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5ACA" w14:textId="3363F42B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9E47D3">
        <w:rPr>
          <w:rFonts w:cstheme="minorHAnsi"/>
        </w:rPr>
        <w:t>Oświadczenie</w:t>
      </w:r>
    </w:p>
    <w:p w14:paraId="60A6D8F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7BDD5C0E" w14:textId="66A16EC2" w:rsidR="000763BF" w:rsidRPr="009E47D3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E47D3">
        <w:rPr>
          <w:rFonts w:asciiTheme="minorHAnsi" w:hAnsiTheme="minorHAnsi" w:cstheme="minorHAnsi"/>
        </w:rPr>
        <w:t>Ja ………………………………………………………………………………………… oświadczam, że zapoznała/em się z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>zamieszczonymi poniżej informacjami dotyczącymi przetwarzania moich danych osobowych w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 xml:space="preserve">związku z udziałem w przetargu publicznym na sprzedaż </w:t>
      </w:r>
      <w:r w:rsidR="00AE6B24" w:rsidRPr="009E47D3">
        <w:rPr>
          <w:rFonts w:asciiTheme="minorHAnsi" w:hAnsiTheme="minorHAnsi" w:cstheme="minorHAnsi"/>
        </w:rPr>
        <w:t>składników majątku ruchomego</w:t>
      </w:r>
      <w:r w:rsidRPr="009E47D3">
        <w:rPr>
          <w:rFonts w:asciiTheme="minorHAnsi" w:hAnsiTheme="minorHAnsi" w:cstheme="minorHAnsi"/>
        </w:rPr>
        <w:t xml:space="preserve"> </w:t>
      </w:r>
      <w:r w:rsidR="009E47D3" w:rsidRPr="009E47D3">
        <w:rPr>
          <w:rFonts w:asciiTheme="minorHAnsi" w:hAnsiTheme="minorHAnsi" w:cstheme="minorHAnsi"/>
        </w:rPr>
        <w:t>Stałego Przedstawicielstwa RP przy ONZ w Nowym Jorku</w:t>
      </w:r>
      <w:r w:rsidRPr="009E47D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7621825D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7E931E98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D09B45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574E16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……………………………………………………</w:t>
      </w:r>
    </w:p>
    <w:p w14:paraId="385B608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/data i podpis/</w:t>
      </w:r>
    </w:p>
    <w:p w14:paraId="24941B21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0E177E9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4C204F4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47D3">
        <w:rPr>
          <w:rFonts w:asciiTheme="minorHAnsi" w:hAnsiTheme="minorHAnsi" w:cstheme="minorHAnsi"/>
          <w:b/>
        </w:rPr>
        <w:t>Informacja dotycząca przetwarzania danych osobowych przez Ambasadę RP w Waszyngtonie</w:t>
      </w:r>
      <w:r w:rsidRPr="009E47D3">
        <w:rPr>
          <w:rFonts w:asciiTheme="minorHAnsi" w:hAnsiTheme="minorHAnsi" w:cstheme="minorHAnsi"/>
          <w:b/>
        </w:rPr>
        <w:br/>
      </w:r>
    </w:p>
    <w:p w14:paraId="6244E047" w14:textId="77777777" w:rsidR="000763BF" w:rsidRPr="009E47D3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E47D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E47D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75CE341" w14:textId="5E3807F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9E47D3" w:rsidRPr="009E47D3">
        <w:rPr>
          <w:rFonts w:cstheme="minorHAnsi"/>
        </w:rPr>
        <w:t>Stały Przedstawiciel przy ONZ w Nowym Jorku</w:t>
      </w:r>
      <w:r w:rsidRPr="009E47D3">
        <w:rPr>
          <w:rFonts w:cstheme="minorHAnsi"/>
        </w:rPr>
        <w:t>, z</w:t>
      </w:r>
      <w:r w:rsidR="009E47D3" w:rsidRPr="009E47D3">
        <w:rPr>
          <w:rFonts w:cstheme="minorHAnsi"/>
        </w:rPr>
        <w:t> </w:t>
      </w:r>
      <w:r w:rsidRPr="009E47D3">
        <w:rPr>
          <w:rFonts w:cstheme="minorHAnsi"/>
        </w:rPr>
        <w:t xml:space="preserve">siedzibą </w:t>
      </w:r>
      <w:r w:rsidR="006C545C">
        <w:rPr>
          <w:rFonts w:cstheme="minorHAnsi"/>
        </w:rPr>
        <w:t>750 Third Ave, 30th Floor, 10017, New York, NY</w:t>
      </w:r>
      <w:r w:rsidRPr="009E47D3">
        <w:rPr>
          <w:rFonts w:cstheme="minorHAnsi"/>
        </w:rPr>
        <w:t>.</w:t>
      </w:r>
    </w:p>
    <w:p w14:paraId="1186F7D4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W MSZ i placówkach zagranicznych powołano Inspektora Ochrony Danych (IOD). </w:t>
      </w:r>
    </w:p>
    <w:p w14:paraId="01DE30D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>Dane kontaktowe IOD:</w:t>
      </w:r>
    </w:p>
    <w:p w14:paraId="44059EF9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6B086A2" w14:textId="77777777" w:rsidR="000763BF" w:rsidRPr="009E47D3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7" w:history="1">
        <w:r w:rsidRPr="009E47D3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D29CCF7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E47D3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9E47D3">
        <w:rPr>
          <w:rFonts w:eastAsia="Times New Roman" w:cstheme="minorHAnsi"/>
          <w:bCs/>
          <w:lang w:eastAsia="pl-PL"/>
        </w:rPr>
        <w:t xml:space="preserve"> w celu przeprowadzenia sprzedaży samochodu służbowego w drodze przetargu publicznego.</w:t>
      </w:r>
    </w:p>
    <w:p w14:paraId="27A910F3" w14:textId="27187171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E47D3">
        <w:rPr>
          <w:rFonts w:eastAsia="Times New Roman" w:cstheme="minorHAnsi"/>
          <w:bCs/>
          <w:lang w:eastAsia="pl-PL"/>
        </w:rPr>
        <w:t> </w:t>
      </w:r>
      <w:r w:rsidR="009E47D3" w:rsidRPr="009E47D3">
        <w:rPr>
          <w:rFonts w:cstheme="minorHAnsi"/>
        </w:rPr>
        <w:t>Stałego Przedstawicielstwa RP przy ONZ w Nowym Jorku</w:t>
      </w:r>
      <w:r w:rsidRPr="009E47D3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1BFBFF5D" w14:textId="6CFB013F" w:rsidR="00265C08" w:rsidRPr="009E47D3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Dane podlegają ochronie na podstawie przepisów RODO i mogą być udostępniane osobom i</w:t>
      </w:r>
      <w:r w:rsidR="009E47D3">
        <w:rPr>
          <w:rFonts w:eastAsia="Times New Roman" w:cstheme="minorHAnsi"/>
          <w:bCs/>
          <w:lang w:eastAsia="pl-PL"/>
        </w:rPr>
        <w:t> </w:t>
      </w:r>
      <w:r w:rsidRPr="009E47D3">
        <w:rPr>
          <w:rFonts w:eastAsia="Times New Roman" w:cstheme="minorHAnsi"/>
          <w:bCs/>
          <w:lang w:eastAsia="pl-PL"/>
        </w:rPr>
        <w:t>podmiotom trzecim,  wyłącznie na podstawie obowiązujących przepisów prawa.</w:t>
      </w:r>
    </w:p>
    <w:p w14:paraId="2D805865" w14:textId="77777777" w:rsidR="000763BF" w:rsidRPr="009E47D3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14:paraId="2FCBEAB7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Departamencie Stanu i wydaniu pojazdu. W obu przypadkach dane osobowe zostaną zarchiwizowane zgodnie z przepisami ustawy z dnia 14 lipca </w:t>
      </w:r>
      <w:r w:rsidRPr="009E47D3">
        <w:rPr>
          <w:rFonts w:eastAsia="Times New Roman" w:cstheme="minorHAnsi"/>
          <w:bCs/>
          <w:lang w:eastAsia="pl-PL"/>
        </w:rPr>
        <w:lastRenderedPageBreak/>
        <w:t xml:space="preserve">1983 r. o narodowym zasobie archiwalnym i archiwach (Dz. U. z 2018 r poz. 217) oraz przepisami wewnętrznymi MSZ wynikającymi z przepisów ww. ustawy. </w:t>
      </w:r>
    </w:p>
    <w:p w14:paraId="3CF84805" w14:textId="0AA3E8D2" w:rsidR="000763BF" w:rsidRPr="009E47D3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Osobie, której dane dotyczą, przysługują prawa do kontroli przetwarzania danych, określone w art. </w:t>
      </w:r>
      <w:r w:rsidRPr="009E47D3">
        <w:rPr>
          <w:rFonts w:eastAsia="Times New Roman" w:cstheme="minorHAnsi"/>
          <w:lang w:eastAsia="pl-PL"/>
        </w:rPr>
        <w:t>15-16 RODO, w  szczególności prawo dostępu do treści swoich danych i ich sprostowania oraz w</w:t>
      </w:r>
      <w:r w:rsidR="009E47D3">
        <w:rPr>
          <w:rFonts w:eastAsia="Times New Roman" w:cstheme="minorHAnsi"/>
          <w:lang w:eastAsia="pl-PL"/>
        </w:rPr>
        <w:t> </w:t>
      </w:r>
      <w:r w:rsidRPr="009E47D3">
        <w:rPr>
          <w:rFonts w:eastAsia="Times New Roman" w:cstheme="minorHAnsi"/>
          <w:lang w:eastAsia="pl-PL"/>
        </w:rPr>
        <w:t xml:space="preserve">art. 18 RODO, tj. prawo do ograniczenia przetwarzania, </w:t>
      </w:r>
      <w:r w:rsidRPr="009E47D3">
        <w:rPr>
          <w:rFonts w:cstheme="minorHAnsi"/>
          <w:lang w:eastAsia="pl-PL"/>
        </w:rPr>
        <w:t>o ile będzie miało zastosowanie</w:t>
      </w:r>
      <w:r w:rsidRPr="009E47D3">
        <w:rPr>
          <w:rFonts w:eastAsia="Times New Roman" w:cstheme="minorHAnsi"/>
          <w:lang w:eastAsia="pl-PL"/>
        </w:rPr>
        <w:t xml:space="preserve">. </w:t>
      </w:r>
    </w:p>
    <w:p w14:paraId="1BEFC3FB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Dane osobowe nie będą przetwarzane w sposób zautomatyzowany, </w:t>
      </w:r>
      <w:r w:rsidRPr="009E47D3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583E37B1" w14:textId="77777777" w:rsidR="005C09B6" w:rsidRPr="009E47D3" w:rsidRDefault="005C09B6">
      <w:pPr>
        <w:rPr>
          <w:rFonts w:asciiTheme="minorHAnsi" w:hAnsiTheme="minorHAnsi" w:cstheme="minorHAnsi"/>
        </w:rPr>
      </w:pPr>
    </w:p>
    <w:sectPr w:rsidR="005C09B6" w:rsidRPr="009E47D3" w:rsidSect="006C545C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566F" w14:textId="77777777" w:rsidR="00DA6BDA" w:rsidRDefault="00DA6BDA" w:rsidP="006C545C">
      <w:r>
        <w:separator/>
      </w:r>
    </w:p>
  </w:endnote>
  <w:endnote w:type="continuationSeparator" w:id="0">
    <w:p w14:paraId="6DB2632D" w14:textId="77777777" w:rsidR="00DA6BDA" w:rsidRDefault="00DA6BDA" w:rsidP="006C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0BC1" w14:textId="77777777" w:rsidR="00DA6BDA" w:rsidRDefault="00DA6BDA" w:rsidP="006C545C">
      <w:r>
        <w:separator/>
      </w:r>
    </w:p>
  </w:footnote>
  <w:footnote w:type="continuationSeparator" w:id="0">
    <w:p w14:paraId="1F2C8097" w14:textId="77777777" w:rsidR="00DA6BDA" w:rsidRDefault="00DA6BDA" w:rsidP="006C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74F9" w14:textId="1A24202E" w:rsidR="006C545C" w:rsidRPr="006C545C" w:rsidRDefault="006C545C" w:rsidP="006C545C">
    <w:pPr>
      <w:spacing w:line="360" w:lineRule="auto"/>
      <w:jc w:val="right"/>
      <w:rPr>
        <w:rFonts w:asciiTheme="minorHAnsi" w:hAnsiTheme="minorHAnsi" w:cstheme="minorHAnsi"/>
        <w:b/>
        <w:bCs/>
        <w:color w:val="4C4C4C"/>
      </w:rPr>
    </w:pPr>
    <w:r w:rsidRPr="006C545C">
      <w:rPr>
        <w:rFonts w:asciiTheme="minorHAnsi" w:hAnsiTheme="minorHAnsi" w:cstheme="minorHAnsi"/>
        <w:b/>
        <w:bCs/>
        <w:color w:val="4C4C4C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926DE"/>
    <w:rsid w:val="005C09B6"/>
    <w:rsid w:val="006C545C"/>
    <w:rsid w:val="007E08B6"/>
    <w:rsid w:val="009E47D3"/>
    <w:rsid w:val="00AE6B24"/>
    <w:rsid w:val="00D069EF"/>
    <w:rsid w:val="00DA6BDA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CFA2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5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5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3</cp:revision>
  <cp:lastPrinted>2023-09-19T21:19:00Z</cp:lastPrinted>
  <dcterms:created xsi:type="dcterms:W3CDTF">2024-11-20T19:42:00Z</dcterms:created>
  <dcterms:modified xsi:type="dcterms:W3CDTF">2026-01-28T17:43:00Z</dcterms:modified>
</cp:coreProperties>
</file>