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1613" w14:textId="3E0B02FA" w:rsidR="00170864" w:rsidRPr="0081574D" w:rsidRDefault="00170864" w:rsidP="004D0611">
      <w:pPr>
        <w:pStyle w:val="Tytu"/>
        <w:ind w:left="7080"/>
        <w:jc w:val="left"/>
        <w:rPr>
          <w:b w:val="0"/>
          <w:szCs w:val="24"/>
        </w:rPr>
      </w:pPr>
      <w:r w:rsidRPr="0081574D">
        <w:rPr>
          <w:b w:val="0"/>
          <w:szCs w:val="24"/>
        </w:rPr>
        <w:t xml:space="preserve">Załącznik nr </w:t>
      </w:r>
      <w:r w:rsidR="00F83CBD" w:rsidRPr="0081574D">
        <w:rPr>
          <w:b w:val="0"/>
          <w:szCs w:val="24"/>
        </w:rPr>
        <w:t>4</w:t>
      </w:r>
    </w:p>
    <w:p w14:paraId="052BDEAD" w14:textId="466F2978" w:rsidR="00D062FE" w:rsidRPr="0081574D" w:rsidRDefault="00336307">
      <w:pPr>
        <w:pStyle w:val="Tytu"/>
        <w:rPr>
          <w:b w:val="0"/>
          <w:szCs w:val="24"/>
        </w:rPr>
      </w:pPr>
      <w:r w:rsidRPr="0081574D">
        <w:rPr>
          <w:b w:val="0"/>
          <w:szCs w:val="24"/>
        </w:rPr>
        <w:t xml:space="preserve">UMOWA NR </w:t>
      </w:r>
      <w:r w:rsidR="004D0611" w:rsidRPr="0081574D">
        <w:rPr>
          <w:b w:val="0"/>
          <w:szCs w:val="24"/>
        </w:rPr>
        <w:t>3005-7.</w:t>
      </w:r>
      <w:r w:rsidR="00F17FCE" w:rsidRPr="0081574D">
        <w:rPr>
          <w:b w:val="0"/>
          <w:szCs w:val="24"/>
        </w:rPr>
        <w:t>24</w:t>
      </w:r>
      <w:r w:rsidR="004D0611" w:rsidRPr="0081574D">
        <w:rPr>
          <w:b w:val="0"/>
          <w:szCs w:val="24"/>
        </w:rPr>
        <w:t>4</w:t>
      </w:r>
      <w:r w:rsidR="00F17FCE" w:rsidRPr="0081574D">
        <w:rPr>
          <w:b w:val="0"/>
          <w:szCs w:val="24"/>
        </w:rPr>
        <w:t>.1.202</w:t>
      </w:r>
      <w:r w:rsidR="00F83CBD" w:rsidRPr="0081574D">
        <w:rPr>
          <w:b w:val="0"/>
          <w:szCs w:val="24"/>
        </w:rPr>
        <w:t>4</w:t>
      </w:r>
    </w:p>
    <w:p w14:paraId="7F0A56F4" w14:textId="77777777" w:rsidR="00D062FE" w:rsidRPr="0081574D" w:rsidRDefault="00D062FE">
      <w:pPr>
        <w:jc w:val="both"/>
        <w:rPr>
          <w:b/>
          <w:sz w:val="24"/>
          <w:szCs w:val="24"/>
        </w:rPr>
      </w:pPr>
    </w:p>
    <w:p w14:paraId="4AE899BB" w14:textId="137DD34E" w:rsidR="000D52EE" w:rsidRPr="0081574D" w:rsidRDefault="000D52EE" w:rsidP="000D52EE">
      <w:pPr>
        <w:tabs>
          <w:tab w:val="left" w:pos="0"/>
        </w:tabs>
        <w:ind w:right="-2"/>
        <w:jc w:val="both"/>
        <w:rPr>
          <w:rStyle w:val="FontStyle18"/>
          <w:sz w:val="24"/>
          <w:szCs w:val="24"/>
        </w:rPr>
      </w:pPr>
      <w:r w:rsidRPr="0081574D">
        <w:rPr>
          <w:sz w:val="24"/>
          <w:szCs w:val="24"/>
        </w:rPr>
        <w:t>Zawarta w dniu  …..…..</w:t>
      </w:r>
      <w:r w:rsidRPr="0081574D">
        <w:rPr>
          <w:b/>
          <w:color w:val="FF0000"/>
          <w:sz w:val="24"/>
          <w:szCs w:val="24"/>
        </w:rPr>
        <w:t xml:space="preserve"> </w:t>
      </w:r>
      <w:r w:rsidRPr="0081574D">
        <w:rPr>
          <w:b/>
          <w:sz w:val="24"/>
          <w:szCs w:val="24"/>
        </w:rPr>
        <w:t>stycznia 2024r.</w:t>
      </w:r>
      <w:r w:rsidRPr="0081574D">
        <w:rPr>
          <w:sz w:val="24"/>
          <w:szCs w:val="24"/>
        </w:rPr>
        <w:t xml:space="preserve"> w Suwałkach pomiędzy </w:t>
      </w:r>
      <w:r w:rsidRPr="0081574D">
        <w:rPr>
          <w:b/>
          <w:sz w:val="24"/>
          <w:szCs w:val="24"/>
        </w:rPr>
        <w:t xml:space="preserve">Prokuraturą Okręgową </w:t>
      </w:r>
      <w:r w:rsidR="00423AFD">
        <w:rPr>
          <w:b/>
          <w:sz w:val="24"/>
          <w:szCs w:val="24"/>
        </w:rPr>
        <w:br/>
      </w:r>
      <w:r w:rsidRPr="0081574D">
        <w:rPr>
          <w:b/>
          <w:sz w:val="24"/>
          <w:szCs w:val="24"/>
        </w:rPr>
        <w:t xml:space="preserve">w Suwałkach NIP: 844-11-98-975, REGON: 000569728, ul. Generała Pułaskiego 26, </w:t>
      </w:r>
      <w:r w:rsidRPr="0081574D">
        <w:rPr>
          <w:b/>
          <w:sz w:val="24"/>
          <w:szCs w:val="24"/>
        </w:rPr>
        <w:br/>
        <w:t>16 – 400 Suwałki</w:t>
      </w:r>
      <w:r w:rsidRPr="0081574D">
        <w:rPr>
          <w:sz w:val="24"/>
          <w:szCs w:val="24"/>
        </w:rPr>
        <w:t xml:space="preserve"> </w:t>
      </w:r>
      <w:r w:rsidRPr="0081574D">
        <w:rPr>
          <w:rStyle w:val="FontStyle18"/>
          <w:sz w:val="24"/>
          <w:szCs w:val="24"/>
        </w:rPr>
        <w:t xml:space="preserve">reprezentowaną przez: </w:t>
      </w:r>
    </w:p>
    <w:p w14:paraId="585E7F30" w14:textId="77777777" w:rsidR="000D52EE" w:rsidRPr="0081574D" w:rsidRDefault="000D52EE" w:rsidP="000D52EE">
      <w:pPr>
        <w:tabs>
          <w:tab w:val="left" w:pos="0"/>
        </w:tabs>
        <w:ind w:right="-2"/>
        <w:jc w:val="both"/>
        <w:rPr>
          <w:rStyle w:val="FontStyle18"/>
          <w:sz w:val="24"/>
          <w:szCs w:val="24"/>
        </w:rPr>
      </w:pPr>
      <w:r w:rsidRPr="0081574D">
        <w:rPr>
          <w:rStyle w:val="FontStyle18"/>
          <w:b/>
          <w:sz w:val="24"/>
          <w:szCs w:val="24"/>
        </w:rPr>
        <w:t>Anna Kolesińska-Soroka – Prokurator Okręgowy</w:t>
      </w:r>
    </w:p>
    <w:p w14:paraId="3C422FA0" w14:textId="77777777" w:rsidR="000D52EE" w:rsidRPr="0081574D" w:rsidRDefault="000D52EE" w:rsidP="000D52E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- zwaną dalej </w:t>
      </w:r>
      <w:r w:rsidRPr="0081574D">
        <w:rPr>
          <w:b/>
          <w:sz w:val="24"/>
          <w:szCs w:val="24"/>
        </w:rPr>
        <w:t>„Zamawiającym”</w:t>
      </w:r>
    </w:p>
    <w:p w14:paraId="5229E923" w14:textId="77777777" w:rsidR="000D52EE" w:rsidRPr="0081574D" w:rsidRDefault="000D52EE" w:rsidP="000D52EE">
      <w:pPr>
        <w:jc w:val="both"/>
        <w:rPr>
          <w:sz w:val="24"/>
          <w:szCs w:val="24"/>
        </w:rPr>
      </w:pPr>
    </w:p>
    <w:p w14:paraId="2CE1BFA7" w14:textId="77777777" w:rsidR="000D52EE" w:rsidRPr="0081574D" w:rsidRDefault="000D52EE" w:rsidP="000D52EE">
      <w:pPr>
        <w:jc w:val="both"/>
        <w:rPr>
          <w:bCs/>
          <w:sz w:val="24"/>
          <w:szCs w:val="24"/>
        </w:rPr>
      </w:pPr>
      <w:r w:rsidRPr="0081574D">
        <w:rPr>
          <w:sz w:val="24"/>
          <w:szCs w:val="24"/>
        </w:rPr>
        <w:t xml:space="preserve">a </w:t>
      </w:r>
      <w:r w:rsidRPr="0081574D">
        <w:rPr>
          <w:bCs/>
          <w:sz w:val="24"/>
          <w:szCs w:val="24"/>
        </w:rPr>
        <w:t xml:space="preserve">……………………………………………………………………….. </w:t>
      </w:r>
    </w:p>
    <w:p w14:paraId="6B823EA2" w14:textId="77777777" w:rsidR="000D52EE" w:rsidRPr="0081574D" w:rsidRDefault="000D52EE" w:rsidP="000D52E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>z siedzibą w ………………………………………………………………</w:t>
      </w:r>
    </w:p>
    <w:p w14:paraId="7EA9CC4D" w14:textId="77777777" w:rsidR="000D52EE" w:rsidRPr="0081574D" w:rsidRDefault="000D52EE" w:rsidP="000D52E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>NIP…………………..REGON………………. reprezentowanym przez………………………</w:t>
      </w:r>
    </w:p>
    <w:p w14:paraId="530FA520" w14:textId="77777777" w:rsidR="000D52EE" w:rsidRPr="0081574D" w:rsidRDefault="000D52EE" w:rsidP="000D52EE">
      <w:pPr>
        <w:jc w:val="both"/>
        <w:rPr>
          <w:sz w:val="24"/>
          <w:szCs w:val="24"/>
        </w:rPr>
      </w:pPr>
    </w:p>
    <w:p w14:paraId="1A3E9FE8" w14:textId="77777777" w:rsidR="000D52EE" w:rsidRPr="0081574D" w:rsidRDefault="000D52EE" w:rsidP="000D52EE">
      <w:pPr>
        <w:jc w:val="both"/>
        <w:rPr>
          <w:b/>
          <w:sz w:val="24"/>
          <w:szCs w:val="24"/>
        </w:rPr>
      </w:pPr>
      <w:r w:rsidRPr="0081574D">
        <w:rPr>
          <w:b/>
          <w:sz w:val="24"/>
          <w:szCs w:val="24"/>
        </w:rPr>
        <w:t>- zwanym dalej „Wykonawcą”</w:t>
      </w:r>
    </w:p>
    <w:p w14:paraId="41AAEA4B" w14:textId="77777777" w:rsidR="0081574D" w:rsidRDefault="0081574D" w:rsidP="0081574D">
      <w:pPr>
        <w:pStyle w:val="Default"/>
        <w:spacing w:line="276" w:lineRule="auto"/>
        <w:jc w:val="both"/>
        <w:rPr>
          <w:rStyle w:val="Teksttreci"/>
          <w:rFonts w:ascii="Times New Roman" w:hAnsi="Times New Roman" w:cs="Times New Roman"/>
        </w:rPr>
      </w:pPr>
    </w:p>
    <w:p w14:paraId="5624603B" w14:textId="14B82C1E" w:rsidR="00214D40" w:rsidRPr="0081574D" w:rsidRDefault="000D52EE" w:rsidP="0081574D">
      <w:pPr>
        <w:pStyle w:val="Default"/>
        <w:spacing w:line="276" w:lineRule="auto"/>
        <w:jc w:val="both"/>
      </w:pPr>
      <w:r w:rsidRPr="0081574D">
        <w:rPr>
          <w:rStyle w:val="Teksttreci"/>
          <w:rFonts w:ascii="Times New Roman" w:hAnsi="Times New Roman" w:cs="Times New Roman"/>
        </w:rPr>
        <w:t>w wyniku przeprowadzonego postępowania nr 3005-7.24</w:t>
      </w:r>
      <w:r w:rsidR="0081574D">
        <w:rPr>
          <w:rStyle w:val="Teksttreci"/>
          <w:rFonts w:ascii="Times New Roman" w:hAnsi="Times New Roman" w:cs="Times New Roman"/>
        </w:rPr>
        <w:t>4.1</w:t>
      </w:r>
      <w:r w:rsidRPr="0081574D">
        <w:rPr>
          <w:rStyle w:val="Teksttreci"/>
          <w:rFonts w:ascii="Times New Roman" w:hAnsi="Times New Roman" w:cs="Times New Roman"/>
        </w:rPr>
        <w:t xml:space="preserve">.2024 </w:t>
      </w:r>
      <w:r w:rsidR="00214D40" w:rsidRPr="0081574D">
        <w:t>na podstawie dokonanego przez Zamawiającego wyboru oferty Wykonawcy w postępowaniu prowadzonym w trybie zapytania ofertowego na</w:t>
      </w:r>
      <w:r w:rsidR="00214D40" w:rsidRPr="0081574D">
        <w:rPr>
          <w:rStyle w:val="TeksttreciKursywa"/>
          <w:rFonts w:eastAsiaTheme="minorHAnsi"/>
          <w:sz w:val="24"/>
          <w:szCs w:val="24"/>
        </w:rPr>
        <w:t xml:space="preserve"> </w:t>
      </w:r>
      <w:r w:rsidR="00214D40" w:rsidRPr="0081574D">
        <w:t>wykonywanie stałych konserwacji oraz przeglądów systemów telefonicznych funkcjonujących w budynkach</w:t>
      </w:r>
      <w:r w:rsidR="00214D40" w:rsidRPr="0081574D">
        <w:rPr>
          <w:iCs/>
        </w:rPr>
        <w:t xml:space="preserve"> prokuratur okręgu suwalskiego</w:t>
      </w:r>
      <w:r w:rsidR="00214D40" w:rsidRPr="0081574D">
        <w:t xml:space="preserve">, nie wymagającym stosowania przepisów ustawy z dnia 11 września 2019 r. Prawo zamówień publicznych </w:t>
      </w:r>
      <w:r w:rsidR="00214D40" w:rsidRPr="0081574D">
        <w:rPr>
          <w:rStyle w:val="Teksttreci"/>
          <w:rFonts w:ascii="Times New Roman" w:hAnsi="Times New Roman" w:cs="Times New Roman"/>
        </w:rPr>
        <w:t xml:space="preserve">(Dz. U. z 2023 r. poz.1605 </w:t>
      </w:r>
      <w:proofErr w:type="spellStart"/>
      <w:r w:rsidR="00214D40" w:rsidRPr="0081574D">
        <w:rPr>
          <w:rStyle w:val="Teksttreci"/>
          <w:rFonts w:ascii="Times New Roman" w:hAnsi="Times New Roman" w:cs="Times New Roman"/>
        </w:rPr>
        <w:t>t.j</w:t>
      </w:r>
      <w:proofErr w:type="spellEnd"/>
      <w:r w:rsidR="00214D40" w:rsidRPr="0081574D">
        <w:rPr>
          <w:rStyle w:val="Teksttreci"/>
          <w:rFonts w:ascii="Times New Roman" w:hAnsi="Times New Roman" w:cs="Times New Roman"/>
        </w:rPr>
        <w:t xml:space="preserve">. z późn.zm.) </w:t>
      </w:r>
    </w:p>
    <w:p w14:paraId="76979D8B" w14:textId="4C8C91F2" w:rsidR="000D52EE" w:rsidRPr="0081574D" w:rsidRDefault="000D52EE" w:rsidP="000D52EE">
      <w:pPr>
        <w:pStyle w:val="Teksttreci0"/>
        <w:spacing w:line="290" w:lineRule="auto"/>
        <w:rPr>
          <w:rFonts w:ascii="Times New Roman" w:hAnsi="Times New Roman"/>
          <w:sz w:val="24"/>
          <w:szCs w:val="24"/>
        </w:rPr>
      </w:pPr>
    </w:p>
    <w:p w14:paraId="25FBE0B7" w14:textId="77777777" w:rsidR="000D52EE" w:rsidRPr="0081574D" w:rsidRDefault="000D52EE">
      <w:pPr>
        <w:jc w:val="both"/>
        <w:rPr>
          <w:sz w:val="24"/>
          <w:szCs w:val="24"/>
        </w:rPr>
      </w:pPr>
    </w:p>
    <w:p w14:paraId="0324EBDC" w14:textId="77777777" w:rsidR="00D062FE" w:rsidRDefault="00D062FE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§1</w:t>
      </w:r>
    </w:p>
    <w:p w14:paraId="20E53062" w14:textId="77777777" w:rsidR="00423AFD" w:rsidRPr="0081574D" w:rsidRDefault="00423AFD">
      <w:pPr>
        <w:jc w:val="center"/>
        <w:rPr>
          <w:sz w:val="24"/>
          <w:szCs w:val="24"/>
        </w:rPr>
      </w:pPr>
    </w:p>
    <w:p w14:paraId="3A791470" w14:textId="788144C6" w:rsidR="00D062FE" w:rsidRPr="0081574D" w:rsidRDefault="00214D40">
      <w:pPr>
        <w:numPr>
          <w:ilvl w:val="0"/>
          <w:numId w:val="2"/>
        </w:num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Przedmiotem umowy jest prowadzenie </w:t>
      </w:r>
      <w:r w:rsidR="00D062FE" w:rsidRPr="0081574D">
        <w:rPr>
          <w:sz w:val="24"/>
          <w:szCs w:val="24"/>
        </w:rPr>
        <w:t xml:space="preserve">stałej konserwacji sieci telefonicznej wewnątrz zakładowej </w:t>
      </w:r>
      <w:r w:rsidRPr="0081574D">
        <w:rPr>
          <w:sz w:val="24"/>
          <w:szCs w:val="24"/>
        </w:rPr>
        <w:t xml:space="preserve">Zamawiającego </w:t>
      </w:r>
      <w:r w:rsidR="00D062FE" w:rsidRPr="0081574D">
        <w:rPr>
          <w:sz w:val="24"/>
          <w:szCs w:val="24"/>
        </w:rPr>
        <w:t>i utrzymanie w stanie sprawności eksploatacyjnej urządzeń</w:t>
      </w:r>
      <w:r w:rsidR="000902AA" w:rsidRPr="0081574D">
        <w:rPr>
          <w:sz w:val="24"/>
          <w:szCs w:val="24"/>
        </w:rPr>
        <w:t xml:space="preserve"> telefonicznych</w:t>
      </w:r>
      <w:r w:rsidR="00D062FE" w:rsidRPr="0081574D">
        <w:rPr>
          <w:sz w:val="24"/>
          <w:szCs w:val="24"/>
        </w:rPr>
        <w:t xml:space="preserve"> </w:t>
      </w:r>
      <w:r w:rsidR="000902AA" w:rsidRPr="0081574D">
        <w:rPr>
          <w:sz w:val="24"/>
          <w:szCs w:val="24"/>
        </w:rPr>
        <w:t>i telefaksowych oraz</w:t>
      </w:r>
      <w:r w:rsidR="00D062FE" w:rsidRPr="0081574D">
        <w:rPr>
          <w:sz w:val="24"/>
          <w:szCs w:val="24"/>
        </w:rPr>
        <w:t xml:space="preserve"> systemów</w:t>
      </w:r>
      <w:r w:rsidR="000902AA" w:rsidRPr="0081574D">
        <w:rPr>
          <w:sz w:val="24"/>
          <w:szCs w:val="24"/>
        </w:rPr>
        <w:t xml:space="preserve"> </w:t>
      </w:r>
      <w:r w:rsidR="006A3FA2" w:rsidRPr="0081574D">
        <w:rPr>
          <w:sz w:val="24"/>
          <w:szCs w:val="24"/>
        </w:rPr>
        <w:t>telefoniczny</w:t>
      </w:r>
      <w:r w:rsidR="00EF0FDF" w:rsidRPr="0081574D">
        <w:rPr>
          <w:sz w:val="24"/>
          <w:szCs w:val="24"/>
        </w:rPr>
        <w:t>ch</w:t>
      </w:r>
      <w:r w:rsidR="00D062FE" w:rsidRPr="0081574D">
        <w:rPr>
          <w:sz w:val="24"/>
          <w:szCs w:val="24"/>
        </w:rPr>
        <w:t>:</w:t>
      </w:r>
    </w:p>
    <w:p w14:paraId="5211EB66" w14:textId="185C83A3" w:rsidR="008E2418" w:rsidRPr="0081574D" w:rsidRDefault="00CF7AC1" w:rsidP="008E2418">
      <w:pPr>
        <w:numPr>
          <w:ilvl w:val="0"/>
          <w:numId w:val="2"/>
        </w:numPr>
        <w:jc w:val="both"/>
        <w:rPr>
          <w:sz w:val="24"/>
          <w:szCs w:val="24"/>
        </w:rPr>
      </w:pPr>
      <w:r w:rsidRPr="0081574D">
        <w:rPr>
          <w:sz w:val="24"/>
          <w:szCs w:val="24"/>
        </w:rPr>
        <w:t>Centrale</w:t>
      </w:r>
      <w:r w:rsidR="00D062FE" w:rsidRPr="0081574D">
        <w:rPr>
          <w:sz w:val="24"/>
          <w:szCs w:val="24"/>
        </w:rPr>
        <w:t>, telefony</w:t>
      </w:r>
      <w:r w:rsidRPr="0081574D">
        <w:rPr>
          <w:sz w:val="24"/>
          <w:szCs w:val="24"/>
        </w:rPr>
        <w:t xml:space="preserve"> a</w:t>
      </w:r>
      <w:r w:rsidR="00EF0FDF" w:rsidRPr="0081574D">
        <w:rPr>
          <w:sz w:val="24"/>
          <w:szCs w:val="24"/>
        </w:rPr>
        <w:t>nalogowe i</w:t>
      </w:r>
      <w:r w:rsidR="008704B3" w:rsidRPr="0081574D">
        <w:rPr>
          <w:sz w:val="24"/>
          <w:szCs w:val="24"/>
        </w:rPr>
        <w:t xml:space="preserve"> </w:t>
      </w:r>
      <w:r w:rsidRPr="0081574D">
        <w:rPr>
          <w:sz w:val="24"/>
          <w:szCs w:val="24"/>
        </w:rPr>
        <w:t>systemowe</w:t>
      </w:r>
      <w:r w:rsidR="00D062FE" w:rsidRPr="0081574D">
        <w:rPr>
          <w:sz w:val="24"/>
          <w:szCs w:val="24"/>
        </w:rPr>
        <w:t>, telefaksy i rejestratory</w:t>
      </w:r>
      <w:r w:rsidR="008704B3" w:rsidRPr="0081574D">
        <w:rPr>
          <w:sz w:val="24"/>
          <w:szCs w:val="24"/>
        </w:rPr>
        <w:t xml:space="preserve"> znajdują się </w:t>
      </w:r>
      <w:r w:rsidR="008E2418" w:rsidRPr="0081574D">
        <w:rPr>
          <w:sz w:val="24"/>
          <w:szCs w:val="24"/>
        </w:rPr>
        <w:t>w budynkach</w:t>
      </w:r>
      <w:r w:rsidR="00D062FE" w:rsidRPr="0081574D">
        <w:rPr>
          <w:sz w:val="24"/>
          <w:szCs w:val="24"/>
        </w:rPr>
        <w:t>:</w:t>
      </w:r>
    </w:p>
    <w:p w14:paraId="14808951" w14:textId="01C0DE29" w:rsidR="00D062FE" w:rsidRPr="0081574D" w:rsidRDefault="00F36090">
      <w:pPr>
        <w:numPr>
          <w:ilvl w:val="0"/>
          <w:numId w:val="8"/>
        </w:numPr>
        <w:jc w:val="both"/>
        <w:rPr>
          <w:sz w:val="24"/>
          <w:szCs w:val="24"/>
        </w:rPr>
      </w:pPr>
      <w:r w:rsidRPr="0081574D">
        <w:rPr>
          <w:sz w:val="24"/>
          <w:szCs w:val="24"/>
        </w:rPr>
        <w:t>Pro</w:t>
      </w:r>
      <w:r w:rsidR="006A3FA2" w:rsidRPr="0081574D">
        <w:rPr>
          <w:sz w:val="24"/>
          <w:szCs w:val="24"/>
        </w:rPr>
        <w:t xml:space="preserve">kuratury Okręgowej i Rejonowej </w:t>
      </w:r>
      <w:r w:rsidRPr="0081574D">
        <w:rPr>
          <w:sz w:val="24"/>
          <w:szCs w:val="24"/>
        </w:rPr>
        <w:t xml:space="preserve">w </w:t>
      </w:r>
      <w:r w:rsidR="00EF0FDF" w:rsidRPr="0081574D">
        <w:rPr>
          <w:sz w:val="24"/>
          <w:szCs w:val="24"/>
        </w:rPr>
        <w:t>Suwałkach przy ul.</w:t>
      </w:r>
      <w:r w:rsidR="00423AFD">
        <w:rPr>
          <w:sz w:val="24"/>
          <w:szCs w:val="24"/>
        </w:rPr>
        <w:t xml:space="preserve"> </w:t>
      </w:r>
      <w:r w:rsidR="00EF0FDF" w:rsidRPr="0081574D">
        <w:rPr>
          <w:sz w:val="24"/>
          <w:szCs w:val="24"/>
        </w:rPr>
        <w:t xml:space="preserve">Pułaskiego </w:t>
      </w:r>
      <w:r w:rsidR="00D062FE" w:rsidRPr="0081574D">
        <w:rPr>
          <w:sz w:val="24"/>
          <w:szCs w:val="24"/>
        </w:rPr>
        <w:t>26</w:t>
      </w:r>
      <w:r w:rsidR="00880E9F" w:rsidRPr="0081574D">
        <w:rPr>
          <w:sz w:val="24"/>
          <w:szCs w:val="24"/>
        </w:rPr>
        <w:t>,</w:t>
      </w:r>
      <w:r w:rsidR="00D062FE" w:rsidRPr="0081574D">
        <w:rPr>
          <w:sz w:val="24"/>
          <w:szCs w:val="24"/>
        </w:rPr>
        <w:t xml:space="preserve"> </w:t>
      </w:r>
    </w:p>
    <w:p w14:paraId="22209310" w14:textId="77777777" w:rsidR="00D062FE" w:rsidRPr="0081574D" w:rsidRDefault="00D062FE">
      <w:pPr>
        <w:numPr>
          <w:ilvl w:val="0"/>
          <w:numId w:val="8"/>
        </w:numPr>
        <w:rPr>
          <w:sz w:val="24"/>
          <w:szCs w:val="24"/>
        </w:rPr>
      </w:pPr>
      <w:r w:rsidRPr="0081574D">
        <w:rPr>
          <w:sz w:val="24"/>
          <w:szCs w:val="24"/>
        </w:rPr>
        <w:t>Prokuratury Rejonowej w</w:t>
      </w:r>
      <w:r w:rsidR="00F36090" w:rsidRPr="0081574D">
        <w:rPr>
          <w:sz w:val="24"/>
          <w:szCs w:val="24"/>
        </w:rPr>
        <w:t xml:space="preserve"> Sejnach przy ul. Konarskiego 23</w:t>
      </w:r>
      <w:r w:rsidR="00EA7F4F" w:rsidRPr="0081574D">
        <w:rPr>
          <w:sz w:val="24"/>
          <w:szCs w:val="24"/>
        </w:rPr>
        <w:t>,</w:t>
      </w:r>
    </w:p>
    <w:p w14:paraId="56B68DD9" w14:textId="77777777" w:rsidR="00EF0FDF" w:rsidRPr="0081574D" w:rsidRDefault="00D062FE" w:rsidP="00EF0FDF">
      <w:pPr>
        <w:numPr>
          <w:ilvl w:val="0"/>
          <w:numId w:val="8"/>
        </w:numPr>
        <w:rPr>
          <w:sz w:val="24"/>
          <w:szCs w:val="24"/>
        </w:rPr>
      </w:pPr>
      <w:r w:rsidRPr="0081574D">
        <w:rPr>
          <w:sz w:val="24"/>
          <w:szCs w:val="24"/>
        </w:rPr>
        <w:t xml:space="preserve">Prokuratury Rejonowej w </w:t>
      </w:r>
      <w:r w:rsidR="00EA7F4F" w:rsidRPr="0081574D">
        <w:rPr>
          <w:sz w:val="24"/>
          <w:szCs w:val="24"/>
        </w:rPr>
        <w:t>Augustowie przy ul. 3-go Maja 43,</w:t>
      </w:r>
    </w:p>
    <w:p w14:paraId="346CB126" w14:textId="77777777" w:rsidR="00880E9F" w:rsidRPr="0081574D" w:rsidRDefault="00880E9F" w:rsidP="00880E9F">
      <w:pPr>
        <w:numPr>
          <w:ilvl w:val="0"/>
          <w:numId w:val="8"/>
        </w:numPr>
        <w:rPr>
          <w:sz w:val="24"/>
          <w:szCs w:val="24"/>
        </w:rPr>
      </w:pPr>
      <w:r w:rsidRPr="0081574D">
        <w:rPr>
          <w:sz w:val="24"/>
          <w:szCs w:val="24"/>
        </w:rPr>
        <w:t>Prokuratury Rejonowej w Ełku przy ul. Piłsudskiego 18,</w:t>
      </w:r>
    </w:p>
    <w:p w14:paraId="48D4C72F" w14:textId="77777777" w:rsidR="00880E9F" w:rsidRPr="0081574D" w:rsidRDefault="00880E9F" w:rsidP="00880E9F">
      <w:pPr>
        <w:numPr>
          <w:ilvl w:val="0"/>
          <w:numId w:val="8"/>
        </w:numPr>
        <w:rPr>
          <w:sz w:val="24"/>
          <w:szCs w:val="24"/>
        </w:rPr>
      </w:pPr>
      <w:r w:rsidRPr="0081574D">
        <w:rPr>
          <w:sz w:val="24"/>
          <w:szCs w:val="24"/>
        </w:rPr>
        <w:t>Prokuratury Rejonowej w Olecku przy ul. Sembrzyckiego 18.</w:t>
      </w:r>
    </w:p>
    <w:p w14:paraId="25EA41C0" w14:textId="77777777" w:rsidR="00EF0FDF" w:rsidRPr="0081574D" w:rsidRDefault="00EF0FDF" w:rsidP="00EF0FDF">
      <w:pPr>
        <w:rPr>
          <w:sz w:val="24"/>
          <w:szCs w:val="24"/>
        </w:rPr>
      </w:pPr>
    </w:p>
    <w:p w14:paraId="57205F94" w14:textId="5DDC9B1D" w:rsidR="00D062FE" w:rsidRPr="0081574D" w:rsidRDefault="008140D8" w:rsidP="008140D8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3. Wykonawca </w:t>
      </w:r>
      <w:r w:rsidR="00D062FE" w:rsidRPr="0081574D">
        <w:rPr>
          <w:sz w:val="24"/>
          <w:szCs w:val="24"/>
        </w:rPr>
        <w:t>zobowiązany jest do świadczenia usług</w:t>
      </w:r>
      <w:r w:rsidRPr="0081574D">
        <w:rPr>
          <w:sz w:val="24"/>
          <w:szCs w:val="24"/>
        </w:rPr>
        <w:t xml:space="preserve"> polegających na </w:t>
      </w:r>
      <w:r w:rsidR="00D062FE" w:rsidRPr="0081574D">
        <w:rPr>
          <w:color w:val="000000"/>
          <w:sz w:val="24"/>
          <w:szCs w:val="24"/>
        </w:rPr>
        <w:t>przegląd</w:t>
      </w:r>
      <w:r w:rsidRPr="0081574D">
        <w:rPr>
          <w:color w:val="000000"/>
          <w:sz w:val="24"/>
          <w:szCs w:val="24"/>
        </w:rPr>
        <w:t>ach</w:t>
      </w:r>
      <w:r w:rsidR="00D062FE" w:rsidRPr="0081574D">
        <w:rPr>
          <w:color w:val="000000"/>
          <w:sz w:val="24"/>
          <w:szCs w:val="24"/>
        </w:rPr>
        <w:t xml:space="preserve"> technicznych </w:t>
      </w:r>
      <w:r w:rsidR="00D062FE" w:rsidRPr="0081574D">
        <w:rPr>
          <w:sz w:val="24"/>
          <w:szCs w:val="24"/>
        </w:rPr>
        <w:t xml:space="preserve">urządzeń i systemów </w:t>
      </w:r>
      <w:r w:rsidR="00D062FE" w:rsidRPr="0081574D">
        <w:rPr>
          <w:color w:val="000000"/>
          <w:sz w:val="24"/>
          <w:szCs w:val="24"/>
        </w:rPr>
        <w:t xml:space="preserve">w </w:t>
      </w:r>
      <w:r w:rsidRPr="0081574D">
        <w:rPr>
          <w:color w:val="000000"/>
          <w:sz w:val="24"/>
          <w:szCs w:val="24"/>
        </w:rPr>
        <w:t xml:space="preserve">siedzibach prokuratur okręgu suwalskiego wymienionych powyżej- </w:t>
      </w:r>
      <w:r w:rsidR="00880E9F" w:rsidRPr="0081574D">
        <w:rPr>
          <w:color w:val="000000"/>
          <w:sz w:val="24"/>
          <w:szCs w:val="24"/>
        </w:rPr>
        <w:t xml:space="preserve">raz </w:t>
      </w:r>
      <w:r w:rsidRPr="0081574D">
        <w:rPr>
          <w:color w:val="000000"/>
          <w:sz w:val="24"/>
          <w:szCs w:val="24"/>
        </w:rPr>
        <w:t>w miesiącu</w:t>
      </w:r>
      <w:r w:rsidR="00D062FE" w:rsidRPr="0081574D">
        <w:rPr>
          <w:color w:val="000000"/>
          <w:sz w:val="24"/>
          <w:szCs w:val="24"/>
        </w:rPr>
        <w:t>.</w:t>
      </w:r>
    </w:p>
    <w:p w14:paraId="0FFF8B6F" w14:textId="062C0456" w:rsidR="00D062FE" w:rsidRPr="0081574D" w:rsidRDefault="008140D8">
      <w:pPr>
        <w:pStyle w:val="Tekstpodstawowywcity3"/>
        <w:spacing w:line="360" w:lineRule="auto"/>
        <w:rPr>
          <w:color w:val="000000"/>
          <w:sz w:val="24"/>
          <w:szCs w:val="24"/>
        </w:rPr>
      </w:pPr>
      <w:r w:rsidRPr="0081574D">
        <w:rPr>
          <w:rFonts w:ascii="Times New Roman" w:hAnsi="Times New Roman"/>
          <w:sz w:val="24"/>
          <w:szCs w:val="24"/>
        </w:rPr>
        <w:t>W</w:t>
      </w:r>
      <w:r w:rsidR="00D062FE" w:rsidRPr="0081574D">
        <w:rPr>
          <w:rFonts w:ascii="Times New Roman" w:hAnsi="Times New Roman"/>
          <w:sz w:val="24"/>
          <w:szCs w:val="24"/>
        </w:rPr>
        <w:t xml:space="preserve"> ramach konserwacji </w:t>
      </w:r>
      <w:r w:rsidRPr="0081574D">
        <w:rPr>
          <w:rFonts w:ascii="Times New Roman" w:hAnsi="Times New Roman"/>
          <w:sz w:val="24"/>
          <w:szCs w:val="24"/>
        </w:rPr>
        <w:t>Wykonawca zobowiązany jest w szczególności dokonać</w:t>
      </w:r>
      <w:r w:rsidR="00D062FE" w:rsidRPr="0081574D">
        <w:rPr>
          <w:rFonts w:ascii="Times New Roman" w:hAnsi="Times New Roman"/>
          <w:sz w:val="24"/>
          <w:szCs w:val="24"/>
        </w:rPr>
        <w:t>:</w:t>
      </w:r>
    </w:p>
    <w:p w14:paraId="5994CC8E" w14:textId="12DF0AA8" w:rsidR="00D062FE" w:rsidRPr="0081574D" w:rsidRDefault="00D062FE">
      <w:pPr>
        <w:numPr>
          <w:ilvl w:val="0"/>
          <w:numId w:val="9"/>
        </w:numPr>
        <w:rPr>
          <w:sz w:val="24"/>
          <w:szCs w:val="24"/>
        </w:rPr>
      </w:pPr>
      <w:r w:rsidRPr="0081574D">
        <w:rPr>
          <w:sz w:val="24"/>
          <w:szCs w:val="24"/>
        </w:rPr>
        <w:t>Sprawdzeni</w:t>
      </w:r>
      <w:r w:rsidR="008140D8" w:rsidRPr="0081574D">
        <w:rPr>
          <w:sz w:val="24"/>
          <w:szCs w:val="24"/>
        </w:rPr>
        <w:t>a</w:t>
      </w:r>
      <w:r w:rsidRPr="0081574D">
        <w:rPr>
          <w:sz w:val="24"/>
          <w:szCs w:val="24"/>
        </w:rPr>
        <w:t xml:space="preserve"> instalacji, rozmieszczenia i zamocowani</w:t>
      </w:r>
      <w:r w:rsidR="006A3FA2" w:rsidRPr="0081574D">
        <w:rPr>
          <w:sz w:val="24"/>
          <w:szCs w:val="24"/>
        </w:rPr>
        <w:t>a całego wyposażenia i urządzeń</w:t>
      </w:r>
      <w:r w:rsidRPr="0081574D">
        <w:rPr>
          <w:sz w:val="24"/>
          <w:szCs w:val="24"/>
        </w:rPr>
        <w:t>.</w:t>
      </w:r>
    </w:p>
    <w:p w14:paraId="3C785C5F" w14:textId="0B162AB5" w:rsidR="00D062FE" w:rsidRPr="0081574D" w:rsidRDefault="00D062FE">
      <w:pPr>
        <w:numPr>
          <w:ilvl w:val="0"/>
          <w:numId w:val="9"/>
        </w:numPr>
        <w:rPr>
          <w:sz w:val="24"/>
          <w:szCs w:val="24"/>
        </w:rPr>
      </w:pPr>
      <w:r w:rsidRPr="0081574D">
        <w:rPr>
          <w:sz w:val="24"/>
          <w:szCs w:val="24"/>
        </w:rPr>
        <w:t>Sprawdzeni</w:t>
      </w:r>
      <w:r w:rsidR="008140D8" w:rsidRPr="0081574D">
        <w:rPr>
          <w:sz w:val="24"/>
          <w:szCs w:val="24"/>
        </w:rPr>
        <w:t>a</w:t>
      </w:r>
      <w:r w:rsidRPr="0081574D">
        <w:rPr>
          <w:sz w:val="24"/>
          <w:szCs w:val="24"/>
        </w:rPr>
        <w:t xml:space="preserve"> </w:t>
      </w:r>
      <w:r w:rsidR="00880E9F" w:rsidRPr="0081574D">
        <w:rPr>
          <w:sz w:val="24"/>
          <w:szCs w:val="24"/>
        </w:rPr>
        <w:t>poprawności działania centrali t</w:t>
      </w:r>
      <w:r w:rsidRPr="0081574D">
        <w:rPr>
          <w:sz w:val="24"/>
          <w:szCs w:val="24"/>
        </w:rPr>
        <w:t>elefonicznych.</w:t>
      </w:r>
    </w:p>
    <w:p w14:paraId="707C7ADB" w14:textId="53AAF8B3" w:rsidR="00D062FE" w:rsidRPr="0081574D" w:rsidRDefault="00D062FE">
      <w:pPr>
        <w:numPr>
          <w:ilvl w:val="0"/>
          <w:numId w:val="9"/>
        </w:numPr>
        <w:rPr>
          <w:sz w:val="24"/>
          <w:szCs w:val="24"/>
        </w:rPr>
      </w:pPr>
      <w:r w:rsidRPr="0081574D">
        <w:rPr>
          <w:sz w:val="24"/>
          <w:szCs w:val="24"/>
        </w:rPr>
        <w:t>Sprawdzen</w:t>
      </w:r>
      <w:r w:rsidR="008140D8" w:rsidRPr="0081574D">
        <w:rPr>
          <w:sz w:val="24"/>
          <w:szCs w:val="24"/>
        </w:rPr>
        <w:t>ia</w:t>
      </w:r>
      <w:r w:rsidRPr="0081574D">
        <w:rPr>
          <w:sz w:val="24"/>
          <w:szCs w:val="24"/>
        </w:rPr>
        <w:t xml:space="preserve"> poprawności działania aparatów telefonicznych systemowych.</w:t>
      </w:r>
    </w:p>
    <w:p w14:paraId="7282154C" w14:textId="51FAE1B6" w:rsidR="00D062FE" w:rsidRPr="0081574D" w:rsidRDefault="00D062FE">
      <w:pPr>
        <w:numPr>
          <w:ilvl w:val="0"/>
          <w:numId w:val="9"/>
        </w:numPr>
        <w:rPr>
          <w:sz w:val="24"/>
          <w:szCs w:val="24"/>
        </w:rPr>
      </w:pPr>
      <w:r w:rsidRPr="0081574D">
        <w:rPr>
          <w:sz w:val="24"/>
          <w:szCs w:val="24"/>
        </w:rPr>
        <w:t>Sprawdzeni</w:t>
      </w:r>
      <w:r w:rsidR="008140D8" w:rsidRPr="0081574D">
        <w:rPr>
          <w:sz w:val="24"/>
          <w:szCs w:val="24"/>
        </w:rPr>
        <w:t>a</w:t>
      </w:r>
      <w:r w:rsidRPr="0081574D">
        <w:rPr>
          <w:sz w:val="24"/>
          <w:szCs w:val="24"/>
        </w:rPr>
        <w:t xml:space="preserve"> poprawności działania aparatów telefonicznych analogowych.</w:t>
      </w:r>
    </w:p>
    <w:p w14:paraId="0377FAA0" w14:textId="63F1E39A" w:rsidR="00D062FE" w:rsidRPr="0081574D" w:rsidRDefault="00D062FE" w:rsidP="00EF0FDF">
      <w:pPr>
        <w:numPr>
          <w:ilvl w:val="0"/>
          <w:numId w:val="9"/>
        </w:numPr>
        <w:rPr>
          <w:sz w:val="24"/>
          <w:szCs w:val="24"/>
        </w:rPr>
      </w:pPr>
      <w:r w:rsidRPr="0081574D">
        <w:rPr>
          <w:sz w:val="24"/>
          <w:szCs w:val="24"/>
        </w:rPr>
        <w:t>Sprawdzeni</w:t>
      </w:r>
      <w:r w:rsidR="008140D8" w:rsidRPr="0081574D">
        <w:rPr>
          <w:sz w:val="24"/>
          <w:szCs w:val="24"/>
        </w:rPr>
        <w:t>a</w:t>
      </w:r>
      <w:r w:rsidRPr="0081574D">
        <w:rPr>
          <w:sz w:val="24"/>
          <w:szCs w:val="24"/>
        </w:rPr>
        <w:t xml:space="preserve"> poprawności działania </w:t>
      </w:r>
      <w:r w:rsidR="00170864" w:rsidRPr="0081574D">
        <w:rPr>
          <w:sz w:val="24"/>
          <w:szCs w:val="24"/>
        </w:rPr>
        <w:t>telefaksów i urządzeń wielofunkcyjnych</w:t>
      </w:r>
      <w:r w:rsidRPr="0081574D">
        <w:rPr>
          <w:sz w:val="24"/>
          <w:szCs w:val="24"/>
        </w:rPr>
        <w:t>.</w:t>
      </w:r>
    </w:p>
    <w:p w14:paraId="2CD682E6" w14:textId="3B8E4F27" w:rsidR="00D062FE" w:rsidRPr="0081574D" w:rsidRDefault="00D062FE">
      <w:pPr>
        <w:numPr>
          <w:ilvl w:val="0"/>
          <w:numId w:val="9"/>
        </w:numPr>
        <w:rPr>
          <w:sz w:val="24"/>
          <w:szCs w:val="24"/>
        </w:rPr>
      </w:pPr>
      <w:r w:rsidRPr="0081574D">
        <w:rPr>
          <w:sz w:val="24"/>
          <w:szCs w:val="24"/>
        </w:rPr>
        <w:t>Sprawdzeni</w:t>
      </w:r>
      <w:r w:rsidR="008140D8" w:rsidRPr="0081574D">
        <w:rPr>
          <w:sz w:val="24"/>
          <w:szCs w:val="24"/>
        </w:rPr>
        <w:t>a</w:t>
      </w:r>
      <w:r w:rsidRPr="0081574D">
        <w:rPr>
          <w:sz w:val="24"/>
          <w:szCs w:val="24"/>
        </w:rPr>
        <w:t xml:space="preserve"> poprawności działania zasilaczy i akumulatorów.</w:t>
      </w:r>
    </w:p>
    <w:p w14:paraId="3C6882ED" w14:textId="7889EF78" w:rsidR="00D062FE" w:rsidRPr="0081574D" w:rsidRDefault="0006783C">
      <w:pPr>
        <w:numPr>
          <w:ilvl w:val="0"/>
          <w:numId w:val="9"/>
        </w:numPr>
        <w:rPr>
          <w:sz w:val="24"/>
          <w:szCs w:val="24"/>
        </w:rPr>
      </w:pPr>
      <w:r w:rsidRPr="0081574D">
        <w:rPr>
          <w:sz w:val="24"/>
          <w:szCs w:val="24"/>
        </w:rPr>
        <w:t>Programowani</w:t>
      </w:r>
      <w:r w:rsidR="008140D8" w:rsidRPr="0081574D">
        <w:rPr>
          <w:sz w:val="24"/>
          <w:szCs w:val="24"/>
        </w:rPr>
        <w:t>a</w:t>
      </w:r>
      <w:r w:rsidRPr="0081574D">
        <w:rPr>
          <w:sz w:val="24"/>
          <w:szCs w:val="24"/>
        </w:rPr>
        <w:t xml:space="preserve"> telefonów</w:t>
      </w:r>
      <w:r w:rsidR="00D062FE" w:rsidRPr="0081574D">
        <w:rPr>
          <w:sz w:val="24"/>
          <w:szCs w:val="24"/>
        </w:rPr>
        <w:t>, faksów, szkolenie obsługi.</w:t>
      </w:r>
    </w:p>
    <w:p w14:paraId="1073A1FB" w14:textId="574C126D" w:rsidR="00D062FE" w:rsidRPr="0081574D" w:rsidRDefault="00170864">
      <w:pPr>
        <w:numPr>
          <w:ilvl w:val="0"/>
          <w:numId w:val="9"/>
        </w:numPr>
        <w:rPr>
          <w:sz w:val="24"/>
          <w:szCs w:val="24"/>
        </w:rPr>
      </w:pPr>
      <w:r w:rsidRPr="0081574D">
        <w:rPr>
          <w:sz w:val="24"/>
          <w:szCs w:val="24"/>
        </w:rPr>
        <w:lastRenderedPageBreak/>
        <w:t>Sprawdzeni</w:t>
      </w:r>
      <w:r w:rsidR="008140D8" w:rsidRPr="0081574D">
        <w:rPr>
          <w:sz w:val="24"/>
          <w:szCs w:val="24"/>
        </w:rPr>
        <w:t>a</w:t>
      </w:r>
      <w:r w:rsidR="00D062FE" w:rsidRPr="0081574D">
        <w:rPr>
          <w:sz w:val="24"/>
          <w:szCs w:val="24"/>
        </w:rPr>
        <w:t xml:space="preserve"> gotowości do pr</w:t>
      </w:r>
      <w:r w:rsidRPr="0081574D">
        <w:rPr>
          <w:sz w:val="24"/>
          <w:szCs w:val="24"/>
        </w:rPr>
        <w:t>acy i sprawności</w:t>
      </w:r>
      <w:r w:rsidR="00D062FE" w:rsidRPr="0081574D">
        <w:rPr>
          <w:sz w:val="24"/>
          <w:szCs w:val="24"/>
        </w:rPr>
        <w:t xml:space="preserve"> systemu </w:t>
      </w:r>
      <w:r w:rsidRPr="0081574D">
        <w:rPr>
          <w:sz w:val="24"/>
          <w:szCs w:val="24"/>
        </w:rPr>
        <w:t xml:space="preserve">telefonicznego </w:t>
      </w:r>
      <w:r w:rsidR="00D062FE" w:rsidRPr="0081574D">
        <w:rPr>
          <w:sz w:val="24"/>
          <w:szCs w:val="24"/>
        </w:rPr>
        <w:t>i telefaksowego.</w:t>
      </w:r>
    </w:p>
    <w:p w14:paraId="3F19D288" w14:textId="1E0DC89C" w:rsidR="00D062FE" w:rsidRPr="0081574D" w:rsidRDefault="00D062FE">
      <w:pPr>
        <w:numPr>
          <w:ilvl w:val="0"/>
          <w:numId w:val="9"/>
        </w:numPr>
        <w:rPr>
          <w:sz w:val="24"/>
          <w:szCs w:val="24"/>
        </w:rPr>
      </w:pPr>
      <w:r w:rsidRPr="0081574D">
        <w:rPr>
          <w:sz w:val="24"/>
          <w:szCs w:val="24"/>
        </w:rPr>
        <w:t>W przypadku zgłoszenia awarii systemu wymagając</w:t>
      </w:r>
      <w:r w:rsidR="00F36090" w:rsidRPr="0081574D">
        <w:rPr>
          <w:sz w:val="24"/>
          <w:szCs w:val="24"/>
        </w:rPr>
        <w:t>ego podjęcia pilnej interwencji</w:t>
      </w:r>
      <w:r w:rsidRPr="0081574D">
        <w:rPr>
          <w:sz w:val="24"/>
          <w:szCs w:val="24"/>
        </w:rPr>
        <w:t xml:space="preserve"> nap</w:t>
      </w:r>
      <w:r w:rsidR="00F36090" w:rsidRPr="0081574D">
        <w:rPr>
          <w:sz w:val="24"/>
          <w:szCs w:val="24"/>
        </w:rPr>
        <w:t>rawy czas reakcji na zgłoszenie</w:t>
      </w:r>
      <w:r w:rsidRPr="0081574D">
        <w:rPr>
          <w:sz w:val="24"/>
          <w:szCs w:val="24"/>
        </w:rPr>
        <w:t xml:space="preserve"> </w:t>
      </w:r>
      <w:r w:rsidR="008140D8" w:rsidRPr="0081574D">
        <w:rPr>
          <w:sz w:val="24"/>
          <w:szCs w:val="24"/>
        </w:rPr>
        <w:t xml:space="preserve">wynosi </w:t>
      </w:r>
      <w:r w:rsidRPr="0081574D">
        <w:rPr>
          <w:sz w:val="24"/>
          <w:szCs w:val="24"/>
        </w:rPr>
        <w:t>2 godzin</w:t>
      </w:r>
      <w:r w:rsidR="008140D8" w:rsidRPr="0081574D">
        <w:rPr>
          <w:sz w:val="24"/>
          <w:szCs w:val="24"/>
        </w:rPr>
        <w:t>y</w:t>
      </w:r>
      <w:r w:rsidRPr="0081574D">
        <w:rPr>
          <w:sz w:val="24"/>
          <w:szCs w:val="24"/>
        </w:rPr>
        <w:t>.</w:t>
      </w:r>
    </w:p>
    <w:p w14:paraId="5CAE75A9" w14:textId="77777777" w:rsidR="006E3E1F" w:rsidRPr="0081574D" w:rsidRDefault="00D062FE" w:rsidP="006E3E1F">
      <w:pPr>
        <w:numPr>
          <w:ilvl w:val="0"/>
          <w:numId w:val="9"/>
        </w:numPr>
        <w:rPr>
          <w:sz w:val="24"/>
          <w:szCs w:val="24"/>
        </w:rPr>
      </w:pPr>
      <w:r w:rsidRPr="0081574D">
        <w:rPr>
          <w:sz w:val="24"/>
          <w:szCs w:val="24"/>
        </w:rPr>
        <w:t>W przypadku zgłoszenia innych awarii systemu – podjęcie naprawy w ciągu 24 godzin.</w:t>
      </w:r>
    </w:p>
    <w:p w14:paraId="5E0A4333" w14:textId="77777777" w:rsidR="008140D8" w:rsidRPr="0081574D" w:rsidRDefault="008140D8" w:rsidP="008140D8">
      <w:pPr>
        <w:ind w:left="795"/>
        <w:rPr>
          <w:sz w:val="24"/>
          <w:szCs w:val="24"/>
        </w:rPr>
      </w:pPr>
    </w:p>
    <w:p w14:paraId="2BE4AE76" w14:textId="77777777" w:rsidR="006E3E1F" w:rsidRDefault="00D062FE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§2</w:t>
      </w:r>
    </w:p>
    <w:p w14:paraId="33344940" w14:textId="77777777" w:rsidR="00423AFD" w:rsidRPr="0081574D" w:rsidRDefault="00423AFD">
      <w:pPr>
        <w:jc w:val="center"/>
        <w:rPr>
          <w:sz w:val="24"/>
          <w:szCs w:val="24"/>
        </w:rPr>
      </w:pPr>
    </w:p>
    <w:p w14:paraId="7F05A514" w14:textId="411FA53E" w:rsidR="00D062FE" w:rsidRPr="0081574D" w:rsidRDefault="00F36090">
      <w:pPr>
        <w:numPr>
          <w:ilvl w:val="0"/>
          <w:numId w:val="6"/>
        </w:num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Urządzenia wymienione </w:t>
      </w:r>
      <w:r w:rsidR="00D062FE" w:rsidRPr="0081574D">
        <w:rPr>
          <w:sz w:val="24"/>
          <w:szCs w:val="24"/>
        </w:rPr>
        <w:t>w</w:t>
      </w:r>
      <w:r w:rsidR="008140D8" w:rsidRPr="0081574D">
        <w:rPr>
          <w:sz w:val="24"/>
          <w:szCs w:val="24"/>
        </w:rPr>
        <w:t xml:space="preserve"> </w:t>
      </w:r>
      <w:r w:rsidR="00D062FE" w:rsidRPr="0081574D">
        <w:rPr>
          <w:sz w:val="24"/>
          <w:szCs w:val="24"/>
        </w:rPr>
        <w:t>§ 1</w:t>
      </w:r>
      <w:r w:rsidR="008140D8" w:rsidRPr="0081574D">
        <w:rPr>
          <w:sz w:val="24"/>
          <w:szCs w:val="24"/>
        </w:rPr>
        <w:t xml:space="preserve"> </w:t>
      </w:r>
      <w:r w:rsidR="00D062FE" w:rsidRPr="0081574D">
        <w:rPr>
          <w:sz w:val="24"/>
          <w:szCs w:val="24"/>
        </w:rPr>
        <w:t>pkt 2 czynne są całą dobę.</w:t>
      </w:r>
    </w:p>
    <w:p w14:paraId="169AE3A8" w14:textId="37FEB2D7" w:rsidR="006E3E1F" w:rsidRPr="0081574D" w:rsidRDefault="00D062FE" w:rsidP="006E3E1F">
      <w:pPr>
        <w:numPr>
          <w:ilvl w:val="0"/>
          <w:numId w:val="6"/>
        </w:num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Za zużyte podczas konserwacji materiały </w:t>
      </w:r>
      <w:r w:rsidR="008140D8" w:rsidRPr="0081574D">
        <w:rPr>
          <w:sz w:val="24"/>
          <w:szCs w:val="24"/>
        </w:rPr>
        <w:t xml:space="preserve">Zamawiający </w:t>
      </w:r>
      <w:r w:rsidRPr="0081574D">
        <w:rPr>
          <w:sz w:val="24"/>
          <w:szCs w:val="24"/>
        </w:rPr>
        <w:t>zobowiązuje się zwracać ich równo</w:t>
      </w:r>
      <w:r w:rsidR="00980058" w:rsidRPr="0081574D">
        <w:rPr>
          <w:sz w:val="24"/>
          <w:szCs w:val="24"/>
        </w:rPr>
        <w:t>wartość według cen detalicznych</w:t>
      </w:r>
      <w:r w:rsidRPr="0081574D">
        <w:rPr>
          <w:sz w:val="24"/>
          <w:szCs w:val="24"/>
        </w:rPr>
        <w:t xml:space="preserve">, na podstawie wykazu wymienionych części zamiennych, przedłożonego przez </w:t>
      </w:r>
      <w:r w:rsidR="008140D8" w:rsidRPr="0081574D">
        <w:rPr>
          <w:sz w:val="24"/>
          <w:szCs w:val="24"/>
        </w:rPr>
        <w:t xml:space="preserve">Wykonawcę </w:t>
      </w:r>
      <w:r w:rsidRPr="0081574D">
        <w:rPr>
          <w:sz w:val="24"/>
          <w:szCs w:val="24"/>
        </w:rPr>
        <w:t>i potwierdzonego przez wyznaczonego pracownika.</w:t>
      </w:r>
    </w:p>
    <w:p w14:paraId="4F1C7361" w14:textId="77777777" w:rsidR="006E3E1F" w:rsidRDefault="00D062FE" w:rsidP="00F36090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§3</w:t>
      </w:r>
    </w:p>
    <w:p w14:paraId="0A5D3423" w14:textId="77777777" w:rsidR="00423AFD" w:rsidRPr="0081574D" w:rsidRDefault="00423AFD" w:rsidP="00F36090">
      <w:pPr>
        <w:jc w:val="center"/>
        <w:rPr>
          <w:sz w:val="24"/>
          <w:szCs w:val="24"/>
        </w:rPr>
      </w:pPr>
    </w:p>
    <w:p w14:paraId="118337CB" w14:textId="2AEC95DF" w:rsidR="00D062FE" w:rsidRPr="0081574D" w:rsidRDefault="00A737E0">
      <w:pPr>
        <w:pStyle w:val="Tekstpodstawowywcity2"/>
        <w:numPr>
          <w:ilvl w:val="0"/>
          <w:numId w:val="11"/>
        </w:numPr>
        <w:tabs>
          <w:tab w:val="num" w:pos="426"/>
        </w:tabs>
        <w:jc w:val="both"/>
        <w:rPr>
          <w:rFonts w:ascii="Times New Roman" w:hAnsi="Times New Roman"/>
          <w:sz w:val="24"/>
          <w:szCs w:val="24"/>
        </w:rPr>
      </w:pPr>
      <w:r w:rsidRPr="0081574D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="00D062FE" w:rsidRPr="0081574D">
        <w:rPr>
          <w:rFonts w:ascii="Times New Roman" w:hAnsi="Times New Roman"/>
          <w:color w:val="000000"/>
          <w:sz w:val="24"/>
          <w:szCs w:val="24"/>
        </w:rPr>
        <w:t xml:space="preserve">będzie przyjmował zgłoszenia uszkodzeń przez całą dobę pod numerem telefonu 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..............................................</w:t>
      </w:r>
      <w:r w:rsidR="0042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6090" w:rsidRPr="0081574D">
        <w:rPr>
          <w:rFonts w:ascii="Times New Roman" w:hAnsi="Times New Roman"/>
          <w:color w:val="000000"/>
          <w:sz w:val="24"/>
          <w:szCs w:val="24"/>
        </w:rPr>
        <w:t xml:space="preserve">lub </w:t>
      </w:r>
      <w:r w:rsidR="00D062FE" w:rsidRPr="0081574D">
        <w:rPr>
          <w:rFonts w:ascii="Times New Roman" w:hAnsi="Times New Roman"/>
          <w:color w:val="000000"/>
          <w:sz w:val="24"/>
          <w:szCs w:val="24"/>
        </w:rPr>
        <w:t xml:space="preserve">numerem telefonu komórkowego 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.........................................</w:t>
      </w:r>
      <w:r w:rsidR="0042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5CB4" w:rsidRPr="0081574D">
        <w:rPr>
          <w:rFonts w:ascii="Times New Roman" w:hAnsi="Times New Roman"/>
          <w:color w:val="000000"/>
          <w:sz w:val="24"/>
          <w:szCs w:val="24"/>
        </w:rPr>
        <w:t xml:space="preserve">lub na e-mail: 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................................</w:t>
      </w:r>
      <w:r w:rsidR="00423AFD">
        <w:rPr>
          <w:rFonts w:ascii="Times New Roman" w:hAnsi="Times New Roman"/>
          <w:color w:val="000000"/>
          <w:sz w:val="24"/>
          <w:szCs w:val="24"/>
        </w:rPr>
        <w:t>....................................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</w:t>
      </w:r>
    </w:p>
    <w:p w14:paraId="72001B45" w14:textId="279B1058" w:rsidR="006E3E1F" w:rsidRPr="0081574D" w:rsidRDefault="00D062FE" w:rsidP="00880E9F">
      <w:pPr>
        <w:pStyle w:val="Tekstpodstawowywcity2"/>
        <w:numPr>
          <w:ilvl w:val="0"/>
          <w:numId w:val="11"/>
        </w:numPr>
        <w:tabs>
          <w:tab w:val="num" w:pos="426"/>
        </w:tabs>
        <w:jc w:val="both"/>
        <w:rPr>
          <w:rFonts w:ascii="Times New Roman" w:hAnsi="Times New Roman"/>
          <w:sz w:val="24"/>
          <w:szCs w:val="24"/>
        </w:rPr>
      </w:pPr>
      <w:r w:rsidRPr="0081574D">
        <w:rPr>
          <w:rFonts w:ascii="Times New Roman" w:hAnsi="Times New Roman"/>
          <w:b/>
          <w:sz w:val="24"/>
          <w:szCs w:val="24"/>
        </w:rPr>
        <w:t xml:space="preserve"> </w:t>
      </w:r>
      <w:r w:rsidR="00A737E0" w:rsidRPr="0081574D">
        <w:rPr>
          <w:rFonts w:ascii="Times New Roman" w:hAnsi="Times New Roman"/>
          <w:sz w:val="24"/>
          <w:szCs w:val="24"/>
        </w:rPr>
        <w:t xml:space="preserve">Zamawiający </w:t>
      </w:r>
      <w:r w:rsidRPr="0081574D">
        <w:rPr>
          <w:rFonts w:ascii="Times New Roman" w:hAnsi="Times New Roman"/>
          <w:sz w:val="24"/>
          <w:szCs w:val="24"/>
        </w:rPr>
        <w:t xml:space="preserve">zapewni </w:t>
      </w:r>
      <w:r w:rsidR="00A737E0" w:rsidRPr="0081574D">
        <w:rPr>
          <w:rFonts w:ascii="Times New Roman" w:hAnsi="Times New Roman"/>
          <w:sz w:val="24"/>
          <w:szCs w:val="24"/>
        </w:rPr>
        <w:t xml:space="preserve">Wykonawcy </w:t>
      </w:r>
      <w:r w:rsidRPr="0081574D">
        <w:rPr>
          <w:rFonts w:ascii="Times New Roman" w:hAnsi="Times New Roman"/>
          <w:color w:val="000000"/>
          <w:sz w:val="24"/>
          <w:szCs w:val="24"/>
        </w:rPr>
        <w:t xml:space="preserve">dostęp do pomieszczeń budynku oraz do </w:t>
      </w:r>
      <w:r w:rsidRPr="0081574D">
        <w:rPr>
          <w:rFonts w:ascii="Times New Roman" w:hAnsi="Times New Roman"/>
          <w:sz w:val="24"/>
          <w:szCs w:val="24"/>
        </w:rPr>
        <w:t>urządzeń będących przedmiotem konserwacji.</w:t>
      </w:r>
    </w:p>
    <w:p w14:paraId="09230C92" w14:textId="77777777" w:rsidR="00D062FE" w:rsidRDefault="00D062FE" w:rsidP="00CB781B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§4</w:t>
      </w:r>
    </w:p>
    <w:p w14:paraId="5FB40670" w14:textId="77777777" w:rsidR="00423AFD" w:rsidRPr="0081574D" w:rsidRDefault="00423AFD" w:rsidP="00CB781B">
      <w:pPr>
        <w:jc w:val="center"/>
        <w:rPr>
          <w:sz w:val="24"/>
          <w:szCs w:val="24"/>
        </w:rPr>
      </w:pPr>
    </w:p>
    <w:p w14:paraId="20A60319" w14:textId="73F68AFC" w:rsidR="00D062FE" w:rsidRPr="0081574D" w:rsidRDefault="004D0611">
      <w:pPr>
        <w:numPr>
          <w:ilvl w:val="0"/>
          <w:numId w:val="12"/>
        </w:numPr>
        <w:shd w:val="clear" w:color="auto" w:fill="FFFFFF"/>
        <w:tabs>
          <w:tab w:val="num" w:pos="426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W</w:t>
      </w:r>
      <w:r w:rsidR="00D062FE" w:rsidRPr="0081574D">
        <w:rPr>
          <w:color w:val="000000"/>
          <w:sz w:val="24"/>
          <w:szCs w:val="24"/>
        </w:rPr>
        <w:t>ynagrodzenie za przedmiot Umowy ustala się na</w:t>
      </w:r>
      <w:r w:rsidRPr="0081574D">
        <w:rPr>
          <w:color w:val="000000"/>
          <w:sz w:val="24"/>
          <w:szCs w:val="24"/>
        </w:rPr>
        <w:t xml:space="preserve"> miesięczne</w:t>
      </w:r>
      <w:r w:rsidR="00D062FE" w:rsidRPr="0081574D">
        <w:rPr>
          <w:color w:val="000000"/>
          <w:sz w:val="24"/>
          <w:szCs w:val="24"/>
        </w:rPr>
        <w:t xml:space="preserve"> kwoty </w:t>
      </w:r>
      <w:r w:rsidRPr="0081574D">
        <w:rPr>
          <w:color w:val="000000"/>
          <w:sz w:val="24"/>
          <w:szCs w:val="24"/>
        </w:rPr>
        <w:t xml:space="preserve">usługi </w:t>
      </w:r>
      <w:r w:rsidR="00D062FE" w:rsidRPr="0081574D">
        <w:rPr>
          <w:color w:val="000000"/>
          <w:sz w:val="24"/>
          <w:szCs w:val="24"/>
        </w:rPr>
        <w:t>za poszczególne obiekty :</w:t>
      </w:r>
    </w:p>
    <w:p w14:paraId="1BD1A98E" w14:textId="5DBE6AAC" w:rsidR="00D062FE" w:rsidRPr="0081574D" w:rsidRDefault="00880E9F">
      <w:pPr>
        <w:numPr>
          <w:ilvl w:val="0"/>
          <w:numId w:val="15"/>
        </w:numPr>
        <w:shd w:val="clear" w:color="auto" w:fill="FFFFFF"/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..........................</w:t>
      </w:r>
      <w:r w:rsidR="00EF1D02" w:rsidRPr="0081574D">
        <w:rPr>
          <w:color w:val="000000"/>
          <w:sz w:val="24"/>
          <w:szCs w:val="24"/>
        </w:rPr>
        <w:t xml:space="preserve"> zł brutto</w:t>
      </w:r>
      <w:r w:rsidR="004D0611" w:rsidRPr="0081574D">
        <w:rPr>
          <w:color w:val="000000"/>
          <w:sz w:val="24"/>
          <w:szCs w:val="24"/>
        </w:rPr>
        <w:t xml:space="preserve"> </w:t>
      </w:r>
      <w:bookmarkStart w:id="0" w:name="_Hlk124938887"/>
      <w:r w:rsidR="004D0611" w:rsidRPr="0081574D">
        <w:rPr>
          <w:color w:val="000000"/>
          <w:sz w:val="24"/>
          <w:szCs w:val="24"/>
        </w:rPr>
        <w:t>miesięcznie</w:t>
      </w:r>
      <w:bookmarkEnd w:id="0"/>
      <w:r w:rsidR="004D0611" w:rsidRPr="0081574D">
        <w:rPr>
          <w:color w:val="000000"/>
          <w:sz w:val="24"/>
          <w:szCs w:val="24"/>
        </w:rPr>
        <w:t>,</w:t>
      </w:r>
    </w:p>
    <w:p w14:paraId="55626D66" w14:textId="3916C374" w:rsidR="00D062FE" w:rsidRPr="0081574D" w:rsidRDefault="00880E9F">
      <w:pPr>
        <w:numPr>
          <w:ilvl w:val="0"/>
          <w:numId w:val="15"/>
        </w:numPr>
        <w:shd w:val="clear" w:color="auto" w:fill="FFFFFF"/>
        <w:jc w:val="both"/>
        <w:rPr>
          <w:b/>
          <w:sz w:val="24"/>
          <w:szCs w:val="24"/>
        </w:rPr>
      </w:pPr>
      <w:r w:rsidRPr="0081574D">
        <w:rPr>
          <w:color w:val="000000"/>
          <w:sz w:val="24"/>
          <w:szCs w:val="24"/>
        </w:rPr>
        <w:t>..........................</w:t>
      </w:r>
      <w:r w:rsidR="00EF1D02" w:rsidRPr="0081574D">
        <w:rPr>
          <w:color w:val="000000"/>
          <w:sz w:val="24"/>
          <w:szCs w:val="24"/>
        </w:rPr>
        <w:t xml:space="preserve"> zł brutto</w:t>
      </w:r>
      <w:r w:rsidR="004D0611" w:rsidRPr="0081574D">
        <w:rPr>
          <w:color w:val="000000"/>
          <w:sz w:val="24"/>
          <w:szCs w:val="24"/>
        </w:rPr>
        <w:t xml:space="preserve"> miesięcznie,</w:t>
      </w:r>
    </w:p>
    <w:p w14:paraId="3C0BC077" w14:textId="18B90F9C" w:rsidR="00880E9F" w:rsidRPr="0081574D" w:rsidRDefault="00880E9F" w:rsidP="00880E9F">
      <w:pPr>
        <w:numPr>
          <w:ilvl w:val="0"/>
          <w:numId w:val="15"/>
        </w:numPr>
        <w:shd w:val="clear" w:color="auto" w:fill="FFFFFF"/>
        <w:jc w:val="both"/>
        <w:rPr>
          <w:b/>
          <w:sz w:val="24"/>
          <w:szCs w:val="24"/>
        </w:rPr>
      </w:pPr>
      <w:r w:rsidRPr="0081574D">
        <w:rPr>
          <w:sz w:val="24"/>
          <w:szCs w:val="24"/>
        </w:rPr>
        <w:t>.............</w:t>
      </w:r>
      <w:r w:rsidRPr="0081574D">
        <w:rPr>
          <w:color w:val="000000"/>
          <w:sz w:val="24"/>
          <w:szCs w:val="24"/>
        </w:rPr>
        <w:t>.............</w:t>
      </w:r>
      <w:r w:rsidR="00EF1D02" w:rsidRPr="0081574D">
        <w:rPr>
          <w:color w:val="000000"/>
          <w:sz w:val="24"/>
          <w:szCs w:val="24"/>
        </w:rPr>
        <w:t xml:space="preserve"> zł brutto</w:t>
      </w:r>
      <w:r w:rsidR="004D0611" w:rsidRPr="0081574D">
        <w:rPr>
          <w:sz w:val="24"/>
          <w:szCs w:val="24"/>
        </w:rPr>
        <w:t xml:space="preserve"> </w:t>
      </w:r>
      <w:r w:rsidR="004D0611" w:rsidRPr="0081574D">
        <w:rPr>
          <w:color w:val="000000"/>
          <w:sz w:val="24"/>
          <w:szCs w:val="24"/>
        </w:rPr>
        <w:t>miesięcznie,</w:t>
      </w:r>
    </w:p>
    <w:p w14:paraId="29E369FA" w14:textId="66E7A54B" w:rsidR="00880E9F" w:rsidRPr="0081574D" w:rsidRDefault="00880E9F" w:rsidP="00880E9F">
      <w:pPr>
        <w:numPr>
          <w:ilvl w:val="0"/>
          <w:numId w:val="15"/>
        </w:numPr>
        <w:shd w:val="clear" w:color="auto" w:fill="FFFFFF"/>
        <w:jc w:val="both"/>
        <w:rPr>
          <w:b/>
          <w:sz w:val="24"/>
          <w:szCs w:val="24"/>
        </w:rPr>
      </w:pPr>
      <w:r w:rsidRPr="0081574D">
        <w:rPr>
          <w:sz w:val="24"/>
          <w:szCs w:val="24"/>
        </w:rPr>
        <w:t>.............</w:t>
      </w:r>
      <w:r w:rsidRPr="0081574D">
        <w:rPr>
          <w:color w:val="000000"/>
          <w:sz w:val="24"/>
          <w:szCs w:val="24"/>
        </w:rPr>
        <w:t>............. zł brutto</w:t>
      </w:r>
      <w:r w:rsidR="004D0611" w:rsidRPr="0081574D">
        <w:rPr>
          <w:sz w:val="24"/>
          <w:szCs w:val="24"/>
        </w:rPr>
        <w:t xml:space="preserve"> </w:t>
      </w:r>
      <w:r w:rsidR="004D0611" w:rsidRPr="0081574D">
        <w:rPr>
          <w:color w:val="000000"/>
          <w:sz w:val="24"/>
          <w:szCs w:val="24"/>
        </w:rPr>
        <w:t>miesięcznie,</w:t>
      </w:r>
    </w:p>
    <w:p w14:paraId="14656002" w14:textId="396D4351" w:rsidR="00880E9F" w:rsidRPr="0081574D" w:rsidRDefault="00880E9F" w:rsidP="00880E9F">
      <w:pPr>
        <w:numPr>
          <w:ilvl w:val="0"/>
          <w:numId w:val="15"/>
        </w:numPr>
        <w:shd w:val="clear" w:color="auto" w:fill="FFFFFF"/>
        <w:jc w:val="both"/>
        <w:rPr>
          <w:b/>
          <w:sz w:val="24"/>
          <w:szCs w:val="24"/>
        </w:rPr>
      </w:pPr>
      <w:r w:rsidRPr="0081574D">
        <w:rPr>
          <w:sz w:val="24"/>
          <w:szCs w:val="24"/>
        </w:rPr>
        <w:t>.............</w:t>
      </w:r>
      <w:r w:rsidRPr="0081574D">
        <w:rPr>
          <w:color w:val="000000"/>
          <w:sz w:val="24"/>
          <w:szCs w:val="24"/>
        </w:rPr>
        <w:t>............. zł brutto</w:t>
      </w:r>
      <w:r w:rsidR="004D0611" w:rsidRPr="0081574D">
        <w:rPr>
          <w:sz w:val="24"/>
          <w:szCs w:val="24"/>
        </w:rPr>
        <w:t xml:space="preserve"> </w:t>
      </w:r>
      <w:r w:rsidR="004D0611" w:rsidRPr="0081574D">
        <w:rPr>
          <w:color w:val="000000"/>
          <w:sz w:val="24"/>
          <w:szCs w:val="24"/>
        </w:rPr>
        <w:t>miesięcznie.</w:t>
      </w:r>
    </w:p>
    <w:p w14:paraId="2FBC462E" w14:textId="57AB3150" w:rsidR="004D0611" w:rsidRPr="0081574D" w:rsidRDefault="004D0611" w:rsidP="004B13CA">
      <w:pPr>
        <w:shd w:val="clear" w:color="auto" w:fill="FFFFFF"/>
        <w:ind w:left="426"/>
        <w:jc w:val="both"/>
        <w:rPr>
          <w:b/>
          <w:sz w:val="24"/>
          <w:szCs w:val="24"/>
        </w:rPr>
      </w:pPr>
      <w:r w:rsidRPr="0081574D">
        <w:rPr>
          <w:sz w:val="24"/>
          <w:szCs w:val="24"/>
        </w:rPr>
        <w:t>Łącznie:</w:t>
      </w:r>
      <w:r w:rsidRPr="0081574D">
        <w:rPr>
          <w:b/>
          <w:sz w:val="24"/>
          <w:szCs w:val="24"/>
        </w:rPr>
        <w:t xml:space="preserve"> ……</w:t>
      </w:r>
      <w:r w:rsidR="00423AFD">
        <w:rPr>
          <w:b/>
          <w:sz w:val="24"/>
          <w:szCs w:val="24"/>
        </w:rPr>
        <w:t>…………………………………..</w:t>
      </w:r>
      <w:r w:rsidRPr="0081574D">
        <w:rPr>
          <w:b/>
          <w:sz w:val="24"/>
          <w:szCs w:val="24"/>
        </w:rPr>
        <w:t>……</w:t>
      </w:r>
      <w:r w:rsidR="00423AFD">
        <w:rPr>
          <w:b/>
          <w:sz w:val="24"/>
          <w:szCs w:val="24"/>
        </w:rPr>
        <w:t>…….</w:t>
      </w:r>
      <w:r w:rsidRPr="0081574D">
        <w:rPr>
          <w:b/>
          <w:sz w:val="24"/>
          <w:szCs w:val="24"/>
        </w:rPr>
        <w:t>…………</w:t>
      </w:r>
      <w:r w:rsidRPr="0081574D">
        <w:rPr>
          <w:bCs/>
          <w:sz w:val="24"/>
          <w:szCs w:val="24"/>
        </w:rPr>
        <w:t>zł brutto miesięcznie</w:t>
      </w:r>
      <w:r w:rsidR="00423AFD">
        <w:rPr>
          <w:bCs/>
          <w:sz w:val="24"/>
          <w:szCs w:val="24"/>
        </w:rPr>
        <w:t xml:space="preserve"> </w:t>
      </w:r>
      <w:r w:rsidRPr="0081574D">
        <w:rPr>
          <w:bCs/>
          <w:sz w:val="24"/>
          <w:szCs w:val="24"/>
        </w:rPr>
        <w:t>(słownie:……………</w:t>
      </w:r>
      <w:r w:rsidR="00423AFD">
        <w:rPr>
          <w:bCs/>
          <w:sz w:val="24"/>
          <w:szCs w:val="24"/>
        </w:rPr>
        <w:t>………………………………………………</w:t>
      </w:r>
      <w:r w:rsidRPr="0081574D">
        <w:rPr>
          <w:bCs/>
          <w:sz w:val="24"/>
          <w:szCs w:val="24"/>
        </w:rPr>
        <w:t>……………………zł)</w:t>
      </w:r>
    </w:p>
    <w:p w14:paraId="1020EB72" w14:textId="2395C04C" w:rsidR="00D062FE" w:rsidRPr="0081574D" w:rsidRDefault="004860C2">
      <w:pPr>
        <w:shd w:val="clear" w:color="auto" w:fill="FFFFFF"/>
        <w:ind w:left="426"/>
        <w:jc w:val="both"/>
        <w:rPr>
          <w:color w:val="000000"/>
          <w:sz w:val="24"/>
          <w:szCs w:val="24"/>
        </w:rPr>
      </w:pPr>
      <w:r w:rsidRPr="0081574D">
        <w:rPr>
          <w:color w:val="000000"/>
          <w:sz w:val="24"/>
          <w:szCs w:val="24"/>
        </w:rPr>
        <w:t>Ustalone ceny są stałe w okresie obowiązywania Umowy</w:t>
      </w:r>
      <w:r w:rsidR="00880E9F" w:rsidRPr="0081574D">
        <w:rPr>
          <w:color w:val="000000"/>
          <w:sz w:val="24"/>
          <w:szCs w:val="24"/>
        </w:rPr>
        <w:t xml:space="preserve"> to j</w:t>
      </w:r>
      <w:r w:rsidR="00F17FCE" w:rsidRPr="0081574D">
        <w:rPr>
          <w:color w:val="000000"/>
          <w:sz w:val="24"/>
          <w:szCs w:val="24"/>
        </w:rPr>
        <w:t xml:space="preserve">est od dnia </w:t>
      </w:r>
      <w:r w:rsidR="00A737E0" w:rsidRPr="0081574D">
        <w:rPr>
          <w:color w:val="000000"/>
          <w:sz w:val="24"/>
          <w:szCs w:val="24"/>
        </w:rPr>
        <w:t>….</w:t>
      </w:r>
      <w:r w:rsidR="00F17FCE" w:rsidRPr="0081574D">
        <w:rPr>
          <w:color w:val="000000"/>
          <w:sz w:val="24"/>
          <w:szCs w:val="24"/>
        </w:rPr>
        <w:t>.01</w:t>
      </w:r>
      <w:r w:rsidR="003F0948" w:rsidRPr="0081574D">
        <w:rPr>
          <w:color w:val="000000"/>
          <w:sz w:val="24"/>
          <w:szCs w:val="24"/>
        </w:rPr>
        <w:t>.20</w:t>
      </w:r>
      <w:r w:rsidR="00F17FCE" w:rsidRPr="0081574D">
        <w:rPr>
          <w:color w:val="000000"/>
          <w:sz w:val="24"/>
          <w:szCs w:val="24"/>
        </w:rPr>
        <w:t>2</w:t>
      </w:r>
      <w:r w:rsidR="00A737E0" w:rsidRPr="0081574D">
        <w:rPr>
          <w:color w:val="000000"/>
          <w:sz w:val="24"/>
          <w:szCs w:val="24"/>
        </w:rPr>
        <w:t>4</w:t>
      </w:r>
      <w:r w:rsidR="00170864" w:rsidRPr="0081574D">
        <w:rPr>
          <w:color w:val="000000"/>
          <w:sz w:val="24"/>
          <w:szCs w:val="24"/>
        </w:rPr>
        <w:t xml:space="preserve"> rok</w:t>
      </w:r>
      <w:r w:rsidR="0081574D">
        <w:rPr>
          <w:color w:val="000000"/>
          <w:sz w:val="24"/>
          <w:szCs w:val="24"/>
        </w:rPr>
        <w:t>u</w:t>
      </w:r>
      <w:r w:rsidR="00170864" w:rsidRPr="0081574D">
        <w:rPr>
          <w:color w:val="000000"/>
          <w:sz w:val="24"/>
          <w:szCs w:val="24"/>
        </w:rPr>
        <w:t xml:space="preserve"> do dnia 31.12</w:t>
      </w:r>
      <w:r w:rsidR="00F17FCE" w:rsidRPr="0081574D">
        <w:rPr>
          <w:color w:val="000000"/>
          <w:sz w:val="24"/>
          <w:szCs w:val="24"/>
        </w:rPr>
        <w:t>.202</w:t>
      </w:r>
      <w:r w:rsidR="00A737E0" w:rsidRPr="0081574D">
        <w:rPr>
          <w:color w:val="000000"/>
          <w:sz w:val="24"/>
          <w:szCs w:val="24"/>
        </w:rPr>
        <w:t>6</w:t>
      </w:r>
      <w:r w:rsidR="004D0611" w:rsidRPr="0081574D">
        <w:rPr>
          <w:color w:val="000000"/>
          <w:sz w:val="24"/>
          <w:szCs w:val="24"/>
        </w:rPr>
        <w:t xml:space="preserve"> </w:t>
      </w:r>
      <w:r w:rsidR="00FE39F9" w:rsidRPr="0081574D">
        <w:rPr>
          <w:color w:val="000000"/>
          <w:sz w:val="24"/>
          <w:szCs w:val="24"/>
        </w:rPr>
        <w:t>rok</w:t>
      </w:r>
      <w:r w:rsidR="0081574D">
        <w:rPr>
          <w:color w:val="000000"/>
          <w:sz w:val="24"/>
          <w:szCs w:val="24"/>
        </w:rPr>
        <w:t>u</w:t>
      </w:r>
      <w:r w:rsidR="00FE39F9" w:rsidRPr="0081574D">
        <w:rPr>
          <w:color w:val="000000"/>
          <w:sz w:val="24"/>
          <w:szCs w:val="24"/>
        </w:rPr>
        <w:t>.</w:t>
      </w:r>
    </w:p>
    <w:p w14:paraId="381E8789" w14:textId="5D8FA40D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Wynagrodzenie Wykonawcy określone w umowie jest wynagrodzeniem ryczałtowym </w:t>
      </w:r>
      <w:r w:rsidR="00423AFD">
        <w:rPr>
          <w:sz w:val="24"/>
          <w:szCs w:val="24"/>
        </w:rPr>
        <w:br/>
      </w:r>
      <w:r w:rsidRPr="0081574D">
        <w:rPr>
          <w:sz w:val="24"/>
          <w:szCs w:val="24"/>
        </w:rPr>
        <w:t xml:space="preserve">i zawiera wszystkie koszty związane z wykonaniem przedmiotu umowy. </w:t>
      </w:r>
    </w:p>
    <w:p w14:paraId="42F59D9C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>Zapłata należności nastąpi w formie przelewu na konto bankowe Wykonawcy wskazane na fakturach, w terminie 30 dni od daty dostarczenia dla Zamawiającego prawidłowo wystawionej faktury.</w:t>
      </w:r>
    </w:p>
    <w:p w14:paraId="63AC3DE4" w14:textId="732CBE06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Wykonawca ma prawo do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</w:t>
      </w:r>
      <w:proofErr w:type="spellStart"/>
      <w:r w:rsidRPr="0081574D">
        <w:rPr>
          <w:rStyle w:val="Teksttreci"/>
          <w:rFonts w:ascii="Times New Roman" w:hAnsi="Times New Roman" w:cs="Times New Roman"/>
          <w:sz w:val="24"/>
          <w:szCs w:val="24"/>
        </w:rPr>
        <w:t>t.j</w:t>
      </w:r>
      <w:proofErr w:type="spellEnd"/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póź</w:t>
      </w:r>
      <w:r w:rsidR="00423AFD">
        <w:rPr>
          <w:rStyle w:val="Teksttreci"/>
          <w:rFonts w:ascii="Times New Roman" w:hAnsi="Times New Roman" w:cs="Times New Roman"/>
          <w:sz w:val="24"/>
          <w:szCs w:val="24"/>
        </w:rPr>
        <w:t>ń</w:t>
      </w:r>
      <w:proofErr w:type="spellEnd"/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. zm.). Zamawiający informuje, że za pośrednictwem Platformy Elektronicznego Fakturowania (PEF) dopuszcza wyłącznie składanie przez Wykonawcę ustrukturyzowanych faktur i ustrukturyzowanych faktur korygujących. </w:t>
      </w:r>
    </w:p>
    <w:p w14:paraId="61CF33F6" w14:textId="646FDD08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Wykonawca może przesłać Zamawiającemu faktury w formie elektronicznej na adres </w:t>
      </w:r>
      <w:r w:rsidR="00423AFD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e-mail:</w:t>
      </w:r>
      <w:r w:rsidR="00423AF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23AFD" w:rsidRPr="006F464E">
          <w:rPr>
            <w:rStyle w:val="Hipercze"/>
            <w:rFonts w:eastAsia="Arial"/>
            <w:sz w:val="24"/>
            <w:szCs w:val="24"/>
            <w:shd w:val="clear" w:color="auto" w:fill="FFFFFF"/>
            <w:lang w:val="en-US" w:eastAsia="en-US" w:bidi="en-US"/>
          </w:rPr>
          <w:t>biuro.podawcze.posuw@prokuratura.gov.pl</w:t>
        </w:r>
      </w:hyperlink>
      <w:r w:rsidR="00423AFD">
        <w:rPr>
          <w:rStyle w:val="Teksttreci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 zobowiązuje się do poinformowania Wykonawcy o każdorazowej zmianie w/w adresu mailowego.</w:t>
      </w:r>
    </w:p>
    <w:p w14:paraId="65093FED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Wykonawca jest zobowiązany podać na fakturze adnotację „mechanizm podzielonej płatności” jeżeli obowiązek taki wynika z przepisów podatkowych. W takiej sytuacji, wynagrodzenie zostanie zapłacone z uwzględnieniem przepisów art. 108 ust. 1 ustawy o podatku od towarów i usług.</w:t>
      </w:r>
    </w:p>
    <w:p w14:paraId="2EE665F4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>Płatnikiem faktur jest Prokuratura Okręgowa w Suwałkach NIP 844-11-98-975.</w:t>
      </w:r>
    </w:p>
    <w:p w14:paraId="57E208F9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>Za dzień dokonania płatności strony ustalają datę obciążenia rachunku bankowego Zamawiającego.</w:t>
      </w:r>
    </w:p>
    <w:p w14:paraId="0C2620B8" w14:textId="77777777" w:rsidR="00A737E0" w:rsidRPr="0081574D" w:rsidRDefault="00A737E0" w:rsidP="00A737E0">
      <w:pPr>
        <w:shd w:val="clear" w:color="auto" w:fill="FFFFFF"/>
        <w:ind w:left="720"/>
        <w:rPr>
          <w:sz w:val="24"/>
          <w:szCs w:val="24"/>
        </w:rPr>
      </w:pPr>
    </w:p>
    <w:p w14:paraId="681E7680" w14:textId="344A887F" w:rsidR="00D062FE" w:rsidRDefault="00D062FE" w:rsidP="00AC1B53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§5</w:t>
      </w:r>
    </w:p>
    <w:p w14:paraId="5C3CB8B6" w14:textId="77777777" w:rsidR="00423AFD" w:rsidRPr="0081574D" w:rsidRDefault="00423AFD" w:rsidP="00AC1B53">
      <w:pPr>
        <w:jc w:val="center"/>
        <w:rPr>
          <w:sz w:val="24"/>
          <w:szCs w:val="24"/>
        </w:rPr>
      </w:pPr>
    </w:p>
    <w:p w14:paraId="73B4E92F" w14:textId="014B815A" w:rsidR="00D062FE" w:rsidRPr="0081574D" w:rsidRDefault="00D062FE">
      <w:pPr>
        <w:numPr>
          <w:ilvl w:val="0"/>
          <w:numId w:val="10"/>
        </w:numPr>
        <w:tabs>
          <w:tab w:val="num" w:pos="426"/>
        </w:tabs>
        <w:rPr>
          <w:sz w:val="24"/>
          <w:szCs w:val="24"/>
        </w:rPr>
      </w:pPr>
      <w:r w:rsidRPr="0081574D">
        <w:rPr>
          <w:sz w:val="24"/>
          <w:szCs w:val="24"/>
        </w:rPr>
        <w:t>Umowa niniejsza zostaje zawarta na okres od dn</w:t>
      </w:r>
      <w:r w:rsidR="00F17FCE" w:rsidRPr="0081574D">
        <w:rPr>
          <w:sz w:val="24"/>
          <w:szCs w:val="24"/>
        </w:rPr>
        <w:t xml:space="preserve">ia </w:t>
      </w:r>
      <w:r w:rsidR="00A737E0" w:rsidRPr="0081574D">
        <w:rPr>
          <w:sz w:val="24"/>
          <w:szCs w:val="24"/>
        </w:rPr>
        <w:t>….</w:t>
      </w:r>
      <w:r w:rsidR="00F17FCE" w:rsidRPr="0081574D">
        <w:rPr>
          <w:sz w:val="24"/>
          <w:szCs w:val="24"/>
        </w:rPr>
        <w:t>.01.202</w:t>
      </w:r>
      <w:r w:rsidR="00A737E0" w:rsidRPr="0081574D">
        <w:rPr>
          <w:sz w:val="24"/>
          <w:szCs w:val="24"/>
        </w:rPr>
        <w:t>4</w:t>
      </w:r>
      <w:r w:rsidR="00170864" w:rsidRPr="0081574D">
        <w:rPr>
          <w:sz w:val="24"/>
          <w:szCs w:val="24"/>
        </w:rPr>
        <w:t xml:space="preserve"> rok</w:t>
      </w:r>
      <w:r w:rsidR="00A737E0" w:rsidRPr="0081574D">
        <w:rPr>
          <w:sz w:val="24"/>
          <w:szCs w:val="24"/>
        </w:rPr>
        <w:t>u</w:t>
      </w:r>
      <w:r w:rsidR="00170864" w:rsidRPr="0081574D">
        <w:rPr>
          <w:sz w:val="24"/>
          <w:szCs w:val="24"/>
        </w:rPr>
        <w:t xml:space="preserve"> do dnia 31.12</w:t>
      </w:r>
      <w:r w:rsidR="00F17FCE" w:rsidRPr="0081574D">
        <w:rPr>
          <w:sz w:val="24"/>
          <w:szCs w:val="24"/>
        </w:rPr>
        <w:t>.202</w:t>
      </w:r>
      <w:r w:rsidR="00A737E0" w:rsidRPr="0081574D">
        <w:rPr>
          <w:sz w:val="24"/>
          <w:szCs w:val="24"/>
        </w:rPr>
        <w:t>6</w:t>
      </w:r>
      <w:r w:rsidRPr="0081574D">
        <w:rPr>
          <w:sz w:val="24"/>
          <w:szCs w:val="24"/>
        </w:rPr>
        <w:t xml:space="preserve"> rok</w:t>
      </w:r>
      <w:r w:rsidR="00A737E0" w:rsidRPr="0081574D">
        <w:rPr>
          <w:sz w:val="24"/>
          <w:szCs w:val="24"/>
        </w:rPr>
        <w:t>u</w:t>
      </w:r>
      <w:r w:rsidRPr="0081574D">
        <w:rPr>
          <w:sz w:val="24"/>
          <w:szCs w:val="24"/>
        </w:rPr>
        <w:t>.</w:t>
      </w:r>
    </w:p>
    <w:p w14:paraId="7E62A45C" w14:textId="48AE1A95" w:rsidR="00D062FE" w:rsidRPr="0081574D" w:rsidRDefault="00D062FE">
      <w:pPr>
        <w:numPr>
          <w:ilvl w:val="0"/>
          <w:numId w:val="10"/>
        </w:numPr>
        <w:tabs>
          <w:tab w:val="num" w:pos="426"/>
        </w:tabs>
        <w:rPr>
          <w:sz w:val="24"/>
          <w:szCs w:val="24"/>
        </w:rPr>
      </w:pPr>
      <w:r w:rsidRPr="0081574D">
        <w:rPr>
          <w:sz w:val="24"/>
          <w:szCs w:val="24"/>
        </w:rPr>
        <w:t>Umowa może być wypowiedziana przez każdą ze stron z zachowaniem 3- miesięcznego okresu wypowiedzenia.</w:t>
      </w:r>
    </w:p>
    <w:p w14:paraId="29485A08" w14:textId="77777777" w:rsidR="00D062FE" w:rsidRPr="0081574D" w:rsidRDefault="00D062FE">
      <w:pPr>
        <w:numPr>
          <w:ilvl w:val="0"/>
          <w:numId w:val="10"/>
        </w:numPr>
        <w:tabs>
          <w:tab w:val="num" w:pos="426"/>
        </w:tabs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Umowa może ulec rozwiązaniu ze skutkiem natychmiastowym w przypadku:</w:t>
      </w:r>
    </w:p>
    <w:p w14:paraId="57B29B14" w14:textId="1524C2D5" w:rsidR="00D062FE" w:rsidRPr="0081574D" w:rsidRDefault="00D062FE">
      <w:pPr>
        <w:shd w:val="clear" w:color="auto" w:fill="FFFFFF"/>
        <w:tabs>
          <w:tab w:val="num" w:pos="2340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 xml:space="preserve">- nieuregulowania przez </w:t>
      </w:r>
      <w:r w:rsidR="00A737E0" w:rsidRPr="0081574D">
        <w:rPr>
          <w:color w:val="000000"/>
          <w:sz w:val="24"/>
          <w:szCs w:val="24"/>
        </w:rPr>
        <w:t xml:space="preserve">Zamawiającego </w:t>
      </w:r>
      <w:r w:rsidRPr="0081574D">
        <w:rPr>
          <w:color w:val="000000"/>
          <w:sz w:val="24"/>
          <w:szCs w:val="24"/>
        </w:rPr>
        <w:t xml:space="preserve">zaległych opłat w ciągu 30 dni od dnia, w którym upłynął termin zapłaty, </w:t>
      </w:r>
      <w:r w:rsidRPr="0081574D">
        <w:rPr>
          <w:sz w:val="24"/>
          <w:szCs w:val="24"/>
        </w:rPr>
        <w:t>po bezskutecznym upływie wyznaczonego</w:t>
      </w:r>
      <w:r w:rsidR="00507CA3" w:rsidRPr="0081574D">
        <w:rPr>
          <w:sz w:val="24"/>
          <w:szCs w:val="24"/>
        </w:rPr>
        <w:t xml:space="preserve"> dodatkowo terminu </w:t>
      </w:r>
      <w:r w:rsidRPr="0081574D">
        <w:rPr>
          <w:sz w:val="24"/>
          <w:szCs w:val="24"/>
        </w:rPr>
        <w:t>nie krótszego niż 30 dni.</w:t>
      </w:r>
    </w:p>
    <w:p w14:paraId="79F4349D" w14:textId="47909891" w:rsidR="00D062FE" w:rsidRPr="0081574D" w:rsidRDefault="00D062FE">
      <w:pPr>
        <w:shd w:val="clear" w:color="auto" w:fill="FFFFFF"/>
        <w:tabs>
          <w:tab w:val="num" w:pos="2340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- niewypełnienia przez</w:t>
      </w:r>
      <w:r w:rsidR="00A737E0" w:rsidRPr="0081574D">
        <w:rPr>
          <w:sz w:val="24"/>
          <w:szCs w:val="24"/>
        </w:rPr>
        <w:t xml:space="preserve"> Zamawiającego</w:t>
      </w:r>
      <w:r w:rsidRPr="0081574D">
        <w:rPr>
          <w:sz w:val="24"/>
          <w:szCs w:val="24"/>
        </w:rPr>
        <w:t xml:space="preserve"> </w:t>
      </w:r>
      <w:r w:rsidRPr="0081574D">
        <w:rPr>
          <w:color w:val="000000"/>
          <w:sz w:val="24"/>
          <w:szCs w:val="24"/>
        </w:rPr>
        <w:t>ciążących na nim z tytułu zawarcia niniejszej Umowy obowiązków w zakresie objętym Umową, a w szczególności zawiadamiania</w:t>
      </w:r>
      <w:r w:rsidR="00A737E0" w:rsidRPr="0081574D">
        <w:rPr>
          <w:color w:val="000000"/>
          <w:sz w:val="24"/>
          <w:szCs w:val="24"/>
        </w:rPr>
        <w:t xml:space="preserve"> Wykonawcy</w:t>
      </w:r>
      <w:r w:rsidRPr="0081574D">
        <w:rPr>
          <w:color w:val="000000"/>
          <w:sz w:val="24"/>
          <w:szCs w:val="24"/>
        </w:rPr>
        <w:t xml:space="preserve"> o ważnych wydarzeniach dotyczących stanu urządzeń i systemów alarmowych mogących mieć wpływ na jakość świadczonej przez </w:t>
      </w:r>
      <w:r w:rsidR="00A737E0" w:rsidRPr="0081574D">
        <w:rPr>
          <w:sz w:val="24"/>
          <w:szCs w:val="24"/>
        </w:rPr>
        <w:t xml:space="preserve"> Wykonawcę </w:t>
      </w:r>
      <w:r w:rsidRPr="0081574D">
        <w:rPr>
          <w:color w:val="000000"/>
          <w:sz w:val="24"/>
          <w:szCs w:val="24"/>
        </w:rPr>
        <w:t>usługi,</w:t>
      </w:r>
    </w:p>
    <w:p w14:paraId="28936FE3" w14:textId="1AE7BED4" w:rsidR="00D062FE" w:rsidRPr="0081574D" w:rsidRDefault="00D062FE">
      <w:pPr>
        <w:shd w:val="clear" w:color="auto" w:fill="FFFFFF"/>
        <w:tabs>
          <w:tab w:val="num" w:pos="2340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- nieuwzględnienia przez</w:t>
      </w:r>
      <w:r w:rsidR="00A737E0" w:rsidRPr="0081574D">
        <w:rPr>
          <w:sz w:val="24"/>
          <w:szCs w:val="24"/>
        </w:rPr>
        <w:t xml:space="preserve"> Wykonawcę</w:t>
      </w:r>
      <w:r w:rsidRPr="0081574D">
        <w:rPr>
          <w:sz w:val="24"/>
          <w:szCs w:val="24"/>
        </w:rPr>
        <w:t xml:space="preserve"> </w:t>
      </w:r>
      <w:r w:rsidRPr="0081574D">
        <w:rPr>
          <w:color w:val="000000"/>
          <w:sz w:val="24"/>
          <w:szCs w:val="24"/>
        </w:rPr>
        <w:t>w ciągu 30 d</w:t>
      </w:r>
      <w:r w:rsidR="008A0DBF" w:rsidRPr="0081574D">
        <w:rPr>
          <w:color w:val="000000"/>
          <w:sz w:val="24"/>
          <w:szCs w:val="24"/>
        </w:rPr>
        <w:t xml:space="preserve">ni uzasadnionych pisemnie </w:t>
      </w:r>
      <w:r w:rsidRPr="0081574D">
        <w:rPr>
          <w:color w:val="000000"/>
          <w:sz w:val="24"/>
          <w:szCs w:val="24"/>
        </w:rPr>
        <w:t xml:space="preserve">przez </w:t>
      </w:r>
      <w:r w:rsidR="00A737E0" w:rsidRPr="0081574D">
        <w:rPr>
          <w:color w:val="000000"/>
          <w:sz w:val="24"/>
          <w:szCs w:val="24"/>
        </w:rPr>
        <w:t xml:space="preserve">Zamawiającego </w:t>
      </w:r>
      <w:r w:rsidRPr="0081574D">
        <w:rPr>
          <w:color w:val="000000"/>
          <w:sz w:val="24"/>
          <w:szCs w:val="24"/>
        </w:rPr>
        <w:t>zastrzeżeń co do istotnego naruszenia zobowiązań umownych</w:t>
      </w:r>
      <w:r w:rsidRPr="0081574D">
        <w:rPr>
          <w:sz w:val="24"/>
          <w:szCs w:val="24"/>
        </w:rPr>
        <w:t>.</w:t>
      </w:r>
    </w:p>
    <w:p w14:paraId="3B380CE4" w14:textId="6395D2C3" w:rsidR="00D062FE" w:rsidRDefault="00D062FE" w:rsidP="00F36090">
      <w:pPr>
        <w:shd w:val="clear" w:color="auto" w:fill="FFFFFF"/>
        <w:tabs>
          <w:tab w:val="num" w:pos="2340"/>
        </w:tabs>
        <w:rPr>
          <w:sz w:val="24"/>
          <w:szCs w:val="24"/>
        </w:rPr>
      </w:pPr>
      <w:r w:rsidRPr="0081574D">
        <w:rPr>
          <w:sz w:val="24"/>
          <w:szCs w:val="24"/>
        </w:rPr>
        <w:t xml:space="preserve">- rażącego naruszenia przez </w:t>
      </w:r>
      <w:r w:rsidR="00A737E0" w:rsidRPr="0081574D">
        <w:rPr>
          <w:sz w:val="24"/>
          <w:szCs w:val="24"/>
        </w:rPr>
        <w:t xml:space="preserve">Wykonawcę </w:t>
      </w:r>
      <w:r w:rsidRPr="0081574D">
        <w:rPr>
          <w:sz w:val="24"/>
          <w:szCs w:val="24"/>
        </w:rPr>
        <w:t xml:space="preserve">obowiązków </w:t>
      </w:r>
      <w:r w:rsidR="008A0DBF" w:rsidRPr="0081574D">
        <w:rPr>
          <w:sz w:val="24"/>
          <w:szCs w:val="24"/>
        </w:rPr>
        <w:t>wynikających z niniejszej umowy</w:t>
      </w:r>
      <w:r w:rsidRPr="0081574D">
        <w:rPr>
          <w:sz w:val="24"/>
          <w:szCs w:val="24"/>
        </w:rPr>
        <w:t>, w szczególności obowiązkó</w:t>
      </w:r>
      <w:r w:rsidR="00521319" w:rsidRPr="0081574D">
        <w:rPr>
          <w:sz w:val="24"/>
          <w:szCs w:val="24"/>
        </w:rPr>
        <w:t>w określonych w</w:t>
      </w:r>
      <w:r w:rsidR="002B602F" w:rsidRPr="0081574D">
        <w:rPr>
          <w:sz w:val="24"/>
          <w:szCs w:val="24"/>
        </w:rPr>
        <w:t xml:space="preserve"> § 1</w:t>
      </w:r>
      <w:r w:rsidR="00A737E0" w:rsidRPr="0081574D">
        <w:rPr>
          <w:sz w:val="24"/>
          <w:szCs w:val="24"/>
        </w:rPr>
        <w:t xml:space="preserve"> oraz</w:t>
      </w:r>
      <w:r w:rsidR="002B602F" w:rsidRPr="0081574D">
        <w:rPr>
          <w:sz w:val="24"/>
          <w:szCs w:val="24"/>
        </w:rPr>
        <w:t xml:space="preserve"> § 3.</w:t>
      </w:r>
    </w:p>
    <w:p w14:paraId="74818812" w14:textId="77777777" w:rsidR="00423AFD" w:rsidRPr="0081574D" w:rsidRDefault="00423AFD" w:rsidP="00F36090">
      <w:pPr>
        <w:shd w:val="clear" w:color="auto" w:fill="FFFFFF"/>
        <w:tabs>
          <w:tab w:val="num" w:pos="2340"/>
        </w:tabs>
        <w:rPr>
          <w:sz w:val="24"/>
          <w:szCs w:val="24"/>
        </w:rPr>
      </w:pPr>
    </w:p>
    <w:p w14:paraId="46DED241" w14:textId="2A633B97" w:rsidR="00D062FE" w:rsidRDefault="00D062FE" w:rsidP="00AC1B53">
      <w:pPr>
        <w:jc w:val="center"/>
        <w:rPr>
          <w:sz w:val="24"/>
          <w:szCs w:val="24"/>
        </w:rPr>
      </w:pPr>
      <w:r w:rsidRPr="00E36432">
        <w:rPr>
          <w:sz w:val="24"/>
          <w:szCs w:val="24"/>
        </w:rPr>
        <w:t>§6</w:t>
      </w:r>
    </w:p>
    <w:p w14:paraId="5553D491" w14:textId="77777777" w:rsidR="00423AFD" w:rsidRPr="00E36432" w:rsidRDefault="00423AFD" w:rsidP="00AC1B53">
      <w:pPr>
        <w:jc w:val="center"/>
        <w:rPr>
          <w:sz w:val="24"/>
          <w:szCs w:val="24"/>
        </w:rPr>
      </w:pPr>
    </w:p>
    <w:p w14:paraId="26C6E9CA" w14:textId="166221CC" w:rsidR="00F646BA" w:rsidRPr="00E36432" w:rsidRDefault="00D062FE" w:rsidP="00F646BA">
      <w:pPr>
        <w:spacing w:line="276" w:lineRule="auto"/>
        <w:rPr>
          <w:sz w:val="24"/>
          <w:szCs w:val="24"/>
        </w:rPr>
      </w:pPr>
      <w:r w:rsidRPr="00E36432">
        <w:rPr>
          <w:sz w:val="24"/>
          <w:szCs w:val="24"/>
        </w:rPr>
        <w:t>1.</w:t>
      </w:r>
      <w:r w:rsidR="00A737E0" w:rsidRPr="00E36432">
        <w:rPr>
          <w:sz w:val="24"/>
          <w:szCs w:val="24"/>
        </w:rPr>
        <w:t xml:space="preserve"> </w:t>
      </w:r>
      <w:r w:rsidR="00F646BA" w:rsidRPr="00E36432">
        <w:rPr>
          <w:sz w:val="24"/>
          <w:szCs w:val="24"/>
        </w:rPr>
        <w:t>W razie stwierdzenia przez Zamawiającego niewykonania lub nienależytego wykonania umowy, Wykonawca zapłaci Zamawiającemu kary umowne w wysokości 10% łącznego miesięcznego wynagrodzenia określonego w §4 ust.1 umowy:</w:t>
      </w:r>
    </w:p>
    <w:p w14:paraId="3803AC8C" w14:textId="7FABF39F" w:rsidR="00F646BA" w:rsidRPr="00E36432" w:rsidRDefault="00F646BA" w:rsidP="00F646BA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36432">
        <w:rPr>
          <w:sz w:val="24"/>
          <w:szCs w:val="24"/>
        </w:rPr>
        <w:t>w przypadku niedotrzymania terminu</w:t>
      </w:r>
      <w:r w:rsidR="00124D99" w:rsidRPr="00E36432">
        <w:rPr>
          <w:sz w:val="24"/>
          <w:szCs w:val="24"/>
        </w:rPr>
        <w:t>,</w:t>
      </w:r>
      <w:r w:rsidRPr="00E36432">
        <w:rPr>
          <w:sz w:val="24"/>
          <w:szCs w:val="24"/>
        </w:rPr>
        <w:t xml:space="preserve"> o którym mowa w § </w:t>
      </w:r>
      <w:r w:rsidR="00124D99" w:rsidRPr="00E36432">
        <w:rPr>
          <w:sz w:val="24"/>
          <w:szCs w:val="24"/>
        </w:rPr>
        <w:t>1</w:t>
      </w:r>
      <w:r w:rsidRPr="00E36432">
        <w:rPr>
          <w:sz w:val="24"/>
          <w:szCs w:val="24"/>
        </w:rPr>
        <w:t xml:space="preserve"> ust. </w:t>
      </w:r>
      <w:r w:rsidR="00124D99" w:rsidRPr="00E36432">
        <w:rPr>
          <w:sz w:val="24"/>
          <w:szCs w:val="24"/>
        </w:rPr>
        <w:t xml:space="preserve">3 pkt 9-10 </w:t>
      </w:r>
      <w:r w:rsidRPr="00E36432">
        <w:rPr>
          <w:sz w:val="24"/>
          <w:szCs w:val="24"/>
        </w:rPr>
        <w:t xml:space="preserve"> Umowy</w:t>
      </w:r>
      <w:r w:rsidR="00E36432" w:rsidRPr="00E36432">
        <w:rPr>
          <w:sz w:val="24"/>
          <w:szCs w:val="24"/>
        </w:rPr>
        <w:t>,</w:t>
      </w:r>
    </w:p>
    <w:p w14:paraId="14FAAC7B" w14:textId="38755533" w:rsidR="00124D99" w:rsidRPr="00E36432" w:rsidRDefault="00F646BA" w:rsidP="00124D99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36432">
        <w:rPr>
          <w:sz w:val="24"/>
          <w:szCs w:val="24"/>
        </w:rPr>
        <w:t xml:space="preserve">w przypadku </w:t>
      </w:r>
      <w:r w:rsidR="00E36432" w:rsidRPr="00E36432">
        <w:rPr>
          <w:sz w:val="24"/>
          <w:szCs w:val="24"/>
        </w:rPr>
        <w:t>nie</w:t>
      </w:r>
      <w:r w:rsidRPr="00E36432">
        <w:rPr>
          <w:sz w:val="24"/>
          <w:szCs w:val="24"/>
        </w:rPr>
        <w:t xml:space="preserve">wykonania </w:t>
      </w:r>
      <w:r w:rsidR="00124D99" w:rsidRPr="00E36432">
        <w:rPr>
          <w:sz w:val="24"/>
          <w:szCs w:val="24"/>
        </w:rPr>
        <w:t xml:space="preserve">miesięcznego </w:t>
      </w:r>
      <w:r w:rsidR="00124D99" w:rsidRPr="00E36432">
        <w:rPr>
          <w:color w:val="000000"/>
          <w:sz w:val="24"/>
          <w:szCs w:val="24"/>
        </w:rPr>
        <w:t xml:space="preserve">przeglądu technicznego </w:t>
      </w:r>
      <w:r w:rsidR="00124D99" w:rsidRPr="00E36432">
        <w:rPr>
          <w:sz w:val="24"/>
          <w:szCs w:val="24"/>
        </w:rPr>
        <w:t xml:space="preserve">urządzeń i systemów </w:t>
      </w:r>
      <w:r w:rsidR="00124D99" w:rsidRPr="00E36432">
        <w:rPr>
          <w:color w:val="000000"/>
          <w:sz w:val="24"/>
          <w:szCs w:val="24"/>
        </w:rPr>
        <w:t>w siedzibach prokuratur okręgu suwalskiego (dla każdej jednostki kara umowa będzie naliczana oddzielnie)</w:t>
      </w:r>
    </w:p>
    <w:p w14:paraId="3D7385FF" w14:textId="1009D93A" w:rsidR="00E36432" w:rsidRPr="00E36432" w:rsidRDefault="00F646BA" w:rsidP="00F646BA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36432">
        <w:rPr>
          <w:sz w:val="24"/>
          <w:szCs w:val="24"/>
        </w:rPr>
        <w:t xml:space="preserve">w przypadku </w:t>
      </w:r>
      <w:r w:rsidR="00124D99" w:rsidRPr="00E36432">
        <w:rPr>
          <w:sz w:val="24"/>
          <w:szCs w:val="24"/>
        </w:rPr>
        <w:t>braku kontaktu (na dane wskazane w § 3 ustęp 1</w:t>
      </w:r>
      <w:r w:rsidR="00160355" w:rsidRPr="00E36432">
        <w:rPr>
          <w:sz w:val="24"/>
          <w:szCs w:val="24"/>
        </w:rPr>
        <w:t>)</w:t>
      </w:r>
      <w:r w:rsidR="00124D99" w:rsidRPr="00E36432">
        <w:rPr>
          <w:sz w:val="24"/>
          <w:szCs w:val="24"/>
        </w:rPr>
        <w:t xml:space="preserve"> celem </w:t>
      </w:r>
      <w:r w:rsidR="00E36432" w:rsidRPr="00E36432">
        <w:rPr>
          <w:sz w:val="24"/>
          <w:szCs w:val="24"/>
        </w:rPr>
        <w:t>przyjęcia zgłoszenia.</w:t>
      </w:r>
    </w:p>
    <w:p w14:paraId="377F3953" w14:textId="52BA1078" w:rsidR="00F646BA" w:rsidRPr="00E36432" w:rsidRDefault="00F646BA">
      <w:pPr>
        <w:pStyle w:val="Tekstpodstawowywcity"/>
        <w:jc w:val="both"/>
        <w:rPr>
          <w:rFonts w:ascii="Times New Roman" w:hAnsi="Times New Roman"/>
          <w:szCs w:val="24"/>
        </w:rPr>
      </w:pPr>
    </w:p>
    <w:p w14:paraId="2074F3EB" w14:textId="0A769A78" w:rsidR="00D062FE" w:rsidRPr="00E36432" w:rsidRDefault="00D062FE" w:rsidP="001C4DEC">
      <w:pPr>
        <w:pStyle w:val="Tekstpodstawowywcity"/>
        <w:jc w:val="both"/>
        <w:rPr>
          <w:rFonts w:ascii="Times New Roman" w:hAnsi="Times New Roman"/>
          <w:szCs w:val="24"/>
        </w:rPr>
      </w:pPr>
      <w:r w:rsidRPr="00E36432">
        <w:rPr>
          <w:rFonts w:ascii="Times New Roman" w:hAnsi="Times New Roman"/>
          <w:szCs w:val="24"/>
        </w:rPr>
        <w:t xml:space="preserve">2. W przypadku gdy zastrzeżone kary umowne nie pokryją poniesionej szkody </w:t>
      </w:r>
      <w:r w:rsidR="00A737E0" w:rsidRPr="00E36432">
        <w:rPr>
          <w:rFonts w:ascii="Times New Roman" w:hAnsi="Times New Roman"/>
          <w:szCs w:val="24"/>
        </w:rPr>
        <w:t xml:space="preserve">Zamawiający </w:t>
      </w:r>
      <w:r w:rsidRPr="00E36432">
        <w:rPr>
          <w:rFonts w:ascii="Times New Roman" w:hAnsi="Times New Roman"/>
          <w:szCs w:val="24"/>
        </w:rPr>
        <w:t>może dochodzić odszkodowania uzupełniającego na zasadach określonych w Kodeksie Cywilnym.</w:t>
      </w:r>
    </w:p>
    <w:p w14:paraId="3BD27DBE" w14:textId="2F602B4A" w:rsidR="00D062FE" w:rsidRPr="0081574D" w:rsidRDefault="00D062FE" w:rsidP="00423AFD">
      <w:pPr>
        <w:pStyle w:val="Tekstpodstawowywcity2"/>
        <w:jc w:val="both"/>
        <w:rPr>
          <w:rFonts w:ascii="Times New Roman" w:hAnsi="Times New Roman"/>
          <w:sz w:val="24"/>
          <w:szCs w:val="24"/>
        </w:rPr>
      </w:pPr>
      <w:r w:rsidRPr="00E36432">
        <w:rPr>
          <w:rFonts w:ascii="Times New Roman" w:hAnsi="Times New Roman"/>
          <w:sz w:val="24"/>
          <w:szCs w:val="24"/>
        </w:rPr>
        <w:t xml:space="preserve">4. </w:t>
      </w:r>
      <w:r w:rsidR="00A737E0" w:rsidRPr="00E36432">
        <w:rPr>
          <w:rFonts w:ascii="Times New Roman" w:hAnsi="Times New Roman"/>
          <w:sz w:val="24"/>
          <w:szCs w:val="24"/>
        </w:rPr>
        <w:t xml:space="preserve">Wykonawca </w:t>
      </w:r>
      <w:r w:rsidRPr="00E36432">
        <w:rPr>
          <w:rFonts w:ascii="Times New Roman" w:hAnsi="Times New Roman"/>
          <w:sz w:val="24"/>
          <w:szCs w:val="24"/>
        </w:rPr>
        <w:t>nie</w:t>
      </w:r>
      <w:r w:rsidRPr="0081574D">
        <w:rPr>
          <w:rFonts w:ascii="Times New Roman" w:hAnsi="Times New Roman"/>
          <w:sz w:val="24"/>
          <w:szCs w:val="24"/>
        </w:rPr>
        <w:t xml:space="preserve"> może powierzyć wykonania prac objęty</w:t>
      </w:r>
      <w:r w:rsidR="00F36090" w:rsidRPr="0081574D">
        <w:rPr>
          <w:rFonts w:ascii="Times New Roman" w:hAnsi="Times New Roman"/>
          <w:sz w:val="24"/>
          <w:szCs w:val="24"/>
        </w:rPr>
        <w:t>ch umową osobom trzecim</w:t>
      </w:r>
      <w:r w:rsidRPr="0081574D">
        <w:rPr>
          <w:rFonts w:ascii="Times New Roman" w:hAnsi="Times New Roman"/>
          <w:sz w:val="24"/>
          <w:szCs w:val="24"/>
        </w:rPr>
        <w:t xml:space="preserve"> ani przenosić wierzytelności wynikających z umowy na osoby trzecie w formie przelewu wierzytelności lub jakiejkolwiek innej formie.</w:t>
      </w:r>
    </w:p>
    <w:p w14:paraId="73DC6BE0" w14:textId="77777777" w:rsidR="004B13CA" w:rsidRPr="0081574D" w:rsidRDefault="004B13CA" w:rsidP="004B13CA">
      <w:pPr>
        <w:pStyle w:val="Tekstpodstawowywcity2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4790933C" w14:textId="77777777" w:rsidR="00A737E0" w:rsidRPr="0081574D" w:rsidRDefault="00A737E0">
      <w:pPr>
        <w:pStyle w:val="Tekstpodstawowywcity2"/>
        <w:jc w:val="both"/>
        <w:rPr>
          <w:rFonts w:ascii="Times New Roman" w:hAnsi="Times New Roman"/>
          <w:sz w:val="24"/>
          <w:szCs w:val="24"/>
        </w:rPr>
      </w:pPr>
    </w:p>
    <w:p w14:paraId="3ABC380C" w14:textId="13BC267E" w:rsidR="00D062FE" w:rsidRDefault="00D062FE" w:rsidP="00AC1B53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>§7</w:t>
      </w:r>
    </w:p>
    <w:p w14:paraId="269EF5E5" w14:textId="77777777" w:rsidR="00423AFD" w:rsidRPr="0081574D" w:rsidRDefault="00423AFD" w:rsidP="00AC1B53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</w:p>
    <w:p w14:paraId="08F7A303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Jeżeli w trakcie realizacji umowy dojdzie do przekazania wykonawcy danych osobowych </w:t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niezbędnych do realizacji zamówienia, zamawiający będzie ich administratorem w rozumieniu art. 4 pkt 7 Rozporządzenia PE i Rady (UE) 2016/679 z dnia 27 kwietnia 2016 r. (zwane dalej „Rozporządzeniem”), a Wykonawca - podmiotem przetwarzającym te dane w rozumieniu pkt 8 tego przepisu.</w:t>
      </w:r>
    </w:p>
    <w:p w14:paraId="1F357159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604A3334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zobowiązuje się:</w:t>
      </w:r>
    </w:p>
    <w:p w14:paraId="199B43DC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62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74870CF6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80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7C09227D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56"/>
        </w:tabs>
        <w:spacing w:line="295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dołożyć należytej staranności przy przetwarzaniu powierzonych danych osobowych,</w:t>
      </w:r>
    </w:p>
    <w:p w14:paraId="057D0F9F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84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29CD0421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80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392436C3" w14:textId="0BC9D78D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po wykonaniu przedmiotu zamówienia, zwraca Zamawiającemu wszelkie dane osobowe oraz usuwa wszelkie ich istniejące kopie, chyba że prawo Unii lub prawo państwa członkowskiego nakazują przechowywanie danych osobowych.</w:t>
      </w:r>
    </w:p>
    <w:p w14:paraId="3D55A956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1A4E218F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Wykonawca, po stwierdzeniu naruszenia ochrony danych osobowych bez zbędnej zwłoki zgłasza je administratorowi, nie później niż w ciągu 24 godzin od stwierdzenia naruszenia.</w:t>
      </w:r>
    </w:p>
    <w:p w14:paraId="7F14EB20" w14:textId="7CAD3435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Zamawiający, zgodnie z art. 28 ust. 3 pkt h) Rozporządzenia ma prawo kontroli, czy środki zastosowane przez Wykonawcę przy przetwarzaniu i zabezpieczeniu</w:t>
      </w:r>
      <w:r w:rsidRPr="0081574D">
        <w:rPr>
          <w:rFonts w:ascii="Times New Roman" w:hAnsi="Times New Roman" w:cs="Times New Roman"/>
          <w:sz w:val="24"/>
          <w:szCs w:val="24"/>
        </w:rPr>
        <w:t xml:space="preserve"> </w:t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powierzonych danych osobowych spełniają postanowienia umowy, w tym zlecenia jej wykonania audytorowi.</w:t>
      </w:r>
    </w:p>
    <w:p w14:paraId="608D1C97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208EB156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zobowiązuje się do usunięcia uchybień stwierdzonych podczas kontroli w terminie nie dłuższym niż 7 dni.</w:t>
      </w:r>
    </w:p>
    <w:p w14:paraId="1D35F9F9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6B8C1C95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Wykonawca zobowiązuje się do niezwłocznego poinformowania Zamawiającego o </w:t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-także o wszelkich planowanych, o ile są wiadome, lub realizowanych kontrolach i inspekcjach dotyczących przetwarzania danych osobowych, w szczególności prowadzonych przez inspektorów upoważnionych przez Prezesa Urzędu Ochrony Danych Osobowych.</w:t>
      </w:r>
    </w:p>
    <w:p w14:paraId="7931656E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poufne").</w:t>
      </w:r>
    </w:p>
    <w:p w14:paraId="770D1CFA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4D1D91F0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 przypadku, gdy wykonanie obowiązków, o których mowa w art. 15 ust. 1-3 Rozporządzenia,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02748C6B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ustawą.</w:t>
      </w:r>
    </w:p>
    <w:p w14:paraId="5E8584A2" w14:textId="5B70D22B" w:rsidR="008705F4" w:rsidRPr="0081574D" w:rsidRDefault="004B13CA" w:rsidP="008705F4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after="320" w:line="293" w:lineRule="auto"/>
        <w:ind w:left="540" w:hanging="54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 sprawach nieuregulowanych niniejszym paragrafem, zastosowanie będą miały przepisy Kodeksu cywilnego, Rozporządzenia, Ustawy o ochronie danych osobowych.</w:t>
      </w:r>
    </w:p>
    <w:p w14:paraId="33622721" w14:textId="59DAF8A0" w:rsidR="00067857" w:rsidRDefault="00067857" w:rsidP="00067857">
      <w:pPr>
        <w:pStyle w:val="Tekstpodstawowywcity"/>
        <w:ind w:left="3824" w:firstLine="424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 xml:space="preserve"> §8</w:t>
      </w:r>
    </w:p>
    <w:p w14:paraId="16F33197" w14:textId="77777777" w:rsidR="00423AFD" w:rsidRDefault="00423AFD" w:rsidP="00067857">
      <w:pPr>
        <w:pStyle w:val="Tekstpodstawowywcity"/>
        <w:ind w:left="3824" w:firstLine="424"/>
        <w:rPr>
          <w:rFonts w:ascii="Times New Roman" w:hAnsi="Times New Roman"/>
          <w:szCs w:val="24"/>
        </w:rPr>
      </w:pPr>
    </w:p>
    <w:p w14:paraId="254CD49D" w14:textId="77777777" w:rsidR="00F805AF" w:rsidRP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line="263" w:lineRule="exact"/>
        <w:ind w:left="42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>Zamawiający i Wykonawca zobowiązują się wzajemnie do:</w:t>
      </w:r>
    </w:p>
    <w:p w14:paraId="0F855E35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zachowania w tajemnicy wszelkich informacji uzyskanych w trakcie realizacji umowy, w tym danych osobowych, niezależnie od formy przekazania tych informacji i ich źródła,</w:t>
      </w:r>
    </w:p>
    <w:p w14:paraId="0A7BE28F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wykorzystywania informacji, o których mowa w pkt a) jedynie w celach określonych w umowie,</w:t>
      </w:r>
    </w:p>
    <w:p w14:paraId="4DAF507B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podejmowania wszelkich niezbędnych kroków zapewniających, że żadna z osób uzyskujących informacje, o których mowa w pkt a) nie ujawni tych informacji ani ich źródła zarówno w całości, jak i w części osobom trzecim bez uzyskania uprzedniego pisemnego upoważnienia od strony, od której informacja pochodzi,</w:t>
      </w:r>
    </w:p>
    <w:p w14:paraId="59AF51ED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ujawniania informacji jedynie tym pracownikom stron, którym ujawnienie takie będzie uzasadnione i tylko w takim zakresie, w jakim odbiorca informacji musi mieć do nich dostęp w związku z realizacją postanowień niniejszej umowy.</w:t>
      </w:r>
    </w:p>
    <w:p w14:paraId="35E6E9BC" w14:textId="77777777" w:rsidR="00F805AF" w:rsidRP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line="263" w:lineRule="exact"/>
        <w:ind w:left="420" w:right="4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Wszelkie informacje o Zamawiającym uzyskane w związku z realizacją niniejszej umowy, w szczególności dotyczące systemu ochrony obiektu Zamawiającego, stanowią tajemnicę prawnie chronioną Zamawiającego w rozumieniu przepisów ustawy z dnia 5 </w:t>
      </w:r>
      <w:r w:rsidRPr="00F805AF">
        <w:rPr>
          <w:rFonts w:ascii="Times New Roman" w:hAnsi="Times New Roman" w:cs="Times New Roman"/>
          <w:sz w:val="24"/>
          <w:szCs w:val="24"/>
        </w:rPr>
        <w:lastRenderedPageBreak/>
        <w:t>sierpnia 2010 r. o ochronie informacji niejawnych (Dz. U. 2019.742 tj.).</w:t>
      </w:r>
    </w:p>
    <w:p w14:paraId="76A195B4" w14:textId="77777777" w:rsidR="00F805AF" w:rsidRP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line="263" w:lineRule="exact"/>
        <w:ind w:left="420" w:right="4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Wykonawca i Zamawiający oraz osoby świadczące prace na ich rzecz w jakiejkolwiek formie oraz osoby, przy pomocy których Strony wykonywać będą wzajemne obowiązki, zobowiązani są do nierozpowszechniania informacji stanowiących tajemnicę w rozumieniu tej ustawy, pod rygorem odpowiedzialności cywilnej i karnej.</w:t>
      </w:r>
    </w:p>
    <w:p w14:paraId="7DC3224E" w14:textId="77777777" w:rsid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after="240" w:line="263" w:lineRule="exact"/>
        <w:ind w:left="420" w:right="4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Wykonawca zobowiązany jest do zachowania w tajemnicy wszelkich informacji o ochranianym obiekcie, nabytych w związku z wykonywaniem umowy w czasie jej wykonywania, a także po jej rozwiązaniu lub wygaśnięciu.</w:t>
      </w:r>
    </w:p>
    <w:p w14:paraId="6404C029" w14:textId="1AD23781" w:rsidR="00F805AF" w:rsidRPr="00423AFD" w:rsidRDefault="00F805AF" w:rsidP="00423AFD">
      <w:pPr>
        <w:pStyle w:val="Teksttreci0"/>
        <w:shd w:val="clear" w:color="auto" w:fill="auto"/>
        <w:spacing w:after="240" w:line="263" w:lineRule="exact"/>
        <w:ind w:left="3960" w:right="40" w:firstLine="288"/>
        <w:rPr>
          <w:rFonts w:ascii="Times New Roman" w:hAnsi="Times New Roman" w:cs="Times New Roman"/>
          <w:sz w:val="24"/>
          <w:szCs w:val="24"/>
        </w:rPr>
      </w:pPr>
      <w:r w:rsidRPr="00423AFD">
        <w:rPr>
          <w:rFonts w:ascii="Times New Roman" w:hAnsi="Times New Roman"/>
          <w:sz w:val="24"/>
          <w:szCs w:val="24"/>
        </w:rPr>
        <w:t>§9</w:t>
      </w:r>
    </w:p>
    <w:p w14:paraId="530D4FA9" w14:textId="5DA06722" w:rsidR="00067857" w:rsidRPr="0081574D" w:rsidRDefault="00067857" w:rsidP="00067857">
      <w:pPr>
        <w:spacing w:before="120" w:after="120" w:line="276" w:lineRule="auto"/>
        <w:jc w:val="both"/>
        <w:rPr>
          <w:rStyle w:val="Teksttreci"/>
          <w:rFonts w:ascii="Times New Roman" w:eastAsia="Times New Roman" w:hAnsi="Times New Roman" w:cs="Times New Roman"/>
          <w:sz w:val="24"/>
          <w:szCs w:val="24"/>
          <w:shd w:val="clear" w:color="auto" w:fill="auto"/>
        </w:rPr>
      </w:pPr>
      <w:r w:rsidRPr="0081574D">
        <w:rPr>
          <w:sz w:val="24"/>
          <w:szCs w:val="24"/>
        </w:rPr>
        <w:t xml:space="preserve">Wykonawca i Zamawiający oświadczają, że podczas realizacji przedmiotu niniejszej umowy dołożą należytej staranności w celu zapewnienia dostępności osobom ze szczególnymi potrzebami, a w szczególności poprzez realizację przedmiotu umowy zgodnie z postanowieniami przepisu art. 6 ustawy z dnia 19 lipca 2019r. o zapewnieniu dostępności osobom ze szczególnymi potrzebami (Dz.U. z 2022r. poz. 2240 </w:t>
      </w:r>
      <w:proofErr w:type="spellStart"/>
      <w:r w:rsidRPr="0081574D">
        <w:rPr>
          <w:sz w:val="24"/>
          <w:szCs w:val="24"/>
        </w:rPr>
        <w:t>t.j</w:t>
      </w:r>
      <w:proofErr w:type="spellEnd"/>
      <w:r w:rsidRPr="0081574D">
        <w:rPr>
          <w:sz w:val="24"/>
          <w:szCs w:val="24"/>
        </w:rPr>
        <w:t>. ze zm.</w:t>
      </w:r>
    </w:p>
    <w:p w14:paraId="72B0C537" w14:textId="617E1636" w:rsidR="00067857" w:rsidRDefault="008705F4" w:rsidP="00067857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>§</w:t>
      </w:r>
      <w:r w:rsidR="00F805AF">
        <w:rPr>
          <w:rFonts w:ascii="Times New Roman" w:hAnsi="Times New Roman"/>
          <w:szCs w:val="24"/>
        </w:rPr>
        <w:t>10</w:t>
      </w:r>
    </w:p>
    <w:p w14:paraId="778F9AA9" w14:textId="77777777" w:rsidR="00423AFD" w:rsidRDefault="00423AFD" w:rsidP="00067857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</w:p>
    <w:p w14:paraId="15D4DF05" w14:textId="754BC6C8" w:rsidR="0050468F" w:rsidRPr="0050468F" w:rsidRDefault="0050468F" w:rsidP="0050468F">
      <w:pPr>
        <w:pStyle w:val="Akapitzlist"/>
        <w:numPr>
          <w:ilvl w:val="0"/>
          <w:numId w:val="19"/>
        </w:numPr>
        <w:shd w:val="clear" w:color="auto" w:fill="FFFFFF"/>
        <w:jc w:val="both"/>
        <w:rPr>
          <w:sz w:val="24"/>
          <w:szCs w:val="24"/>
        </w:rPr>
      </w:pPr>
      <w:r w:rsidRPr="0050468F">
        <w:rPr>
          <w:color w:val="000000"/>
          <w:sz w:val="24"/>
          <w:szCs w:val="24"/>
        </w:rPr>
        <w:t>Wszelkie zmiany ustaleń niniejszej Umowy mogą nastąpić wyłącznie na piśmie w formie aneksu do Umowy pod rygorem utraty ważności.</w:t>
      </w:r>
    </w:p>
    <w:p w14:paraId="7E4D2169" w14:textId="0AEF351A" w:rsidR="0050468F" w:rsidRPr="0050468F" w:rsidRDefault="0050468F" w:rsidP="0050468F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50468F">
        <w:rPr>
          <w:sz w:val="24"/>
          <w:szCs w:val="24"/>
        </w:rPr>
        <w:t>W sprawach nieuregulowanych umową mają zastosowanie przepisy Kodeksu cywilnego.</w:t>
      </w:r>
    </w:p>
    <w:p w14:paraId="7007C7A8" w14:textId="77777777" w:rsidR="0050468F" w:rsidRPr="0050468F" w:rsidRDefault="0050468F" w:rsidP="0050468F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50468F">
        <w:rPr>
          <w:sz w:val="24"/>
          <w:szCs w:val="24"/>
        </w:rPr>
        <w:t>Spory wynikłe na tle realizacji niniejszej umowy będą rozpatrywane przez sąd właściwy wg siedziby Zamawiającego.</w:t>
      </w:r>
    </w:p>
    <w:p w14:paraId="40A7BEBD" w14:textId="77777777" w:rsidR="0050468F" w:rsidRPr="0081574D" w:rsidRDefault="0050468F" w:rsidP="00067857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</w:p>
    <w:p w14:paraId="51C933E5" w14:textId="1B161DA9" w:rsidR="000E7F7A" w:rsidRPr="0081574D" w:rsidRDefault="000E7F7A" w:rsidP="00FE39F9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>§</w:t>
      </w:r>
      <w:r w:rsidR="00067857" w:rsidRPr="0081574D">
        <w:rPr>
          <w:rFonts w:ascii="Times New Roman" w:hAnsi="Times New Roman"/>
          <w:szCs w:val="24"/>
        </w:rPr>
        <w:t>1</w:t>
      </w:r>
      <w:r w:rsidR="00F805AF">
        <w:rPr>
          <w:rFonts w:ascii="Times New Roman" w:hAnsi="Times New Roman"/>
          <w:szCs w:val="24"/>
        </w:rPr>
        <w:t>1</w:t>
      </w:r>
    </w:p>
    <w:p w14:paraId="2ED8BA93" w14:textId="77777777" w:rsidR="000E7F7A" w:rsidRPr="0081574D" w:rsidRDefault="000E7F7A">
      <w:pPr>
        <w:shd w:val="clear" w:color="auto" w:fill="FFFFFF"/>
        <w:jc w:val="both"/>
        <w:rPr>
          <w:sz w:val="24"/>
          <w:szCs w:val="24"/>
        </w:rPr>
      </w:pPr>
    </w:p>
    <w:p w14:paraId="4B7A5FD6" w14:textId="6267250A" w:rsidR="00D062FE" w:rsidRPr="0081574D" w:rsidRDefault="00D062FE">
      <w:pPr>
        <w:shd w:val="clear" w:color="auto" w:fill="FFFFFF"/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Umowa została sporządzona w dwóch jednobrzmiących egzemplarz</w:t>
      </w:r>
      <w:r w:rsidR="00F36090" w:rsidRPr="0081574D">
        <w:rPr>
          <w:color w:val="000000"/>
          <w:sz w:val="24"/>
          <w:szCs w:val="24"/>
        </w:rPr>
        <w:t xml:space="preserve">ach, po jednym dla każdej </w:t>
      </w:r>
      <w:r w:rsidRPr="0081574D">
        <w:rPr>
          <w:color w:val="000000"/>
          <w:sz w:val="24"/>
          <w:szCs w:val="24"/>
        </w:rPr>
        <w:t xml:space="preserve"> ze stron. </w:t>
      </w:r>
    </w:p>
    <w:p w14:paraId="30BB64B1" w14:textId="77777777" w:rsidR="00D062FE" w:rsidRPr="0081574D" w:rsidRDefault="00D062FE">
      <w:pPr>
        <w:shd w:val="clear" w:color="auto" w:fill="FFFFFF"/>
        <w:rPr>
          <w:sz w:val="24"/>
          <w:szCs w:val="24"/>
        </w:rPr>
      </w:pPr>
    </w:p>
    <w:p w14:paraId="2012ACE0" w14:textId="77777777" w:rsidR="00D062FE" w:rsidRPr="0081574D" w:rsidRDefault="00D062F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 </w:t>
      </w:r>
    </w:p>
    <w:p w14:paraId="077EC74C" w14:textId="781BBFDB" w:rsidR="00D062FE" w:rsidRPr="0081574D" w:rsidRDefault="00D062FE">
      <w:pPr>
        <w:pStyle w:val="Nagwek1"/>
        <w:rPr>
          <w:sz w:val="24"/>
          <w:szCs w:val="24"/>
        </w:rPr>
      </w:pPr>
      <w:r w:rsidRPr="0081574D">
        <w:rPr>
          <w:sz w:val="24"/>
          <w:szCs w:val="24"/>
        </w:rPr>
        <w:t xml:space="preserve">                 </w:t>
      </w:r>
      <w:r w:rsidR="00A737E0" w:rsidRPr="0081574D">
        <w:rPr>
          <w:sz w:val="24"/>
          <w:szCs w:val="24"/>
        </w:rPr>
        <w:t>ZAMAWIAJĄCY</w:t>
      </w:r>
      <w:r w:rsidRPr="0081574D">
        <w:rPr>
          <w:sz w:val="24"/>
          <w:szCs w:val="24"/>
        </w:rPr>
        <w:t xml:space="preserve">                                                       </w:t>
      </w:r>
      <w:r w:rsidR="00A737E0" w:rsidRPr="0081574D">
        <w:rPr>
          <w:sz w:val="24"/>
          <w:szCs w:val="24"/>
        </w:rPr>
        <w:t>WYKONAWCA</w:t>
      </w:r>
    </w:p>
    <w:p w14:paraId="25B071BF" w14:textId="53681437" w:rsidR="00D062FE" w:rsidRPr="0081574D" w:rsidRDefault="00D062FE">
      <w:pPr>
        <w:jc w:val="center"/>
        <w:rPr>
          <w:sz w:val="24"/>
          <w:szCs w:val="24"/>
        </w:rPr>
      </w:pPr>
    </w:p>
    <w:p w14:paraId="5ADC6EB3" w14:textId="558FB85F" w:rsidR="00AC1B53" w:rsidRPr="0081574D" w:rsidRDefault="00AC1B53" w:rsidP="00AC1B53">
      <w:pPr>
        <w:rPr>
          <w:sz w:val="24"/>
          <w:szCs w:val="24"/>
        </w:rPr>
      </w:pPr>
    </w:p>
    <w:p w14:paraId="05A0EB35" w14:textId="096C09CD" w:rsidR="00AC1B53" w:rsidRPr="0081574D" w:rsidRDefault="00AC1B53" w:rsidP="00AC1B53">
      <w:pPr>
        <w:rPr>
          <w:sz w:val="24"/>
          <w:szCs w:val="24"/>
        </w:rPr>
      </w:pPr>
    </w:p>
    <w:p w14:paraId="10C0C422" w14:textId="4E310AD7" w:rsidR="00AC1B53" w:rsidRDefault="00AC1B53" w:rsidP="00AC1B53">
      <w:pPr>
        <w:rPr>
          <w:sz w:val="24"/>
          <w:szCs w:val="24"/>
        </w:rPr>
      </w:pPr>
    </w:p>
    <w:p w14:paraId="6EE502E9" w14:textId="77777777" w:rsidR="00423AFD" w:rsidRDefault="00423AFD" w:rsidP="00AC1B53">
      <w:pPr>
        <w:rPr>
          <w:sz w:val="24"/>
          <w:szCs w:val="24"/>
        </w:rPr>
      </w:pPr>
    </w:p>
    <w:p w14:paraId="35DCE128" w14:textId="77777777" w:rsidR="00423AFD" w:rsidRDefault="00423AFD" w:rsidP="00AC1B53">
      <w:pPr>
        <w:rPr>
          <w:sz w:val="24"/>
          <w:szCs w:val="24"/>
        </w:rPr>
      </w:pPr>
    </w:p>
    <w:p w14:paraId="75B03029" w14:textId="77777777" w:rsidR="00423AFD" w:rsidRPr="0081574D" w:rsidRDefault="00423AFD" w:rsidP="00AC1B53">
      <w:pPr>
        <w:rPr>
          <w:sz w:val="24"/>
          <w:szCs w:val="24"/>
        </w:rPr>
      </w:pPr>
    </w:p>
    <w:p w14:paraId="4A79C6AD" w14:textId="3CC7BC41" w:rsidR="00AC1B53" w:rsidRPr="0081574D" w:rsidRDefault="00AC1B53" w:rsidP="00AC1B53">
      <w:pPr>
        <w:rPr>
          <w:sz w:val="24"/>
          <w:szCs w:val="24"/>
        </w:rPr>
      </w:pPr>
    </w:p>
    <w:p w14:paraId="558DE88C" w14:textId="401F2205" w:rsidR="00AC1B53" w:rsidRPr="0081574D" w:rsidRDefault="00AC1B53" w:rsidP="00AC1B53">
      <w:pPr>
        <w:rPr>
          <w:sz w:val="24"/>
          <w:szCs w:val="24"/>
        </w:rPr>
      </w:pPr>
    </w:p>
    <w:p w14:paraId="0568E785" w14:textId="24869AA8" w:rsidR="00AC1B53" w:rsidRPr="0081574D" w:rsidRDefault="00AC1B53" w:rsidP="00AC1B53">
      <w:pPr>
        <w:rPr>
          <w:sz w:val="24"/>
          <w:szCs w:val="24"/>
        </w:rPr>
      </w:pPr>
    </w:p>
    <w:p w14:paraId="13205042" w14:textId="4C5A97ED" w:rsidR="00F83CBD" w:rsidRPr="0081574D" w:rsidRDefault="00AC1B53" w:rsidP="00AC1B53">
      <w:pPr>
        <w:rPr>
          <w:sz w:val="24"/>
          <w:szCs w:val="24"/>
        </w:rPr>
      </w:pPr>
      <w:r w:rsidRPr="0081574D">
        <w:rPr>
          <w:sz w:val="24"/>
          <w:szCs w:val="24"/>
        </w:rPr>
        <w:t>Załącznik nr</w:t>
      </w:r>
      <w:r w:rsidR="00F83CBD" w:rsidRPr="0081574D">
        <w:rPr>
          <w:sz w:val="24"/>
          <w:szCs w:val="24"/>
        </w:rPr>
        <w:t xml:space="preserve"> 1 Formularz ofertowy wraz z oświadczeniem,</w:t>
      </w:r>
      <w:r w:rsidRPr="0081574D">
        <w:rPr>
          <w:sz w:val="24"/>
          <w:szCs w:val="24"/>
        </w:rPr>
        <w:t xml:space="preserve"> </w:t>
      </w:r>
    </w:p>
    <w:p w14:paraId="64E5857F" w14:textId="299904ED" w:rsidR="00AC1B53" w:rsidRPr="0081574D" w:rsidRDefault="00AC1B53" w:rsidP="00AC1B53">
      <w:pPr>
        <w:rPr>
          <w:sz w:val="24"/>
          <w:szCs w:val="24"/>
        </w:rPr>
      </w:pPr>
      <w:r w:rsidRPr="0081574D">
        <w:rPr>
          <w:sz w:val="24"/>
          <w:szCs w:val="24"/>
        </w:rPr>
        <w:t xml:space="preserve">Załącznik nr </w:t>
      </w:r>
      <w:r w:rsidR="00F83CBD" w:rsidRPr="0081574D">
        <w:rPr>
          <w:sz w:val="24"/>
          <w:szCs w:val="24"/>
        </w:rPr>
        <w:t>2</w:t>
      </w:r>
      <w:r w:rsidRPr="0081574D">
        <w:rPr>
          <w:sz w:val="24"/>
          <w:szCs w:val="24"/>
        </w:rPr>
        <w:t xml:space="preserve"> </w:t>
      </w:r>
      <w:r w:rsidR="00F83CBD" w:rsidRPr="0081574D">
        <w:rPr>
          <w:sz w:val="24"/>
          <w:szCs w:val="24"/>
        </w:rPr>
        <w:t>Specyfikacja konserwacji,</w:t>
      </w:r>
    </w:p>
    <w:p w14:paraId="1C438914" w14:textId="456C8416" w:rsidR="00AC1B53" w:rsidRPr="0081574D" w:rsidRDefault="00AC1B53" w:rsidP="00AC1B53">
      <w:pPr>
        <w:rPr>
          <w:i/>
          <w:iCs/>
          <w:sz w:val="24"/>
          <w:szCs w:val="24"/>
        </w:rPr>
      </w:pPr>
      <w:r w:rsidRPr="0081574D">
        <w:rPr>
          <w:sz w:val="24"/>
          <w:szCs w:val="24"/>
        </w:rPr>
        <w:t xml:space="preserve">Załącznik nr </w:t>
      </w:r>
      <w:r w:rsidR="00F83CBD" w:rsidRPr="0081574D">
        <w:rPr>
          <w:sz w:val="24"/>
          <w:szCs w:val="24"/>
        </w:rPr>
        <w:t>3</w:t>
      </w:r>
      <w:r w:rsidRPr="0081574D">
        <w:rPr>
          <w:sz w:val="24"/>
          <w:szCs w:val="24"/>
        </w:rPr>
        <w:t xml:space="preserve"> </w:t>
      </w:r>
      <w:r w:rsidR="00F83CBD" w:rsidRPr="0081574D">
        <w:rPr>
          <w:sz w:val="24"/>
          <w:szCs w:val="24"/>
        </w:rPr>
        <w:t>Klauzula informacyjna RODO.</w:t>
      </w:r>
    </w:p>
    <w:p w14:paraId="5AE7E17E" w14:textId="77777777" w:rsidR="00AC1B53" w:rsidRPr="00AC1B53" w:rsidRDefault="00AC1B53" w:rsidP="00AC1B53"/>
    <w:sectPr w:rsidR="00AC1B53" w:rsidRPr="00AC1B5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CF6A" w14:textId="77777777" w:rsidR="006E4089" w:rsidRDefault="006E4089">
      <w:r>
        <w:separator/>
      </w:r>
    </w:p>
  </w:endnote>
  <w:endnote w:type="continuationSeparator" w:id="0">
    <w:p w14:paraId="500A9AAC" w14:textId="77777777" w:rsidR="006E4089" w:rsidRDefault="006E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E01F" w14:textId="77777777" w:rsidR="00AF247F" w:rsidRDefault="00AF247F" w:rsidP="00B051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EEE3D" w14:textId="77777777" w:rsidR="00AF247F" w:rsidRDefault="00AF24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7833" w14:textId="77777777" w:rsidR="00AF247F" w:rsidRDefault="00AF247F" w:rsidP="00B051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7F7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7493011" w14:textId="77777777" w:rsidR="00AF247F" w:rsidRDefault="00AF2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DB83" w14:textId="77777777" w:rsidR="006E4089" w:rsidRDefault="006E4089">
      <w:r>
        <w:separator/>
      </w:r>
    </w:p>
  </w:footnote>
  <w:footnote w:type="continuationSeparator" w:id="0">
    <w:p w14:paraId="67D97747" w14:textId="77777777" w:rsidR="006E4089" w:rsidRDefault="006E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03"/>
    <w:multiLevelType w:val="multilevel"/>
    <w:tmpl w:val="DF66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6574B70"/>
    <w:multiLevelType w:val="multilevel"/>
    <w:tmpl w:val="7F66E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F3F43"/>
    <w:multiLevelType w:val="multilevel"/>
    <w:tmpl w:val="46A242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C7517F"/>
    <w:multiLevelType w:val="multilevel"/>
    <w:tmpl w:val="63DA22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223B24"/>
    <w:multiLevelType w:val="multilevel"/>
    <w:tmpl w:val="0E88C95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1B606AB3"/>
    <w:multiLevelType w:val="hybridMultilevel"/>
    <w:tmpl w:val="C4DE2BE4"/>
    <w:lvl w:ilvl="0" w:tplc="32A4186E">
      <w:start w:val="2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51D0C"/>
    <w:multiLevelType w:val="singleLevel"/>
    <w:tmpl w:val="9B6877A0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8" w15:restartNumberingAfterBreak="0">
    <w:nsid w:val="274419DF"/>
    <w:multiLevelType w:val="hybridMultilevel"/>
    <w:tmpl w:val="48E275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7F72E1"/>
    <w:multiLevelType w:val="singleLevel"/>
    <w:tmpl w:val="C87E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1064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AEC5A91"/>
    <w:multiLevelType w:val="multilevel"/>
    <w:tmpl w:val="6A443EE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88169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BE0321"/>
    <w:multiLevelType w:val="multilevel"/>
    <w:tmpl w:val="50D6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C717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A420F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1C9258B"/>
    <w:multiLevelType w:val="multilevel"/>
    <w:tmpl w:val="D31C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3C645B"/>
    <w:multiLevelType w:val="multilevel"/>
    <w:tmpl w:val="D31C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EC0843"/>
    <w:multiLevelType w:val="multilevel"/>
    <w:tmpl w:val="23A024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662D0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17A311B"/>
    <w:multiLevelType w:val="singleLevel"/>
    <w:tmpl w:val="04E4066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F176E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2082688">
    <w:abstractNumId w:val="10"/>
  </w:num>
  <w:num w:numId="2" w16cid:durableId="600770115">
    <w:abstractNumId w:val="12"/>
  </w:num>
  <w:num w:numId="3" w16cid:durableId="1584995571">
    <w:abstractNumId w:val="15"/>
  </w:num>
  <w:num w:numId="4" w16cid:durableId="1298801428">
    <w:abstractNumId w:val="14"/>
  </w:num>
  <w:num w:numId="5" w16cid:durableId="1897427269">
    <w:abstractNumId w:val="19"/>
  </w:num>
  <w:num w:numId="6" w16cid:durableId="843521219">
    <w:abstractNumId w:val="21"/>
  </w:num>
  <w:num w:numId="7" w16cid:durableId="1942059653">
    <w:abstractNumId w:val="9"/>
  </w:num>
  <w:num w:numId="8" w16cid:durableId="609433673">
    <w:abstractNumId w:val="20"/>
  </w:num>
  <w:num w:numId="9" w16cid:durableId="2037415832">
    <w:abstractNumId w:val="5"/>
  </w:num>
  <w:num w:numId="10" w16cid:durableId="968701677">
    <w:abstractNumId w:val="16"/>
  </w:num>
  <w:num w:numId="11" w16cid:durableId="1916888836">
    <w:abstractNumId w:val="2"/>
  </w:num>
  <w:num w:numId="12" w16cid:durableId="1459033735">
    <w:abstractNumId w:val="13"/>
  </w:num>
  <w:num w:numId="13" w16cid:durableId="1625308491">
    <w:abstractNumId w:val="17"/>
  </w:num>
  <w:num w:numId="14" w16cid:durableId="477111660">
    <w:abstractNumId w:val="0"/>
  </w:num>
  <w:num w:numId="15" w16cid:durableId="1587806369">
    <w:abstractNumId w:val="7"/>
  </w:num>
  <w:num w:numId="16" w16cid:durableId="1883323390">
    <w:abstractNumId w:val="6"/>
  </w:num>
  <w:num w:numId="17" w16cid:durableId="72627394">
    <w:abstractNumId w:val="18"/>
  </w:num>
  <w:num w:numId="18" w16cid:durableId="290478653">
    <w:abstractNumId w:val="4"/>
  </w:num>
  <w:num w:numId="19" w16cid:durableId="1755475815">
    <w:abstractNumId w:val="8"/>
  </w:num>
  <w:num w:numId="20" w16cid:durableId="274756960">
    <w:abstractNumId w:val="1"/>
  </w:num>
  <w:num w:numId="21" w16cid:durableId="43759889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3506548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D4"/>
    <w:rsid w:val="00024DCC"/>
    <w:rsid w:val="0006783C"/>
    <w:rsid w:val="00067857"/>
    <w:rsid w:val="000902AA"/>
    <w:rsid w:val="000C2B35"/>
    <w:rsid w:val="000D52EE"/>
    <w:rsid w:val="000E7F7A"/>
    <w:rsid w:val="00124D99"/>
    <w:rsid w:val="00131073"/>
    <w:rsid w:val="00160355"/>
    <w:rsid w:val="00170864"/>
    <w:rsid w:val="00196B20"/>
    <w:rsid w:val="001C4DEC"/>
    <w:rsid w:val="002046FF"/>
    <w:rsid w:val="00214D40"/>
    <w:rsid w:val="002339D4"/>
    <w:rsid w:val="00291B9E"/>
    <w:rsid w:val="002B602F"/>
    <w:rsid w:val="002C4BEF"/>
    <w:rsid w:val="003134BC"/>
    <w:rsid w:val="00336307"/>
    <w:rsid w:val="00342724"/>
    <w:rsid w:val="003F0948"/>
    <w:rsid w:val="00423AFD"/>
    <w:rsid w:val="004860C2"/>
    <w:rsid w:val="004B13CA"/>
    <w:rsid w:val="004D0611"/>
    <w:rsid w:val="00502A08"/>
    <w:rsid w:val="0050468F"/>
    <w:rsid w:val="00507CA3"/>
    <w:rsid w:val="00512720"/>
    <w:rsid w:val="00521319"/>
    <w:rsid w:val="00571783"/>
    <w:rsid w:val="006A3FA2"/>
    <w:rsid w:val="006C3EEB"/>
    <w:rsid w:val="006E3E1F"/>
    <w:rsid w:val="006E4089"/>
    <w:rsid w:val="007C37D4"/>
    <w:rsid w:val="007D1B84"/>
    <w:rsid w:val="008140D8"/>
    <w:rsid w:val="0081574D"/>
    <w:rsid w:val="008704B3"/>
    <w:rsid w:val="008705F4"/>
    <w:rsid w:val="00870EFD"/>
    <w:rsid w:val="00880E9F"/>
    <w:rsid w:val="00895745"/>
    <w:rsid w:val="008A0DBF"/>
    <w:rsid w:val="008B5CB4"/>
    <w:rsid w:val="008E2418"/>
    <w:rsid w:val="008E263E"/>
    <w:rsid w:val="00920777"/>
    <w:rsid w:val="00980058"/>
    <w:rsid w:val="009904A0"/>
    <w:rsid w:val="00996EB4"/>
    <w:rsid w:val="009A4019"/>
    <w:rsid w:val="009B427A"/>
    <w:rsid w:val="009B563E"/>
    <w:rsid w:val="009D5D17"/>
    <w:rsid w:val="00A27632"/>
    <w:rsid w:val="00A737E0"/>
    <w:rsid w:val="00AC1B53"/>
    <w:rsid w:val="00AF247F"/>
    <w:rsid w:val="00B05180"/>
    <w:rsid w:val="00B77C15"/>
    <w:rsid w:val="00B8125A"/>
    <w:rsid w:val="00C77DD4"/>
    <w:rsid w:val="00CB781B"/>
    <w:rsid w:val="00CC6D23"/>
    <w:rsid w:val="00CF7AC1"/>
    <w:rsid w:val="00D062FE"/>
    <w:rsid w:val="00D564C5"/>
    <w:rsid w:val="00D64853"/>
    <w:rsid w:val="00D845D6"/>
    <w:rsid w:val="00DD3FB1"/>
    <w:rsid w:val="00E36432"/>
    <w:rsid w:val="00EA7F4F"/>
    <w:rsid w:val="00ED6FDF"/>
    <w:rsid w:val="00EF0FDF"/>
    <w:rsid w:val="00EF1D02"/>
    <w:rsid w:val="00F139AB"/>
    <w:rsid w:val="00F17FCE"/>
    <w:rsid w:val="00F36090"/>
    <w:rsid w:val="00F40EE8"/>
    <w:rsid w:val="00F646BA"/>
    <w:rsid w:val="00F805AF"/>
    <w:rsid w:val="00F83CBD"/>
    <w:rsid w:val="00FE39F9"/>
    <w:rsid w:val="00FF29E1"/>
    <w:rsid w:val="00FF4704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8937C"/>
  <w15:chartTrackingRefBased/>
  <w15:docId w15:val="{F8C511AC-5CBF-4026-8507-4EE954FE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</w:style>
  <w:style w:type="paragraph" w:styleId="Tekstpodstawowywcity3">
    <w:name w:val="Body Text Indent 3"/>
    <w:basedOn w:val="Normalny"/>
    <w:pPr>
      <w:ind w:left="426" w:hanging="426"/>
    </w:pPr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pPr>
      <w:ind w:left="284" w:hanging="284"/>
    </w:pPr>
    <w:rPr>
      <w:rFonts w:ascii="Arial" w:hAnsi="Arial"/>
      <w:sz w:val="24"/>
    </w:rPr>
  </w:style>
  <w:style w:type="paragraph" w:styleId="Tekstpodstawowywcity2">
    <w:name w:val="Body Text Indent 2"/>
    <w:basedOn w:val="Normalny"/>
    <w:pPr>
      <w:ind w:left="284" w:hanging="284"/>
    </w:pPr>
    <w:rPr>
      <w:rFonts w:ascii="Arial" w:hAnsi="Arial"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5180"/>
  </w:style>
  <w:style w:type="character" w:customStyle="1" w:styleId="FontStyle18">
    <w:name w:val="Font Style18"/>
    <w:rsid w:val="000D52EE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treci">
    <w:name w:val="Tekst treści_"/>
    <w:link w:val="Teksttreci0"/>
    <w:rsid w:val="000D52EE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52EE"/>
    <w:pPr>
      <w:widowControl w:val="0"/>
      <w:shd w:val="clear" w:color="auto" w:fill="FFFFFF"/>
      <w:spacing w:line="274" w:lineRule="exact"/>
      <w:ind w:hanging="440"/>
      <w:jc w:val="both"/>
    </w:pPr>
    <w:rPr>
      <w:rFonts w:ascii="Arial" w:eastAsia="Arial" w:hAnsi="Arial" w:cs="Arial"/>
    </w:rPr>
  </w:style>
  <w:style w:type="character" w:customStyle="1" w:styleId="TeksttreciKursywa">
    <w:name w:val="Tekst treści + Kursywa"/>
    <w:basedOn w:val="Teksttreci"/>
    <w:rsid w:val="00214D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214D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4B13CA"/>
    <w:rPr>
      <w:color w:val="0563C1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67857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06785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52EE-8327-44DB-B4AA-D8E45554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2156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Telekomunikacja Polska S.A</Company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Adam Czarniewski</dc:creator>
  <cp:keywords/>
  <dc:description/>
  <cp:lastModifiedBy>Czujkowski Leonard (PO Suwałki)</cp:lastModifiedBy>
  <cp:revision>20</cp:revision>
  <cp:lastPrinted>2024-01-19T12:46:00Z</cp:lastPrinted>
  <dcterms:created xsi:type="dcterms:W3CDTF">2024-01-18T10:51:00Z</dcterms:created>
  <dcterms:modified xsi:type="dcterms:W3CDTF">2024-01-19T12:46:00Z</dcterms:modified>
</cp:coreProperties>
</file>