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8BA83" w14:textId="279F1889" w:rsidR="00A10146" w:rsidRPr="00390ECC" w:rsidRDefault="00A10146" w:rsidP="006A4971">
      <w:pPr>
        <w:spacing w:line="240" w:lineRule="auto"/>
        <w:rPr>
          <w:rFonts w:cstheme="minorHAnsi"/>
          <w:b/>
          <w:bCs/>
        </w:rPr>
      </w:pPr>
      <w:r w:rsidRPr="00390ECC">
        <w:rPr>
          <w:rFonts w:cstheme="minorHAnsi"/>
          <w:b/>
          <w:bCs/>
        </w:rPr>
        <w:t xml:space="preserve">Tytuł/stanowisko: Oferta pracy na stanowisko inspektora </w:t>
      </w:r>
      <w:r w:rsidR="005B66B1" w:rsidRPr="00390ECC">
        <w:rPr>
          <w:rFonts w:cstheme="minorHAnsi"/>
          <w:b/>
          <w:bCs/>
        </w:rPr>
        <w:t xml:space="preserve">w </w:t>
      </w:r>
      <w:r w:rsidR="00A24D05" w:rsidRPr="00390ECC">
        <w:rPr>
          <w:rFonts w:cstheme="minorHAnsi"/>
          <w:b/>
          <w:bCs/>
        </w:rPr>
        <w:t>Wydziale Organizacji i Pragmatyki Zawodowej Nauczycieli w Gdańsku</w:t>
      </w:r>
      <w:r w:rsidR="005B66B1" w:rsidRPr="00390ECC">
        <w:rPr>
          <w:rFonts w:cstheme="minorHAnsi"/>
          <w:b/>
          <w:bCs/>
        </w:rPr>
        <w:t xml:space="preserve"> </w:t>
      </w:r>
      <w:r w:rsidR="007E2E47" w:rsidRPr="007E2E47">
        <w:rPr>
          <w:rFonts w:cstheme="minorHAnsi"/>
          <w:b/>
          <w:bCs/>
        </w:rPr>
        <w:t>1</w:t>
      </w:r>
      <w:r w:rsidR="00FC67C3">
        <w:rPr>
          <w:rFonts w:cstheme="minorHAnsi"/>
          <w:b/>
          <w:bCs/>
        </w:rPr>
        <w:t>14880</w:t>
      </w:r>
      <w:r w:rsidR="005B66B1" w:rsidRPr="00390ECC">
        <w:rPr>
          <w:rFonts w:cstheme="minorHAnsi"/>
          <w:b/>
          <w:bCs/>
        </w:rPr>
        <w:t xml:space="preserve"> </w:t>
      </w:r>
      <w:r w:rsidRPr="00390ECC">
        <w:rPr>
          <w:rFonts w:cstheme="minorHAnsi"/>
          <w:b/>
          <w:bCs/>
        </w:rPr>
        <w:t xml:space="preserve">z dnia </w:t>
      </w:r>
      <w:r w:rsidR="00FC67C3">
        <w:rPr>
          <w:rFonts w:cstheme="minorHAnsi"/>
          <w:b/>
          <w:bCs/>
        </w:rPr>
        <w:t>01.02.2023</w:t>
      </w:r>
      <w:r w:rsidRPr="00390ECC">
        <w:rPr>
          <w:rFonts w:cstheme="minorHAnsi"/>
          <w:b/>
          <w:bCs/>
        </w:rPr>
        <w:t xml:space="preserve"> r.</w:t>
      </w:r>
    </w:p>
    <w:p w14:paraId="36483AFC" w14:textId="77777777" w:rsidR="00A10146" w:rsidRPr="00390ECC" w:rsidRDefault="00A10146" w:rsidP="006A4971">
      <w:pPr>
        <w:spacing w:line="240" w:lineRule="auto"/>
        <w:rPr>
          <w:rFonts w:cstheme="minorHAnsi"/>
          <w:b/>
          <w:bCs/>
        </w:rPr>
      </w:pPr>
      <w:r w:rsidRPr="00390ECC">
        <w:rPr>
          <w:rFonts w:cstheme="minorHAnsi"/>
          <w:b/>
          <w:bCs/>
        </w:rPr>
        <w:t>Wykształcenie:</w:t>
      </w:r>
      <w:r w:rsidR="005A5B6D" w:rsidRPr="00390ECC">
        <w:rPr>
          <w:rFonts w:cstheme="minorHAnsi"/>
          <w:b/>
          <w:bCs/>
        </w:rPr>
        <w:t xml:space="preserve"> </w:t>
      </w:r>
      <w:r w:rsidRPr="00390ECC">
        <w:rPr>
          <w:rFonts w:cstheme="minorHAnsi"/>
          <w:b/>
          <w:bCs/>
        </w:rPr>
        <w:t>średnie</w:t>
      </w:r>
    </w:p>
    <w:p w14:paraId="0C0BB815" w14:textId="77777777" w:rsidR="00A10146" w:rsidRPr="00390ECC" w:rsidRDefault="00A10146" w:rsidP="006A4971">
      <w:pPr>
        <w:spacing w:line="240" w:lineRule="auto"/>
        <w:rPr>
          <w:rFonts w:cstheme="minorHAnsi"/>
          <w:b/>
          <w:bCs/>
        </w:rPr>
      </w:pPr>
      <w:r w:rsidRPr="00390ECC">
        <w:rPr>
          <w:rFonts w:cstheme="minorHAnsi"/>
          <w:b/>
          <w:bCs/>
        </w:rPr>
        <w:t>Forma zatrudnienia:</w:t>
      </w:r>
    </w:p>
    <w:p w14:paraId="38A1ABA3" w14:textId="77777777" w:rsidR="007E2E47" w:rsidRDefault="007E2E47" w:rsidP="007E2E47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Umowa o pracę </w:t>
      </w:r>
      <w:r w:rsidRPr="007E2E47">
        <w:rPr>
          <w:rFonts w:cstheme="minorHAnsi"/>
          <w:b/>
          <w:bCs/>
        </w:rPr>
        <w:t xml:space="preserve">na czas zastępstwa </w:t>
      </w:r>
    </w:p>
    <w:p w14:paraId="2D4253EC" w14:textId="77777777" w:rsidR="00A10146" w:rsidRPr="00390ECC" w:rsidRDefault="00A10146" w:rsidP="007E2E47">
      <w:pPr>
        <w:spacing w:line="240" w:lineRule="auto"/>
        <w:rPr>
          <w:rFonts w:cstheme="minorHAnsi"/>
          <w:b/>
          <w:bCs/>
        </w:rPr>
      </w:pPr>
      <w:r w:rsidRPr="00390ECC">
        <w:rPr>
          <w:rFonts w:cstheme="minorHAnsi"/>
          <w:b/>
          <w:bCs/>
        </w:rPr>
        <w:t>Termin składania aplikacji:</w:t>
      </w:r>
    </w:p>
    <w:p w14:paraId="649A580D" w14:textId="42DF9FEC" w:rsidR="00A10146" w:rsidRPr="00390ECC" w:rsidRDefault="00FC67C3" w:rsidP="006A4971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15-02-2023</w:t>
      </w:r>
    </w:p>
    <w:p w14:paraId="1030EA54" w14:textId="77777777" w:rsidR="00732C16" w:rsidRPr="00390ECC" w:rsidRDefault="00970E2A" w:rsidP="006A4971">
      <w:pPr>
        <w:spacing w:line="240" w:lineRule="auto"/>
        <w:rPr>
          <w:rFonts w:cstheme="minorHAnsi"/>
          <w:b/>
        </w:rPr>
      </w:pPr>
      <w:r w:rsidRPr="00390ECC">
        <w:rPr>
          <w:rFonts w:cstheme="minorHAnsi"/>
          <w:b/>
        </w:rPr>
        <w:t xml:space="preserve">Wymiar etatu: </w:t>
      </w:r>
      <w:r w:rsidR="005B66B1" w:rsidRPr="00390ECC">
        <w:rPr>
          <w:rFonts w:cstheme="minorHAnsi"/>
          <w:b/>
        </w:rPr>
        <w:t>1</w:t>
      </w:r>
    </w:p>
    <w:p w14:paraId="3F9A58CE" w14:textId="77777777" w:rsidR="005A5B6D" w:rsidRPr="00390ECC" w:rsidRDefault="005A5B6D" w:rsidP="006A4971">
      <w:pPr>
        <w:spacing w:line="240" w:lineRule="auto"/>
        <w:rPr>
          <w:rFonts w:cstheme="minorHAnsi"/>
          <w:b/>
        </w:rPr>
      </w:pPr>
      <w:r w:rsidRPr="00390ECC">
        <w:rPr>
          <w:rFonts w:cstheme="minorHAnsi"/>
          <w:b/>
        </w:rPr>
        <w:t>Liczba stanowisk: 1</w:t>
      </w:r>
    </w:p>
    <w:p w14:paraId="1F4DAAD5" w14:textId="77777777" w:rsidR="002805B7" w:rsidRPr="00390ECC" w:rsidRDefault="00732C16" w:rsidP="006A4971">
      <w:pPr>
        <w:spacing w:line="240" w:lineRule="auto"/>
        <w:rPr>
          <w:rFonts w:cstheme="minorHAnsi"/>
          <w:b/>
        </w:rPr>
      </w:pPr>
      <w:r w:rsidRPr="00390ECC">
        <w:rPr>
          <w:rFonts w:cstheme="minorHAnsi"/>
          <w:b/>
        </w:rPr>
        <w:t xml:space="preserve">Miejsce pracy: </w:t>
      </w:r>
      <w:r w:rsidR="00A24D05" w:rsidRPr="00390ECC">
        <w:rPr>
          <w:rFonts w:cstheme="minorHAnsi"/>
          <w:b/>
        </w:rPr>
        <w:t xml:space="preserve"> Gdańsk, ul. Wały Jagiellońskie </w:t>
      </w:r>
      <w:r w:rsidRPr="00390ECC">
        <w:rPr>
          <w:rFonts w:cstheme="minorHAnsi"/>
          <w:b/>
        </w:rPr>
        <w:t xml:space="preserve">24 </w:t>
      </w:r>
    </w:p>
    <w:p w14:paraId="019F789C" w14:textId="77777777" w:rsidR="002C357D" w:rsidRPr="00390ECC" w:rsidRDefault="002805B7" w:rsidP="002805B7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Osoba zatrudniona </w:t>
      </w:r>
      <w:r w:rsidR="00DC69FB" w:rsidRPr="00390ECC">
        <w:rPr>
          <w:rFonts w:cstheme="minorHAnsi"/>
          <w:b/>
        </w:rPr>
        <w:t>na</w:t>
      </w:r>
      <w:r w:rsidR="00732C16" w:rsidRPr="00390ECC">
        <w:rPr>
          <w:rFonts w:cstheme="minorHAnsi"/>
          <w:b/>
        </w:rPr>
        <w:t xml:space="preserve"> stanowisku</w:t>
      </w:r>
      <w:r w:rsidR="00DC69FB" w:rsidRPr="00390ECC">
        <w:rPr>
          <w:rFonts w:cstheme="minorHAnsi"/>
          <w:b/>
        </w:rPr>
        <w:t xml:space="preserve"> inspektora</w:t>
      </w:r>
      <w:r w:rsidR="00A10146" w:rsidRPr="00390ECC">
        <w:rPr>
          <w:rFonts w:cstheme="minorHAnsi"/>
          <w:b/>
        </w:rPr>
        <w:t xml:space="preserve"> </w:t>
      </w:r>
      <w:r w:rsidR="005B66B1" w:rsidRPr="00390ECC">
        <w:rPr>
          <w:rFonts w:cstheme="minorHAnsi"/>
          <w:b/>
          <w:bCs/>
        </w:rPr>
        <w:t xml:space="preserve">w </w:t>
      </w:r>
      <w:r w:rsidR="00A24D05" w:rsidRPr="00390ECC">
        <w:rPr>
          <w:rFonts w:cstheme="minorHAnsi"/>
          <w:b/>
          <w:bCs/>
        </w:rPr>
        <w:t>Wydziale Organizacji i Pragmatyki Zawodowej Nauczycieli</w:t>
      </w:r>
      <w:r w:rsidR="002C357D" w:rsidRPr="00390ECC">
        <w:rPr>
          <w:rFonts w:cstheme="minorHAnsi"/>
          <w:b/>
        </w:rPr>
        <w:t>:</w:t>
      </w:r>
    </w:p>
    <w:p w14:paraId="5DE2BA3C" w14:textId="77777777" w:rsidR="00A24D05" w:rsidRPr="00390ECC" w:rsidRDefault="00A24D05" w:rsidP="006A4971">
      <w:pPr>
        <w:pStyle w:val="Akapitzlist"/>
        <w:numPr>
          <w:ilvl w:val="0"/>
          <w:numId w:val="26"/>
        </w:numPr>
        <w:spacing w:line="240" w:lineRule="auto"/>
        <w:ind w:right="357"/>
        <w:rPr>
          <w:rFonts w:cstheme="minorHAnsi"/>
        </w:rPr>
      </w:pPr>
      <w:r w:rsidRPr="00390ECC">
        <w:rPr>
          <w:rFonts w:cstheme="minorHAnsi"/>
        </w:rPr>
        <w:t>Instruuje i koordynuje, przyjmuje wnioski od jednostek samorządu terytorialnego i organizacji pozarządowych w celu dokonania podziału dotacji celowej</w:t>
      </w:r>
    </w:p>
    <w:p w14:paraId="5E0F672A" w14:textId="77777777" w:rsidR="00A24D05" w:rsidRPr="00390ECC" w:rsidRDefault="00A24D05" w:rsidP="006A4971">
      <w:pPr>
        <w:pStyle w:val="Akapitzlist"/>
        <w:numPr>
          <w:ilvl w:val="0"/>
          <w:numId w:val="26"/>
        </w:numPr>
        <w:spacing w:line="240" w:lineRule="auto"/>
        <w:ind w:right="357"/>
        <w:rPr>
          <w:rFonts w:cstheme="minorHAnsi"/>
        </w:rPr>
      </w:pPr>
      <w:r w:rsidRPr="00390ECC">
        <w:rPr>
          <w:rFonts w:cstheme="minorHAnsi"/>
        </w:rPr>
        <w:t>Rozlicza dotacje celowe przyznane jednostkom samorządu terytorialnego oraz organizacjom pozarządowym nie zaliczanym do sektora finansów publicznych</w:t>
      </w:r>
    </w:p>
    <w:p w14:paraId="0FF5939F" w14:textId="77777777" w:rsidR="00A24D05" w:rsidRPr="00390ECC" w:rsidRDefault="00A24D05" w:rsidP="006A4971">
      <w:pPr>
        <w:pStyle w:val="Akapitzlist"/>
        <w:numPr>
          <w:ilvl w:val="0"/>
          <w:numId w:val="26"/>
        </w:numPr>
        <w:spacing w:line="240" w:lineRule="auto"/>
        <w:ind w:right="357"/>
        <w:rPr>
          <w:rFonts w:cstheme="minorHAnsi"/>
        </w:rPr>
      </w:pPr>
      <w:r w:rsidRPr="00390ECC">
        <w:rPr>
          <w:rFonts w:cstheme="minorHAnsi"/>
        </w:rPr>
        <w:t>Sporządza sprawozdania zbiorcze na podstawie jednostkowych rozliczeń dotacji celowych dla Wydziału Finansów i Budżetu PUW oraz w wymaganych przypadkach dla Ministerstwa</w:t>
      </w:r>
    </w:p>
    <w:p w14:paraId="5B2CFAAD" w14:textId="77777777" w:rsidR="00A24D05" w:rsidRPr="00390ECC" w:rsidRDefault="00A24D05" w:rsidP="006A4971">
      <w:pPr>
        <w:pStyle w:val="Akapitzlist"/>
        <w:numPr>
          <w:ilvl w:val="0"/>
          <w:numId w:val="26"/>
        </w:numPr>
        <w:spacing w:line="240" w:lineRule="auto"/>
        <w:ind w:right="357"/>
        <w:rPr>
          <w:rFonts w:cstheme="minorHAnsi"/>
        </w:rPr>
      </w:pPr>
      <w:r w:rsidRPr="00390ECC">
        <w:rPr>
          <w:rFonts w:cstheme="minorHAnsi"/>
        </w:rPr>
        <w:t>Sporządza umowy z jednostkami niepaństwowymi na wykonywanie zadań w celu zapewnienia prawidłowego funkcjonowania jednostek</w:t>
      </w:r>
    </w:p>
    <w:p w14:paraId="6799965D" w14:textId="77777777" w:rsidR="00A24D05" w:rsidRPr="00390ECC" w:rsidRDefault="00A24D05" w:rsidP="006A4971">
      <w:pPr>
        <w:pStyle w:val="Akapitzlist"/>
        <w:numPr>
          <w:ilvl w:val="0"/>
          <w:numId w:val="26"/>
        </w:numPr>
        <w:spacing w:line="240" w:lineRule="auto"/>
        <w:ind w:right="357"/>
        <w:rPr>
          <w:rFonts w:cstheme="minorHAnsi"/>
        </w:rPr>
      </w:pPr>
      <w:r w:rsidRPr="00390ECC">
        <w:rPr>
          <w:rFonts w:cstheme="minorHAnsi"/>
        </w:rPr>
        <w:t>Kontroluje terminowość wywiązywania się z postanowień umów dotyczących dofinansowania w celu prawidłowego wykonania zadania</w:t>
      </w:r>
    </w:p>
    <w:p w14:paraId="0A2A4D9F" w14:textId="77777777" w:rsidR="00A24D05" w:rsidRPr="00390ECC" w:rsidRDefault="00A24D05" w:rsidP="006A4971">
      <w:pPr>
        <w:pStyle w:val="Akapitzlist"/>
        <w:numPr>
          <w:ilvl w:val="0"/>
          <w:numId w:val="26"/>
        </w:numPr>
        <w:spacing w:line="240" w:lineRule="auto"/>
        <w:ind w:right="357"/>
        <w:rPr>
          <w:rFonts w:cstheme="minorHAnsi"/>
        </w:rPr>
      </w:pPr>
      <w:r w:rsidRPr="00390ECC">
        <w:rPr>
          <w:rFonts w:cstheme="minorHAnsi"/>
        </w:rPr>
        <w:t>Przygotowuje wystąpienia do Wydziału Finansów i Budżetu Pomorskiego Urzędu Wojewódzkiego o zwiększenie budżetu JST w zakresie dotacji</w:t>
      </w:r>
    </w:p>
    <w:p w14:paraId="13F08C74" w14:textId="77777777" w:rsidR="009A1DCE" w:rsidRPr="00390ECC" w:rsidRDefault="00A24D05" w:rsidP="006A4971">
      <w:pPr>
        <w:pStyle w:val="Akapitzlist"/>
        <w:numPr>
          <w:ilvl w:val="0"/>
          <w:numId w:val="26"/>
        </w:numPr>
        <w:spacing w:line="240" w:lineRule="auto"/>
        <w:ind w:right="357"/>
        <w:rPr>
          <w:rFonts w:cstheme="minorHAnsi"/>
        </w:rPr>
      </w:pPr>
      <w:r w:rsidRPr="00390ECC">
        <w:rPr>
          <w:rFonts w:cstheme="minorHAnsi"/>
        </w:rPr>
        <w:t>Rejestruje zgłoszenia wypoczynku dzieci i młodzieży w województwie</w:t>
      </w:r>
    </w:p>
    <w:p w14:paraId="0E4900C1" w14:textId="77777777" w:rsidR="00732C16" w:rsidRPr="00390ECC" w:rsidRDefault="00732C16" w:rsidP="006A4971">
      <w:pPr>
        <w:spacing w:line="240" w:lineRule="auto"/>
        <w:rPr>
          <w:rFonts w:cstheme="minorHAnsi"/>
          <w:b/>
        </w:rPr>
      </w:pPr>
      <w:r w:rsidRPr="00390ECC">
        <w:rPr>
          <w:rFonts w:cstheme="minorHAnsi"/>
          <w:b/>
        </w:rPr>
        <w:t xml:space="preserve">Wymagania niezbędne </w:t>
      </w:r>
    </w:p>
    <w:p w14:paraId="21AEB1F3" w14:textId="77777777" w:rsidR="009A1DCE" w:rsidRPr="00390ECC" w:rsidRDefault="009A1DCE" w:rsidP="006A4971">
      <w:pPr>
        <w:pStyle w:val="Akapitzlist"/>
        <w:numPr>
          <w:ilvl w:val="0"/>
          <w:numId w:val="27"/>
        </w:numPr>
        <w:spacing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>Wykształcenie: średnie</w:t>
      </w:r>
    </w:p>
    <w:p w14:paraId="45ED75D8" w14:textId="77777777" w:rsidR="009A1DCE" w:rsidRPr="00390ECC" w:rsidRDefault="009A1DCE" w:rsidP="006A4971">
      <w:pPr>
        <w:pStyle w:val="Akapitzlist"/>
        <w:numPr>
          <w:ilvl w:val="0"/>
          <w:numId w:val="27"/>
        </w:numPr>
        <w:spacing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 xml:space="preserve">Staż pracy co najmniej </w:t>
      </w:r>
      <w:r w:rsidR="007E2E47">
        <w:rPr>
          <w:rFonts w:eastAsia="Times New Roman" w:cstheme="minorHAnsi"/>
          <w:lang w:eastAsia="pl-PL"/>
        </w:rPr>
        <w:t xml:space="preserve">1 rok w zakresie dotacji celowych </w:t>
      </w:r>
    </w:p>
    <w:p w14:paraId="41CEACA5" w14:textId="77777777" w:rsidR="009A1DCE" w:rsidRPr="00390ECC" w:rsidRDefault="009A1DCE" w:rsidP="006A4971">
      <w:pPr>
        <w:pStyle w:val="Akapitzlist"/>
        <w:numPr>
          <w:ilvl w:val="0"/>
          <w:numId w:val="27"/>
        </w:numPr>
        <w:spacing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>Komunikatywność</w:t>
      </w:r>
    </w:p>
    <w:p w14:paraId="30C2133A" w14:textId="77777777" w:rsidR="009A1DCE" w:rsidRPr="00390ECC" w:rsidRDefault="009A1DCE" w:rsidP="006A4971">
      <w:pPr>
        <w:pStyle w:val="Akapitzlist"/>
        <w:numPr>
          <w:ilvl w:val="0"/>
          <w:numId w:val="27"/>
        </w:numPr>
        <w:spacing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>Umiejętność organizowania czasu pracy</w:t>
      </w:r>
    </w:p>
    <w:p w14:paraId="20687762" w14:textId="77777777" w:rsidR="009A1DCE" w:rsidRPr="00390ECC" w:rsidRDefault="009A1DCE" w:rsidP="006A4971">
      <w:pPr>
        <w:pStyle w:val="Akapitzlist"/>
        <w:numPr>
          <w:ilvl w:val="0"/>
          <w:numId w:val="27"/>
        </w:numPr>
        <w:spacing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>Umiejętność pracy w zespole</w:t>
      </w:r>
    </w:p>
    <w:p w14:paraId="62B89FE0" w14:textId="77777777" w:rsidR="009A1DCE" w:rsidRPr="00390ECC" w:rsidRDefault="009A1DCE" w:rsidP="006A4971">
      <w:pPr>
        <w:pStyle w:val="Akapitzlist"/>
        <w:numPr>
          <w:ilvl w:val="0"/>
          <w:numId w:val="27"/>
        </w:numPr>
        <w:spacing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>Posiadanie obywatelstwa polskiego</w:t>
      </w:r>
    </w:p>
    <w:p w14:paraId="5FDA33D5" w14:textId="77777777" w:rsidR="009A1DCE" w:rsidRPr="00390ECC" w:rsidRDefault="009A1DCE" w:rsidP="006A4971">
      <w:pPr>
        <w:pStyle w:val="Akapitzlist"/>
        <w:numPr>
          <w:ilvl w:val="0"/>
          <w:numId w:val="27"/>
        </w:numPr>
        <w:spacing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>Korzystanie z pełni praw publicznych</w:t>
      </w:r>
    </w:p>
    <w:p w14:paraId="51035BF4" w14:textId="77777777" w:rsidR="009A1DCE" w:rsidRPr="00390ECC" w:rsidRDefault="009A1DCE" w:rsidP="006A4971">
      <w:pPr>
        <w:pStyle w:val="Akapitzlist"/>
        <w:numPr>
          <w:ilvl w:val="0"/>
          <w:numId w:val="27"/>
        </w:numPr>
        <w:spacing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>Nieskazanie prawomocnym wyrokiem za umyślne przestępstwo lub umyślne przestępstwo skarbowe</w:t>
      </w:r>
    </w:p>
    <w:p w14:paraId="08EB76DC" w14:textId="77777777" w:rsidR="00732C16" w:rsidRPr="00390ECC" w:rsidRDefault="0061431F" w:rsidP="006A4971">
      <w:pPr>
        <w:spacing w:line="240" w:lineRule="auto"/>
        <w:rPr>
          <w:rFonts w:cstheme="minorHAnsi"/>
          <w:b/>
        </w:rPr>
      </w:pPr>
      <w:r w:rsidRPr="00390ECC">
        <w:rPr>
          <w:rFonts w:cstheme="minorHAnsi"/>
          <w:b/>
        </w:rPr>
        <w:t>Mile widziane</w:t>
      </w:r>
    </w:p>
    <w:p w14:paraId="4C3B99E2" w14:textId="77777777" w:rsidR="009A1DCE" w:rsidRPr="00390ECC" w:rsidRDefault="009A1DCE" w:rsidP="006A4971">
      <w:pPr>
        <w:pStyle w:val="Akapitzlist"/>
        <w:numPr>
          <w:ilvl w:val="0"/>
          <w:numId w:val="28"/>
        </w:numPr>
        <w:spacing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>Wykształcenie: wyższe ekonomiczne</w:t>
      </w:r>
    </w:p>
    <w:p w14:paraId="258B4347" w14:textId="77777777" w:rsidR="009A1DCE" w:rsidRPr="00390ECC" w:rsidRDefault="009A1DCE" w:rsidP="006A4971">
      <w:pPr>
        <w:pStyle w:val="Akapitzlist"/>
        <w:numPr>
          <w:ilvl w:val="0"/>
          <w:numId w:val="28"/>
        </w:numPr>
        <w:spacing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>Doświ</w:t>
      </w:r>
      <w:r w:rsidR="007E2E47">
        <w:rPr>
          <w:rFonts w:eastAsia="Times New Roman" w:cstheme="minorHAnsi"/>
          <w:lang w:eastAsia="pl-PL"/>
        </w:rPr>
        <w:t xml:space="preserve">adczenie zawodowe co najmniej 2 lata w zakresie dotacji celowych </w:t>
      </w:r>
    </w:p>
    <w:p w14:paraId="6AA0BBE7" w14:textId="77777777" w:rsidR="009A1DCE" w:rsidRPr="00390ECC" w:rsidRDefault="009A1DCE" w:rsidP="006A4971">
      <w:pPr>
        <w:pStyle w:val="Akapitzlist"/>
        <w:numPr>
          <w:ilvl w:val="0"/>
          <w:numId w:val="28"/>
        </w:numPr>
        <w:spacing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>Znajomość ustawy o finansach publicznych</w:t>
      </w:r>
    </w:p>
    <w:p w14:paraId="33558734" w14:textId="77777777" w:rsidR="009A1DCE" w:rsidRPr="00390ECC" w:rsidRDefault="009A1DCE" w:rsidP="006A4971">
      <w:pPr>
        <w:pStyle w:val="Akapitzlist"/>
        <w:numPr>
          <w:ilvl w:val="0"/>
          <w:numId w:val="28"/>
        </w:numPr>
        <w:spacing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>Znajomość pakietu MS Office</w:t>
      </w:r>
    </w:p>
    <w:p w14:paraId="73309A26" w14:textId="77777777" w:rsidR="00DC69FB" w:rsidRPr="00390ECC" w:rsidRDefault="00DC69FB" w:rsidP="006A4971">
      <w:pPr>
        <w:spacing w:line="240" w:lineRule="auto"/>
        <w:rPr>
          <w:rFonts w:cstheme="minorHAnsi"/>
          <w:b/>
        </w:rPr>
      </w:pPr>
      <w:r w:rsidRPr="00390ECC">
        <w:rPr>
          <w:rFonts w:cstheme="minorHAnsi"/>
          <w:b/>
        </w:rPr>
        <w:lastRenderedPageBreak/>
        <w:t xml:space="preserve">Dokumenty niezbędne </w:t>
      </w:r>
    </w:p>
    <w:p w14:paraId="2A968FDA" w14:textId="77777777" w:rsidR="000B5F53" w:rsidRPr="00390ECC" w:rsidRDefault="000B5F53" w:rsidP="006A4971">
      <w:pPr>
        <w:pStyle w:val="Akapitzlist"/>
        <w:numPr>
          <w:ilvl w:val="0"/>
          <w:numId w:val="16"/>
        </w:numPr>
        <w:spacing w:line="240" w:lineRule="auto"/>
        <w:rPr>
          <w:rFonts w:cstheme="minorHAnsi"/>
        </w:rPr>
      </w:pPr>
      <w:r w:rsidRPr="00390ECC">
        <w:rPr>
          <w:rFonts w:cstheme="minorHAnsi"/>
        </w:rPr>
        <w:t>CV i list motywacyjny</w:t>
      </w:r>
    </w:p>
    <w:p w14:paraId="6D197556" w14:textId="77777777" w:rsidR="000B5F53" w:rsidRPr="00390ECC" w:rsidRDefault="000B5F53" w:rsidP="006A4971">
      <w:pPr>
        <w:pStyle w:val="Akapitzlist"/>
        <w:numPr>
          <w:ilvl w:val="0"/>
          <w:numId w:val="16"/>
        </w:numPr>
        <w:spacing w:line="240" w:lineRule="auto"/>
        <w:rPr>
          <w:rFonts w:cstheme="minorHAnsi"/>
        </w:rPr>
      </w:pPr>
      <w:r w:rsidRPr="00390ECC">
        <w:rPr>
          <w:rFonts w:cstheme="minorHAnsi"/>
        </w:rPr>
        <w:t>Kopie dokumentów potwierdzających spełnienie wymagania niezbędnego w zakresie wykształcenia</w:t>
      </w:r>
    </w:p>
    <w:p w14:paraId="04B7479A" w14:textId="77777777" w:rsidR="000B5F53" w:rsidRPr="00390ECC" w:rsidRDefault="000B5F53" w:rsidP="006A4971">
      <w:pPr>
        <w:pStyle w:val="Akapitzlist"/>
        <w:numPr>
          <w:ilvl w:val="0"/>
          <w:numId w:val="16"/>
        </w:numPr>
        <w:spacing w:line="240" w:lineRule="auto"/>
        <w:rPr>
          <w:rFonts w:cstheme="minorHAnsi"/>
        </w:rPr>
      </w:pPr>
      <w:r w:rsidRPr="00390ECC">
        <w:rPr>
          <w:rFonts w:cstheme="minorHAnsi"/>
        </w:rPr>
        <w:t>Kopie dokumentów potwierdzających spełnienie wymagania niezbędnego w zakresie doświadczenia zawodowego / stażu pracy</w:t>
      </w:r>
    </w:p>
    <w:p w14:paraId="06428D08" w14:textId="77777777" w:rsidR="000B5F53" w:rsidRPr="00390ECC" w:rsidRDefault="000B5F53" w:rsidP="006A4971">
      <w:pPr>
        <w:pStyle w:val="Akapitzlist"/>
        <w:numPr>
          <w:ilvl w:val="0"/>
          <w:numId w:val="16"/>
        </w:numPr>
        <w:spacing w:line="240" w:lineRule="auto"/>
        <w:rPr>
          <w:rFonts w:cstheme="minorHAnsi"/>
        </w:rPr>
      </w:pPr>
      <w:r w:rsidRPr="00390ECC">
        <w:rPr>
          <w:rFonts w:cstheme="minorHAnsi"/>
        </w:rPr>
        <w:t>Kwestionariusz osobowy (https://www.gov.pl/web/bip-kuratorium-gdansk/kwestionariusz-dla-osoby-ubiegajacej-sie-o-zatrudnienie)</w:t>
      </w:r>
    </w:p>
    <w:p w14:paraId="42291438" w14:textId="77777777" w:rsidR="000B5F53" w:rsidRPr="00390ECC" w:rsidRDefault="000B5F53" w:rsidP="006A4971">
      <w:pPr>
        <w:pStyle w:val="Akapitzlist"/>
        <w:numPr>
          <w:ilvl w:val="0"/>
          <w:numId w:val="16"/>
        </w:numPr>
        <w:spacing w:line="240" w:lineRule="auto"/>
        <w:rPr>
          <w:rFonts w:cstheme="minorHAnsi"/>
        </w:rPr>
      </w:pPr>
      <w:r w:rsidRPr="00390ECC">
        <w:rPr>
          <w:rFonts w:cstheme="minorHAnsi"/>
        </w:rPr>
        <w:t>Oświadczenie o posiadaniu obywatelstwa polskiego</w:t>
      </w:r>
    </w:p>
    <w:p w14:paraId="3CF9778B" w14:textId="77777777" w:rsidR="000B5F53" w:rsidRPr="00390ECC" w:rsidRDefault="000B5F53" w:rsidP="006A4971">
      <w:pPr>
        <w:pStyle w:val="Akapitzlist"/>
        <w:numPr>
          <w:ilvl w:val="0"/>
          <w:numId w:val="16"/>
        </w:numPr>
        <w:spacing w:line="240" w:lineRule="auto"/>
        <w:rPr>
          <w:rFonts w:cstheme="minorHAnsi"/>
        </w:rPr>
      </w:pPr>
      <w:r w:rsidRPr="00390ECC">
        <w:rPr>
          <w:rFonts w:cstheme="minorHAnsi"/>
        </w:rPr>
        <w:t>Oświadczenie o korzystaniu z pełni praw publicznych</w:t>
      </w:r>
    </w:p>
    <w:p w14:paraId="496BE91C" w14:textId="77777777" w:rsidR="000B5F53" w:rsidRPr="00390ECC" w:rsidRDefault="000B5F53" w:rsidP="006A4971">
      <w:pPr>
        <w:pStyle w:val="Akapitzlist"/>
        <w:numPr>
          <w:ilvl w:val="0"/>
          <w:numId w:val="16"/>
        </w:numPr>
        <w:spacing w:line="240" w:lineRule="auto"/>
        <w:rPr>
          <w:rFonts w:cstheme="minorHAnsi"/>
        </w:rPr>
      </w:pPr>
      <w:r w:rsidRPr="00390ECC">
        <w:rPr>
          <w:rFonts w:cstheme="minorHAnsi"/>
        </w:rPr>
        <w:t>Oświadczenie o nieskazaniu prawomocnym wyrokiem za umyślne przestępstwo lub umyślne przestępstwo skarbowe</w:t>
      </w:r>
    </w:p>
    <w:p w14:paraId="4BDABA4D" w14:textId="77777777" w:rsidR="00DC69FB" w:rsidRPr="00390ECC" w:rsidRDefault="00DC69FB" w:rsidP="006A4971">
      <w:pPr>
        <w:spacing w:line="240" w:lineRule="auto"/>
        <w:rPr>
          <w:rFonts w:cstheme="minorHAnsi"/>
          <w:b/>
        </w:rPr>
      </w:pPr>
      <w:r w:rsidRPr="00390ECC">
        <w:rPr>
          <w:rFonts w:cstheme="minorHAnsi"/>
          <w:b/>
        </w:rPr>
        <w:t xml:space="preserve">Dokumenty dodatkowe </w:t>
      </w:r>
    </w:p>
    <w:p w14:paraId="212A01BA" w14:textId="77777777" w:rsidR="005B66B1" w:rsidRPr="00390ECC" w:rsidRDefault="005B66B1" w:rsidP="006A497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 xml:space="preserve">Kopie dokumentów potwierdzających spełnienie wymagania dodatkowego w zakresie wykształcenia </w:t>
      </w:r>
    </w:p>
    <w:p w14:paraId="639109AB" w14:textId="77777777" w:rsidR="005B66B1" w:rsidRPr="00390ECC" w:rsidRDefault="005B66B1" w:rsidP="006A497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90ECC">
        <w:rPr>
          <w:rFonts w:eastAsia="Times New Roman" w:cstheme="minorHAnsi"/>
          <w:lang w:eastAsia="pl-PL"/>
        </w:rPr>
        <w:t xml:space="preserve">Kopie dokumentów potwierdzających spełnienie wymagania dodatkowego w zakresie doświadczenia zawodowego / stażu pracy </w:t>
      </w:r>
    </w:p>
    <w:p w14:paraId="4E2CE1CD" w14:textId="77777777" w:rsidR="000E6298" w:rsidRPr="00390ECC" w:rsidRDefault="000E6298" w:rsidP="006A4971">
      <w:pPr>
        <w:spacing w:line="240" w:lineRule="auto"/>
        <w:rPr>
          <w:rFonts w:cstheme="minorHAnsi"/>
          <w:b/>
        </w:rPr>
      </w:pPr>
      <w:r w:rsidRPr="00390ECC">
        <w:rPr>
          <w:rFonts w:cstheme="minorHAnsi"/>
          <w:b/>
        </w:rPr>
        <w:t>Co oferujemy</w:t>
      </w:r>
    </w:p>
    <w:p w14:paraId="2ADF58E7" w14:textId="77777777" w:rsidR="000E6298" w:rsidRPr="00390ECC" w:rsidRDefault="000E6298" w:rsidP="006A4971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390ECC">
        <w:rPr>
          <w:rFonts w:cstheme="minorHAnsi"/>
        </w:rPr>
        <w:t>Benefity płacowe: dodatkowe wynagrodzenie roczne(tzw. Trzyna</w:t>
      </w:r>
      <w:r w:rsidR="007E2E47">
        <w:rPr>
          <w:rFonts w:cstheme="minorHAnsi"/>
        </w:rPr>
        <w:t>stka), dodatek za wysługę lat (</w:t>
      </w:r>
      <w:r w:rsidRPr="00390ECC">
        <w:rPr>
          <w:rFonts w:cstheme="minorHAnsi"/>
        </w:rPr>
        <w:t>od 5% do 20% wynagrodzenia), nagrody jubileuszowe zgodnie z obowiązującymi przypisami,</w:t>
      </w:r>
    </w:p>
    <w:p w14:paraId="5562712E" w14:textId="77777777" w:rsidR="000E6298" w:rsidRPr="00390ECC" w:rsidRDefault="000E6298" w:rsidP="006A4971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390ECC">
        <w:rPr>
          <w:rFonts w:cstheme="minorHAnsi"/>
        </w:rPr>
        <w:t>Kursy, szkolenia</w:t>
      </w:r>
    </w:p>
    <w:p w14:paraId="3C9CD4B1" w14:textId="77777777" w:rsidR="000E6298" w:rsidRPr="00390ECC" w:rsidRDefault="000E6298" w:rsidP="006A4971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390ECC">
        <w:rPr>
          <w:rFonts w:cstheme="minorHAnsi"/>
        </w:rPr>
        <w:t>Możliwość korzystania z Pracowniczej Kasy Zapomogowo-Pożyczkowej</w:t>
      </w:r>
    </w:p>
    <w:p w14:paraId="6798621D" w14:textId="77777777" w:rsidR="000E6298" w:rsidRPr="00390ECC" w:rsidRDefault="000E6298" w:rsidP="006A4971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390ECC">
        <w:rPr>
          <w:rFonts w:cstheme="minorHAnsi"/>
        </w:rPr>
        <w:t>Dofinansowanie do zakupu okularów</w:t>
      </w:r>
    </w:p>
    <w:p w14:paraId="5BF8EE3E" w14:textId="77777777" w:rsidR="000E6298" w:rsidRPr="00390ECC" w:rsidRDefault="000E6298" w:rsidP="006A4971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390ECC">
        <w:rPr>
          <w:rFonts w:cstheme="minorHAnsi"/>
        </w:rPr>
        <w:t>Dofinansowanie do wypoczynku pracowników i dzieci pracowników</w:t>
      </w:r>
    </w:p>
    <w:p w14:paraId="77D89617" w14:textId="77777777" w:rsidR="000E6298" w:rsidRPr="00390ECC" w:rsidRDefault="000E6298" w:rsidP="006A4971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390ECC">
        <w:rPr>
          <w:rFonts w:cstheme="minorHAnsi"/>
        </w:rPr>
        <w:t>Dofinansowanie do biletów na imprezy kulturalnych</w:t>
      </w:r>
    </w:p>
    <w:p w14:paraId="4B02DAD4" w14:textId="77777777" w:rsidR="000E6298" w:rsidRPr="00390ECC" w:rsidRDefault="000E6298" w:rsidP="006A4971">
      <w:pPr>
        <w:pStyle w:val="Akapitzlist"/>
        <w:spacing w:before="100" w:beforeAutospacing="1" w:after="100" w:afterAutospacing="1" w:line="240" w:lineRule="auto"/>
        <w:ind w:hanging="720"/>
        <w:rPr>
          <w:rFonts w:cstheme="minorHAnsi"/>
          <w:b/>
        </w:rPr>
      </w:pPr>
    </w:p>
    <w:p w14:paraId="4791D533" w14:textId="77777777" w:rsidR="000E6298" w:rsidRPr="00390ECC" w:rsidRDefault="000E6298" w:rsidP="006A4971">
      <w:pPr>
        <w:pStyle w:val="Akapitzlist"/>
        <w:spacing w:before="100" w:beforeAutospacing="1" w:after="100" w:afterAutospacing="1" w:line="240" w:lineRule="auto"/>
        <w:ind w:hanging="720"/>
        <w:rPr>
          <w:rFonts w:cstheme="minorHAnsi"/>
          <w:b/>
        </w:rPr>
      </w:pPr>
    </w:p>
    <w:p w14:paraId="40ACEBBB" w14:textId="77777777" w:rsidR="000E6298" w:rsidRPr="00390ECC" w:rsidRDefault="000E6298" w:rsidP="006A4971">
      <w:pPr>
        <w:pStyle w:val="Akapitzlist"/>
        <w:spacing w:before="100" w:beforeAutospacing="1" w:after="100" w:afterAutospacing="1" w:line="240" w:lineRule="auto"/>
        <w:ind w:hanging="720"/>
        <w:rPr>
          <w:rFonts w:cstheme="minorHAnsi"/>
          <w:b/>
        </w:rPr>
      </w:pPr>
      <w:r w:rsidRPr="00390ECC">
        <w:rPr>
          <w:rFonts w:cstheme="minorHAnsi"/>
          <w:b/>
        </w:rPr>
        <w:t>Dostępność</w:t>
      </w:r>
    </w:p>
    <w:p w14:paraId="44DC357B" w14:textId="77777777" w:rsidR="000E6298" w:rsidRPr="00390ECC" w:rsidRDefault="000E6298" w:rsidP="006A4971">
      <w:pPr>
        <w:pStyle w:val="Akapitzlist"/>
        <w:spacing w:before="100" w:beforeAutospacing="1" w:after="100" w:afterAutospacing="1" w:line="240" w:lineRule="auto"/>
        <w:ind w:hanging="720"/>
        <w:rPr>
          <w:rFonts w:cstheme="minorHAnsi"/>
          <w:b/>
        </w:rPr>
      </w:pPr>
    </w:p>
    <w:p w14:paraId="4EFC93A3" w14:textId="77777777" w:rsidR="000E6298" w:rsidRPr="00390ECC" w:rsidRDefault="000E6298" w:rsidP="006A4971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390ECC">
        <w:rPr>
          <w:rFonts w:cstheme="minorHAnsi"/>
        </w:rPr>
        <w:t>Nasz urząd jest pracodawcą równych szans i wszystkie aplikacje są rozważane z równą uwagą bez względu na płeć, wiek, rasę, narodowość, przekonania polityczne, przynależność związkową, pochodzenie etniczne, wyznanie, orientacje seksualną czy też jakąkolwiek inna cechę prawnie chronioną,</w:t>
      </w:r>
    </w:p>
    <w:p w14:paraId="4AB8B9E4" w14:textId="77777777" w:rsidR="000E6298" w:rsidRPr="00390ECC" w:rsidRDefault="000E6298" w:rsidP="006A4971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390ECC">
        <w:rPr>
          <w:rFonts w:cstheme="minorHAnsi"/>
        </w:rPr>
        <w:t>Jako osoba z niepełnosprawnością nie możesz skorzystać z pierwszeństwa w zatrudnieniu- nie składaj dokumentu potwierdzającego niepełnosprawność.</w:t>
      </w:r>
    </w:p>
    <w:p w14:paraId="2BC04C53" w14:textId="77777777" w:rsidR="000E6298" w:rsidRPr="00390ECC" w:rsidRDefault="000E6298" w:rsidP="006A4971">
      <w:pPr>
        <w:pStyle w:val="Akapitzlist"/>
        <w:spacing w:before="100" w:beforeAutospacing="1" w:after="100" w:afterAutospacing="1" w:line="240" w:lineRule="auto"/>
        <w:jc w:val="both"/>
        <w:rPr>
          <w:rFonts w:cstheme="minorHAnsi"/>
        </w:rPr>
      </w:pPr>
      <w:r w:rsidRPr="00390ECC">
        <w:rPr>
          <w:rFonts w:cstheme="minorHAnsi"/>
        </w:rPr>
        <w:t xml:space="preserve">W miesiącu poprzedzającym datę upublicznienie ogłoszenia wskaźnik zatrudnienia osób niepełnosprawnych w urzędzie w rozumieniu przepisów o rehabilitacji zawodowej </w:t>
      </w:r>
      <w:r w:rsidRPr="00390ECC">
        <w:rPr>
          <w:rFonts w:cstheme="minorHAnsi"/>
        </w:rPr>
        <w:br/>
        <w:t>i społecznej oraz zatrudnionych osób wynosi co najmniej 6%</w:t>
      </w:r>
    </w:p>
    <w:p w14:paraId="0B3CE698" w14:textId="77777777" w:rsidR="00732C16" w:rsidRPr="00390ECC" w:rsidRDefault="00732C16" w:rsidP="006A4971">
      <w:pPr>
        <w:spacing w:line="240" w:lineRule="auto"/>
        <w:rPr>
          <w:rFonts w:cstheme="minorHAnsi"/>
          <w:b/>
        </w:rPr>
      </w:pPr>
      <w:r w:rsidRPr="00390ECC">
        <w:rPr>
          <w:rFonts w:cstheme="minorHAnsi"/>
          <w:b/>
        </w:rPr>
        <w:t xml:space="preserve">Techniki i metody naboru: </w:t>
      </w:r>
    </w:p>
    <w:p w14:paraId="3A6711E9" w14:textId="77777777" w:rsidR="007E2E47" w:rsidRDefault="007E2E47" w:rsidP="007E2E47">
      <w:pPr>
        <w:spacing w:line="240" w:lineRule="auto"/>
        <w:rPr>
          <w:rFonts w:eastAsia="Times New Roman" w:cstheme="minorHAnsi"/>
          <w:lang w:eastAsia="pl-PL"/>
        </w:rPr>
      </w:pPr>
      <w:r w:rsidRPr="007E2E47">
        <w:rPr>
          <w:rFonts w:eastAsia="Times New Roman" w:cstheme="minorHAnsi"/>
          <w:lang w:eastAsia="pl-PL"/>
        </w:rPr>
        <w:t>1. weryfika</w:t>
      </w:r>
      <w:r>
        <w:rPr>
          <w:rFonts w:eastAsia="Times New Roman" w:cstheme="minorHAnsi"/>
          <w:lang w:eastAsia="pl-PL"/>
        </w:rPr>
        <w:t>cja formalna nadesłanych ofert;</w:t>
      </w:r>
    </w:p>
    <w:p w14:paraId="1F26F66E" w14:textId="77777777" w:rsidR="007E2E47" w:rsidRPr="007E2E47" w:rsidRDefault="007E2E47" w:rsidP="007E2E47">
      <w:pPr>
        <w:spacing w:line="240" w:lineRule="auto"/>
        <w:rPr>
          <w:rFonts w:eastAsia="Times New Roman" w:cstheme="minorHAnsi"/>
          <w:lang w:eastAsia="pl-PL"/>
        </w:rPr>
      </w:pPr>
      <w:r w:rsidRPr="007E2E47">
        <w:rPr>
          <w:rFonts w:eastAsia="Times New Roman" w:cstheme="minorHAnsi"/>
          <w:lang w:eastAsia="pl-PL"/>
        </w:rPr>
        <w:t>2. analiza merytoryczna aplikacji;</w:t>
      </w:r>
    </w:p>
    <w:p w14:paraId="34C8AB2F" w14:textId="77777777" w:rsidR="007E2E47" w:rsidRPr="007E2E47" w:rsidRDefault="007E2E47" w:rsidP="007E2E47">
      <w:pPr>
        <w:spacing w:line="240" w:lineRule="auto"/>
        <w:rPr>
          <w:rFonts w:eastAsia="Times New Roman" w:cstheme="minorHAnsi"/>
          <w:lang w:eastAsia="pl-PL"/>
        </w:rPr>
      </w:pPr>
    </w:p>
    <w:p w14:paraId="115C0005" w14:textId="77777777" w:rsidR="007E2E47" w:rsidRDefault="007E2E47" w:rsidP="007E2E47">
      <w:pPr>
        <w:spacing w:line="240" w:lineRule="auto"/>
        <w:rPr>
          <w:rFonts w:eastAsia="Times New Roman" w:cstheme="minorHAnsi"/>
          <w:lang w:eastAsia="pl-PL"/>
        </w:rPr>
      </w:pPr>
      <w:r w:rsidRPr="007E2E47">
        <w:rPr>
          <w:rFonts w:eastAsia="Times New Roman" w:cstheme="minorHAnsi"/>
          <w:lang w:eastAsia="pl-PL"/>
        </w:rPr>
        <w:lastRenderedPageBreak/>
        <w:t>3. sprawdzian wiedzy i umiejętności ( rozmowa kwalifikacyjna).</w:t>
      </w:r>
    </w:p>
    <w:p w14:paraId="11798068" w14:textId="77777777" w:rsidR="009A1DCE" w:rsidRPr="00390ECC" w:rsidRDefault="00732C16" w:rsidP="007E2E47">
      <w:pPr>
        <w:spacing w:line="240" w:lineRule="auto"/>
        <w:rPr>
          <w:rFonts w:cstheme="minorHAnsi"/>
        </w:rPr>
      </w:pPr>
      <w:r w:rsidRPr="00390ECC">
        <w:rPr>
          <w:rFonts w:cstheme="minorHAnsi"/>
        </w:rPr>
        <w:t xml:space="preserve">Kandydaci spełniający wymagania formalne zostaną powiadomieni o terminie rozmowy kwalifikacyjnej w sposób wskazany przez Kandydata w kwestionariuszu. </w:t>
      </w:r>
    </w:p>
    <w:p w14:paraId="7D3FDF48" w14:textId="77777777" w:rsidR="00732C16" w:rsidRPr="00390ECC" w:rsidRDefault="00732C16" w:rsidP="006A4971">
      <w:pPr>
        <w:spacing w:line="240" w:lineRule="auto"/>
        <w:rPr>
          <w:rFonts w:cstheme="minorHAnsi"/>
          <w:b/>
        </w:rPr>
      </w:pPr>
      <w:r w:rsidRPr="00390ECC">
        <w:rPr>
          <w:rFonts w:cstheme="minorHAnsi"/>
          <w:b/>
        </w:rPr>
        <w:t>Warunki pracy</w:t>
      </w:r>
    </w:p>
    <w:p w14:paraId="1665D4A1" w14:textId="77777777" w:rsidR="005B66B1" w:rsidRPr="00390ECC" w:rsidRDefault="005B66B1" w:rsidP="006A4971">
      <w:pPr>
        <w:spacing w:line="240" w:lineRule="auto"/>
        <w:rPr>
          <w:rFonts w:cstheme="minorHAnsi"/>
        </w:rPr>
      </w:pPr>
      <w:r w:rsidRPr="00390ECC">
        <w:rPr>
          <w:rFonts w:cstheme="minorHAnsi"/>
        </w:rPr>
        <w:t>Stanowisko pracy zlok</w:t>
      </w:r>
      <w:r w:rsidR="009A1DCE" w:rsidRPr="00390ECC">
        <w:rPr>
          <w:rFonts w:cstheme="minorHAnsi"/>
        </w:rPr>
        <w:t xml:space="preserve">alizowane w pokoju biurowym na </w:t>
      </w:r>
      <w:r w:rsidRPr="00390ECC">
        <w:rPr>
          <w:rFonts w:cstheme="minorHAnsi"/>
        </w:rPr>
        <w:t>I piętrze. Budynek nie jest dostosowany do potrzeb osób niepełnosprawnych (brak windy). Pokój wyposażony w narzędzia pracy: komputer, drukarkę i telefon oraz w meble biurowe. Praca wykonywana w siedzibie urzędu. Większość czynności jest wykonywana w pozycji siedzącej przy komputerze.</w:t>
      </w:r>
    </w:p>
    <w:p w14:paraId="5B9AE78C" w14:textId="77777777" w:rsidR="006D0210" w:rsidRPr="00E672F0" w:rsidRDefault="006D0210" w:rsidP="006D021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Dodatkowe informacje</w:t>
      </w:r>
    </w:p>
    <w:p w14:paraId="60B1D580" w14:textId="77777777" w:rsidR="006D0210" w:rsidRPr="00E672F0" w:rsidRDefault="006D0210" w:rsidP="006D0210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jeśli zostaniesz zakwalifikowany do kolejnego etapu, powiadomimy Cię o tym mailowo lub telefonicznie</w:t>
      </w:r>
    </w:p>
    <w:p w14:paraId="21588211" w14:textId="77777777" w:rsidR="006D0210" w:rsidRPr="00E672F0" w:rsidRDefault="006D0210" w:rsidP="006D0210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oświadczenia podpisz odręcznie i wstaw datę ich sporządzenia</w:t>
      </w:r>
    </w:p>
    <w:p w14:paraId="5B829599" w14:textId="77777777" w:rsidR="006D0210" w:rsidRPr="00E672F0" w:rsidRDefault="006D0210" w:rsidP="006D0210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ogłoszenie zostało opublikowane na BIP KPRM i stornie internetowej Urzędu oraz na tablicy ogłoszeń w Urzędzie</w:t>
      </w:r>
    </w:p>
    <w:p w14:paraId="3BB1FD1A" w14:textId="77777777" w:rsidR="006D0210" w:rsidRPr="00E672F0" w:rsidRDefault="006D0210" w:rsidP="006D0210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kompletna aplikacja to taka, która zawiera wszystkie wymagane dokumenty i własnoręcznie podpisane, opatrzone datą oświadczenia</w:t>
      </w:r>
    </w:p>
    <w:p w14:paraId="3647A537" w14:textId="77777777" w:rsidR="006D0210" w:rsidRPr="00E672F0" w:rsidRDefault="006D0210" w:rsidP="006D0210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złożone przez Ciebie dokumenty zweryfikujemy pod względem formalnym na podstawie zapisów ogłoszenia dotyczących wymaganych i dodatkowych dokumentów</w:t>
      </w:r>
    </w:p>
    <w:p w14:paraId="7599EF7E" w14:textId="77777777" w:rsidR="006D0210" w:rsidRPr="00E672F0" w:rsidRDefault="006D0210" w:rsidP="006D0210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nie przesyłaj wszystkich dokumentów, które uznasz, że mogą Ci pomóc w naborze. Prześlij tylko te, których wymagamy i zalecamy</w:t>
      </w:r>
    </w:p>
    <w:p w14:paraId="2D859DAD" w14:textId="77777777" w:rsidR="006D0210" w:rsidRPr="00E672F0" w:rsidRDefault="006D0210" w:rsidP="006D0210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nie rozpatrzymy oferty, którą otrzymamy po terminie</w:t>
      </w:r>
    </w:p>
    <w:p w14:paraId="79FEB4B6" w14:textId="635D8691" w:rsidR="006D0210" w:rsidRPr="00E672F0" w:rsidRDefault="006D0210" w:rsidP="006D0210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oferty kandydatów, którzy nie zostali zatrudnieni zostaną komisyjnie zniszczone po upływie </w:t>
      </w:r>
      <w:r w:rsidRPr="00E672F0">
        <w:rPr>
          <w:rFonts w:cstheme="minorHAnsi"/>
        </w:rPr>
        <w:br/>
      </w:r>
      <w:r w:rsidR="00FC67C3">
        <w:rPr>
          <w:rFonts w:cstheme="minorHAnsi"/>
        </w:rPr>
        <w:t>3</w:t>
      </w:r>
      <w:r w:rsidRPr="00E672F0">
        <w:rPr>
          <w:rFonts w:cstheme="minorHAnsi"/>
        </w:rPr>
        <w:t>miesięcy</w:t>
      </w:r>
    </w:p>
    <w:p w14:paraId="3B67932B" w14:textId="77777777" w:rsidR="006D0210" w:rsidRPr="00E672F0" w:rsidRDefault="006D0210" w:rsidP="006D0210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dodatkowe  informacje  można uzyskać pod numerem telefonu: 58 322 29 22</w:t>
      </w:r>
    </w:p>
    <w:p w14:paraId="0F85A593" w14:textId="0A84C9D9" w:rsidR="00D17B3A" w:rsidRPr="006A4971" w:rsidRDefault="00DC69FB" w:rsidP="006A4971">
      <w:pPr>
        <w:spacing w:after="0" w:line="240" w:lineRule="auto"/>
        <w:rPr>
          <w:rFonts w:cstheme="minorHAnsi"/>
          <w:b/>
          <w:u w:val="single"/>
        </w:rPr>
      </w:pPr>
      <w:r w:rsidRPr="006A4971">
        <w:rPr>
          <w:rFonts w:cstheme="minorHAnsi"/>
          <w:b/>
          <w:u w:val="single"/>
        </w:rPr>
        <w:t>Dokumen</w:t>
      </w:r>
      <w:r w:rsidR="007E2E47">
        <w:rPr>
          <w:rFonts w:cstheme="minorHAnsi"/>
          <w:b/>
          <w:u w:val="single"/>
        </w:rPr>
        <w:t xml:space="preserve">ty należy złożyć do: </w:t>
      </w:r>
      <w:r w:rsidR="00FC67C3">
        <w:rPr>
          <w:rFonts w:cstheme="minorHAnsi"/>
          <w:b/>
          <w:u w:val="single"/>
        </w:rPr>
        <w:t>15.02.2023 r.</w:t>
      </w:r>
      <w:r w:rsidRPr="006A4971">
        <w:rPr>
          <w:rFonts w:cstheme="minorHAnsi"/>
          <w:u w:val="single"/>
        </w:rPr>
        <w:t xml:space="preserve">, </w:t>
      </w:r>
      <w:r w:rsidRPr="006A4971">
        <w:rPr>
          <w:rFonts w:cstheme="minorHAnsi"/>
          <w:b/>
          <w:u w:val="single"/>
        </w:rPr>
        <w:t xml:space="preserve">decyduje data </w:t>
      </w:r>
      <w:r w:rsidR="00A10146" w:rsidRPr="006A4971">
        <w:rPr>
          <w:rFonts w:cstheme="minorHAnsi"/>
          <w:b/>
          <w:u w:val="single"/>
        </w:rPr>
        <w:t xml:space="preserve">wpływu </w:t>
      </w:r>
      <w:r w:rsidRPr="006A4971">
        <w:rPr>
          <w:rFonts w:cstheme="minorHAnsi"/>
          <w:b/>
          <w:u w:val="single"/>
        </w:rPr>
        <w:t>oferty do urzędu.</w:t>
      </w:r>
    </w:p>
    <w:p w14:paraId="152DC0C9" w14:textId="77777777" w:rsidR="00EB370B" w:rsidRPr="006A4971" w:rsidRDefault="00EB370B" w:rsidP="006A4971">
      <w:pPr>
        <w:spacing w:after="0" w:line="240" w:lineRule="auto"/>
        <w:rPr>
          <w:rFonts w:cstheme="minorHAnsi"/>
          <w:u w:val="single"/>
        </w:rPr>
      </w:pPr>
    </w:p>
    <w:p w14:paraId="1749A455" w14:textId="3261C968" w:rsidR="00EB370B" w:rsidRPr="00390ECC" w:rsidRDefault="00732C16" w:rsidP="006A4971">
      <w:pPr>
        <w:spacing w:line="240" w:lineRule="auto"/>
        <w:rPr>
          <w:rFonts w:cstheme="minorHAnsi"/>
        </w:rPr>
      </w:pPr>
      <w:r w:rsidRPr="00390ECC">
        <w:rPr>
          <w:rFonts w:cstheme="minorHAnsi"/>
        </w:rPr>
        <w:t>W ciągu</w:t>
      </w:r>
      <w:r w:rsidR="00FC67C3">
        <w:rPr>
          <w:rFonts w:cstheme="minorHAnsi"/>
        </w:rPr>
        <w:t xml:space="preserve"> 3</w:t>
      </w:r>
      <w:r w:rsidRPr="00390ECC">
        <w:rPr>
          <w:rFonts w:cstheme="minorHAnsi"/>
        </w:rPr>
        <w:t xml:space="preserve"> miesięcy od dnia publikacji wyniku naboru istnieje możliw</w:t>
      </w:r>
      <w:r w:rsidR="00DC69FB" w:rsidRPr="00390ECC">
        <w:rPr>
          <w:rFonts w:cstheme="minorHAnsi"/>
        </w:rPr>
        <w:t>ość odbioru złożonych ofert. Po </w:t>
      </w:r>
      <w:r w:rsidRPr="00390ECC">
        <w:rPr>
          <w:rFonts w:cstheme="minorHAnsi"/>
        </w:rPr>
        <w:t xml:space="preserve">tym terminie oferty Kandydatów nie wskazanych do zatrudnienia zostaną zniszczone. </w:t>
      </w:r>
    </w:p>
    <w:p w14:paraId="7F320507" w14:textId="77777777" w:rsidR="00601403" w:rsidRPr="00390ECC" w:rsidRDefault="00601403" w:rsidP="006A4971">
      <w:pPr>
        <w:spacing w:line="240" w:lineRule="auto"/>
        <w:rPr>
          <w:rFonts w:cstheme="minorHAnsi"/>
          <w:b/>
        </w:rPr>
      </w:pPr>
      <w:r w:rsidRPr="00390ECC">
        <w:rPr>
          <w:rFonts w:cstheme="minorHAnsi"/>
          <w:b/>
        </w:rPr>
        <w:t>DANE OSOBOWE - KLAUZULA INFORMACYJNA</w:t>
      </w:r>
    </w:p>
    <w:p w14:paraId="3CF7C791" w14:textId="77777777" w:rsidR="00601403" w:rsidRPr="00390ECC" w:rsidRDefault="00601403" w:rsidP="006A4971">
      <w:pPr>
        <w:spacing w:line="240" w:lineRule="auto"/>
        <w:jc w:val="both"/>
        <w:rPr>
          <w:rFonts w:cstheme="minorHAnsi"/>
        </w:rPr>
      </w:pPr>
      <w:r w:rsidRPr="00390ECC">
        <w:rPr>
          <w:rFonts w:cstheme="minorHAnsi"/>
        </w:rPr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14:paraId="08AFE06B" w14:textId="77777777" w:rsidR="00601403" w:rsidRPr="00390ECC" w:rsidRDefault="00601403" w:rsidP="006A4971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390ECC">
        <w:rPr>
          <w:rFonts w:cstheme="minorHAnsi"/>
        </w:rPr>
        <w:t>Administrator danych i kontakt do niego: Pomorski Kurator Oświaty, 80-853 Gdańsk ul. Wały Jagiellońskie 24, (58) 322-29-00</w:t>
      </w:r>
    </w:p>
    <w:p w14:paraId="5E411B12" w14:textId="77777777" w:rsidR="00601403" w:rsidRPr="00390ECC" w:rsidRDefault="00601403" w:rsidP="006A4971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390ECC">
        <w:rPr>
          <w:rFonts w:cstheme="minorHAnsi"/>
        </w:rPr>
        <w:t>Kontakt do inspektora ochrony danych: iod@kuratorium.gda.pl</w:t>
      </w:r>
    </w:p>
    <w:p w14:paraId="02B87635" w14:textId="77777777" w:rsidR="00601403" w:rsidRPr="00390ECC" w:rsidRDefault="00601403" w:rsidP="006A4971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390ECC">
        <w:rPr>
          <w:rFonts w:cstheme="minorHAnsi"/>
        </w:rPr>
        <w:t>Cel przetwarzania danych: przeprowadzenie naboru na stanowisko pracy w służbie cywilnej.</w:t>
      </w:r>
    </w:p>
    <w:p w14:paraId="799B7B9C" w14:textId="77777777" w:rsidR="00601403" w:rsidRPr="00390ECC" w:rsidRDefault="00601403" w:rsidP="006A4971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390ECC">
        <w:rPr>
          <w:rFonts w:cstheme="minorHAnsi"/>
        </w:rPr>
        <w:t>Informacje o odbiorcach danych: nie przewiduje się przekazywania danych kandydatów innym podmiotom.</w:t>
      </w:r>
    </w:p>
    <w:p w14:paraId="5CE1FDE4" w14:textId="64BCE252" w:rsidR="00601403" w:rsidRPr="00390ECC" w:rsidRDefault="00601403" w:rsidP="006A4971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390ECC">
        <w:rPr>
          <w:rFonts w:cstheme="minorHAnsi"/>
        </w:rPr>
        <w:t xml:space="preserve">Okres przechowywania danych: dane osobowe będą przetwarzane, w tym przechowywane przez okres </w:t>
      </w:r>
      <w:r w:rsidR="00FC67C3">
        <w:rPr>
          <w:rFonts w:cstheme="minorHAnsi"/>
        </w:rPr>
        <w:t>3</w:t>
      </w:r>
      <w:r w:rsidRPr="00390ECC">
        <w:rPr>
          <w:rFonts w:cstheme="minorHAnsi"/>
        </w:rPr>
        <w:t xml:space="preserve"> miesięcy od dnia zakończenia procesu rekrutacji lub do dnia wycofania się ze zgody. Dokumentacja kandydata, który zostanie zatrudniony, zostanie dołączona do akt osobowych.</w:t>
      </w:r>
    </w:p>
    <w:p w14:paraId="64D60C16" w14:textId="77777777" w:rsidR="00601403" w:rsidRPr="00390ECC" w:rsidRDefault="00601403" w:rsidP="006A4971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390ECC">
        <w:rPr>
          <w:rFonts w:cstheme="minorHAnsi"/>
        </w:rPr>
        <w:t xml:space="preserve">Uprawnienia: prawo dostępu do swoich danych oraz otrzymania ich kopii; prawo do sprostowania (poprawiania) swoich danych osobowych; prawo do ograniczenia </w:t>
      </w:r>
      <w:r w:rsidRPr="00390ECC">
        <w:rPr>
          <w:rFonts w:cstheme="minorHAnsi"/>
        </w:rPr>
        <w:lastRenderedPageBreak/>
        <w:t>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14:paraId="029A964A" w14:textId="77777777" w:rsidR="00601403" w:rsidRPr="00390ECC" w:rsidRDefault="00601403" w:rsidP="006A4971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390ECC">
        <w:rPr>
          <w:rFonts w:cstheme="minorHAnsi"/>
        </w:rPr>
        <w:t xml:space="preserve">Podstawa prawna przetwarzania </w:t>
      </w:r>
      <w:proofErr w:type="spellStart"/>
      <w:r w:rsidRPr="00390ECC">
        <w:rPr>
          <w:rFonts w:cstheme="minorHAnsi"/>
        </w:rPr>
        <w:t>danych:art</w:t>
      </w:r>
      <w:proofErr w:type="spellEnd"/>
      <w:r w:rsidRPr="00390ECC">
        <w:rPr>
          <w:rFonts w:cstheme="minorHAnsi"/>
        </w:rPr>
        <w:t>. 6 ust. 1 lit. b RODO; art. 221 Kodeksu pracy, ustawa z dnia 21 listopada 2008 r. o służbie cywilnej oraz ustawa z dnia 14 lipca 1983 r. o narodowym zasobie archiwalnym i archiwach w zw. z art. 6 ust. 1 lit. c RODO; art. 6 ust. 1 lit. a RODO oraz art. 9 ust. 2 lit. </w:t>
      </w:r>
      <w:r w:rsidR="00ED7489" w:rsidRPr="00390ECC">
        <w:rPr>
          <w:rFonts w:cstheme="minorHAnsi"/>
        </w:rPr>
        <w:t>a</w:t>
      </w:r>
      <w:r w:rsidRPr="00390ECC">
        <w:rPr>
          <w:rFonts w:cstheme="minorHAnsi"/>
        </w:rPr>
        <w:t> RODO.</w:t>
      </w:r>
    </w:p>
    <w:p w14:paraId="7F8456BE" w14:textId="77777777" w:rsidR="00601403" w:rsidRPr="00390ECC" w:rsidRDefault="00601403" w:rsidP="006A4971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390ECC">
        <w:rPr>
          <w:rFonts w:cstheme="minorHAnsi"/>
        </w:rPr>
        <w:t>Informacje o wymogu podania danych: podanie danych osobowych w zakresie wynikającym z art. 221 Kodeksu pracy oraz ustawy o służbie cywilnej (m.in. imię, nazwisko, dane kontaktowe, wykształcenie, przebieg dotychczasowego zatrudnienia, wymagania do zatrudnienia do służby cywilnej) jest dobrowolne, jednak niezbędne, aby uczestniczyć w procesie naboru na stanowisko pracy w służbie cywilnej.</w:t>
      </w:r>
    </w:p>
    <w:p w14:paraId="1300AA45" w14:textId="77777777" w:rsidR="00601403" w:rsidRPr="00390ECC" w:rsidRDefault="00601403" w:rsidP="006A4971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390ECC">
        <w:rPr>
          <w:rFonts w:cstheme="minorHAnsi"/>
        </w:rPr>
        <w:t>Podanie innych danych w zakresie nieokreślonym przepisami prawa, zostanie potraktowane jako zgoda na przetwarzanie danych osobowych. Wyrażenie zgody w tym przypadku jest dobrowolne, a zgodę tak wyrażoną można odwołać w dowolnym czasie. Jeżeli dane będą obejmowały szczególne kategorie danych, o których mowa w art. 9 ust. 2 RODO, konieczna będzie wyraźna zgoda na ich przetwarzanie, która może zostać odwołana w dowolnym czasie.</w:t>
      </w:r>
    </w:p>
    <w:p w14:paraId="1B90CB32" w14:textId="77777777" w:rsidR="00601403" w:rsidRPr="00390ECC" w:rsidRDefault="00601403" w:rsidP="006A4971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390ECC">
        <w:rPr>
          <w:rFonts w:cstheme="minorHAnsi"/>
        </w:rPr>
        <w:t>Inne informacje: podane dane nie będą podstawą do zautomatyzowanego podejmowania decyzji; nie będą też profilowane.</w:t>
      </w:r>
    </w:p>
    <w:p w14:paraId="1CD00480" w14:textId="77777777" w:rsidR="00601403" w:rsidRPr="00390ECC" w:rsidRDefault="00601403" w:rsidP="006A4971">
      <w:pPr>
        <w:spacing w:line="240" w:lineRule="auto"/>
        <w:rPr>
          <w:rFonts w:cstheme="minorHAnsi"/>
        </w:rPr>
      </w:pPr>
    </w:p>
    <w:sectPr w:rsidR="00601403" w:rsidRPr="00390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61D2"/>
    <w:multiLevelType w:val="hybridMultilevel"/>
    <w:tmpl w:val="A2F4185C"/>
    <w:lvl w:ilvl="0" w:tplc="4B92A9A4">
      <w:numFmt w:val="bullet"/>
      <w:lvlText w:val="•"/>
      <w:lvlJc w:val="left"/>
      <w:pPr>
        <w:ind w:left="70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 w15:restartNumberingAfterBreak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B2C0B"/>
    <w:multiLevelType w:val="hybridMultilevel"/>
    <w:tmpl w:val="C66E1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F56A7"/>
    <w:multiLevelType w:val="hybridMultilevel"/>
    <w:tmpl w:val="03B6C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D18B8"/>
    <w:multiLevelType w:val="multilevel"/>
    <w:tmpl w:val="0AC8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A07E9"/>
    <w:multiLevelType w:val="hybridMultilevel"/>
    <w:tmpl w:val="46606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864A4E"/>
    <w:multiLevelType w:val="hybridMultilevel"/>
    <w:tmpl w:val="A6408716"/>
    <w:lvl w:ilvl="0" w:tplc="4B92A9A4">
      <w:numFmt w:val="bullet"/>
      <w:lvlText w:val="•"/>
      <w:lvlJc w:val="left"/>
      <w:pPr>
        <w:ind w:left="70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42427"/>
    <w:multiLevelType w:val="multilevel"/>
    <w:tmpl w:val="65BC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E215B5"/>
    <w:multiLevelType w:val="hybridMultilevel"/>
    <w:tmpl w:val="806AE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6307D"/>
    <w:multiLevelType w:val="hybridMultilevel"/>
    <w:tmpl w:val="BA62D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1D1D43"/>
    <w:multiLevelType w:val="multilevel"/>
    <w:tmpl w:val="97D8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990E9A"/>
    <w:multiLevelType w:val="hybridMultilevel"/>
    <w:tmpl w:val="C8DE6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1493F"/>
    <w:multiLevelType w:val="multilevel"/>
    <w:tmpl w:val="6A74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0B510D"/>
    <w:multiLevelType w:val="hybridMultilevel"/>
    <w:tmpl w:val="2F66C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515D8"/>
    <w:multiLevelType w:val="hybridMultilevel"/>
    <w:tmpl w:val="799E3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54FE9"/>
    <w:multiLevelType w:val="multilevel"/>
    <w:tmpl w:val="A402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85578F"/>
    <w:multiLevelType w:val="multilevel"/>
    <w:tmpl w:val="94A2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FA032F"/>
    <w:multiLevelType w:val="hybridMultilevel"/>
    <w:tmpl w:val="8076D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21BC8"/>
    <w:multiLevelType w:val="multilevel"/>
    <w:tmpl w:val="F650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991A40"/>
    <w:multiLevelType w:val="hybridMultilevel"/>
    <w:tmpl w:val="67F82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0"/>
  </w:num>
  <w:num w:numId="3">
    <w:abstractNumId w:val="14"/>
  </w:num>
  <w:num w:numId="4">
    <w:abstractNumId w:val="16"/>
  </w:num>
  <w:num w:numId="5">
    <w:abstractNumId w:val="6"/>
  </w:num>
  <w:num w:numId="6">
    <w:abstractNumId w:val="1"/>
  </w:num>
  <w:num w:numId="7">
    <w:abstractNumId w:val="17"/>
  </w:num>
  <w:num w:numId="8">
    <w:abstractNumId w:val="9"/>
  </w:num>
  <w:num w:numId="9">
    <w:abstractNumId w:val="22"/>
  </w:num>
  <w:num w:numId="10">
    <w:abstractNumId w:val="12"/>
  </w:num>
  <w:num w:numId="11">
    <w:abstractNumId w:val="29"/>
  </w:num>
  <w:num w:numId="12">
    <w:abstractNumId w:val="2"/>
  </w:num>
  <w:num w:numId="13">
    <w:abstractNumId w:val="4"/>
  </w:num>
  <w:num w:numId="14">
    <w:abstractNumId w:val="13"/>
  </w:num>
  <w:num w:numId="15">
    <w:abstractNumId w:val="21"/>
  </w:num>
  <w:num w:numId="16">
    <w:abstractNumId w:val="8"/>
  </w:num>
  <w:num w:numId="17">
    <w:abstractNumId w:val="18"/>
  </w:num>
  <w:num w:numId="18">
    <w:abstractNumId w:val="25"/>
  </w:num>
  <w:num w:numId="19">
    <w:abstractNumId w:val="24"/>
  </w:num>
  <w:num w:numId="20">
    <w:abstractNumId w:val="27"/>
  </w:num>
  <w:num w:numId="21">
    <w:abstractNumId w:val="5"/>
  </w:num>
  <w:num w:numId="22">
    <w:abstractNumId w:val="15"/>
  </w:num>
  <w:num w:numId="23">
    <w:abstractNumId w:val="11"/>
  </w:num>
  <w:num w:numId="24">
    <w:abstractNumId w:val="19"/>
  </w:num>
  <w:num w:numId="25">
    <w:abstractNumId w:val="23"/>
  </w:num>
  <w:num w:numId="26">
    <w:abstractNumId w:val="0"/>
  </w:num>
  <w:num w:numId="27">
    <w:abstractNumId w:val="10"/>
  </w:num>
  <w:num w:numId="28">
    <w:abstractNumId w:val="26"/>
  </w:num>
  <w:num w:numId="29">
    <w:abstractNumId w:val="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16"/>
    <w:rsid w:val="0009022B"/>
    <w:rsid w:val="000B5F53"/>
    <w:rsid w:val="000E6298"/>
    <w:rsid w:val="002805B7"/>
    <w:rsid w:val="002C357D"/>
    <w:rsid w:val="002F673B"/>
    <w:rsid w:val="00390ECC"/>
    <w:rsid w:val="005A5A09"/>
    <w:rsid w:val="005A5B6D"/>
    <w:rsid w:val="005B66B1"/>
    <w:rsid w:val="00601403"/>
    <w:rsid w:val="0061431F"/>
    <w:rsid w:val="006A4971"/>
    <w:rsid w:val="006D0210"/>
    <w:rsid w:val="00732C16"/>
    <w:rsid w:val="00794320"/>
    <w:rsid w:val="007E2E47"/>
    <w:rsid w:val="008D2072"/>
    <w:rsid w:val="00937ECD"/>
    <w:rsid w:val="00970E2A"/>
    <w:rsid w:val="009A1DCE"/>
    <w:rsid w:val="00A03B1B"/>
    <w:rsid w:val="00A04468"/>
    <w:rsid w:val="00A10146"/>
    <w:rsid w:val="00A24D05"/>
    <w:rsid w:val="00A5725B"/>
    <w:rsid w:val="00BE1D3F"/>
    <w:rsid w:val="00C1248C"/>
    <w:rsid w:val="00D17B3A"/>
    <w:rsid w:val="00D2147C"/>
    <w:rsid w:val="00DC69FB"/>
    <w:rsid w:val="00E72D01"/>
    <w:rsid w:val="00EB370B"/>
    <w:rsid w:val="00ED7489"/>
    <w:rsid w:val="00F43AC9"/>
    <w:rsid w:val="00FC67C3"/>
    <w:rsid w:val="00FD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2EAA"/>
  <w15:docId w15:val="{B232EFE6-807B-4593-81EE-6EC7E490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323">
          <w:marLeft w:val="0"/>
          <w:marRight w:val="0"/>
          <w:marTop w:val="0"/>
          <w:marBottom w:val="0"/>
          <w:divBdr>
            <w:top w:val="single" w:sz="6" w:space="24" w:color="979797"/>
            <w:left w:val="none" w:sz="0" w:space="0" w:color="auto"/>
            <w:bottom w:val="single" w:sz="6" w:space="24" w:color="979797"/>
            <w:right w:val="none" w:sz="0" w:space="0" w:color="auto"/>
          </w:divBdr>
          <w:divsChild>
            <w:div w:id="208078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2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8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4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6408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0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1195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Sylwia Kirdejko</cp:lastModifiedBy>
  <cp:revision>2</cp:revision>
  <cp:lastPrinted>2023-01-31T08:22:00Z</cp:lastPrinted>
  <dcterms:created xsi:type="dcterms:W3CDTF">2023-01-31T08:24:00Z</dcterms:created>
  <dcterms:modified xsi:type="dcterms:W3CDTF">2023-01-31T08:24:00Z</dcterms:modified>
</cp:coreProperties>
</file>