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6197" w14:textId="15836AA3" w:rsidR="006D7685" w:rsidRDefault="006D7685" w:rsidP="006D7685">
      <w:pPr>
        <w:jc w:val="both"/>
      </w:pPr>
      <w:r w:rsidRPr="006D7685">
        <w:t>Minister Sportu i Turystyki rozstrzygnął nabór wniosków na realizację Programu</w:t>
      </w:r>
      <w:r>
        <w:t xml:space="preserve"> Upowszechniania Sportu Osób </w:t>
      </w:r>
      <w:r w:rsidR="002962E8">
        <w:t xml:space="preserve">z </w:t>
      </w:r>
      <w:r>
        <w:t>Niepełnosprawn</w:t>
      </w:r>
      <w:r w:rsidR="002962E8">
        <w:t>ościami</w:t>
      </w:r>
      <w:r>
        <w:t xml:space="preserve"> w 202</w:t>
      </w:r>
      <w:r w:rsidR="002962E8">
        <w:t>5</w:t>
      </w:r>
      <w:r>
        <w:t xml:space="preserve"> r. przyznając dofinansowanie </w:t>
      </w:r>
      <w:r w:rsidR="001B4D4F">
        <w:t xml:space="preserve">z Funduszu Rozwoju Kultury Fizycznej </w:t>
      </w:r>
      <w:r>
        <w:t>w łącznej wysokości</w:t>
      </w:r>
      <w:r w:rsidR="001B4D4F">
        <w:t xml:space="preserve"> </w:t>
      </w:r>
      <w:r w:rsidR="002962E8">
        <w:t>35 000</w:t>
      </w:r>
      <w:r w:rsidR="001B4D4F">
        <w:t> 000,00 zł.</w:t>
      </w:r>
    </w:p>
    <w:p w14:paraId="618A2E9A" w14:textId="17D4B758" w:rsidR="00330637" w:rsidRDefault="00330637" w:rsidP="006D7685">
      <w:pPr>
        <w:jc w:val="both"/>
      </w:pPr>
      <w:r>
        <w:t xml:space="preserve">Dofinansowaniem objęto organizację zajęć sekcji, imprez i obozów sportowych osób </w:t>
      </w:r>
      <w:r w:rsidR="002962E8">
        <w:t xml:space="preserve">z </w:t>
      </w:r>
      <w:r>
        <w:t>niepełnosprawn</w:t>
      </w:r>
      <w:r w:rsidR="002962E8">
        <w:t>ościami</w:t>
      </w:r>
      <w:r>
        <w:t xml:space="preserve"> oraz działania promujące </w:t>
      </w:r>
      <w:r w:rsidR="002962E8">
        <w:t xml:space="preserve">ten rodzaj </w:t>
      </w:r>
      <w:r>
        <w:t>sport</w:t>
      </w:r>
      <w:r w:rsidR="002962E8">
        <w:t>u, zgodnie z następującą szczegółowością:</w:t>
      </w:r>
    </w:p>
    <w:p w14:paraId="568A644A" w14:textId="0ECA2162" w:rsidR="002962E8" w:rsidRDefault="002962E8" w:rsidP="002962E8">
      <w:pPr>
        <w:pStyle w:val="Akapitzlist"/>
        <w:numPr>
          <w:ilvl w:val="0"/>
          <w:numId w:val="2"/>
        </w:numPr>
        <w:jc w:val="both"/>
      </w:pPr>
      <w:r>
        <w:t>organizacja zajęć sekcji sportowych</w:t>
      </w:r>
      <w:r w:rsidR="007C1AAB">
        <w:t xml:space="preserve"> – 69 wniosków na kwotę 13 424 000 zł,</w:t>
      </w:r>
    </w:p>
    <w:p w14:paraId="0418C048" w14:textId="7B6F62FF" w:rsidR="002962E8" w:rsidRDefault="002962E8" w:rsidP="002962E8">
      <w:pPr>
        <w:pStyle w:val="Akapitzlist"/>
        <w:numPr>
          <w:ilvl w:val="0"/>
          <w:numId w:val="2"/>
        </w:numPr>
        <w:jc w:val="both"/>
      </w:pPr>
      <w:r>
        <w:t>organizacja imprez sportowych</w:t>
      </w:r>
      <w:r w:rsidR="007C1AAB">
        <w:t xml:space="preserve"> – 94 wnioski na kwotę 10 715 000 zł,</w:t>
      </w:r>
    </w:p>
    <w:p w14:paraId="4CF83E47" w14:textId="7B35CBE4" w:rsidR="002962E8" w:rsidRDefault="002962E8" w:rsidP="002962E8">
      <w:pPr>
        <w:pStyle w:val="Akapitzlist"/>
        <w:numPr>
          <w:ilvl w:val="0"/>
          <w:numId w:val="2"/>
        </w:numPr>
        <w:jc w:val="both"/>
      </w:pPr>
      <w:r>
        <w:t>organizacja obozów sportowych</w:t>
      </w:r>
      <w:r w:rsidR="007C1AAB">
        <w:t xml:space="preserve"> – 36 wniosków na kwotę 8 964 000 zł,</w:t>
      </w:r>
    </w:p>
    <w:p w14:paraId="57220023" w14:textId="1D70E33B" w:rsidR="002962E8" w:rsidRDefault="002962E8" w:rsidP="002962E8">
      <w:pPr>
        <w:pStyle w:val="Akapitzlist"/>
        <w:numPr>
          <w:ilvl w:val="0"/>
          <w:numId w:val="2"/>
        </w:numPr>
        <w:jc w:val="both"/>
      </w:pPr>
      <w:r>
        <w:t>promocja sportu</w:t>
      </w:r>
      <w:r w:rsidR="007C1AAB">
        <w:t xml:space="preserve"> – 24 wnioski na kwotę 1 897 000 zł.</w:t>
      </w:r>
    </w:p>
    <w:p w14:paraId="4BC4C7C1" w14:textId="4899E7C0" w:rsidR="003348C4" w:rsidRDefault="003348C4" w:rsidP="003348C4">
      <w:pPr>
        <w:jc w:val="both"/>
      </w:pPr>
      <w:r>
        <w:t>Łącznie dofinansowaniem objęto 223 projekty.</w:t>
      </w:r>
    </w:p>
    <w:p w14:paraId="08AA64F9" w14:textId="029C931F" w:rsidR="003348C4" w:rsidRDefault="003348C4" w:rsidP="003348C4">
      <w:pPr>
        <w:jc w:val="both"/>
      </w:pPr>
      <w:r>
        <w:t>O przyznanie dofinansowania mog</w:t>
      </w:r>
      <w:r>
        <w:t>ły</w:t>
      </w:r>
      <w:r>
        <w:t xml:space="preserve"> aplikować organizacje pozarządowe, których celem statutowym jest prowadzenie działalności w zakresie kultury fizycznej i sportu osób niepełnosprawnych – stowarzyszenia, fundacje, związki i organizacje sportowe z całej Polski.</w:t>
      </w:r>
    </w:p>
    <w:p w14:paraId="5F46279E" w14:textId="3748E597" w:rsidR="00BD468D" w:rsidRDefault="003348C4" w:rsidP="003348C4">
      <w:pPr>
        <w:jc w:val="both"/>
      </w:pPr>
      <w:r>
        <w:t>Beneficjen</w:t>
      </w:r>
      <w:r>
        <w:t>ci</w:t>
      </w:r>
      <w:r>
        <w:t xml:space="preserve"> Programu mus</w:t>
      </w:r>
      <w:r>
        <w:t>zą</w:t>
      </w:r>
      <w:r>
        <w:t xml:space="preserve"> zapewnić jedynie pięcioprocentowy wkład własny w ramach realizowanych projektów, przy czym część tych środków może stanowić wartość pracy wolontariuszy – na podstawie stosownej umowy z wyceną świadczenia lub wartość udostępnionej infrastruktury sportowej – na podstawie stosownej umowy.</w:t>
      </w:r>
    </w:p>
    <w:sectPr w:rsidR="00BD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5A6"/>
    <w:multiLevelType w:val="hybridMultilevel"/>
    <w:tmpl w:val="D85CF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2B61"/>
    <w:multiLevelType w:val="hybridMultilevel"/>
    <w:tmpl w:val="FB569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5"/>
    <w:rsid w:val="001B4D4F"/>
    <w:rsid w:val="002962E8"/>
    <w:rsid w:val="002C0368"/>
    <w:rsid w:val="00330637"/>
    <w:rsid w:val="003348C4"/>
    <w:rsid w:val="003A2905"/>
    <w:rsid w:val="006D7685"/>
    <w:rsid w:val="007C1AAB"/>
    <w:rsid w:val="00903A5B"/>
    <w:rsid w:val="00BD468D"/>
    <w:rsid w:val="00C93A7F"/>
    <w:rsid w:val="00E22C8A"/>
    <w:rsid w:val="00E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088E"/>
  <w15:chartTrackingRefBased/>
  <w15:docId w15:val="{42A5BC50-7B15-4453-9638-6D0B2AD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Rosiński</dc:creator>
  <cp:keywords/>
  <dc:description/>
  <cp:lastModifiedBy>Rosiński Maciej</cp:lastModifiedBy>
  <cp:revision>4</cp:revision>
  <cp:lastPrinted>2024-04-18T06:42:00Z</cp:lastPrinted>
  <dcterms:created xsi:type="dcterms:W3CDTF">2025-04-01T09:58:00Z</dcterms:created>
  <dcterms:modified xsi:type="dcterms:W3CDTF">2025-04-01T11:19:00Z</dcterms:modified>
</cp:coreProperties>
</file>