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BC" w:rsidRPr="0002478F" w:rsidRDefault="005C51BC" w:rsidP="0002478F">
      <w:pPr>
        <w:widowControl/>
        <w:spacing w:after="28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S"/>
      </w:tblPr>
      <w:tblGrid>
        <w:gridCol w:w="715"/>
        <w:gridCol w:w="1747"/>
        <w:gridCol w:w="960"/>
        <w:gridCol w:w="1085"/>
        <w:gridCol w:w="1094"/>
        <w:gridCol w:w="2462"/>
        <w:gridCol w:w="1872"/>
        <w:gridCol w:w="10"/>
      </w:tblGrid>
      <w:tr w:rsidR="00CD48C0" w:rsidRPr="0002478F" w:rsidTr="0002478F">
        <w:trPr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ind w:left="446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5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6"/>
              <w:widowControl/>
              <w:spacing w:line="240" w:lineRule="auto"/>
              <w:ind w:left="389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Wysoko</w:t>
            </w:r>
            <w:r w:rsid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 xml:space="preserve">ść </w:t>
            </w: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100-150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 parku i przy zabudowie b. PGR Gaj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Rlb-16/16/52 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Retowy, przy sadzawce p. Zenona Lecha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Lb-160/57 20.06.57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Sokołów oddz. 262 (1966), 1km S od Wiatrowca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Lb-164/57 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Lb-174/57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Lb-175/57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Lb-176/57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Lb-177/57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Lb-178/57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Lb-179/57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Lb-180/57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Lb-181/57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53/1 obręb 10, msc. Kinwągi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Granica działki nr 22/2 obręb 3, msc. Domarady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czarna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Park gminny, działka nr 38/6 obręb 34, msc. Trosiny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XXXV/207/06 Rady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Miasta i Gminy Sępopol z dnia 26.10.2006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13/1 obręb 18, msc. Masuny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XXXIV/188/10 Rady Miejskiej w Sępopolu z dnia 30.06.2010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Masuny,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RGŻL-op-398/84 11.06.1984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Zielone, oddz. 282k, skraj lasu i gruntów ZR Gaj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32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w. Gierkiny, wł. Z. Pawluczuk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0"/>
              <w:widowControl/>
              <w:spacing w:line="240" w:lineRule="auto"/>
              <w:ind w:right="3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platan klonolistny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Retawy, dz. 80/3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350, 550, 390, 420, 340, 400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L-ctwo Graniczne, oddz. 29a, obręb Sępopol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L-ctwo Zarzecze, oddz. 109b, obręb Sępopol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Larix decidua-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310-331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L-ctwo Zarzecze, oddz. 109b, 100m na E od dębu szypułkowego w oddz. 109b, obręb Sępopol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Taxus baccata-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91;56;37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10;10;7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Surmówka oddz. 100f (1972)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Rlb-16/50/52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magnolia drzewiasta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Magnolia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acuminata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Jędrychowo, przy domu St. Bigaja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252/59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07.09.1959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Mrągowo, 100 m SW od Kozarek Wielkich nad rowem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silvestris-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120-200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Borowski Las, teren ośrodka wypoczynkowego UW w Warszawie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Sorkwity, PTTK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Sorkwity, PTTK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poz. 66 z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589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Larix decidua-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, pozostałość parku leśnego w oddz. 311a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F9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  <w:p w:rsidR="0002478F" w:rsidRPr="0002478F" w:rsidRDefault="0002478F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6A57BE" w:rsidRPr="0002478F" w:rsidRDefault="006A57B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 poz. 1020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19.02.2019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, pozostałość parku leśnego w oddz. 311a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Rozogi, park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miłorząb dwuklapowy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dwupniowa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220, 320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="006A57BE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Jełmuń, park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Rybno, NE część parku podworskiego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</w:t>
            </w:r>
            <w:r w:rsidR="0033746F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 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330-400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2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Rybno, W część parku podworskiego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:rsidR="00A91F9F" w:rsidRPr="0002478F" w:rsidRDefault="00A91F9F" w:rsidP="0002478F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6A57BE" w:rsidRPr="0002478F" w:rsidRDefault="006A57B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poz. 4237 z 29.08.2019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Kozłowo, park N od dworu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33746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32b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Radość-Brzeźnica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Rlb-16/11/52 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Jezioro oddz. 34 (1965), 20 m od drogi Bajory Wlk.- Wyskok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Rlb-16/12/52 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88"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„Siny Kamień"-granitognejs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Różanka oddz. 325b (1965) przy E krańcu jez. Sinego (Długiego)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Pole b. PGR Kałki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Rlb-16/15/52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głaz- granitognejs ciemnoróżowy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Jezioro oddz. 35 (1965)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279/61 27.11.1961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„Bobrowniczy"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oddz. 85b, w pobliżu żeremia bobrów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RGŻL-op-421/84 11.06.1984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klon jawor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4" w:hanging="1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pseudoplatanus-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:rsidR="00A91F9F" w:rsidRPr="0002478F" w:rsidRDefault="00A91F9F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Stare Jegławki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RGŻL-op-422/84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408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Silec 12, posesja p. Z. Leczyckiego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RGŻL-op-426/84 11.06.1984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350-380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7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Uroczysko Dziedzice oddz. 46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450, 480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7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Uroczysko Dziedzice oddz. 45a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Wilcze, oddz. 71b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96c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99m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5m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705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softHyphen/>
              <w:t>709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6g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6g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6m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280-420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28-31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13i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14b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202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14b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717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softHyphen/>
              <w:t>719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420-520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15a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Qurecus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185f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34" w:hanging="3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165f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722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178i/j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178h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Pseudotsuga menziesii-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181f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„Damian"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gospodarstwo rolne Państwa Jana i Tomasza Huków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 - Maz. Nr 177, poz. 2598 z 18.11.2008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160-338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dwustronna, jednorzędowa zwarta aleja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nr 607 na odcinku Barciany - Srokowo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42335E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 - Maz. Nr 59, poz. 903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395, 449,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452, 553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26, 28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obręb Chojnica w pobliżu granicy z Lasem Państwowym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U. Woj. Warm.-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Maz., poz. 2955 z 07.11.2012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teren nieczynnego cmentarza w Sińcu, gmina Srokowo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Warm.-Maz. poz. 3721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19.12.2013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Orla Jucha, Gosp. Rolne Zasobu Skarbu Państwa Orla Jucha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WRN w Białymstoku Nr 6 poz. 21 z 1954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brodawkowata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Stare Juchy, przy ul. Kolejowej 17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42335E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54/4 obręb 0020 Stare Juchy (przy ul. Długiej)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poz. 4280 z 28.10.2020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Taxus baccata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 L-ctwo Muchorowo oddz. 135 (1971)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Rlb-16/72/52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„Dąb Napoleona"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 L-ctwo Pluski oddz. 181 (1971)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Rlb-16/76/52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 L-ctwo Pluski oddz. 160g (1971), nad jez. Łańskim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Rlb-16/77/52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427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na S skraju wsi Bartążek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RGŻL-op-427/84 11.06.1984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Ramuki, nad zatoką jez. Łańskiego, 300 m NW od Starego Ramuka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 w tym lipy: trzy- i dwupniowa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212, 210,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290;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212, 190;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330; 235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5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25 26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22 24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Stare Jabłonki, m. Dorotowo, przy drodze z Dorotowa do Olsztynka, za jez. Kepijko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1, poz. 4, 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grupa 40 szt., w tym 3 pomnikowe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350, 370,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Kudypy, L-ctwo Stary Dwór, oddz. 354d,f, na „półwyspie" przy leśniczówce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20, poz. 202 1995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 kraniec wsi Ruś, posesja Z. i J. Smólskich, po E stronie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Olsztyn, m. Ruś, prawy brzeg Łyny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Jagiełek, Kręsk, dz. rekreacyjna nr ewid. 8/19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Nr 152,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„Altana lipowa lewa" 9 szt.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„Altana lipowa prawa" 7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 pojedynczych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lip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brodawkowata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rubra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jodła jednobarwna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Abies concolor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daglezja zielona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lastRenderedPageBreak/>
              <w:t>Pseudotsuga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200, 196,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140, 285,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283, 290, 220, 220, 145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220, 205, 95, 290, 260, 195, 170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360, 420, 350, 375, 300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235, 200,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325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230 250 190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15-20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15-20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20-22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20, 20, 25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25 15 18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Olsztyn, Kielary, park podworski położony pomiędzy wsiami Ruś oraz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Bartążek, ok. 8 km od Olsztyna, nad N-W brzegiem jez. Kielarskiego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231/57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Susz, oddz. 23g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231/57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232/57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Susz, oddz. 23g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232/57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229/57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Susz, oddz. 48c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229/57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szosie Iława-Susz, obok zabudowań PGR Ulnowo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230/57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181/93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Picea abies-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295, 330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31, 32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Kamieniec- na cmentarzu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14/93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27.12.1993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182/93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430, 500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Lipiny- w parku 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14/93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27.12.1993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21h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1/96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22.01.1996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21h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1/96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22.01.1996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211g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231a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272f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272f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6/96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209/98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Bałoszyce, po prawej stronie drogi do Kisielic, naprzeciw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210/98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Bałoszyce, w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211/98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Bronowo, po prawej stronie drogi do Prabut, 100 m za tablicą miejscowości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202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Falknowo, po prawej stronie szosy do Susza, 600 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213/98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przy L-ctwie Kamieniec oddz. 260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214/98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przy L-ctwie Kamieniec oddz. 260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215/98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216/98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217/98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218/98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219/98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220/98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221/98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222/98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223/98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lipowej, po W stronie jez. Gaudy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224/98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kierunku jez. Gaudy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3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226/98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227/98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228/98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229/98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Różanka, po prawej stronie drogi do Babięt (w zadrzewieniu na końcu wsi)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Różanka, po prawej stronie drogi do Babięt, 400 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231/98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Ulmowo, po lewej stronie szosy do Iławy, 300 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232/98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Ulmowo, po lewej stronie szosy do Kamieńca, ok. 1 km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233/98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B5" w:rsidRPr="0002478F" w:rsidRDefault="00D23EB5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:rsidR="00D23EB5" w:rsidRPr="0002478F" w:rsidRDefault="00D23EB5" w:rsidP="0002478F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Ulmowo, po lewej stronie szosy do Iławy, przy tablicy miejscowości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208/98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tulipanowiec amerykański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Liriodendron tulipifera-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  <w:p w:rsidR="00D23EB5" w:rsidRPr="0002478F" w:rsidRDefault="00D23EB5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260, 260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Susz, ul. Słowiańska, przy plebanii Parafii Św. Rozalii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CD48C0" w:rsidP="0002478F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Grupa drzew: 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-8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 gabra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-2 szt.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>Fraxinus Excelsior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7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-4 szt.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purpurowy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Fagus sylvatica "Purpurea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"-1 szt. grab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Carpinus-1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szt.</w:t>
            </w:r>
          </w:p>
          <w:p w:rsidR="008613D4" w:rsidRPr="0002478F" w:rsidRDefault="008613D4" w:rsidP="0002478F">
            <w:pPr>
              <w:pStyle w:val="Style8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294-443</w:t>
            </w:r>
          </w:p>
          <w:p w:rsidR="00CD48C0" w:rsidRPr="0002478F" w:rsidRDefault="00CD48C0" w:rsidP="0002478F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224, 328 230-373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262-338</w:t>
            </w:r>
          </w:p>
          <w:p w:rsidR="00CD48C0" w:rsidRPr="0002478F" w:rsidRDefault="00CD48C0" w:rsidP="0002478F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373 230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park w Suszu na grodzisku nad jeziorem Suskim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 - Maz. Nr 73, poz. 1153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 23.05.2007 r.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A91F9F" w:rsidRPr="0002478F" w:rsidRDefault="00A91F9F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poz. 3574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10.07.2019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-42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głóg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Crataegus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-7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grusza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Pyrus-13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szt. jabłoń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Malus-13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-6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Tilia-212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szt. osika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Populus tremula-16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 inne gatunki-10 szt.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5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50-230 50-80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30-180 60-170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80-180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70-590 60-180 50-240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02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aleja łącząca miejscowości Zieleń i Olbrachtowo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8613D4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cordata-63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62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-2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sosna zwyczajna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sylvestris-2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 gabra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-5 szt. grusza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Pyrus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-1szt.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50-420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230-400</w:t>
            </w:r>
          </w:p>
          <w:p w:rsidR="00CD48C0" w:rsidRPr="0002478F" w:rsidRDefault="00CD48C0" w:rsidP="0002478F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160-280 80-310 100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aleja prowadząca od miejscowości Kamieniec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 kierunku północno-wschodnim do lasu, w części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przylegająca do południowego skraju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oddz. 261 leśnictwo Kamieniec, nadl. Susz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„Gospoda Lipa"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189 c leśnictwo Jeziorno w pobliżu strumienia łączącego jezioro Modre z jeziorem Czerwica, przy leśnej drodze (po południowej stronie) prowadzącej wzdłuż południowego brzegu jeziora Czerwica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43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2 dęby szypułkowe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„Dęby Graniczne"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593, 322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189 c leśnictwo Jeziorno, skarpa brzegowa jeziora Czerwica ok. 100 m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na wschód od ujścia strumienia wpadającego do Czerwicy z jeziora Modrego i Głębokiego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82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2 klony zwyczajne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Acer platanoides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„Klonowa Brama"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255, 270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17, 18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198 i leśnictwo Szwalewo, miejscowość Solniki przy drodze leśnej z Siemian do Januszewa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czerowny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rubra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„Solnicki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północno-wschodni brzeg jeziora Głębokiego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„Cmentarny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174 d leśnictwo Szwalewo, na zakręcie drogi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leśnej ok. 100 m od drogi oddziałowej pomiędzy oddz. 174 i 198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„Największy jałowiec w Polsce"-uschnięty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w lesie 2 km od Lipowca przy drodze na Łysiaki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5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Rlb-16/140/52 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187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Kropele oddz. 13 (1973), przy osadzie leśnej 1km S od Szczytna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5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Rlb-16/142/52 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Wólka Szczycieńska, b. gospodarstwo p. Dziubana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336/68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26.07.1968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Juniperus communis-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32-74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3,5- 9,0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1,5-2 km od Lipowca przy drodze leśnej na Łysaki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349/69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25.11.1969 r.</w:t>
            </w:r>
            <w:r w:rsidR="0033746F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33746F" w:rsidRPr="0002478F" w:rsidRDefault="0033746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Warm.-Maz poz. 5425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12.11.2019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482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3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63a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5 poz. 77 15.05.1987r.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29i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21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Warszawska, przy kościele ewangelickim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Maja, podwórze między budynkami nr 28 i 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202" w:firstLine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Poznańska 20 (posesja ZGM)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206d od strony oddz. 193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„Borsuk"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233d, 50 m od oddz. 232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233f, 70 m od oddz. 232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234b przy 234l, od strony oddz. 233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  <w:p w:rsidR="00D23EB5" w:rsidRPr="0002478F" w:rsidRDefault="00D23EB5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864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234d od strony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Lipnik, oddz. 205i, u zbiegu linii oddz. 205 i 218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Lipnik, oddz. 205i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888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818c, przy drodze Szczytno-Sasek Mały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889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325, 333, 313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30, 32, 29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827g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820Ac, przy gajówce S od m. Sasek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820Ac, przy gajówce S od m. Sasek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grunt p. M. Kowalczyk, dz. nr 146, obręb Sasek 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grunt p. I. Bramowicz, dz. nr 141, obręb Sasek 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CD48C0" w:rsidRPr="0002478F" w:rsidRDefault="00CD48C0" w:rsidP="0002478F">
            <w:pPr>
              <w:pStyle w:val="Style10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Juniperus</w:t>
            </w:r>
          </w:p>
          <w:p w:rsidR="00CD48C0" w:rsidRPr="0002478F" w:rsidRDefault="00CD48C0" w:rsidP="0002478F">
            <w:pPr>
              <w:pStyle w:val="Style10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Lipowiec, dz. nr 576, na rozstaju dróg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leśnych, ok. 500m przed pomnikową aleją jałowców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306/3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8613D4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302, 285,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295, 304,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275, 232, 254, 397,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333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obręb Włodowo, miejscowość Łumpia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poz. 2621 z 02.10.2012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134"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„Głogi imienia świętych Kosmy i Damiana" - głogi dwuszyjkowe, czerwone pełnokwiatowe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207 obręb Świątki, gmina Świątki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poz. 2746 z 01.10.2013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Czajki oddz. 42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340/68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26.06.1968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Czajki oddz. 42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341/68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26.06.1968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Czajki oddz. 310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silvestris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„Pochyła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Czajki, przy linii oddz. 311f/312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"Niedźwiadek"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Niedźwiedzi Kąt, parking leśny 2 km od Spychowa przy drodze Rozogi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„Złote Dęby"- 6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190-302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Kolonia-Racibór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„Jurand"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m. Szklarnia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„Smętek"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m. Szklarnia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„Jan"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m. Szklarnia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„Niedźwieź"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Niedźwiedzi Kąt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Quercus robur im. Melchiora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Wańkowicza- 30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160, 390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 27 do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N-ctwo Spychowo, L-ctwo Niedźwiedzi Kąt, oddz. 105i, w sąsiedztwie ścieżki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dydaktycznej nad jeziorem Cichym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Dz. Urz. Woj. Warm-Maz. Nr 167, poz. 2061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4" w:hanging="1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511, 357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Borki, 200 m od przystanku PKS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WRN w Suwałkach Nr 2 poz. 10 z 1980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Larix decidua-3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268-308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30-36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Krzywy Róg, oddz. 37g, przy drodze do gajówki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Krzywy Róg, oddz. 21j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Krzywy Róg, oddz. 35a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152, 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poz. 2513, 2001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silvestris-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196-251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3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Wilczewo, oddz.124f, szpaler rosnący w odl. ok. 80m od rzeki Ełk</w:t>
            </w:r>
          </w:p>
          <w:p w:rsidR="006A57BE" w:rsidRPr="0002478F" w:rsidRDefault="006A57B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1167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9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Świętajno, Dybowo, przy drodze Dybowo-Mazury, wł. p.P.Wawrzyn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rubra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9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Wornki, b. torowisko kolejowe, 1km w kierunku Orłowo, wł N-ctwo Olecko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1169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34" w:hanging="34"/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</w:p>
          <w:p w:rsidR="00CD48C0" w:rsidRPr="0002478F" w:rsidRDefault="00CD48C0" w:rsidP="0002478F">
            <w:pPr>
              <w:pStyle w:val="Style13"/>
              <w:widowControl/>
              <w:tabs>
                <w:tab w:val="left" w:pos="216"/>
              </w:tabs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polny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Ulmus glabra-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Carpinus betulus-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Thuja occidentalis-</w:t>
            </w:r>
          </w:p>
          <w:p w:rsidR="00CD48C0" w:rsidRPr="0002478F" w:rsidRDefault="00CD48C0" w:rsidP="0002478F">
            <w:pPr>
              <w:pStyle w:val="Style13"/>
              <w:widowControl/>
              <w:tabs>
                <w:tab w:val="left" w:pos="216"/>
              </w:tabs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ab/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486,290</w:t>
            </w:r>
          </w:p>
          <w:p w:rsidR="00CD48C0" w:rsidRPr="0002478F" w:rsidRDefault="00CD48C0" w:rsidP="0002478F">
            <w:pPr>
              <w:pStyle w:val="Style15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203-256, 348 160,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80-100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CD48C0" w:rsidRPr="0002478F" w:rsidRDefault="00CD48C0" w:rsidP="0002478F">
            <w:pPr>
              <w:pStyle w:val="Style15"/>
              <w:widowControl/>
              <w:spacing w:line="240" w:lineRule="auto"/>
              <w:ind w:left="211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23-25 28 27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Wronki, oddz. 10j, park przy byłym dworku pruskim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 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Pseudotsuga menziesii-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 130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85-216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Wronki, teren byłego torowiska Olecko-Giżycko 700m na E od wsi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1171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sylvestris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Wornki, 1km na S od budynku, wł. p. Ferenca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grusza dzika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Pyrus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Krzywe 16,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30m od domu, wł. p. Katarzyny Popiółkowskiej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405, 290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Krzywe 14, wł p. Piotra Malca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Krzywe, wł. posesja p. Skowrońskiego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Maz. Nr 134,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Świętajno, przy drodze do Olecka, wł. Powiatowy Zarząd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Tsuga canadiensis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Wronki oddz. 146t, park przy m. Wronki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</w:tbl>
    <w:p w:rsidR="005C51BC" w:rsidRPr="0002478F" w:rsidRDefault="005C51BC" w:rsidP="0002478F">
      <w:pPr>
        <w:rPr>
          <w:rFonts w:asciiTheme="minorHAnsi" w:hAnsiTheme="minorHAnsi" w:cstheme="minorHAnsi"/>
          <w:sz w:val="22"/>
          <w:szCs w:val="22"/>
        </w:rPr>
      </w:pPr>
    </w:p>
    <w:sectPr w:rsidR="005C51BC" w:rsidRPr="0002478F">
      <w:type w:val="continuous"/>
      <w:pgSz w:w="11905" w:h="16837"/>
      <w:pgMar w:top="1371" w:right="368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B0" w:rsidRDefault="00AB2CB0">
      <w:r>
        <w:separator/>
      </w:r>
    </w:p>
  </w:endnote>
  <w:endnote w:type="continuationSeparator" w:id="0">
    <w:p w:rsidR="00AB2CB0" w:rsidRDefault="00AB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B0" w:rsidRDefault="00AB2CB0">
      <w:r>
        <w:separator/>
      </w:r>
    </w:p>
  </w:footnote>
  <w:footnote w:type="continuationSeparator" w:id="0">
    <w:p w:rsidR="00AB2CB0" w:rsidRDefault="00AB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22"/>
    <w:rsid w:val="0000026A"/>
    <w:rsid w:val="00011BA5"/>
    <w:rsid w:val="0002478F"/>
    <w:rsid w:val="000435EA"/>
    <w:rsid w:val="000801AF"/>
    <w:rsid w:val="000D1122"/>
    <w:rsid w:val="001113A3"/>
    <w:rsid w:val="00126947"/>
    <w:rsid w:val="001E751C"/>
    <w:rsid w:val="002D26E3"/>
    <w:rsid w:val="0033746F"/>
    <w:rsid w:val="003A17ED"/>
    <w:rsid w:val="0042335E"/>
    <w:rsid w:val="00451C38"/>
    <w:rsid w:val="00516970"/>
    <w:rsid w:val="0059125E"/>
    <w:rsid w:val="005C51BC"/>
    <w:rsid w:val="00612680"/>
    <w:rsid w:val="00641392"/>
    <w:rsid w:val="006A57BE"/>
    <w:rsid w:val="00756BA4"/>
    <w:rsid w:val="00756C5E"/>
    <w:rsid w:val="007572AB"/>
    <w:rsid w:val="007903F0"/>
    <w:rsid w:val="007A6329"/>
    <w:rsid w:val="00802645"/>
    <w:rsid w:val="00805CF0"/>
    <w:rsid w:val="008613D4"/>
    <w:rsid w:val="009F0882"/>
    <w:rsid w:val="00A91F9F"/>
    <w:rsid w:val="00AB2CB0"/>
    <w:rsid w:val="00AB3362"/>
    <w:rsid w:val="00BD7562"/>
    <w:rsid w:val="00C77865"/>
    <w:rsid w:val="00CD48C0"/>
    <w:rsid w:val="00D23EB5"/>
    <w:rsid w:val="00DB3928"/>
    <w:rsid w:val="00DC7F0E"/>
    <w:rsid w:val="00DD35C7"/>
    <w:rsid w:val="00DE0A96"/>
    <w:rsid w:val="00E31A3B"/>
    <w:rsid w:val="00E751F8"/>
    <w:rsid w:val="00F619E5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39DF89-5F2C-4139-9628-0E6725B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center"/>
    </w:pPr>
  </w:style>
  <w:style w:type="paragraph" w:customStyle="1" w:styleId="Style4">
    <w:name w:val="Style4"/>
    <w:basedOn w:val="Normalny"/>
    <w:uiPriority w:val="99"/>
    <w:pPr>
      <w:spacing w:line="230" w:lineRule="exact"/>
    </w:pPr>
  </w:style>
  <w:style w:type="paragraph" w:customStyle="1" w:styleId="Style5">
    <w:name w:val="Style5"/>
    <w:basedOn w:val="Normalny"/>
    <w:uiPriority w:val="99"/>
    <w:pPr>
      <w:spacing w:line="374" w:lineRule="exact"/>
      <w:jc w:val="center"/>
    </w:pPr>
  </w:style>
  <w:style w:type="paragraph" w:customStyle="1" w:styleId="Style6">
    <w:name w:val="Style6"/>
    <w:basedOn w:val="Normalny"/>
    <w:uiPriority w:val="99"/>
    <w:pPr>
      <w:spacing w:line="370" w:lineRule="exact"/>
      <w:ind w:hanging="389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spacing w:line="230" w:lineRule="exact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7"/>
    </w:pPr>
  </w:style>
  <w:style w:type="paragraph" w:customStyle="1" w:styleId="Style10">
    <w:name w:val="Style10"/>
    <w:basedOn w:val="Normalny"/>
    <w:uiPriority w:val="99"/>
    <w:pPr>
      <w:spacing w:line="350" w:lineRule="exact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paragraph" w:customStyle="1" w:styleId="Style12">
    <w:name w:val="Style12"/>
    <w:basedOn w:val="Normalny"/>
    <w:uiPriority w:val="99"/>
    <w:pPr>
      <w:spacing w:line="230" w:lineRule="exact"/>
      <w:ind w:firstLine="110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54" w:lineRule="exact"/>
    </w:pPr>
  </w:style>
  <w:style w:type="paragraph" w:customStyle="1" w:styleId="Style15">
    <w:name w:val="Style15"/>
    <w:basedOn w:val="Normalny"/>
    <w:uiPriority w:val="99"/>
    <w:pPr>
      <w:spacing w:line="696" w:lineRule="exact"/>
      <w:jc w:val="center"/>
    </w:pPr>
  </w:style>
  <w:style w:type="paragraph" w:customStyle="1" w:styleId="Style16">
    <w:name w:val="Style16"/>
    <w:basedOn w:val="Normalny"/>
    <w:uiPriority w:val="99"/>
    <w:pPr>
      <w:spacing w:line="461" w:lineRule="exact"/>
      <w:jc w:val="center"/>
    </w:pPr>
  </w:style>
  <w:style w:type="paragraph" w:customStyle="1" w:styleId="Style17">
    <w:name w:val="Style17"/>
    <w:basedOn w:val="Normalny"/>
    <w:uiPriority w:val="99"/>
    <w:pPr>
      <w:spacing w:line="350" w:lineRule="exact"/>
      <w:jc w:val="center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30" w:lineRule="exact"/>
      <w:jc w:val="right"/>
    </w:p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4607</Words>
  <Characters>27646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S_26.10.2016</vt:lpstr>
    </vt:vector>
  </TitlesOfParts>
  <Company/>
  <LinksUpToDate>false</LinksUpToDate>
  <CharactersWithSpaces>32189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S_26.10.2016</dc:title>
  <dc:subject/>
  <dc:creator>ibobek</dc:creator>
  <cp:keywords/>
  <dc:description/>
  <cp:lastModifiedBy>Iwona Bobek</cp:lastModifiedBy>
  <cp:revision>5</cp:revision>
  <dcterms:created xsi:type="dcterms:W3CDTF">2020-09-05T17:20:00Z</dcterms:created>
  <dcterms:modified xsi:type="dcterms:W3CDTF">2020-11-10T06:28:00Z</dcterms:modified>
</cp:coreProperties>
</file>