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8478" w14:textId="060589B1" w:rsidR="001411AC" w:rsidRPr="002D378F" w:rsidRDefault="009C027F" w:rsidP="00F4278F">
      <w:pPr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2D378F">
        <w:rPr>
          <w:rFonts w:asciiTheme="minorHAnsi" w:hAnsiTheme="minorHAnsi" w:cstheme="minorHAnsi"/>
          <w:b/>
          <w:bCs/>
          <w:sz w:val="22"/>
          <w:szCs w:val="22"/>
        </w:rPr>
        <w:t>Załącznik nr</w:t>
      </w:r>
      <w:r w:rsidR="004A6F63" w:rsidRPr="002D37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C40DC" w:rsidRPr="002D378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34152" w:rsidRPr="002D378F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  <w:r w:rsidR="009004EC" w:rsidRPr="002D378F">
        <w:rPr>
          <w:rFonts w:asciiTheme="minorHAnsi" w:hAnsiTheme="minorHAnsi" w:cstheme="minorHAnsi"/>
          <w:b/>
          <w:bCs/>
          <w:sz w:val="22"/>
          <w:szCs w:val="22"/>
        </w:rPr>
        <w:t xml:space="preserve"> – Wzór U</w:t>
      </w:r>
      <w:r w:rsidR="001411AC" w:rsidRPr="002D378F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42FBEF91" w14:textId="77777777" w:rsidR="00C44299" w:rsidRPr="002D378F" w:rsidRDefault="00C44299" w:rsidP="00F4278F">
      <w:pPr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BC68479" w14:textId="7BE6A4BE" w:rsidR="001411AC" w:rsidRPr="002D378F" w:rsidRDefault="001411AC" w:rsidP="00534152">
      <w:pPr>
        <w:pStyle w:val="Nagwek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Umowa</w:t>
      </w:r>
      <w:r w:rsidR="00534152" w:rsidRPr="002D378F">
        <w:rPr>
          <w:rFonts w:asciiTheme="minorHAnsi" w:hAnsiTheme="minorHAnsi" w:cstheme="minorHAnsi"/>
          <w:sz w:val="22"/>
          <w:szCs w:val="22"/>
        </w:rPr>
        <w:t xml:space="preserve"> Nr </w:t>
      </w:r>
      <w:r w:rsidR="00C44299" w:rsidRPr="002D378F">
        <w:rPr>
          <w:rFonts w:asciiTheme="minorHAnsi" w:hAnsiTheme="minorHAnsi" w:cstheme="minorHAnsi"/>
          <w:sz w:val="22"/>
          <w:szCs w:val="22"/>
        </w:rPr>
        <w:t>.</w:t>
      </w:r>
      <w:r w:rsidR="00C44299" w:rsidRPr="002D378F">
        <w:rPr>
          <w:rFonts w:asciiTheme="minorHAnsi" w:hAnsiTheme="minorHAnsi" w:cstheme="minorHAnsi"/>
          <w:b w:val="0"/>
          <w:sz w:val="22"/>
          <w:szCs w:val="22"/>
        </w:rPr>
        <w:t>............</w:t>
      </w:r>
      <w:r w:rsidR="00C44299" w:rsidRPr="002D378F">
        <w:rPr>
          <w:rFonts w:asciiTheme="minorHAnsi" w:hAnsiTheme="minorHAnsi" w:cstheme="minorHAnsi"/>
          <w:sz w:val="22"/>
          <w:szCs w:val="22"/>
        </w:rPr>
        <w:t>.</w:t>
      </w:r>
      <w:r w:rsidR="00534152" w:rsidRPr="002D378F">
        <w:rPr>
          <w:rFonts w:asciiTheme="minorHAnsi" w:hAnsiTheme="minorHAnsi" w:cstheme="minorHAnsi"/>
          <w:sz w:val="22"/>
          <w:szCs w:val="22"/>
        </w:rPr>
        <w:t>/</w:t>
      </w:r>
      <w:r w:rsidR="00C44299" w:rsidRPr="002D378F">
        <w:rPr>
          <w:rFonts w:asciiTheme="minorHAnsi" w:hAnsiTheme="minorHAnsi" w:cstheme="minorHAnsi"/>
          <w:sz w:val="22"/>
          <w:szCs w:val="22"/>
        </w:rPr>
        <w:t>202</w:t>
      </w:r>
      <w:r w:rsidR="004A6F63" w:rsidRPr="002D378F">
        <w:rPr>
          <w:rFonts w:asciiTheme="minorHAnsi" w:hAnsiTheme="minorHAnsi" w:cstheme="minorHAnsi"/>
          <w:sz w:val="22"/>
          <w:szCs w:val="22"/>
        </w:rPr>
        <w:t>5</w:t>
      </w:r>
      <w:r w:rsidR="00C44299" w:rsidRPr="002D378F">
        <w:rPr>
          <w:rFonts w:asciiTheme="minorHAnsi" w:hAnsiTheme="minorHAnsi" w:cstheme="minorHAnsi"/>
          <w:sz w:val="22"/>
          <w:szCs w:val="22"/>
        </w:rPr>
        <w:t>/</w:t>
      </w:r>
    </w:p>
    <w:p w14:paraId="60D9225D" w14:textId="77777777" w:rsidR="001E1C98" w:rsidRPr="002D378F" w:rsidRDefault="001E1C98" w:rsidP="001E1C98">
      <w:pPr>
        <w:rPr>
          <w:rFonts w:asciiTheme="minorHAnsi" w:hAnsiTheme="minorHAnsi" w:cstheme="minorHAnsi"/>
        </w:rPr>
      </w:pPr>
    </w:p>
    <w:p w14:paraId="6BC6847A" w14:textId="77777777" w:rsidR="001411AC" w:rsidRPr="002D378F" w:rsidRDefault="001411AC" w:rsidP="00F4278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DABA16" w14:textId="0283BF09" w:rsidR="002D378F" w:rsidRDefault="00BB1F67" w:rsidP="009C40DC">
      <w:pPr>
        <w:pStyle w:val="Tekstprzypisudolneg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W dniu</w:t>
      </w:r>
      <w:r w:rsidR="0018620D" w:rsidRPr="002D378F">
        <w:rPr>
          <w:rFonts w:asciiTheme="minorHAnsi" w:hAnsiTheme="minorHAnsi" w:cstheme="minorHAnsi"/>
          <w:sz w:val="22"/>
          <w:szCs w:val="22"/>
        </w:rPr>
        <w:t xml:space="preserve"> </w:t>
      </w:r>
      <w:r w:rsidR="00FD61B9" w:rsidRPr="002D378F">
        <w:rPr>
          <w:rFonts w:asciiTheme="minorHAnsi" w:hAnsiTheme="minorHAnsi" w:cstheme="minorHAnsi"/>
          <w:sz w:val="22"/>
          <w:szCs w:val="22"/>
        </w:rPr>
        <w:t>..................................................... 202</w:t>
      </w:r>
      <w:r w:rsidR="001C26E2" w:rsidRPr="002D378F">
        <w:rPr>
          <w:rFonts w:asciiTheme="minorHAnsi" w:hAnsiTheme="minorHAnsi" w:cstheme="minorHAnsi"/>
          <w:sz w:val="22"/>
          <w:szCs w:val="22"/>
        </w:rPr>
        <w:t>5</w:t>
      </w:r>
      <w:r w:rsidR="001411AC" w:rsidRPr="002D378F">
        <w:rPr>
          <w:rFonts w:asciiTheme="minorHAnsi" w:hAnsiTheme="minorHAnsi" w:cstheme="minorHAnsi"/>
          <w:sz w:val="22"/>
          <w:szCs w:val="22"/>
        </w:rPr>
        <w:t xml:space="preserve"> roku </w:t>
      </w:r>
      <w:r w:rsidR="009C40DC" w:rsidRPr="002D378F">
        <w:rPr>
          <w:rFonts w:asciiTheme="minorHAnsi" w:hAnsiTheme="minorHAnsi" w:cstheme="minorHAnsi"/>
          <w:sz w:val="22"/>
          <w:szCs w:val="22"/>
        </w:rPr>
        <w:t xml:space="preserve"> w </w:t>
      </w:r>
      <w:r w:rsidR="004A6F63" w:rsidRPr="002D378F">
        <w:rPr>
          <w:rFonts w:asciiTheme="minorHAnsi" w:hAnsiTheme="minorHAnsi" w:cstheme="minorHAnsi"/>
          <w:sz w:val="22"/>
          <w:szCs w:val="22"/>
        </w:rPr>
        <w:t>Wysokiem Mazowieckiem</w:t>
      </w:r>
      <w:r w:rsidR="009C40DC" w:rsidRPr="002D378F">
        <w:rPr>
          <w:rFonts w:asciiTheme="minorHAnsi" w:hAnsiTheme="minorHAnsi" w:cstheme="minorHAnsi"/>
          <w:sz w:val="22"/>
          <w:szCs w:val="22"/>
        </w:rPr>
        <w:t xml:space="preserve"> </w:t>
      </w:r>
      <w:r w:rsidR="00931DB9">
        <w:rPr>
          <w:rFonts w:asciiTheme="minorHAnsi" w:hAnsiTheme="minorHAnsi" w:cstheme="minorHAnsi"/>
          <w:sz w:val="22"/>
          <w:szCs w:val="22"/>
        </w:rPr>
        <w:t xml:space="preserve">zawarto umowę </w:t>
      </w:r>
      <w:r w:rsidR="001411AC" w:rsidRPr="002D378F">
        <w:rPr>
          <w:rFonts w:asciiTheme="minorHAnsi" w:hAnsiTheme="minorHAnsi" w:cstheme="minorHAnsi"/>
          <w:sz w:val="22"/>
          <w:szCs w:val="22"/>
        </w:rPr>
        <w:t>pomiędzy:</w:t>
      </w:r>
      <w:r w:rsidR="009C40DC" w:rsidRPr="002D37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CC7223" w14:textId="193DF6DF" w:rsidR="00FD61B9" w:rsidRPr="002D378F" w:rsidRDefault="009C40DC" w:rsidP="009C40DC">
      <w:pPr>
        <w:pStyle w:val="Tekstprzypisudolneg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 xml:space="preserve">Skarbem Państwa - Komendantem Powiatowym Państwowej Straży Pożarnej w </w:t>
      </w:r>
      <w:r w:rsidR="004A6F63" w:rsidRPr="002D378F">
        <w:rPr>
          <w:rFonts w:asciiTheme="minorHAnsi" w:hAnsiTheme="minorHAnsi" w:cstheme="minorHAnsi"/>
          <w:sz w:val="22"/>
          <w:szCs w:val="22"/>
        </w:rPr>
        <w:t>Wysokiem Mazowieckiem</w:t>
      </w:r>
      <w:r w:rsidRPr="002D378F">
        <w:rPr>
          <w:rFonts w:asciiTheme="minorHAnsi" w:hAnsiTheme="minorHAnsi" w:cstheme="minorHAnsi"/>
          <w:sz w:val="22"/>
          <w:szCs w:val="22"/>
        </w:rPr>
        <w:t xml:space="preserve"> </w:t>
      </w:r>
      <w:r w:rsidR="004A6F63" w:rsidRPr="002D378F">
        <w:rPr>
          <w:rFonts w:asciiTheme="minorHAnsi" w:hAnsiTheme="minorHAnsi" w:cstheme="minorHAnsi"/>
          <w:sz w:val="22"/>
          <w:szCs w:val="22"/>
        </w:rPr>
        <w:t xml:space="preserve">mł. </w:t>
      </w:r>
      <w:r w:rsidRPr="002D378F">
        <w:rPr>
          <w:rFonts w:asciiTheme="minorHAnsi" w:hAnsiTheme="minorHAnsi" w:cstheme="minorHAnsi"/>
          <w:sz w:val="22"/>
          <w:szCs w:val="22"/>
        </w:rPr>
        <w:t xml:space="preserve">bryg. </w:t>
      </w:r>
      <w:r w:rsidR="004A6F63" w:rsidRPr="002D378F">
        <w:rPr>
          <w:rFonts w:asciiTheme="minorHAnsi" w:hAnsiTheme="minorHAnsi" w:cstheme="minorHAnsi"/>
          <w:sz w:val="22"/>
          <w:szCs w:val="22"/>
        </w:rPr>
        <w:t>Wojciechem Sokołowskim</w:t>
      </w:r>
      <w:r w:rsidRPr="002D378F">
        <w:rPr>
          <w:rFonts w:asciiTheme="minorHAnsi" w:hAnsiTheme="minorHAnsi" w:cstheme="minorHAnsi"/>
          <w:sz w:val="22"/>
          <w:szCs w:val="22"/>
        </w:rPr>
        <w:t xml:space="preserve">, działającym na rzecz Komendy Powiatowej Państwowej Straży Pożarnej w </w:t>
      </w:r>
      <w:r w:rsidR="004A6F63" w:rsidRPr="002D378F">
        <w:rPr>
          <w:rFonts w:asciiTheme="minorHAnsi" w:hAnsiTheme="minorHAnsi" w:cstheme="minorHAnsi"/>
          <w:sz w:val="22"/>
          <w:szCs w:val="22"/>
        </w:rPr>
        <w:t>Wysokiem Mazowieckiem</w:t>
      </w:r>
      <w:r w:rsidRPr="002D378F">
        <w:rPr>
          <w:rFonts w:asciiTheme="minorHAnsi" w:hAnsiTheme="minorHAnsi" w:cstheme="minorHAnsi"/>
          <w:sz w:val="22"/>
          <w:szCs w:val="22"/>
        </w:rPr>
        <w:t xml:space="preserve">, ul. </w:t>
      </w:r>
      <w:r w:rsidR="004A6F63" w:rsidRPr="002D378F">
        <w:rPr>
          <w:rFonts w:asciiTheme="minorHAnsi" w:hAnsiTheme="minorHAnsi" w:cstheme="minorHAnsi"/>
          <w:sz w:val="22"/>
          <w:szCs w:val="22"/>
        </w:rPr>
        <w:t>Mickiewicza 6</w:t>
      </w:r>
      <w:r w:rsidRPr="002D378F">
        <w:rPr>
          <w:rFonts w:asciiTheme="minorHAnsi" w:hAnsiTheme="minorHAnsi" w:cstheme="minorHAnsi"/>
          <w:sz w:val="22"/>
          <w:szCs w:val="22"/>
        </w:rPr>
        <w:t xml:space="preserve">, </w:t>
      </w:r>
      <w:r w:rsidR="004A6F63" w:rsidRPr="002D378F">
        <w:rPr>
          <w:rFonts w:asciiTheme="minorHAnsi" w:hAnsiTheme="minorHAnsi" w:cstheme="minorHAnsi"/>
          <w:sz w:val="22"/>
          <w:szCs w:val="22"/>
        </w:rPr>
        <w:t>18-200</w:t>
      </w:r>
      <w:r w:rsidRPr="002D378F">
        <w:rPr>
          <w:rFonts w:asciiTheme="minorHAnsi" w:hAnsiTheme="minorHAnsi" w:cstheme="minorHAnsi"/>
          <w:sz w:val="22"/>
          <w:szCs w:val="22"/>
        </w:rPr>
        <w:t xml:space="preserve"> </w:t>
      </w:r>
      <w:r w:rsidR="004A6F63" w:rsidRPr="002D378F">
        <w:rPr>
          <w:rFonts w:asciiTheme="minorHAnsi" w:hAnsiTheme="minorHAnsi" w:cstheme="minorHAnsi"/>
          <w:sz w:val="22"/>
          <w:szCs w:val="22"/>
        </w:rPr>
        <w:t>Wysokie Mazowieckie</w:t>
      </w:r>
      <w:r w:rsidRPr="002D378F">
        <w:rPr>
          <w:rFonts w:asciiTheme="minorHAnsi" w:hAnsiTheme="minorHAnsi" w:cstheme="minorHAnsi"/>
          <w:sz w:val="22"/>
          <w:szCs w:val="22"/>
        </w:rPr>
        <w:t xml:space="preserve">, NIP: </w:t>
      </w:r>
      <w:r w:rsidR="004A6F63" w:rsidRPr="002D378F">
        <w:rPr>
          <w:rFonts w:asciiTheme="minorHAnsi" w:hAnsiTheme="minorHAnsi" w:cstheme="minorHAnsi"/>
          <w:sz w:val="22"/>
          <w:szCs w:val="22"/>
        </w:rPr>
        <w:t>722</w:t>
      </w:r>
      <w:r w:rsidRPr="002D378F">
        <w:rPr>
          <w:rFonts w:asciiTheme="minorHAnsi" w:hAnsiTheme="minorHAnsi" w:cstheme="minorHAnsi"/>
          <w:sz w:val="22"/>
          <w:szCs w:val="22"/>
        </w:rPr>
        <w:t>-</w:t>
      </w:r>
      <w:r w:rsidR="004A6F63" w:rsidRPr="002D378F">
        <w:rPr>
          <w:rFonts w:asciiTheme="minorHAnsi" w:hAnsiTheme="minorHAnsi" w:cstheme="minorHAnsi"/>
          <w:sz w:val="22"/>
          <w:szCs w:val="22"/>
        </w:rPr>
        <w:t>13</w:t>
      </w:r>
      <w:r w:rsidRPr="002D378F">
        <w:rPr>
          <w:rFonts w:asciiTheme="minorHAnsi" w:hAnsiTheme="minorHAnsi" w:cstheme="minorHAnsi"/>
          <w:sz w:val="22"/>
          <w:szCs w:val="22"/>
        </w:rPr>
        <w:t>-</w:t>
      </w:r>
      <w:r w:rsidR="004A6F63" w:rsidRPr="002D378F">
        <w:rPr>
          <w:rFonts w:asciiTheme="minorHAnsi" w:hAnsiTheme="minorHAnsi" w:cstheme="minorHAnsi"/>
          <w:sz w:val="22"/>
          <w:szCs w:val="22"/>
        </w:rPr>
        <w:t>35</w:t>
      </w:r>
      <w:r w:rsidRPr="002D378F">
        <w:rPr>
          <w:rFonts w:asciiTheme="minorHAnsi" w:hAnsiTheme="minorHAnsi" w:cstheme="minorHAnsi"/>
          <w:sz w:val="22"/>
          <w:szCs w:val="22"/>
        </w:rPr>
        <w:t>-6</w:t>
      </w:r>
      <w:r w:rsidR="004A6F63" w:rsidRPr="002D378F">
        <w:rPr>
          <w:rFonts w:asciiTheme="minorHAnsi" w:hAnsiTheme="minorHAnsi" w:cstheme="minorHAnsi"/>
          <w:sz w:val="22"/>
          <w:szCs w:val="22"/>
        </w:rPr>
        <w:t>59</w:t>
      </w:r>
      <w:r w:rsidRPr="002D378F">
        <w:rPr>
          <w:rFonts w:asciiTheme="minorHAnsi" w:hAnsiTheme="minorHAnsi" w:cstheme="minorHAnsi"/>
          <w:sz w:val="22"/>
          <w:szCs w:val="22"/>
        </w:rPr>
        <w:t>, zwanym dalej</w:t>
      </w:r>
      <w:r w:rsidR="00931FCF" w:rsidRPr="002D378F">
        <w:rPr>
          <w:rFonts w:asciiTheme="minorHAnsi" w:hAnsiTheme="minorHAnsi" w:cstheme="minorHAnsi"/>
          <w:sz w:val="22"/>
          <w:szCs w:val="24"/>
        </w:rPr>
        <w:t xml:space="preserve"> w treści U</w:t>
      </w:r>
      <w:r w:rsidR="00074565" w:rsidRPr="002D378F">
        <w:rPr>
          <w:rFonts w:asciiTheme="minorHAnsi" w:hAnsiTheme="minorHAnsi" w:cstheme="minorHAnsi"/>
          <w:sz w:val="22"/>
          <w:szCs w:val="24"/>
        </w:rPr>
        <w:t>mowy „</w:t>
      </w:r>
      <w:r w:rsidRPr="002D378F">
        <w:rPr>
          <w:rFonts w:asciiTheme="minorHAnsi" w:hAnsiTheme="minorHAnsi" w:cstheme="minorHAnsi"/>
          <w:b/>
          <w:bCs/>
          <w:sz w:val="22"/>
          <w:szCs w:val="24"/>
        </w:rPr>
        <w:t>Zamawiającym”,</w:t>
      </w:r>
    </w:p>
    <w:p w14:paraId="6BC6847E" w14:textId="77777777" w:rsidR="00074565" w:rsidRPr="002D378F" w:rsidRDefault="00074565" w:rsidP="00074565">
      <w:pPr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a</w:t>
      </w:r>
    </w:p>
    <w:p w14:paraId="1FE3E65B" w14:textId="77777777" w:rsidR="00C44299" w:rsidRPr="002D378F" w:rsidRDefault="00074565" w:rsidP="00074565">
      <w:pPr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6BC6847F" w14:textId="649735D8" w:rsidR="00074565" w:rsidRPr="002D378F" w:rsidRDefault="00C44299" w:rsidP="00074565">
      <w:pPr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Pr="002D378F">
        <w:rPr>
          <w:rFonts w:asciiTheme="minorHAnsi" w:hAnsiTheme="minorHAnsi" w:cstheme="minorHAnsi"/>
          <w:sz w:val="22"/>
          <w:szCs w:val="22"/>
        </w:rPr>
        <w:br/>
      </w:r>
      <w:r w:rsidR="00024832" w:rsidRPr="002D378F">
        <w:rPr>
          <w:rFonts w:asciiTheme="minorHAnsi" w:hAnsiTheme="minorHAnsi" w:cstheme="minorHAnsi"/>
          <w:sz w:val="22"/>
          <w:szCs w:val="22"/>
        </w:rPr>
        <w:t xml:space="preserve">NIP……………………….., </w:t>
      </w:r>
      <w:r w:rsidRPr="002D378F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024832" w:rsidRPr="002D378F">
        <w:rPr>
          <w:rFonts w:asciiTheme="minorHAnsi" w:hAnsiTheme="minorHAnsi" w:cstheme="minorHAnsi"/>
          <w:sz w:val="22"/>
          <w:szCs w:val="22"/>
        </w:rPr>
        <w:t>REGON ……………………..</w:t>
      </w:r>
    </w:p>
    <w:p w14:paraId="6BC68480" w14:textId="77777777" w:rsidR="00074565" w:rsidRPr="002D378F" w:rsidRDefault="00074565" w:rsidP="00074565">
      <w:pPr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w imieniu, którego działają:</w:t>
      </w:r>
    </w:p>
    <w:p w14:paraId="6BC68481" w14:textId="77777777" w:rsidR="00074565" w:rsidRPr="002D378F" w:rsidRDefault="00074565" w:rsidP="00074565">
      <w:pPr>
        <w:rPr>
          <w:rFonts w:asciiTheme="minorHAnsi" w:hAnsiTheme="minorHAnsi" w:cstheme="minorHAnsi"/>
          <w:sz w:val="22"/>
          <w:szCs w:val="22"/>
        </w:rPr>
      </w:pPr>
    </w:p>
    <w:p w14:paraId="6BC68482" w14:textId="4A7C46A5" w:rsidR="00074565" w:rsidRPr="002D378F" w:rsidRDefault="00074565" w:rsidP="00074565">
      <w:pPr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1</w:t>
      </w:r>
      <w:r w:rsidR="00C44299" w:rsidRPr="002D378F">
        <w:rPr>
          <w:rFonts w:asciiTheme="minorHAnsi" w:hAnsiTheme="minorHAnsi" w:cstheme="minorHAnsi"/>
          <w:sz w:val="22"/>
          <w:szCs w:val="22"/>
        </w:rPr>
        <w:t xml:space="preserve">. </w:t>
      </w:r>
      <w:r w:rsidRPr="002D3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14:paraId="6BC68483" w14:textId="1CAF0408" w:rsidR="00074565" w:rsidRPr="002D378F" w:rsidRDefault="00074565" w:rsidP="00074565">
      <w:pPr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2</w:t>
      </w:r>
      <w:r w:rsidR="00C44299" w:rsidRPr="002D378F">
        <w:rPr>
          <w:rFonts w:asciiTheme="minorHAnsi" w:hAnsiTheme="minorHAnsi" w:cstheme="minorHAnsi"/>
          <w:sz w:val="22"/>
          <w:szCs w:val="22"/>
        </w:rPr>
        <w:t xml:space="preserve">. </w:t>
      </w:r>
      <w:r w:rsidRPr="002D3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14:paraId="6BC68484" w14:textId="77777777" w:rsidR="00074565" w:rsidRPr="002D378F" w:rsidRDefault="00931FCF" w:rsidP="0007456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zwanym w treści U</w:t>
      </w:r>
      <w:r w:rsidR="00074565" w:rsidRPr="002D378F">
        <w:rPr>
          <w:rFonts w:asciiTheme="minorHAnsi" w:hAnsiTheme="minorHAnsi" w:cstheme="minorHAnsi"/>
          <w:sz w:val="22"/>
          <w:szCs w:val="22"/>
        </w:rPr>
        <w:t>mowy „</w:t>
      </w:r>
      <w:r w:rsidR="00074565" w:rsidRPr="002D378F">
        <w:rPr>
          <w:rFonts w:asciiTheme="minorHAnsi" w:hAnsiTheme="minorHAnsi" w:cstheme="minorHAnsi"/>
          <w:b/>
          <w:bCs/>
          <w:sz w:val="22"/>
          <w:szCs w:val="22"/>
        </w:rPr>
        <w:t>Wykonawcą”</w:t>
      </w:r>
    </w:p>
    <w:p w14:paraId="6BC68485" w14:textId="77777777" w:rsidR="001411AC" w:rsidRPr="002D378F" w:rsidRDefault="001411AC" w:rsidP="00F4278F">
      <w:pPr>
        <w:pStyle w:val="Tekstprzypisudolnego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4BAD825" w14:textId="014EE2B0" w:rsidR="00FD61B9" w:rsidRPr="002D378F" w:rsidRDefault="001411AC" w:rsidP="00FD61B9">
      <w:pPr>
        <w:pStyle w:val="Akapitzlist"/>
        <w:spacing w:line="259" w:lineRule="auto"/>
        <w:ind w:left="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D378F">
        <w:rPr>
          <w:rFonts w:asciiTheme="minorHAnsi" w:hAnsiTheme="minorHAnsi" w:cstheme="minorHAnsi"/>
          <w:sz w:val="22"/>
          <w:szCs w:val="22"/>
        </w:rPr>
        <w:t xml:space="preserve">zgodnie z wynikiem </w:t>
      </w:r>
      <w:r w:rsidR="00AD1ECD" w:rsidRPr="002D378F">
        <w:rPr>
          <w:rFonts w:asciiTheme="minorHAnsi" w:hAnsiTheme="minorHAnsi" w:cstheme="minorHAnsi"/>
          <w:sz w:val="22"/>
          <w:szCs w:val="22"/>
        </w:rPr>
        <w:t>post</w:t>
      </w:r>
      <w:r w:rsidR="00FD7327" w:rsidRPr="002D378F">
        <w:rPr>
          <w:rFonts w:asciiTheme="minorHAnsi" w:hAnsiTheme="minorHAnsi" w:cstheme="minorHAnsi"/>
          <w:sz w:val="22"/>
          <w:szCs w:val="22"/>
        </w:rPr>
        <w:t>ę</w:t>
      </w:r>
      <w:r w:rsidR="00AD1ECD" w:rsidRPr="002D378F">
        <w:rPr>
          <w:rFonts w:asciiTheme="minorHAnsi" w:hAnsiTheme="minorHAnsi" w:cstheme="minorHAnsi"/>
          <w:sz w:val="22"/>
          <w:szCs w:val="22"/>
        </w:rPr>
        <w:t>powania o udzielenie zamówienia</w:t>
      </w:r>
      <w:r w:rsidRPr="002D378F">
        <w:rPr>
          <w:rFonts w:asciiTheme="minorHAnsi" w:hAnsiTheme="minorHAnsi" w:cstheme="minorHAnsi"/>
          <w:sz w:val="22"/>
          <w:szCs w:val="22"/>
        </w:rPr>
        <w:t xml:space="preserve"> </w:t>
      </w:r>
      <w:r w:rsidR="00BB1F67" w:rsidRPr="002D378F">
        <w:rPr>
          <w:rFonts w:asciiTheme="minorHAnsi" w:hAnsiTheme="minorHAnsi" w:cstheme="minorHAnsi"/>
          <w:sz w:val="22"/>
          <w:szCs w:val="22"/>
        </w:rPr>
        <w:t>przeprowadzonego w trybie</w:t>
      </w:r>
      <w:r w:rsidR="001E1C98" w:rsidRPr="002D378F">
        <w:rPr>
          <w:rFonts w:asciiTheme="minorHAnsi" w:hAnsiTheme="minorHAnsi" w:cstheme="minorHAnsi"/>
          <w:sz w:val="22"/>
          <w:szCs w:val="22"/>
        </w:rPr>
        <w:t xml:space="preserve"> </w:t>
      </w:r>
      <w:r w:rsidR="00FD61B9" w:rsidRPr="002D378F">
        <w:rPr>
          <w:rFonts w:asciiTheme="minorHAnsi" w:hAnsiTheme="minorHAnsi" w:cstheme="minorHAnsi"/>
          <w:sz w:val="22"/>
          <w:szCs w:val="22"/>
        </w:rPr>
        <w:t xml:space="preserve">przetarg </w:t>
      </w:r>
      <w:r w:rsidR="001E1C98" w:rsidRPr="002D378F">
        <w:rPr>
          <w:rFonts w:asciiTheme="minorHAnsi" w:hAnsiTheme="minorHAnsi" w:cstheme="minorHAnsi"/>
          <w:sz w:val="22"/>
          <w:szCs w:val="22"/>
        </w:rPr>
        <w:t>nieograniczon</w:t>
      </w:r>
      <w:r w:rsidR="00931DB9">
        <w:rPr>
          <w:rFonts w:asciiTheme="minorHAnsi" w:hAnsiTheme="minorHAnsi" w:cstheme="minorHAnsi"/>
          <w:sz w:val="22"/>
          <w:szCs w:val="22"/>
        </w:rPr>
        <w:t>y</w:t>
      </w:r>
      <w:r w:rsidR="00BB1F67" w:rsidRPr="002D378F">
        <w:rPr>
          <w:rFonts w:asciiTheme="minorHAnsi" w:hAnsiTheme="minorHAnsi" w:cstheme="minorHAnsi"/>
          <w:sz w:val="22"/>
          <w:szCs w:val="22"/>
        </w:rPr>
        <w:t>:</w:t>
      </w:r>
      <w:r w:rsidR="00AD1ECD" w:rsidRPr="002D378F">
        <w:rPr>
          <w:rFonts w:asciiTheme="minorHAnsi" w:hAnsiTheme="minorHAnsi" w:cstheme="minorHAnsi"/>
          <w:sz w:val="22"/>
          <w:szCs w:val="22"/>
        </w:rPr>
        <w:t xml:space="preserve"> </w:t>
      </w:r>
      <w:r w:rsidR="00FD61B9" w:rsidRPr="002D378F">
        <w:rPr>
          <w:rFonts w:asciiTheme="minorHAnsi" w:hAnsiTheme="minorHAnsi" w:cstheme="minorHAnsi"/>
          <w:sz w:val="22"/>
          <w:szCs w:val="22"/>
        </w:rPr>
        <w:t>„</w:t>
      </w:r>
      <w:r w:rsidR="009C40DC" w:rsidRPr="002D378F">
        <w:rPr>
          <w:rFonts w:asciiTheme="minorHAnsi" w:hAnsiTheme="minorHAnsi" w:cstheme="minorHAnsi"/>
          <w:b/>
        </w:rPr>
        <w:t>Dostawa lekkiego samochodu rozpoznawczo-ratowniczego dla Komendy Powiatowej P</w:t>
      </w:r>
      <w:r w:rsidR="00931DB9">
        <w:rPr>
          <w:rFonts w:asciiTheme="minorHAnsi" w:hAnsiTheme="minorHAnsi" w:cstheme="minorHAnsi"/>
          <w:b/>
        </w:rPr>
        <w:t xml:space="preserve">aństwowej </w:t>
      </w:r>
      <w:r w:rsidR="009C40DC" w:rsidRPr="002D378F">
        <w:rPr>
          <w:rFonts w:asciiTheme="minorHAnsi" w:hAnsiTheme="minorHAnsi" w:cstheme="minorHAnsi"/>
          <w:b/>
        </w:rPr>
        <w:t>S</w:t>
      </w:r>
      <w:r w:rsidR="00931DB9">
        <w:rPr>
          <w:rFonts w:asciiTheme="minorHAnsi" w:hAnsiTheme="minorHAnsi" w:cstheme="minorHAnsi"/>
          <w:b/>
        </w:rPr>
        <w:t xml:space="preserve">traży </w:t>
      </w:r>
      <w:r w:rsidR="009C40DC" w:rsidRPr="002D378F">
        <w:rPr>
          <w:rFonts w:asciiTheme="minorHAnsi" w:hAnsiTheme="minorHAnsi" w:cstheme="minorHAnsi"/>
          <w:b/>
        </w:rPr>
        <w:t>P</w:t>
      </w:r>
      <w:r w:rsidR="00931DB9">
        <w:rPr>
          <w:rFonts w:asciiTheme="minorHAnsi" w:hAnsiTheme="minorHAnsi" w:cstheme="minorHAnsi"/>
          <w:b/>
        </w:rPr>
        <w:t>ożarnej</w:t>
      </w:r>
      <w:r w:rsidR="009C40DC" w:rsidRPr="002D378F">
        <w:rPr>
          <w:rFonts w:asciiTheme="minorHAnsi" w:hAnsiTheme="minorHAnsi" w:cstheme="minorHAnsi"/>
          <w:b/>
        </w:rPr>
        <w:t xml:space="preserve"> w </w:t>
      </w:r>
      <w:r w:rsidR="004A6F63" w:rsidRPr="002D378F">
        <w:rPr>
          <w:rFonts w:asciiTheme="minorHAnsi" w:hAnsiTheme="minorHAnsi" w:cstheme="minorHAnsi"/>
          <w:b/>
        </w:rPr>
        <w:t>Wysokiem Mazowieckiem</w:t>
      </w:r>
      <w:r w:rsidR="002D378F">
        <w:rPr>
          <w:rFonts w:asciiTheme="minorHAnsi" w:hAnsiTheme="minorHAnsi" w:cstheme="minorHAnsi"/>
          <w:b/>
        </w:rPr>
        <w:t>”</w:t>
      </w:r>
      <w:r w:rsidR="009C40DC" w:rsidRPr="002D378F">
        <w:rPr>
          <w:rFonts w:asciiTheme="minorHAnsi" w:hAnsiTheme="minorHAnsi" w:cstheme="minorHAnsi"/>
          <w:b/>
        </w:rPr>
        <w:t>.</w:t>
      </w:r>
    </w:p>
    <w:p w14:paraId="6BC68486" w14:textId="66C41A16" w:rsidR="001411AC" w:rsidRPr="002D378F" w:rsidRDefault="001411AC" w:rsidP="00912194">
      <w:pPr>
        <w:widowControl w:val="0"/>
        <w:autoSpaceDE w:val="0"/>
        <w:autoSpaceDN w:val="0"/>
        <w:spacing w:before="9"/>
        <w:contextualSpacing/>
        <w:outlineLvl w:val="1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6BC68487" w14:textId="77777777" w:rsidR="001411AC" w:rsidRPr="002D378F" w:rsidRDefault="001411AC" w:rsidP="00F4278F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D378F">
        <w:rPr>
          <w:rFonts w:asciiTheme="minorHAnsi" w:hAnsiTheme="minorHAnsi" w:cstheme="minorHAnsi"/>
          <w:b/>
          <w:bCs/>
          <w:sz w:val="22"/>
          <w:szCs w:val="22"/>
        </w:rPr>
        <w:t>§1</w:t>
      </w:r>
    </w:p>
    <w:p w14:paraId="6BC68489" w14:textId="158A94B3" w:rsidR="00074565" w:rsidRPr="002D378F" w:rsidRDefault="00074565" w:rsidP="00260318">
      <w:pPr>
        <w:keepNext/>
        <w:numPr>
          <w:ilvl w:val="0"/>
          <w:numId w:val="4"/>
        </w:numPr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Przedmiotem niniejszej Umowy jest</w:t>
      </w:r>
      <w:r w:rsidR="00024832" w:rsidRPr="002D378F">
        <w:rPr>
          <w:rFonts w:asciiTheme="minorHAnsi" w:hAnsiTheme="minorHAnsi" w:cstheme="minorHAnsi"/>
          <w:sz w:val="22"/>
          <w:szCs w:val="22"/>
        </w:rPr>
        <w:t xml:space="preserve"> dostawa jednego fabrycznie nowego</w:t>
      </w:r>
      <w:r w:rsidR="00C518C5" w:rsidRPr="002D378F">
        <w:rPr>
          <w:rFonts w:asciiTheme="minorHAnsi" w:hAnsiTheme="minorHAnsi" w:cstheme="minorHAnsi"/>
          <w:sz w:val="22"/>
          <w:szCs w:val="22"/>
        </w:rPr>
        <w:t xml:space="preserve"> lekkiego</w:t>
      </w:r>
      <w:r w:rsidR="00024832" w:rsidRPr="002D378F">
        <w:rPr>
          <w:rFonts w:asciiTheme="minorHAnsi" w:hAnsiTheme="minorHAnsi" w:cstheme="minorHAnsi"/>
          <w:sz w:val="22"/>
          <w:szCs w:val="22"/>
        </w:rPr>
        <w:t xml:space="preserve"> samochodu </w:t>
      </w:r>
      <w:r w:rsidR="009C40DC" w:rsidRPr="002D378F">
        <w:rPr>
          <w:rFonts w:asciiTheme="minorHAnsi" w:hAnsiTheme="minorHAnsi" w:cstheme="minorHAnsi"/>
          <w:sz w:val="22"/>
          <w:szCs w:val="22"/>
        </w:rPr>
        <w:t xml:space="preserve">rozpoznawczo – ratowniczego dla Komendy Powiatowej PSP w </w:t>
      </w:r>
      <w:r w:rsidR="004A6F63" w:rsidRPr="002D378F">
        <w:rPr>
          <w:rFonts w:asciiTheme="minorHAnsi" w:hAnsiTheme="minorHAnsi" w:cstheme="minorHAnsi"/>
          <w:sz w:val="22"/>
          <w:szCs w:val="22"/>
        </w:rPr>
        <w:t>Wysokiem Mazowieckiem</w:t>
      </w:r>
      <w:r w:rsidR="009C40DC" w:rsidRPr="002D378F">
        <w:rPr>
          <w:rFonts w:asciiTheme="minorHAnsi" w:hAnsiTheme="minorHAnsi" w:cstheme="minorHAnsi"/>
          <w:sz w:val="22"/>
          <w:szCs w:val="22"/>
        </w:rPr>
        <w:t xml:space="preserve"> </w:t>
      </w:r>
      <w:r w:rsidR="00FD7327" w:rsidRPr="002D378F">
        <w:rPr>
          <w:rFonts w:asciiTheme="minorHAnsi" w:hAnsiTheme="minorHAnsi" w:cstheme="minorHAnsi"/>
          <w:sz w:val="22"/>
          <w:szCs w:val="22"/>
        </w:rPr>
        <w:t>w</w:t>
      </w:r>
      <w:r w:rsidR="00024832" w:rsidRPr="002D378F">
        <w:rPr>
          <w:rFonts w:asciiTheme="minorHAnsi" w:hAnsiTheme="minorHAnsi" w:cstheme="minorHAnsi"/>
          <w:sz w:val="22"/>
          <w:szCs w:val="22"/>
        </w:rPr>
        <w:t>yprodukowanego w ……</w:t>
      </w:r>
      <w:r w:rsidR="004B607A" w:rsidRPr="002D378F">
        <w:rPr>
          <w:rFonts w:asciiTheme="minorHAnsi" w:hAnsiTheme="minorHAnsi" w:cstheme="minorHAnsi"/>
          <w:sz w:val="22"/>
          <w:szCs w:val="22"/>
        </w:rPr>
        <w:t>……</w:t>
      </w:r>
      <w:r w:rsidR="002D378F">
        <w:rPr>
          <w:rFonts w:asciiTheme="minorHAnsi" w:hAnsiTheme="minorHAnsi" w:cstheme="minorHAnsi"/>
          <w:sz w:val="22"/>
          <w:szCs w:val="22"/>
        </w:rPr>
        <w:t>……..</w:t>
      </w:r>
      <w:r w:rsidR="00024832" w:rsidRPr="002D378F">
        <w:rPr>
          <w:rFonts w:asciiTheme="minorHAnsi" w:hAnsiTheme="minorHAnsi" w:cstheme="minorHAnsi"/>
          <w:sz w:val="22"/>
          <w:szCs w:val="22"/>
        </w:rPr>
        <w:t>. r., marki…………………</w:t>
      </w:r>
      <w:r w:rsidR="002D378F">
        <w:rPr>
          <w:rFonts w:asciiTheme="minorHAnsi" w:hAnsiTheme="minorHAnsi" w:cstheme="minorHAnsi"/>
          <w:sz w:val="22"/>
          <w:szCs w:val="22"/>
        </w:rPr>
        <w:t>……</w:t>
      </w:r>
      <w:r w:rsidR="00024832" w:rsidRPr="002D378F">
        <w:rPr>
          <w:rFonts w:asciiTheme="minorHAnsi" w:hAnsiTheme="minorHAnsi" w:cstheme="minorHAnsi"/>
          <w:sz w:val="22"/>
          <w:szCs w:val="22"/>
        </w:rPr>
        <w:t>…..</w:t>
      </w:r>
    </w:p>
    <w:p w14:paraId="6BC6848A" w14:textId="77777777" w:rsidR="001411AC" w:rsidRPr="002D378F" w:rsidRDefault="001411AC" w:rsidP="00F4278F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Na podstawie niniejszej Umowy Zamawiający powierza, a Wykonawca przyjmuje do realizacji zamówienie o którym mowa w ust.1.</w:t>
      </w:r>
    </w:p>
    <w:p w14:paraId="6BC6848B" w14:textId="77777777" w:rsidR="00A93506" w:rsidRPr="002D378F" w:rsidRDefault="00606C8F" w:rsidP="00A93506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Przedmiot U</w:t>
      </w:r>
      <w:r w:rsidR="00A93506" w:rsidRPr="002D378F">
        <w:rPr>
          <w:rFonts w:asciiTheme="minorHAnsi" w:hAnsiTheme="minorHAnsi" w:cstheme="minorHAnsi"/>
          <w:sz w:val="22"/>
          <w:szCs w:val="22"/>
        </w:rPr>
        <w:t>mowy został szczegółowo opisany w poniższych dokumentach stanowiących załączniki do Umowy:</w:t>
      </w:r>
    </w:p>
    <w:p w14:paraId="6BC6848C" w14:textId="407D7234" w:rsidR="00A93506" w:rsidRPr="002D378F" w:rsidRDefault="00A93506" w:rsidP="00A93506">
      <w:pPr>
        <w:numPr>
          <w:ilvl w:val="2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Specyfikacji Warunków Zamówienia,</w:t>
      </w:r>
    </w:p>
    <w:p w14:paraId="6BC6848D" w14:textId="38F9FAE6" w:rsidR="00024832" w:rsidRPr="002D378F" w:rsidRDefault="001E1C98" w:rsidP="00A93506">
      <w:pPr>
        <w:numPr>
          <w:ilvl w:val="2"/>
          <w:numId w:val="5"/>
        </w:numPr>
        <w:rPr>
          <w:rFonts w:asciiTheme="minorHAnsi" w:hAnsiTheme="minorHAnsi" w:cstheme="minorHAnsi"/>
          <w:sz w:val="22"/>
          <w:szCs w:val="22"/>
        </w:rPr>
      </w:pPr>
      <w:bookmarkStart w:id="0" w:name="_Hlk78313199"/>
      <w:r w:rsidRPr="002D378F">
        <w:rPr>
          <w:rFonts w:asciiTheme="minorHAnsi" w:hAnsiTheme="minorHAnsi" w:cstheme="minorHAnsi"/>
          <w:sz w:val="22"/>
          <w:szCs w:val="22"/>
        </w:rPr>
        <w:t>Opis Przedmiotu Zamówienia</w:t>
      </w:r>
      <w:r w:rsidR="00EA2A7F" w:rsidRPr="002D378F">
        <w:rPr>
          <w:rFonts w:asciiTheme="minorHAnsi" w:hAnsiTheme="minorHAnsi" w:cstheme="minorHAnsi"/>
          <w:sz w:val="22"/>
          <w:szCs w:val="22"/>
        </w:rPr>
        <w:t xml:space="preserve"> – zał.</w:t>
      </w:r>
      <w:r w:rsidR="004A6F63" w:rsidRPr="002D378F">
        <w:rPr>
          <w:rFonts w:asciiTheme="minorHAnsi" w:hAnsiTheme="minorHAnsi" w:cstheme="minorHAnsi"/>
          <w:sz w:val="22"/>
          <w:szCs w:val="22"/>
        </w:rPr>
        <w:t xml:space="preserve"> </w:t>
      </w:r>
      <w:r w:rsidR="00EA2A7F" w:rsidRPr="002D378F">
        <w:rPr>
          <w:rFonts w:asciiTheme="minorHAnsi" w:hAnsiTheme="minorHAnsi" w:cstheme="minorHAnsi"/>
          <w:sz w:val="22"/>
          <w:szCs w:val="22"/>
        </w:rPr>
        <w:t>nr</w:t>
      </w:r>
      <w:r w:rsidR="009C40DC" w:rsidRPr="002D378F">
        <w:rPr>
          <w:rFonts w:asciiTheme="minorHAnsi" w:hAnsiTheme="minorHAnsi" w:cstheme="minorHAnsi"/>
          <w:sz w:val="22"/>
          <w:szCs w:val="22"/>
        </w:rPr>
        <w:t>2</w:t>
      </w:r>
    </w:p>
    <w:p w14:paraId="6BC6848E" w14:textId="39CDC3DA" w:rsidR="001C26A8" w:rsidRPr="002D378F" w:rsidRDefault="001C26A8" w:rsidP="00A93506">
      <w:pPr>
        <w:numPr>
          <w:ilvl w:val="2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Of</w:t>
      </w:r>
      <w:r w:rsidR="00024832" w:rsidRPr="002D378F">
        <w:rPr>
          <w:rFonts w:asciiTheme="minorHAnsi" w:hAnsiTheme="minorHAnsi" w:cstheme="minorHAnsi"/>
          <w:sz w:val="22"/>
          <w:szCs w:val="22"/>
        </w:rPr>
        <w:t>ercie wykonawcy</w:t>
      </w:r>
      <w:r w:rsidR="00EA2A7F" w:rsidRPr="002D378F">
        <w:rPr>
          <w:rFonts w:asciiTheme="minorHAnsi" w:hAnsiTheme="minorHAnsi" w:cstheme="minorHAnsi"/>
          <w:sz w:val="22"/>
          <w:szCs w:val="22"/>
        </w:rPr>
        <w:t xml:space="preserve"> zał. nr 1</w:t>
      </w:r>
    </w:p>
    <w:bookmarkEnd w:id="0"/>
    <w:p w14:paraId="6BC6848F" w14:textId="4E6B447F" w:rsidR="001411AC" w:rsidRPr="002D378F" w:rsidRDefault="004B607A" w:rsidP="00F4278F">
      <w:pPr>
        <w:pStyle w:val="Tekstpodstawowy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>Wykonawca</w:t>
      </w:r>
      <w:r w:rsidR="001411AC"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1411AC" w:rsidRPr="002D378F">
        <w:rPr>
          <w:rFonts w:asciiTheme="minorHAnsi" w:hAnsiTheme="minorHAnsi" w:cstheme="minorHAnsi"/>
          <w:b w:val="0"/>
          <w:sz w:val="22"/>
          <w:szCs w:val="22"/>
        </w:rPr>
        <w:t>oświadcza, że przed podpisaniem Umowy zapoznał się szczegółowo z</w:t>
      </w:r>
      <w:r w:rsidR="001411AC"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1411AC" w:rsidRPr="002D378F">
        <w:rPr>
          <w:rFonts w:asciiTheme="minorHAnsi" w:hAnsiTheme="minorHAnsi" w:cstheme="minorHAnsi"/>
          <w:b w:val="0"/>
          <w:sz w:val="22"/>
          <w:szCs w:val="22"/>
        </w:rPr>
        <w:t xml:space="preserve">dokumentami wyszczególnionymi w ust. </w:t>
      </w:r>
      <w:r w:rsidR="00A93506"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>3</w:t>
      </w:r>
      <w:r w:rsidR="001411AC" w:rsidRPr="002D378F">
        <w:rPr>
          <w:rFonts w:asciiTheme="minorHAnsi" w:hAnsiTheme="minorHAnsi" w:cstheme="minorHAnsi"/>
          <w:b w:val="0"/>
          <w:sz w:val="22"/>
          <w:szCs w:val="22"/>
        </w:rPr>
        <w:t>, oświadcza, że są one kompletne, spójne i</w:t>
      </w:r>
      <w:r w:rsidR="001411AC"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1411AC" w:rsidRPr="002D378F">
        <w:rPr>
          <w:rFonts w:asciiTheme="minorHAnsi" w:hAnsiTheme="minorHAnsi" w:cstheme="minorHAnsi"/>
          <w:b w:val="0"/>
          <w:sz w:val="22"/>
          <w:szCs w:val="22"/>
        </w:rPr>
        <w:t>wyczerpujące i pozwalają na terminowe wykonanie przedmiotu zamówienia zgodnie z Umową.</w:t>
      </w:r>
    </w:p>
    <w:p w14:paraId="6BC68490" w14:textId="042FA604" w:rsidR="00024832" w:rsidRPr="002D378F" w:rsidRDefault="00024832" w:rsidP="00024832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D378F">
        <w:rPr>
          <w:rFonts w:asciiTheme="minorHAnsi" w:hAnsiTheme="minorHAnsi" w:cstheme="minorHAnsi"/>
          <w:b w:val="0"/>
          <w:sz w:val="22"/>
          <w:szCs w:val="22"/>
        </w:rPr>
        <w:t>Przedmiot umowy ma być zgodny z obowiązującymi normami i przepisami,</w:t>
      </w:r>
      <w:r w:rsidR="004B607A" w:rsidRPr="002D378F">
        <w:rPr>
          <w:rFonts w:asciiTheme="minorHAnsi" w:hAnsiTheme="minorHAnsi" w:cstheme="minorHAnsi"/>
          <w:b w:val="0"/>
          <w:sz w:val="22"/>
          <w:szCs w:val="22"/>
        </w:rPr>
        <w:br/>
      </w:r>
      <w:r w:rsidRPr="002D378F">
        <w:rPr>
          <w:rFonts w:asciiTheme="minorHAnsi" w:hAnsiTheme="minorHAnsi" w:cstheme="minorHAnsi"/>
          <w:b w:val="0"/>
          <w:sz w:val="22"/>
          <w:szCs w:val="22"/>
        </w:rPr>
        <w:t xml:space="preserve"> a w</w:t>
      </w:r>
      <w:r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2D378F">
        <w:rPr>
          <w:rFonts w:asciiTheme="minorHAnsi" w:hAnsiTheme="minorHAnsi" w:cstheme="minorHAnsi"/>
          <w:b w:val="0"/>
          <w:sz w:val="22"/>
          <w:szCs w:val="22"/>
        </w:rPr>
        <w:t>szczególności:</w:t>
      </w:r>
    </w:p>
    <w:p w14:paraId="6BC68491" w14:textId="6D14AAF4" w:rsidR="00024832" w:rsidRPr="002D378F" w:rsidRDefault="00024832" w:rsidP="0057460B">
      <w:pPr>
        <w:pStyle w:val="Tekstpodstawowy"/>
        <w:numPr>
          <w:ilvl w:val="0"/>
          <w:numId w:val="35"/>
        </w:numPr>
        <w:spacing w:line="276" w:lineRule="auto"/>
        <w:ind w:left="709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D378F">
        <w:rPr>
          <w:rFonts w:asciiTheme="minorHAnsi" w:hAnsiTheme="minorHAnsi" w:cstheme="minorHAnsi"/>
          <w:b w:val="0"/>
          <w:sz w:val="22"/>
          <w:szCs w:val="22"/>
        </w:rPr>
        <w:t>musi spełniać wymagania polskich przepisów o ruchu drogowym z uwzględnieniem</w:t>
      </w:r>
      <w:r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2D378F">
        <w:rPr>
          <w:rFonts w:asciiTheme="minorHAnsi" w:hAnsiTheme="minorHAnsi" w:cstheme="minorHAnsi"/>
          <w:b w:val="0"/>
          <w:sz w:val="22"/>
          <w:szCs w:val="22"/>
        </w:rPr>
        <w:t>wymagań dotyczących pojazdów uprzywilejowanych, zgodnie z Ustawą „Prawo o</w:t>
      </w:r>
      <w:r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2D378F">
        <w:rPr>
          <w:rFonts w:asciiTheme="minorHAnsi" w:hAnsiTheme="minorHAnsi" w:cstheme="minorHAnsi"/>
          <w:b w:val="0"/>
          <w:sz w:val="22"/>
          <w:szCs w:val="22"/>
        </w:rPr>
        <w:t xml:space="preserve">ruchu drogowym” </w:t>
      </w:r>
      <w:r w:rsidR="00931DB9">
        <w:rPr>
          <w:rFonts w:asciiTheme="minorHAnsi" w:hAnsiTheme="minorHAnsi" w:cstheme="minorHAnsi"/>
          <w:b w:val="0"/>
          <w:sz w:val="22"/>
          <w:szCs w:val="22"/>
        </w:rPr>
        <w:br/>
      </w:r>
      <w:r w:rsidRPr="002D378F">
        <w:rPr>
          <w:rFonts w:asciiTheme="minorHAnsi" w:hAnsiTheme="minorHAnsi" w:cstheme="minorHAnsi"/>
          <w:b w:val="0"/>
          <w:sz w:val="22"/>
          <w:szCs w:val="22"/>
        </w:rPr>
        <w:t>(</w:t>
      </w:r>
      <w:proofErr w:type="spellStart"/>
      <w:r w:rsidR="00931DB9" w:rsidRPr="00931DB9">
        <w:rPr>
          <w:rFonts w:asciiTheme="minorHAnsi" w:hAnsiTheme="minorHAnsi" w:cstheme="minorHAnsi"/>
          <w:b w:val="0"/>
          <w:sz w:val="22"/>
          <w:szCs w:val="22"/>
        </w:rPr>
        <w:t>t.j</w:t>
      </w:r>
      <w:proofErr w:type="spellEnd"/>
      <w:r w:rsidR="00931DB9" w:rsidRPr="00931DB9">
        <w:rPr>
          <w:rFonts w:asciiTheme="minorHAnsi" w:hAnsiTheme="minorHAnsi" w:cstheme="minorHAnsi"/>
          <w:b w:val="0"/>
          <w:sz w:val="22"/>
          <w:szCs w:val="22"/>
        </w:rPr>
        <w:t>. Dz.U. z 2024 r., poz. 1251</w:t>
      </w:r>
      <w:r w:rsidRPr="002D378F">
        <w:rPr>
          <w:rFonts w:asciiTheme="minorHAnsi" w:hAnsiTheme="minorHAnsi" w:cstheme="minorHAnsi"/>
          <w:b w:val="0"/>
          <w:sz w:val="22"/>
          <w:szCs w:val="22"/>
        </w:rPr>
        <w:t xml:space="preserve"> z</w:t>
      </w:r>
      <w:r w:rsidR="00931DB9">
        <w:rPr>
          <w:rFonts w:asciiTheme="minorHAnsi" w:hAnsiTheme="minorHAnsi" w:cstheme="minorHAnsi"/>
          <w:b w:val="0"/>
          <w:sz w:val="22"/>
          <w:szCs w:val="22"/>
        </w:rPr>
        <w:t>e</w:t>
      </w:r>
      <w:r w:rsidRPr="002D378F">
        <w:rPr>
          <w:rFonts w:asciiTheme="minorHAnsi" w:hAnsiTheme="minorHAnsi" w:cstheme="minorHAnsi"/>
          <w:b w:val="0"/>
          <w:sz w:val="22"/>
          <w:szCs w:val="22"/>
        </w:rPr>
        <w:t xml:space="preserve"> zm.), oraz Rozporządzeniem Ministra</w:t>
      </w:r>
      <w:r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2D378F">
        <w:rPr>
          <w:rFonts w:asciiTheme="minorHAnsi" w:hAnsiTheme="minorHAnsi" w:cstheme="minorHAnsi"/>
          <w:b w:val="0"/>
          <w:sz w:val="22"/>
          <w:szCs w:val="22"/>
        </w:rPr>
        <w:t>Infrastruktury w sprawie warunków technicznych pojazdów oraz zakresu ich</w:t>
      </w:r>
      <w:r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2D378F">
        <w:rPr>
          <w:rFonts w:asciiTheme="minorHAnsi" w:hAnsiTheme="minorHAnsi" w:cstheme="minorHAnsi"/>
          <w:b w:val="0"/>
          <w:sz w:val="22"/>
          <w:szCs w:val="22"/>
        </w:rPr>
        <w:t>niezbędnego wyposażenia,</w:t>
      </w:r>
    </w:p>
    <w:p w14:paraId="6BC68493" w14:textId="1F581683" w:rsidR="00024832" w:rsidRPr="002D378F" w:rsidRDefault="00024832" w:rsidP="0057460B">
      <w:pPr>
        <w:pStyle w:val="Tekstpodstawowy"/>
        <w:numPr>
          <w:ilvl w:val="0"/>
          <w:numId w:val="35"/>
        </w:numPr>
        <w:spacing w:line="276" w:lineRule="auto"/>
        <w:ind w:left="709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D378F">
        <w:rPr>
          <w:rFonts w:asciiTheme="minorHAnsi" w:hAnsiTheme="minorHAnsi" w:cstheme="minorHAnsi"/>
          <w:b w:val="0"/>
          <w:sz w:val="22"/>
          <w:szCs w:val="22"/>
        </w:rPr>
        <w:t xml:space="preserve">pojazd ma spełniać minimalne „Wymagania </w:t>
      </w:r>
      <w:proofErr w:type="spellStart"/>
      <w:r w:rsidRPr="002D378F">
        <w:rPr>
          <w:rFonts w:asciiTheme="minorHAnsi" w:hAnsiTheme="minorHAnsi" w:cstheme="minorHAnsi"/>
          <w:b w:val="0"/>
          <w:sz w:val="22"/>
          <w:szCs w:val="22"/>
        </w:rPr>
        <w:t>techniczno</w:t>
      </w:r>
      <w:proofErr w:type="spellEnd"/>
      <w:r w:rsidRPr="002D378F">
        <w:rPr>
          <w:rFonts w:asciiTheme="minorHAnsi" w:hAnsiTheme="minorHAnsi" w:cstheme="minorHAnsi"/>
          <w:b w:val="0"/>
          <w:sz w:val="22"/>
          <w:szCs w:val="22"/>
        </w:rPr>
        <w:t xml:space="preserve"> – użytkowe dla wyrobów</w:t>
      </w:r>
      <w:r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2D378F">
        <w:rPr>
          <w:rFonts w:asciiTheme="minorHAnsi" w:hAnsiTheme="minorHAnsi" w:cstheme="minorHAnsi"/>
          <w:b w:val="0"/>
          <w:sz w:val="22"/>
          <w:szCs w:val="22"/>
        </w:rPr>
        <w:t>służących zapewnieniu bezpieczeństwa publicznego lub ochronie zdrowia i życia oraz</w:t>
      </w:r>
      <w:r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2D378F">
        <w:rPr>
          <w:rFonts w:asciiTheme="minorHAnsi" w:hAnsiTheme="minorHAnsi" w:cstheme="minorHAnsi"/>
          <w:b w:val="0"/>
          <w:sz w:val="22"/>
          <w:szCs w:val="22"/>
        </w:rPr>
        <w:t xml:space="preserve">mienia, </w:t>
      </w:r>
      <w:r w:rsidRPr="002D378F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wprowadzanych do użytkowania w jednostkach ochrony przeciwpożarowej” - rozporządzenie Ministra Spraw Wewnętrznych i administracji </w:t>
      </w:r>
      <w:r w:rsidR="00931DB9">
        <w:rPr>
          <w:rFonts w:asciiTheme="minorHAnsi" w:hAnsiTheme="minorHAnsi" w:cstheme="minorHAnsi"/>
          <w:b w:val="0"/>
          <w:sz w:val="22"/>
          <w:szCs w:val="22"/>
        </w:rPr>
        <w:t>(</w:t>
      </w:r>
      <w:r w:rsidRPr="002D378F">
        <w:rPr>
          <w:rFonts w:asciiTheme="minorHAnsi" w:hAnsiTheme="minorHAnsi" w:cstheme="minorHAnsi"/>
          <w:b w:val="0"/>
          <w:sz w:val="22"/>
          <w:szCs w:val="22"/>
        </w:rPr>
        <w:t xml:space="preserve">Dz.U. </w:t>
      </w:r>
      <w:r w:rsidR="00931DB9" w:rsidRPr="002D378F">
        <w:rPr>
          <w:rFonts w:asciiTheme="minorHAnsi" w:hAnsiTheme="minorHAnsi" w:cstheme="minorHAnsi"/>
          <w:b w:val="0"/>
          <w:sz w:val="22"/>
          <w:szCs w:val="22"/>
        </w:rPr>
        <w:t xml:space="preserve">z 2007 r. </w:t>
      </w:r>
      <w:r w:rsidRPr="002D378F">
        <w:rPr>
          <w:rFonts w:asciiTheme="minorHAnsi" w:hAnsiTheme="minorHAnsi" w:cstheme="minorHAnsi"/>
          <w:b w:val="0"/>
          <w:sz w:val="22"/>
          <w:szCs w:val="22"/>
        </w:rPr>
        <w:t>nr 143 poz</w:t>
      </w:r>
      <w:r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. </w:t>
      </w:r>
      <w:r w:rsidRPr="002D378F">
        <w:rPr>
          <w:rFonts w:asciiTheme="minorHAnsi" w:hAnsiTheme="minorHAnsi" w:cstheme="minorHAnsi"/>
          <w:b w:val="0"/>
          <w:sz w:val="22"/>
          <w:szCs w:val="22"/>
        </w:rPr>
        <w:t xml:space="preserve">1002 </w:t>
      </w:r>
      <w:r w:rsidR="00931DB9">
        <w:rPr>
          <w:rFonts w:asciiTheme="minorHAnsi" w:hAnsiTheme="minorHAnsi" w:cstheme="minorHAnsi"/>
          <w:b w:val="0"/>
          <w:sz w:val="22"/>
          <w:szCs w:val="22"/>
        </w:rPr>
        <w:t>ze zm.)</w:t>
      </w:r>
    </w:p>
    <w:p w14:paraId="07E0291E" w14:textId="60DB9A14" w:rsidR="009D4B84" w:rsidRPr="002D378F" w:rsidRDefault="009D4B84" w:rsidP="009D4B84">
      <w:pPr>
        <w:pStyle w:val="Tekstpodstawowy"/>
        <w:numPr>
          <w:ilvl w:val="0"/>
          <w:numId w:val="35"/>
        </w:numPr>
        <w:spacing w:line="276" w:lineRule="auto"/>
        <w:ind w:left="709" w:hanging="425"/>
        <w:jc w:val="both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>Jeżeli na oferowany pojazd zgodnie z obowiązującymi przepisami świadectwo dopuszczenia nie jest wymagane to należy przedstawić oświadczenie wykonawcy, że rzeczywista masa całkowita pojazdu nie przekracza 3000 kg.</w:t>
      </w:r>
      <w:r w:rsidR="00931DB9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– załącznik nr 4 SWZ.</w:t>
      </w:r>
    </w:p>
    <w:p w14:paraId="6BC68495" w14:textId="76346DDD" w:rsidR="00C70BA4" w:rsidRPr="002D378F" w:rsidRDefault="00A4559F" w:rsidP="0057460B">
      <w:pPr>
        <w:pStyle w:val="Tekstpodstawowy"/>
        <w:numPr>
          <w:ilvl w:val="0"/>
          <w:numId w:val="35"/>
        </w:numPr>
        <w:spacing w:line="276" w:lineRule="auto"/>
        <w:ind w:left="709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pojazd </w:t>
      </w:r>
      <w:r w:rsidR="00024832" w:rsidRPr="002D378F">
        <w:rPr>
          <w:rFonts w:asciiTheme="minorHAnsi" w:hAnsiTheme="minorHAnsi" w:cstheme="minorHAnsi"/>
          <w:b w:val="0"/>
          <w:sz w:val="22"/>
          <w:szCs w:val="22"/>
        </w:rPr>
        <w:t>musi posiadać oznakowanie zgodne z załącznikiem nr 1, do Zarządzenia Komendanta</w:t>
      </w:r>
      <w:r w:rsidR="00024832"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024832" w:rsidRPr="002D378F">
        <w:rPr>
          <w:rFonts w:asciiTheme="minorHAnsi" w:hAnsiTheme="minorHAnsi" w:cstheme="minorHAnsi"/>
          <w:b w:val="0"/>
          <w:sz w:val="22"/>
          <w:szCs w:val="22"/>
        </w:rPr>
        <w:t xml:space="preserve">Głównego PSP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nr 6 </w:t>
      </w:r>
      <w:r w:rsidR="00024832" w:rsidRPr="002D378F">
        <w:rPr>
          <w:rFonts w:asciiTheme="minorHAnsi" w:hAnsiTheme="minorHAnsi" w:cstheme="minorHAnsi"/>
          <w:b w:val="0"/>
          <w:sz w:val="22"/>
          <w:szCs w:val="22"/>
        </w:rPr>
        <w:t xml:space="preserve">z dnia </w:t>
      </w:r>
      <w:r>
        <w:rPr>
          <w:rFonts w:asciiTheme="minorHAnsi" w:hAnsiTheme="minorHAnsi" w:cstheme="minorHAnsi"/>
          <w:b w:val="0"/>
          <w:sz w:val="22"/>
          <w:szCs w:val="22"/>
        </w:rPr>
        <w:t>8</w:t>
      </w:r>
      <w:r w:rsidR="00024832" w:rsidRPr="002D378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C26E2" w:rsidRPr="002D378F">
        <w:rPr>
          <w:rFonts w:asciiTheme="minorHAnsi" w:hAnsiTheme="minorHAnsi" w:cstheme="minorHAnsi"/>
          <w:b w:val="0"/>
          <w:sz w:val="22"/>
          <w:szCs w:val="22"/>
        </w:rPr>
        <w:t>maja</w:t>
      </w:r>
      <w:r w:rsidR="00024832" w:rsidRPr="002D378F">
        <w:rPr>
          <w:rFonts w:asciiTheme="minorHAnsi" w:hAnsiTheme="minorHAnsi" w:cstheme="minorHAnsi"/>
          <w:b w:val="0"/>
          <w:sz w:val="22"/>
          <w:szCs w:val="22"/>
        </w:rPr>
        <w:t xml:space="preserve"> 20</w:t>
      </w:r>
      <w:r w:rsidR="001C26E2" w:rsidRPr="002D378F">
        <w:rPr>
          <w:rFonts w:asciiTheme="minorHAnsi" w:hAnsiTheme="minorHAnsi" w:cstheme="minorHAnsi"/>
          <w:b w:val="0"/>
          <w:sz w:val="22"/>
          <w:szCs w:val="22"/>
        </w:rPr>
        <w:t>25</w:t>
      </w:r>
      <w:r w:rsidR="00024832" w:rsidRPr="002D378F">
        <w:rPr>
          <w:rFonts w:asciiTheme="minorHAnsi" w:hAnsiTheme="minorHAnsi" w:cstheme="minorHAnsi"/>
          <w:b w:val="0"/>
          <w:sz w:val="22"/>
          <w:szCs w:val="22"/>
        </w:rPr>
        <w:t xml:space="preserve"> r.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4559F">
        <w:rPr>
          <w:rFonts w:asciiTheme="minorHAnsi" w:hAnsiTheme="minorHAnsi" w:cstheme="minorHAnsi"/>
          <w:b w:val="0"/>
          <w:sz w:val="22"/>
          <w:szCs w:val="22"/>
        </w:rPr>
        <w:t>w sprawie gospodarki transportowej w jednostkach organizacyjnych Państwowej Straży Pożarnej.</w:t>
      </w:r>
      <w:r w:rsidR="00024832" w:rsidRPr="002D378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4559F">
        <w:rPr>
          <w:rFonts w:asciiTheme="minorHAnsi" w:hAnsiTheme="minorHAnsi" w:cstheme="minorHAnsi"/>
          <w:b w:val="0"/>
          <w:sz w:val="22"/>
          <w:szCs w:val="22"/>
        </w:rPr>
        <w:t>Dane dotyczące ozna</w:t>
      </w:r>
      <w:r>
        <w:rPr>
          <w:rFonts w:asciiTheme="minorHAnsi" w:hAnsiTheme="minorHAnsi" w:cstheme="minorHAnsi"/>
          <w:b w:val="0"/>
          <w:sz w:val="22"/>
          <w:szCs w:val="22"/>
        </w:rPr>
        <w:t>kowania</w:t>
      </w:r>
      <w:r w:rsidRPr="00A4559F">
        <w:rPr>
          <w:rFonts w:asciiTheme="minorHAnsi" w:hAnsiTheme="minorHAnsi" w:cstheme="minorHAnsi"/>
          <w:b w:val="0"/>
          <w:sz w:val="22"/>
          <w:szCs w:val="22"/>
        </w:rPr>
        <w:t xml:space="preserve"> zostaną przekazane w trakcie realizacji zamówienia</w:t>
      </w:r>
      <w:r w:rsidR="00024832" w:rsidRPr="002D378F">
        <w:rPr>
          <w:rFonts w:asciiTheme="minorHAnsi" w:hAnsiTheme="minorHAnsi" w:cstheme="minorHAnsi"/>
          <w:b w:val="0"/>
          <w:sz w:val="22"/>
          <w:szCs w:val="22"/>
        </w:rPr>
        <w:t xml:space="preserve"> przez</w:t>
      </w:r>
      <w:r w:rsidR="00C70BA4"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024832" w:rsidRPr="002D378F">
        <w:rPr>
          <w:rFonts w:asciiTheme="minorHAnsi" w:hAnsiTheme="minorHAnsi" w:cstheme="minorHAnsi"/>
          <w:b w:val="0"/>
          <w:sz w:val="22"/>
          <w:szCs w:val="22"/>
        </w:rPr>
        <w:t>Zamawiającego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BC68496" w14:textId="77777777" w:rsidR="00C70BA4" w:rsidRPr="002D378F" w:rsidRDefault="00024832" w:rsidP="0057460B">
      <w:pPr>
        <w:pStyle w:val="Tekstpodstawowy"/>
        <w:numPr>
          <w:ilvl w:val="0"/>
          <w:numId w:val="35"/>
        </w:numPr>
        <w:spacing w:line="276" w:lineRule="auto"/>
        <w:ind w:left="709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D378F">
        <w:rPr>
          <w:rFonts w:asciiTheme="minorHAnsi" w:hAnsiTheme="minorHAnsi" w:cstheme="minorHAnsi"/>
          <w:b w:val="0"/>
          <w:sz w:val="22"/>
          <w:szCs w:val="22"/>
        </w:rPr>
        <w:t>musi posiadać aktualne świadectwo homologacji podwozia,</w:t>
      </w:r>
    </w:p>
    <w:p w14:paraId="6BC68498" w14:textId="662FB9A6" w:rsidR="00C70BA4" w:rsidRPr="002D378F" w:rsidRDefault="00C70BA4" w:rsidP="00C70BA4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D378F">
        <w:rPr>
          <w:rFonts w:asciiTheme="minorHAnsi" w:hAnsiTheme="minorHAnsi" w:cstheme="minorHAnsi"/>
          <w:b w:val="0"/>
          <w:sz w:val="22"/>
          <w:szCs w:val="22"/>
        </w:rPr>
        <w:t>W przypadku zmiany przepisów wymienionych w ust. 3 bądź innych przepisów</w:t>
      </w:r>
      <w:r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2D378F">
        <w:rPr>
          <w:rFonts w:asciiTheme="minorHAnsi" w:hAnsiTheme="minorHAnsi" w:cstheme="minorHAnsi"/>
          <w:b w:val="0"/>
          <w:sz w:val="22"/>
          <w:szCs w:val="22"/>
        </w:rPr>
        <w:t>dotyczących przedmiotu umowy, Wykonawca zobowiązany będzie do dostarczenia</w:t>
      </w:r>
      <w:r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2D378F">
        <w:rPr>
          <w:rFonts w:asciiTheme="minorHAnsi" w:hAnsiTheme="minorHAnsi" w:cstheme="minorHAnsi"/>
          <w:b w:val="0"/>
          <w:sz w:val="22"/>
          <w:szCs w:val="22"/>
        </w:rPr>
        <w:t>przedmiotu umowy zgodnego z aktualnymi na dzień odbioru przepisami. Wykonawca</w:t>
      </w:r>
      <w:r w:rsidRPr="002D378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2D378F">
        <w:rPr>
          <w:rFonts w:asciiTheme="minorHAnsi" w:hAnsiTheme="minorHAnsi" w:cstheme="minorHAnsi"/>
          <w:b w:val="0"/>
          <w:sz w:val="22"/>
          <w:szCs w:val="22"/>
        </w:rPr>
        <w:t>winien uwzględnić te okoliczność w dochowaniu terminu wykonania umowy.</w:t>
      </w:r>
    </w:p>
    <w:p w14:paraId="6BC6849C" w14:textId="7452AE8C" w:rsidR="001411AC" w:rsidRPr="002D378F" w:rsidRDefault="001411AC" w:rsidP="00985854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D378F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5B0E375E" w14:textId="6E116BD7" w:rsidR="005561D5" w:rsidRPr="002D378F" w:rsidRDefault="001411AC" w:rsidP="003F019D">
      <w:pPr>
        <w:pStyle w:val="Tekstprzypisudolnego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 xml:space="preserve">1. </w:t>
      </w:r>
      <w:r w:rsidR="00FB6172" w:rsidRPr="002D378F">
        <w:rPr>
          <w:rFonts w:asciiTheme="minorHAnsi" w:hAnsiTheme="minorHAnsi" w:cstheme="minorHAnsi"/>
          <w:sz w:val="22"/>
          <w:szCs w:val="22"/>
        </w:rPr>
        <w:tab/>
      </w:r>
      <w:r w:rsidRPr="002D378F">
        <w:rPr>
          <w:rFonts w:asciiTheme="minorHAnsi" w:hAnsiTheme="minorHAnsi" w:cstheme="minorHAnsi"/>
          <w:sz w:val="22"/>
          <w:szCs w:val="22"/>
        </w:rPr>
        <w:t xml:space="preserve">Termin </w:t>
      </w:r>
      <w:r w:rsidR="00B3048E">
        <w:rPr>
          <w:rFonts w:asciiTheme="minorHAnsi" w:hAnsiTheme="minorHAnsi" w:cstheme="minorHAnsi"/>
          <w:sz w:val="22"/>
          <w:szCs w:val="22"/>
        </w:rPr>
        <w:t xml:space="preserve">dostarczenia przedmiotu </w:t>
      </w:r>
      <w:r w:rsidR="00B3048E" w:rsidRPr="00B3048E">
        <w:rPr>
          <w:rFonts w:asciiTheme="minorHAnsi" w:hAnsiTheme="minorHAnsi" w:cstheme="minorHAnsi"/>
          <w:sz w:val="22"/>
          <w:szCs w:val="22"/>
        </w:rPr>
        <w:t>zamówienia</w:t>
      </w:r>
      <w:r w:rsidR="003F019D" w:rsidRPr="00B3048E">
        <w:rPr>
          <w:rFonts w:asciiTheme="minorHAnsi" w:hAnsiTheme="minorHAnsi" w:cstheme="minorHAnsi"/>
          <w:sz w:val="22"/>
          <w:szCs w:val="22"/>
        </w:rPr>
        <w:t xml:space="preserve"> </w:t>
      </w:r>
      <w:r w:rsidR="00A93506" w:rsidRPr="00B3048E">
        <w:rPr>
          <w:rFonts w:asciiTheme="minorHAnsi" w:hAnsiTheme="minorHAnsi" w:cstheme="minorHAnsi"/>
          <w:sz w:val="22"/>
          <w:szCs w:val="22"/>
        </w:rPr>
        <w:t>–</w:t>
      </w:r>
      <w:r w:rsidR="00A6344F" w:rsidRPr="00B3048E">
        <w:rPr>
          <w:rFonts w:asciiTheme="minorHAnsi" w:hAnsiTheme="minorHAnsi" w:cstheme="minorHAnsi"/>
          <w:sz w:val="22"/>
          <w:szCs w:val="22"/>
        </w:rPr>
        <w:t xml:space="preserve"> </w:t>
      </w:r>
      <w:r w:rsidR="001E1C98" w:rsidRPr="00B3048E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9C40DC" w:rsidRPr="00B3048E">
        <w:rPr>
          <w:rFonts w:asciiTheme="minorHAnsi" w:hAnsiTheme="minorHAnsi" w:cstheme="minorHAnsi"/>
          <w:b/>
          <w:sz w:val="22"/>
          <w:szCs w:val="22"/>
        </w:rPr>
        <w:t>d</w:t>
      </w:r>
      <w:r w:rsidR="004A6F63" w:rsidRPr="00B3048E">
        <w:rPr>
          <w:rFonts w:asciiTheme="minorHAnsi" w:hAnsiTheme="minorHAnsi" w:cstheme="minorHAnsi"/>
          <w:b/>
          <w:sz w:val="22"/>
          <w:szCs w:val="22"/>
        </w:rPr>
        <w:t>nia</w:t>
      </w:r>
      <w:r w:rsidR="009C40DC" w:rsidRPr="00B304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6F63" w:rsidRPr="00B3048E">
        <w:rPr>
          <w:rFonts w:asciiTheme="minorHAnsi" w:hAnsiTheme="minorHAnsi" w:cstheme="minorHAnsi"/>
          <w:b/>
          <w:sz w:val="22"/>
          <w:szCs w:val="22"/>
        </w:rPr>
        <w:t>31</w:t>
      </w:r>
      <w:r w:rsidR="009C40DC" w:rsidRPr="00B304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6F63" w:rsidRPr="00B3048E">
        <w:rPr>
          <w:rFonts w:asciiTheme="minorHAnsi" w:hAnsiTheme="minorHAnsi" w:cstheme="minorHAnsi"/>
          <w:b/>
          <w:sz w:val="22"/>
          <w:szCs w:val="22"/>
        </w:rPr>
        <w:t>października</w:t>
      </w:r>
      <w:r w:rsidR="009C40DC" w:rsidRPr="00B3048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4A6F63" w:rsidRPr="00B3048E">
        <w:rPr>
          <w:rFonts w:asciiTheme="minorHAnsi" w:hAnsiTheme="minorHAnsi" w:cstheme="minorHAnsi"/>
          <w:b/>
          <w:sz w:val="22"/>
          <w:szCs w:val="22"/>
        </w:rPr>
        <w:t>5</w:t>
      </w:r>
      <w:r w:rsidR="009C40DC" w:rsidRPr="00B3048E">
        <w:rPr>
          <w:rFonts w:asciiTheme="minorHAnsi" w:hAnsiTheme="minorHAnsi" w:cstheme="minorHAnsi"/>
          <w:b/>
          <w:sz w:val="22"/>
          <w:szCs w:val="22"/>
        </w:rPr>
        <w:t>r</w:t>
      </w:r>
      <w:r w:rsidR="00EA2A7F" w:rsidRPr="00B3048E">
        <w:rPr>
          <w:rFonts w:asciiTheme="minorHAnsi" w:hAnsiTheme="minorHAnsi" w:cstheme="minorHAnsi"/>
          <w:b/>
          <w:sz w:val="22"/>
          <w:szCs w:val="22"/>
        </w:rPr>
        <w:t>.</w:t>
      </w:r>
    </w:p>
    <w:p w14:paraId="6BC6849E" w14:textId="77777777" w:rsidR="007448A6" w:rsidRPr="002D378F" w:rsidRDefault="001411AC" w:rsidP="00A6344F">
      <w:pPr>
        <w:pStyle w:val="Tekstprzypisudolnego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 xml:space="preserve">2. </w:t>
      </w:r>
      <w:r w:rsidR="00FB6172" w:rsidRPr="002D378F">
        <w:rPr>
          <w:rFonts w:asciiTheme="minorHAnsi" w:hAnsiTheme="minorHAnsi" w:cstheme="minorHAnsi"/>
          <w:sz w:val="22"/>
          <w:szCs w:val="22"/>
        </w:rPr>
        <w:tab/>
      </w:r>
      <w:r w:rsidR="00A6344F" w:rsidRPr="002D378F">
        <w:rPr>
          <w:rFonts w:asciiTheme="minorHAnsi" w:hAnsiTheme="minorHAnsi" w:cstheme="minorHAnsi"/>
          <w:sz w:val="22"/>
          <w:szCs w:val="22"/>
        </w:rPr>
        <w:t>Za termin zakończenia realizacji zamówienia, o którym mowa w ust.1 przyjmuje się datę podpisania protokołu zdawczo-odbiorczego przez przedstawicieli obu stron.</w:t>
      </w:r>
    </w:p>
    <w:p w14:paraId="6BC6849F" w14:textId="77777777" w:rsidR="003F019D" w:rsidRPr="002D378F" w:rsidRDefault="003F019D" w:rsidP="00F4278F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BC684A1" w14:textId="2EADFFD3" w:rsidR="001411AC" w:rsidRPr="002D378F" w:rsidRDefault="001411AC" w:rsidP="00985854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D378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§ 3</w:t>
      </w:r>
    </w:p>
    <w:p w14:paraId="6BC684A2" w14:textId="77777777" w:rsidR="001411AC" w:rsidRPr="002D378F" w:rsidRDefault="001411AC" w:rsidP="0057460B">
      <w:pPr>
        <w:pStyle w:val="Tekstprzypisudolnego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378F">
        <w:rPr>
          <w:rFonts w:asciiTheme="minorHAnsi" w:hAnsiTheme="minorHAnsi" w:cstheme="minorHAnsi"/>
          <w:color w:val="000000" w:themeColor="text1"/>
          <w:sz w:val="22"/>
          <w:szCs w:val="22"/>
        </w:rPr>
        <w:t>Strony ustalają, że wynagro</w:t>
      </w:r>
      <w:r w:rsidR="00606C8F" w:rsidRPr="002D378F">
        <w:rPr>
          <w:rFonts w:asciiTheme="minorHAnsi" w:hAnsiTheme="minorHAnsi" w:cstheme="minorHAnsi"/>
          <w:color w:val="000000" w:themeColor="text1"/>
          <w:sz w:val="22"/>
          <w:szCs w:val="22"/>
        </w:rPr>
        <w:t>dzenie za wykonanie przedmiotu U</w:t>
      </w:r>
      <w:r w:rsidRPr="002D378F">
        <w:rPr>
          <w:rFonts w:asciiTheme="minorHAnsi" w:hAnsiTheme="minorHAnsi" w:cstheme="minorHAnsi"/>
          <w:color w:val="000000" w:themeColor="text1"/>
          <w:sz w:val="22"/>
          <w:szCs w:val="22"/>
        </w:rPr>
        <w:t>mowy ma charakter ryczałtowy.</w:t>
      </w:r>
    </w:p>
    <w:p w14:paraId="1B23BD3C" w14:textId="661195D0" w:rsidR="001A54DA" w:rsidRPr="002D378F" w:rsidRDefault="005549BB" w:rsidP="00C37F54">
      <w:pPr>
        <w:pStyle w:val="Tekstprzypisudolnego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Za wykonanie prze</w:t>
      </w:r>
      <w:r w:rsidR="00606C8F" w:rsidRPr="002D378F">
        <w:rPr>
          <w:rFonts w:asciiTheme="minorHAnsi" w:hAnsiTheme="minorHAnsi" w:cstheme="minorHAnsi"/>
          <w:sz w:val="22"/>
          <w:szCs w:val="22"/>
        </w:rPr>
        <w:t>dmiotu U</w:t>
      </w:r>
      <w:r w:rsidRPr="002D378F">
        <w:rPr>
          <w:rFonts w:asciiTheme="minorHAnsi" w:hAnsiTheme="minorHAnsi" w:cstheme="minorHAnsi"/>
          <w:sz w:val="22"/>
          <w:szCs w:val="22"/>
        </w:rPr>
        <w:t>mowy Zamawiający zapłaci Wykonawcy wynagrodzenie brutto w wysokości</w:t>
      </w:r>
      <w:r w:rsidR="001411AC" w:rsidRPr="002D378F">
        <w:rPr>
          <w:rFonts w:asciiTheme="minorHAnsi" w:hAnsiTheme="minorHAnsi" w:cstheme="minorHAnsi"/>
          <w:sz w:val="22"/>
          <w:szCs w:val="22"/>
        </w:rPr>
        <w:t>:</w:t>
      </w:r>
      <w:r w:rsidR="00EA2A7F" w:rsidRPr="002D378F">
        <w:rPr>
          <w:rFonts w:asciiTheme="minorHAnsi" w:hAnsiTheme="minorHAnsi" w:cstheme="minorHAnsi"/>
          <w:sz w:val="22"/>
          <w:szCs w:val="22"/>
        </w:rPr>
        <w:t xml:space="preserve"> ………………</w:t>
      </w:r>
      <w:r w:rsidR="00B3048E">
        <w:rPr>
          <w:rFonts w:asciiTheme="minorHAnsi" w:hAnsiTheme="minorHAnsi" w:cstheme="minorHAnsi"/>
          <w:sz w:val="22"/>
          <w:szCs w:val="22"/>
        </w:rPr>
        <w:t>………………</w:t>
      </w:r>
      <w:r w:rsidR="00EA2A7F" w:rsidRPr="002D378F">
        <w:rPr>
          <w:rFonts w:asciiTheme="minorHAnsi" w:hAnsiTheme="minorHAnsi" w:cstheme="minorHAnsi"/>
          <w:sz w:val="22"/>
          <w:szCs w:val="22"/>
        </w:rPr>
        <w:t>… złotych</w:t>
      </w:r>
    </w:p>
    <w:p w14:paraId="6BC684A5" w14:textId="30927A65" w:rsidR="004C63B9" w:rsidRPr="002D378F" w:rsidRDefault="00EA2A7F" w:rsidP="00EA2A7F">
      <w:pPr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 xml:space="preserve">        </w:t>
      </w:r>
      <w:r w:rsidR="004C63B9" w:rsidRPr="002D378F">
        <w:rPr>
          <w:rFonts w:asciiTheme="minorHAnsi" w:hAnsiTheme="minorHAnsi" w:cstheme="minorHAnsi"/>
          <w:sz w:val="22"/>
          <w:szCs w:val="22"/>
        </w:rPr>
        <w:t>słownie złotych: …………………………………………………………………</w:t>
      </w:r>
      <w:r w:rsidR="00B3048E"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="004C63B9" w:rsidRPr="002D378F">
        <w:rPr>
          <w:rFonts w:asciiTheme="minorHAnsi" w:hAnsiTheme="minorHAnsi" w:cstheme="minorHAnsi"/>
          <w:sz w:val="22"/>
          <w:szCs w:val="22"/>
        </w:rPr>
        <w:t>……</w:t>
      </w:r>
    </w:p>
    <w:p w14:paraId="6BC684A8" w14:textId="77777777" w:rsidR="00A6344F" w:rsidRPr="002D378F" w:rsidRDefault="00A6344F" w:rsidP="0057460B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color w:val="000000"/>
          <w:sz w:val="22"/>
          <w:szCs w:val="22"/>
        </w:rPr>
        <w:t>Zamawiający nie przewiduje udzielania zaliczek.</w:t>
      </w:r>
    </w:p>
    <w:p w14:paraId="6BC684A9" w14:textId="4A3AB5D2" w:rsidR="009950A8" w:rsidRPr="002D378F" w:rsidRDefault="00A6344F" w:rsidP="0057460B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color w:val="000000"/>
          <w:sz w:val="22"/>
          <w:szCs w:val="22"/>
        </w:rPr>
        <w:t>Zamawiający dopuszcza możliwość zmiany wysokości wynagrodzenia, tylko w przypadku</w:t>
      </w:r>
      <w:r w:rsidR="00FB51D9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zmiany stawki podatku VAT przez przepisy odrębne. </w:t>
      </w:r>
    </w:p>
    <w:p w14:paraId="6BC684AA" w14:textId="1D69C68B" w:rsidR="009950A8" w:rsidRPr="002D378F" w:rsidRDefault="00A6344F" w:rsidP="0057460B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color w:val="000000"/>
          <w:sz w:val="22"/>
          <w:szCs w:val="22"/>
        </w:rPr>
        <w:t>Płatność odbywać się będzie jednorazowo po wykonaniu pełnej dostawy. Podstawą do</w:t>
      </w:r>
      <w:r w:rsidR="009950A8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>wystawienia faktury jest bezusterkowy protokół zdawczo-odbiorczy podpisany przez obie</w:t>
      </w:r>
      <w:r w:rsidR="009950A8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strony umowy. </w:t>
      </w:r>
    </w:p>
    <w:p w14:paraId="6BC684AB" w14:textId="77777777" w:rsidR="00A6344F" w:rsidRPr="002D378F" w:rsidRDefault="00A6344F" w:rsidP="0057460B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color w:val="000000"/>
          <w:sz w:val="22"/>
          <w:szCs w:val="22"/>
        </w:rPr>
        <w:t>Faktura za dostawę samochodu zostanie zapłacona w terminie do 30 dni od daty wpływu</w:t>
      </w:r>
      <w:r w:rsidR="009950A8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>do Zamawiającego, przelewem na rachunek bankowy wskazany przez Wykonawcę.</w:t>
      </w:r>
    </w:p>
    <w:p w14:paraId="6BC684AC" w14:textId="589D1AD2" w:rsidR="00331F3C" w:rsidRPr="002D378F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color w:val="000000"/>
          <w:sz w:val="22"/>
          <w:szCs w:val="22"/>
        </w:rPr>
        <w:t>Błędnie wystawiona faktura VAT lub brak protokołu zdawczo-odbiorczego</w:t>
      </w:r>
      <w:r w:rsidR="001E1C98" w:rsidRPr="002D378F">
        <w:rPr>
          <w:rFonts w:asciiTheme="minorHAnsi" w:hAnsiTheme="minorHAnsi" w:cstheme="minorHAnsi"/>
          <w:color w:val="000000"/>
          <w:sz w:val="22"/>
          <w:szCs w:val="22"/>
        </w:rPr>
        <w:t>, o którym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mowa w ust. 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spowodują naliczenie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>ponownego 30 -dniowego terminu płatności od momentu dostarczenia poprawionych lub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>brakujących dokumentów.</w:t>
      </w:r>
    </w:p>
    <w:p w14:paraId="6BC684AD" w14:textId="77777777" w:rsidR="00331F3C" w:rsidRPr="002D378F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color w:val="000000"/>
          <w:sz w:val="22"/>
          <w:szCs w:val="22"/>
        </w:rPr>
        <w:t>Zamawiający dokonuje bezpośredniej zapłaty wymagalnego wynagrodzenia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>przysługującego podwykonawcy, który zawarł zaakceptowaną, przez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>Zamawiającego umowę o podwykonawstwo w przypadku uchylenia się od obowiązku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>zapłaty przez Wykonawcę.</w:t>
      </w:r>
    </w:p>
    <w:p w14:paraId="6BC684AE" w14:textId="77777777" w:rsidR="00331F3C" w:rsidRPr="002D378F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Wynagrodzenie, o którym mowa w ust. 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>, dotyczy wyłącznie należności powstałych po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>zaakceptowaniu przez Zamawiającego umowy o podwykonawstwo.</w:t>
      </w:r>
    </w:p>
    <w:p w14:paraId="6BC684AF" w14:textId="77777777" w:rsidR="00331F3C" w:rsidRPr="002D378F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color w:val="000000"/>
          <w:sz w:val="22"/>
          <w:szCs w:val="22"/>
        </w:rPr>
        <w:t>Bezpośrednia zapłata obejmuje wyłącznie należne wynagrodzenie, bez odsetek,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>należnych podwykonawcy lub dalszemu podwykonawcy.</w:t>
      </w:r>
    </w:p>
    <w:p w14:paraId="6BC684B0" w14:textId="77777777" w:rsidR="00331F3C" w:rsidRPr="002D378F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color w:val="000000"/>
          <w:sz w:val="22"/>
          <w:szCs w:val="22"/>
        </w:rPr>
        <w:t>Przed dokonaniem bezpośredniej zapłaty Zamawiający umożliwia Wykonawcy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>zgłoszenie pisemnych uwag dotyczących zasadności bezpośredniej zapłaty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wynagrodzenia podwykonawcy.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lastRenderedPageBreak/>
        <w:t>Zamawiający informuje o terminie zgłaszania uwag, nie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>krótszym niż 7 dni od dnia doręczenia tej informacji.</w:t>
      </w:r>
    </w:p>
    <w:p w14:paraId="6BC684B1" w14:textId="77777777" w:rsidR="00331F3C" w:rsidRPr="002D378F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color w:val="000000"/>
          <w:sz w:val="22"/>
          <w:szCs w:val="22"/>
        </w:rPr>
        <w:t>W przypadku zgłoszenia uwag, o których mowa w ust. 1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>, w terminie wskazanym przez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>Zamawiającego, Zamawiający może:</w:t>
      </w:r>
    </w:p>
    <w:p w14:paraId="6BC684B2" w14:textId="0810D26B" w:rsidR="00331F3C" w:rsidRPr="002D378F" w:rsidRDefault="00EA2A7F" w:rsidP="00212EAE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331F3C" w:rsidRPr="002D378F">
        <w:rPr>
          <w:rFonts w:asciiTheme="minorHAnsi" w:hAnsiTheme="minorHAnsi" w:cstheme="minorHAnsi"/>
          <w:color w:val="000000"/>
          <w:sz w:val="22"/>
          <w:szCs w:val="22"/>
        </w:rPr>
        <w:t>) nie dokonać bezpośredniej zapłaty wynagrodzenia podwykonawcy, jeżeli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31F3C" w:rsidRPr="002D378F">
        <w:rPr>
          <w:rFonts w:asciiTheme="minorHAnsi" w:hAnsiTheme="minorHAnsi" w:cstheme="minorHAnsi"/>
          <w:color w:val="000000"/>
          <w:sz w:val="22"/>
          <w:szCs w:val="22"/>
        </w:rPr>
        <w:t>wykonawca wykaże niezasadność takiej zapłaty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BC684B3" w14:textId="28E4BCA8" w:rsidR="00331F3C" w:rsidRPr="002D378F" w:rsidRDefault="00EA2A7F" w:rsidP="00212EAE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31F3C" w:rsidRPr="002D378F">
        <w:rPr>
          <w:rFonts w:asciiTheme="minorHAnsi" w:hAnsiTheme="minorHAnsi" w:cstheme="minorHAnsi"/>
          <w:color w:val="000000"/>
          <w:sz w:val="22"/>
          <w:szCs w:val="22"/>
        </w:rPr>
        <w:t>) złożyć do depozytu sądowego kwotę potrzebną na pokrycie wynagrodzenia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31F3C" w:rsidRPr="002D378F">
        <w:rPr>
          <w:rFonts w:asciiTheme="minorHAnsi" w:hAnsiTheme="minorHAnsi" w:cstheme="minorHAnsi"/>
          <w:color w:val="000000"/>
          <w:sz w:val="22"/>
          <w:szCs w:val="22"/>
        </w:rPr>
        <w:t>podwykonawcy w przypadku istnienia zasadniczej wątpliwości Zamawiającego co do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31F3C" w:rsidRPr="002D378F">
        <w:rPr>
          <w:rFonts w:asciiTheme="minorHAnsi" w:hAnsiTheme="minorHAnsi" w:cstheme="minorHAnsi"/>
          <w:color w:val="000000"/>
          <w:sz w:val="22"/>
          <w:szCs w:val="22"/>
        </w:rPr>
        <w:t>wysokości należnej zapłaty lub podmiotu, któremu płatność się należy,</w:t>
      </w:r>
    </w:p>
    <w:p w14:paraId="6BC684B4" w14:textId="5AE44B14" w:rsidR="00331F3C" w:rsidRPr="002D378F" w:rsidRDefault="00EA2A7F" w:rsidP="00212EAE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331F3C" w:rsidRPr="002D378F">
        <w:rPr>
          <w:rFonts w:asciiTheme="minorHAnsi" w:hAnsiTheme="minorHAnsi" w:cstheme="minorHAnsi"/>
          <w:color w:val="000000"/>
          <w:sz w:val="22"/>
          <w:szCs w:val="22"/>
        </w:rPr>
        <w:t>) dokonać bezpośredniej zapłaty wynagrodzenia podwykonawcy, jeżeli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31F3C" w:rsidRPr="002D378F">
        <w:rPr>
          <w:rFonts w:asciiTheme="minorHAnsi" w:hAnsiTheme="minorHAnsi" w:cstheme="minorHAnsi"/>
          <w:color w:val="000000"/>
          <w:sz w:val="22"/>
          <w:szCs w:val="22"/>
        </w:rPr>
        <w:t>podwykonawca wykaże zasadność takiej zapłaty. Zamawiający uiszcza należną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31F3C" w:rsidRPr="002D378F">
        <w:rPr>
          <w:rFonts w:asciiTheme="minorHAnsi" w:hAnsiTheme="minorHAnsi" w:cstheme="minorHAnsi"/>
          <w:color w:val="000000"/>
          <w:sz w:val="22"/>
          <w:szCs w:val="22"/>
        </w:rPr>
        <w:t>podwykonawcy część wynagrodzenia w terminie 30 dni liczonych od dnia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31F3C" w:rsidRPr="002D378F">
        <w:rPr>
          <w:rFonts w:asciiTheme="minorHAnsi" w:hAnsiTheme="minorHAnsi" w:cstheme="minorHAnsi"/>
          <w:color w:val="000000"/>
          <w:sz w:val="22"/>
          <w:szCs w:val="22"/>
        </w:rPr>
        <w:t>następującego po upływie terminu do zgłoszenia uwag przez wykonawcę,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31F3C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o których </w:t>
      </w:r>
      <w:r w:rsidR="00212EAE" w:rsidRPr="002D378F">
        <w:rPr>
          <w:rFonts w:asciiTheme="minorHAnsi" w:hAnsiTheme="minorHAnsi" w:cstheme="minorHAnsi"/>
          <w:color w:val="000000"/>
          <w:sz w:val="22"/>
          <w:szCs w:val="22"/>
        </w:rPr>
        <w:t>mowa w ust. 11</w:t>
      </w:r>
      <w:r w:rsidR="00331F3C" w:rsidRPr="002D378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BC684B5" w14:textId="77777777" w:rsidR="00331F3C" w:rsidRPr="002D378F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color w:val="000000"/>
          <w:sz w:val="22"/>
          <w:szCs w:val="22"/>
        </w:rPr>
        <w:t>W przypadku dokonania bezpośredniej zapłaty podwykonawcy Zamawiający potrąca</w:t>
      </w:r>
      <w:r w:rsidR="00BF357F"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color w:val="000000"/>
          <w:sz w:val="22"/>
          <w:szCs w:val="22"/>
        </w:rPr>
        <w:t>kwotę wypłaconego wynagrodzenia z wynagrodzenia należnego Wykonawcy.</w:t>
      </w:r>
    </w:p>
    <w:p w14:paraId="6BC684B6" w14:textId="77777777" w:rsidR="00A6344F" w:rsidRPr="002D378F" w:rsidRDefault="009950A8" w:rsidP="0057460B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>Wykonawca nie może bez pisemnej zgody Zamawiającego przenieść na osobę trzecią wierzytelności wynikającej z niniejszej umowy.</w:t>
      </w:r>
    </w:p>
    <w:p w14:paraId="6BC684B7" w14:textId="165272DE" w:rsidR="009950A8" w:rsidRPr="002D378F" w:rsidRDefault="009950A8" w:rsidP="000B319B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fakturze wystawionej Zamawiającemu przez Wykonawcę należy jako odbiorcę i płatnika podać: </w:t>
      </w:r>
      <w:r w:rsidR="009C40DC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KOMENDA POWIATOWA </w:t>
      </w:r>
      <w:r w:rsidR="00B3048E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>P</w:t>
      </w:r>
      <w:r w:rsidR="00B3048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AŃSTWOWEJ </w:t>
      </w:r>
      <w:r w:rsidR="00B3048E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="00B3048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TRAŻY </w:t>
      </w:r>
      <w:r w:rsidR="00B3048E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>P</w:t>
      </w:r>
      <w:r w:rsidR="00B3048E">
        <w:rPr>
          <w:rFonts w:asciiTheme="minorHAnsi" w:hAnsiTheme="minorHAnsi" w:cstheme="minorHAnsi"/>
          <w:bCs/>
          <w:color w:val="000000"/>
          <w:sz w:val="22"/>
          <w:szCs w:val="22"/>
        </w:rPr>
        <w:t>OŻARNEJ</w:t>
      </w:r>
      <w:r w:rsidR="009C40DC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 </w:t>
      </w:r>
      <w:r w:rsidR="004A6F63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>WYSOKIEM MAZOWIECKIEM</w:t>
      </w:r>
      <w:r w:rsidR="009C40DC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UL. </w:t>
      </w:r>
      <w:r w:rsidR="004A6F63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>MICKIEWICZA 6,</w:t>
      </w:r>
      <w:r w:rsidR="009C40DC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r w:rsidR="004A6F63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>18-200</w:t>
      </w:r>
      <w:r w:rsidR="009C40DC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4A6F63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>WYSOKIE MAZOWIECKIE</w:t>
      </w:r>
      <w:r w:rsidR="00B9270D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9B1F4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B9270D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NIP </w:t>
      </w:r>
      <w:r w:rsidR="000F7FC2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>722</w:t>
      </w:r>
      <w:r w:rsidR="00B9270D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0F7FC2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>13</w:t>
      </w:r>
      <w:r w:rsidR="009C40DC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0F7FC2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>35</w:t>
      </w:r>
      <w:r w:rsidR="009C40DC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6</w:t>
      </w:r>
      <w:r w:rsidR="000F7FC2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>59</w:t>
      </w:r>
      <w:r w:rsidR="00332C61" w:rsidRPr="002D378F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2D01E725" w14:textId="740D6006" w:rsidR="000940CA" w:rsidRPr="002D378F" w:rsidRDefault="000940CA" w:rsidP="000940CA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color w:val="000000"/>
          <w:sz w:val="22"/>
          <w:szCs w:val="22"/>
        </w:rPr>
        <w:t>Wynagrodzenie płatne będzie na rachunek Wykonawcy podany na fakturze, który jest rachunkiem znajdującym się w elektronicznym wykazie podmiotów prowadzonym od 1 września 2019 r. przez Szefa Krajowej Administracji Skarbowej, o którym mowa  w ustawie o podatku od towarów i usług</w:t>
      </w:r>
      <w:r w:rsidR="009B1F4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9C59D5C" w14:textId="5D7733A6" w:rsidR="000940CA" w:rsidRPr="002D378F" w:rsidRDefault="000940CA" w:rsidP="000940CA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D378F">
        <w:rPr>
          <w:rFonts w:asciiTheme="minorHAnsi" w:hAnsiTheme="minorHAnsi" w:cstheme="minorHAnsi"/>
          <w:color w:val="000000"/>
          <w:sz w:val="22"/>
          <w:szCs w:val="22"/>
        </w:rPr>
        <w:t xml:space="preserve"> Za dzień zapłaty uważany będzie dzień obciążenia rachunku bankowego Zamawiającego.</w:t>
      </w:r>
    </w:p>
    <w:p w14:paraId="6BC684BC" w14:textId="77777777" w:rsidR="008C06A2" w:rsidRPr="002D378F" w:rsidRDefault="001411AC" w:rsidP="00F4278F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D378F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BF357F" w:rsidRPr="002D378F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6BC684BD" w14:textId="77777777" w:rsidR="008C06A2" w:rsidRPr="002D378F" w:rsidRDefault="008C06A2" w:rsidP="008C06A2">
      <w:pPr>
        <w:pStyle w:val="Tekstprzypisudolnego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Wykonawca oświadcza, że dostarczony samochód:</w:t>
      </w:r>
    </w:p>
    <w:p w14:paraId="6BC684BE" w14:textId="77777777" w:rsidR="008C06A2" w:rsidRPr="002D378F" w:rsidRDefault="008C06A2" w:rsidP="008C06A2">
      <w:pPr>
        <w:pStyle w:val="Tekstprzypisudolnego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1) jest fabrycznie nowy i nieużywany;</w:t>
      </w:r>
    </w:p>
    <w:p w14:paraId="6BC684BF" w14:textId="77777777" w:rsidR="008C06A2" w:rsidRPr="002D378F" w:rsidRDefault="008C06A2" w:rsidP="008C06A2">
      <w:pPr>
        <w:pStyle w:val="Tekstprzypisudolnego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2) jest zgodny z wymaganiami Zamawiającego;</w:t>
      </w:r>
    </w:p>
    <w:p w14:paraId="6BC684C0" w14:textId="77777777" w:rsidR="008C06A2" w:rsidRPr="002D378F" w:rsidRDefault="008C06A2" w:rsidP="008C06A2">
      <w:pPr>
        <w:pStyle w:val="Tekstprzypisudolnego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3) jest wolny od wad fizycznych i prawnych;</w:t>
      </w:r>
    </w:p>
    <w:p w14:paraId="6BC684C2" w14:textId="2657927B" w:rsidR="008C06A2" w:rsidRPr="002D378F" w:rsidRDefault="006F2849" w:rsidP="008C06A2">
      <w:pPr>
        <w:pStyle w:val="Tekstprzypisudolnego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4</w:t>
      </w:r>
      <w:r w:rsidR="008C06A2" w:rsidRPr="002D378F">
        <w:rPr>
          <w:rFonts w:asciiTheme="minorHAnsi" w:hAnsiTheme="minorHAnsi" w:cstheme="minorHAnsi"/>
          <w:bCs/>
          <w:sz w:val="22"/>
          <w:szCs w:val="22"/>
        </w:rPr>
        <w:t>) nie stanowi przedmiotu zabezpieczenia.</w:t>
      </w:r>
    </w:p>
    <w:p w14:paraId="6BC684C4" w14:textId="77777777" w:rsidR="008C06A2" w:rsidRPr="002D378F" w:rsidRDefault="008C06A2" w:rsidP="008C06A2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D378F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6BC684C5" w14:textId="77777777" w:rsidR="008C06A2" w:rsidRPr="002D378F" w:rsidRDefault="008C06A2" w:rsidP="008C06A2">
      <w:pPr>
        <w:pStyle w:val="Tekstprzypisudolnego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Wykonawca przyjmuje na siebie następujące obowiązki szczegółowe:</w:t>
      </w:r>
    </w:p>
    <w:p w14:paraId="6BC684C6" w14:textId="77777777" w:rsidR="008C06A2" w:rsidRPr="002D378F" w:rsidRDefault="008C06A2" w:rsidP="0057460B">
      <w:pPr>
        <w:pStyle w:val="Tekstprzypisudolnego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przygotowanie i udostępnienie Zamawiającemu na dzień odbioru wszystkich wymaganych prawem oraz przez Zamawiającego dokumentów, tj. pełną dokumentację techniczną samochodu oraz dokumentację niezbędną do rejestracji i ubezpieczenia, w szczególności:</w:t>
      </w:r>
    </w:p>
    <w:p w14:paraId="6BC684C9" w14:textId="77777777" w:rsidR="008C06A2" w:rsidRPr="002D378F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świadectwo homologacji na terenie Rzeczypospolitej Polskiej,</w:t>
      </w:r>
    </w:p>
    <w:p w14:paraId="6BC684CA" w14:textId="77777777" w:rsidR="008C06A2" w:rsidRPr="002D378F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świadectwo zgodności WE,</w:t>
      </w:r>
    </w:p>
    <w:p w14:paraId="6BC684CB" w14:textId="77777777" w:rsidR="008C06A2" w:rsidRPr="002D378F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instrukcję obsługi samochodu w języku polskim wraz ze wszystkimi dokumentami niezbędnymi do prawidłowej eksploatacji,</w:t>
      </w:r>
    </w:p>
    <w:p w14:paraId="6BC684CC" w14:textId="77777777" w:rsidR="008C06A2" w:rsidRPr="002D378F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wykaz autoryzowanych stacji serwisowych,</w:t>
      </w:r>
    </w:p>
    <w:p w14:paraId="6BC684CD" w14:textId="0157A348" w:rsidR="008C06A2" w:rsidRPr="002D378F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książkę serwisową w języku polskim</w:t>
      </w:r>
      <w:r w:rsidR="009B1F40">
        <w:rPr>
          <w:rFonts w:asciiTheme="minorHAnsi" w:hAnsiTheme="minorHAnsi" w:cstheme="minorHAnsi"/>
          <w:bCs/>
          <w:sz w:val="22"/>
          <w:szCs w:val="22"/>
        </w:rPr>
        <w:t>,</w:t>
      </w:r>
    </w:p>
    <w:p w14:paraId="6BC684CE" w14:textId="76B1B4E7" w:rsidR="008C06A2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książkę gwarancyjną ze szczegółowymi warunkami gwarancyjnymi</w:t>
      </w:r>
      <w:r w:rsidR="009B1F40">
        <w:rPr>
          <w:rFonts w:asciiTheme="minorHAnsi" w:hAnsiTheme="minorHAnsi" w:cstheme="minorHAnsi"/>
          <w:bCs/>
          <w:sz w:val="22"/>
          <w:szCs w:val="22"/>
        </w:rPr>
        <w:t>,</w:t>
      </w:r>
    </w:p>
    <w:p w14:paraId="3BE03526" w14:textId="4BF18D14" w:rsidR="009B1F40" w:rsidRPr="002D378F" w:rsidRDefault="009B1F40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1F40">
        <w:rPr>
          <w:rFonts w:asciiTheme="minorHAnsi" w:hAnsiTheme="minorHAnsi" w:cstheme="minorHAnsi"/>
          <w:bCs/>
          <w:sz w:val="22"/>
          <w:szCs w:val="22"/>
        </w:rPr>
        <w:t>dokumentację niezbędną do zarejestrowania pojazdu jako samochód specjalny pożarniczy w Wydziale Komunikacji właściwym dla siedziby Zamawiającego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BC684CF" w14:textId="77777777" w:rsidR="008C06A2" w:rsidRPr="002D378F" w:rsidRDefault="008C06A2" w:rsidP="008C06A2">
      <w:pPr>
        <w:pStyle w:val="Tekstprzypisudolnego"/>
        <w:spacing w:line="276" w:lineRule="auto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lastRenderedPageBreak/>
        <w:t>W przypadku, gdy podczas rejestracji lub ubezpieczenia samochodu okaże się, że brakuje jakiegokolwiek dokumentu, Wykonawca zobowiązany jest niezwłocznie go dostarczyć.</w:t>
      </w:r>
    </w:p>
    <w:p w14:paraId="6BC684D0" w14:textId="77777777" w:rsidR="008C06A2" w:rsidRPr="002D378F" w:rsidRDefault="008C06A2" w:rsidP="0057460B">
      <w:pPr>
        <w:pStyle w:val="Tekstprzypisudolnego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pisemnego poinformowania niezwłocznie, nie później niż do 7 dni od chwili zaistnienia zmian:</w:t>
      </w:r>
    </w:p>
    <w:p w14:paraId="6BC684D1" w14:textId="77777777" w:rsidR="008C06A2" w:rsidRPr="002D378F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wszelkich zmianach swojego statusu prawnego,</w:t>
      </w:r>
    </w:p>
    <w:p w14:paraId="6BC684D2" w14:textId="77777777" w:rsidR="008C06A2" w:rsidRPr="002D378F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o złożeniu wniosku o ogłoszenie upadłości lub złożeniu oświadczenia o wszczęciu postępowania naprawczego,</w:t>
      </w:r>
    </w:p>
    <w:p w14:paraId="6BC684D3" w14:textId="77777777" w:rsidR="008C06A2" w:rsidRPr="002D378F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wszczęciu postępowania likwidacyjnego,</w:t>
      </w:r>
    </w:p>
    <w:p w14:paraId="6BC684D4" w14:textId="77777777" w:rsidR="008C06A2" w:rsidRPr="002D378F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zajęciu majątku przez uprawnione organy,</w:t>
      </w:r>
    </w:p>
    <w:p w14:paraId="6BC684D5" w14:textId="77777777" w:rsidR="008C06A2" w:rsidRPr="002D378F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o każdej zmianie adresu swojej siedziby, numeru faksu lub adresu pod rygorem uznania za skutecznie doręczoną korespondencję wysłaną pod ostatnio znany adres, numer faksu lub adres e-mailowy,</w:t>
      </w:r>
    </w:p>
    <w:p w14:paraId="6BC684D6" w14:textId="77777777" w:rsidR="008C06A2" w:rsidRPr="002D378F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o zmianie danych zawartych w wykazie punktów serwisowych, pod rygorem uznania za skutecznie zgłoszoną awarię lub wadę pod ostatnio znany adres, numer telefonu.</w:t>
      </w:r>
    </w:p>
    <w:p w14:paraId="6BC684D7" w14:textId="09D383D0" w:rsidR="008C06A2" w:rsidRPr="002D378F" w:rsidRDefault="008C06A2" w:rsidP="00912194">
      <w:pPr>
        <w:pStyle w:val="Tekstprzypisudolnego"/>
        <w:numPr>
          <w:ilvl w:val="0"/>
          <w:numId w:val="46"/>
        </w:numPr>
        <w:spacing w:line="276" w:lineRule="auto"/>
        <w:ind w:left="85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przechować samochód w czasie nie</w:t>
      </w:r>
      <w:r w:rsidR="006F2849" w:rsidRPr="002D378F">
        <w:rPr>
          <w:rFonts w:asciiTheme="minorHAnsi" w:hAnsiTheme="minorHAnsi" w:cstheme="minorHAnsi"/>
          <w:bCs/>
          <w:sz w:val="22"/>
          <w:szCs w:val="22"/>
        </w:rPr>
        <w:t>zbędnym do jego zarejestrowania, w tym czasie Wykonawca przyjmie za niego pełną odpowiedzialność</w:t>
      </w:r>
      <w:r w:rsidR="005B7EA3" w:rsidRPr="002D378F">
        <w:rPr>
          <w:rFonts w:asciiTheme="minorHAnsi" w:hAnsiTheme="minorHAnsi" w:cstheme="minorHAnsi"/>
          <w:bCs/>
          <w:sz w:val="22"/>
          <w:szCs w:val="22"/>
        </w:rPr>
        <w:t>. Na tę okoliczność zostanie sporządzony protokół depozytowy.</w:t>
      </w:r>
    </w:p>
    <w:p w14:paraId="0D405AC0" w14:textId="12748B8C" w:rsidR="006F2849" w:rsidRPr="002D378F" w:rsidRDefault="006F2849" w:rsidP="00912194">
      <w:pPr>
        <w:pStyle w:val="Tekstprzypisudolnego"/>
        <w:numPr>
          <w:ilvl w:val="0"/>
          <w:numId w:val="46"/>
        </w:numPr>
        <w:spacing w:line="276" w:lineRule="auto"/>
        <w:ind w:hanging="37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 xml:space="preserve">przeszkolić w terminie ustalonym przez strony </w:t>
      </w:r>
      <w:r w:rsidR="008C06A2" w:rsidRPr="002D378F">
        <w:rPr>
          <w:rFonts w:asciiTheme="minorHAnsi" w:hAnsiTheme="minorHAnsi" w:cstheme="minorHAnsi"/>
          <w:bCs/>
          <w:sz w:val="22"/>
          <w:szCs w:val="22"/>
        </w:rPr>
        <w:t>osoby wskazane</w:t>
      </w:r>
      <w:r w:rsidR="00EA2A7F" w:rsidRPr="002D378F">
        <w:rPr>
          <w:rFonts w:asciiTheme="minorHAnsi" w:hAnsiTheme="minorHAnsi" w:cstheme="minorHAnsi"/>
          <w:bCs/>
          <w:sz w:val="22"/>
          <w:szCs w:val="22"/>
        </w:rPr>
        <w:t xml:space="preserve"> przez Z</w:t>
      </w:r>
      <w:r w:rsidR="008C06A2" w:rsidRPr="002D378F">
        <w:rPr>
          <w:rFonts w:asciiTheme="minorHAnsi" w:hAnsiTheme="minorHAnsi" w:cstheme="minorHAnsi"/>
          <w:bCs/>
          <w:sz w:val="22"/>
          <w:szCs w:val="22"/>
        </w:rPr>
        <w:t xml:space="preserve">amawiającego </w:t>
      </w:r>
    </w:p>
    <w:p w14:paraId="6BC684D8" w14:textId="78E626E0" w:rsidR="00956A99" w:rsidRPr="002D378F" w:rsidRDefault="008C06A2" w:rsidP="00912194">
      <w:pPr>
        <w:pStyle w:val="Tekstprzypisudolnego"/>
        <w:spacing w:line="276" w:lineRule="auto"/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 zakresie obsługi sam</w:t>
      </w:r>
      <w:r w:rsidR="00956A99" w:rsidRPr="002D378F">
        <w:rPr>
          <w:rFonts w:asciiTheme="minorHAnsi" w:hAnsiTheme="minorHAnsi" w:cstheme="minorHAnsi"/>
          <w:bCs/>
          <w:sz w:val="22"/>
          <w:szCs w:val="22"/>
        </w:rPr>
        <w:t>ochodu i zamontowanych urządzeń.</w:t>
      </w:r>
    </w:p>
    <w:p w14:paraId="63851B5B" w14:textId="77777777" w:rsidR="00985854" w:rsidRPr="002D378F" w:rsidRDefault="00985854" w:rsidP="00956A99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BC684DB" w14:textId="3D78EF67" w:rsidR="008C06A2" w:rsidRPr="002D378F" w:rsidRDefault="00956A99" w:rsidP="00956A99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D378F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6BC684DD" w14:textId="335A3FAC" w:rsidR="00956A99" w:rsidRPr="002D378F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 xml:space="preserve">O gotowości do odbioru Wykonawca zawiadomi Zamawiającego na piśmie lub drogą elektroniczną na adres e-mail: </w:t>
      </w:r>
      <w:r w:rsidR="009C40DC" w:rsidRPr="002D378F">
        <w:rPr>
          <w:rFonts w:asciiTheme="minorHAnsi" w:hAnsiTheme="minorHAnsi" w:cstheme="minorHAnsi"/>
          <w:bCs/>
          <w:sz w:val="22"/>
          <w:szCs w:val="22"/>
        </w:rPr>
        <w:t>kp</w:t>
      </w:r>
      <w:r w:rsidR="000F7FC2" w:rsidRPr="002D378F">
        <w:rPr>
          <w:rFonts w:asciiTheme="minorHAnsi" w:hAnsiTheme="minorHAnsi" w:cstheme="minorHAnsi"/>
          <w:bCs/>
          <w:sz w:val="22"/>
          <w:szCs w:val="22"/>
        </w:rPr>
        <w:t>pspwm</w:t>
      </w:r>
      <w:r w:rsidR="009C40DC" w:rsidRPr="002D378F">
        <w:rPr>
          <w:rFonts w:asciiTheme="minorHAnsi" w:hAnsiTheme="minorHAnsi" w:cstheme="minorHAnsi"/>
          <w:bCs/>
          <w:sz w:val="22"/>
          <w:szCs w:val="22"/>
        </w:rPr>
        <w:t>@straz.</w:t>
      </w:r>
      <w:r w:rsidR="000F7FC2" w:rsidRPr="002D378F">
        <w:rPr>
          <w:rFonts w:asciiTheme="minorHAnsi" w:hAnsiTheme="minorHAnsi" w:cstheme="minorHAnsi"/>
          <w:bCs/>
          <w:sz w:val="22"/>
          <w:szCs w:val="22"/>
        </w:rPr>
        <w:t>bialystok.</w:t>
      </w:r>
      <w:r w:rsidR="009C40DC" w:rsidRPr="002D378F">
        <w:rPr>
          <w:rFonts w:asciiTheme="minorHAnsi" w:hAnsiTheme="minorHAnsi" w:cstheme="minorHAnsi"/>
          <w:bCs/>
          <w:sz w:val="22"/>
          <w:szCs w:val="22"/>
        </w:rPr>
        <w:t>pl</w:t>
      </w:r>
    </w:p>
    <w:p w14:paraId="6BC684DE" w14:textId="730174FE" w:rsidR="00956A99" w:rsidRPr="002D378F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 xml:space="preserve">Zamawiający dokona odbioru końcowego w siedzibie Wykonawcy w terminie do </w:t>
      </w:r>
      <w:r w:rsidR="009B1F40">
        <w:rPr>
          <w:rFonts w:asciiTheme="minorHAnsi" w:hAnsiTheme="minorHAnsi" w:cstheme="minorHAnsi"/>
          <w:b/>
          <w:sz w:val="22"/>
          <w:szCs w:val="22"/>
        </w:rPr>
        <w:t>5</w:t>
      </w:r>
      <w:r w:rsidRPr="002D378F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2D378F">
        <w:rPr>
          <w:rFonts w:asciiTheme="minorHAnsi" w:hAnsiTheme="minorHAnsi" w:cstheme="minorHAnsi"/>
          <w:bCs/>
          <w:sz w:val="22"/>
          <w:szCs w:val="22"/>
        </w:rPr>
        <w:t xml:space="preserve"> licząc od następnego dnia po dniu otrzymania zawiadomienia, o którym mowa w ust.1.</w:t>
      </w:r>
    </w:p>
    <w:p w14:paraId="6BC684DF" w14:textId="77777777" w:rsidR="00956A99" w:rsidRPr="002D378F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Warunkiem dokonania odbioru będzie dostarczenie Zamawiającemu najpóźniej w dniu odbioru dokumentów, o których mowa w § 5 pkt.1 .</w:t>
      </w:r>
    </w:p>
    <w:p w14:paraId="6BC684E0" w14:textId="77777777" w:rsidR="00956A99" w:rsidRPr="002D378F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Odbiór końcowy dokonany będzie przez upoważnionych przedstawicieli Zamawiającego i Wykonawcy.</w:t>
      </w:r>
    </w:p>
    <w:p w14:paraId="6BC684E1" w14:textId="2FD928EC" w:rsidR="00956A99" w:rsidRPr="002D378F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Odbiór końcowy polegać będzie na sprawdzeniu kompletności samochodu, zgodnoś</w:t>
      </w:r>
      <w:r w:rsidR="006F2849" w:rsidRPr="002D378F">
        <w:rPr>
          <w:rFonts w:asciiTheme="minorHAnsi" w:hAnsiTheme="minorHAnsi" w:cstheme="minorHAnsi"/>
          <w:bCs/>
          <w:sz w:val="22"/>
          <w:szCs w:val="22"/>
        </w:rPr>
        <w:t xml:space="preserve">ci z opisem przedmiotu zamówienia </w:t>
      </w:r>
      <w:r w:rsidRPr="002D378F">
        <w:rPr>
          <w:rFonts w:asciiTheme="minorHAnsi" w:hAnsiTheme="minorHAnsi" w:cstheme="minorHAnsi"/>
          <w:bCs/>
          <w:sz w:val="22"/>
          <w:szCs w:val="22"/>
        </w:rPr>
        <w:t>stanowiąc</w:t>
      </w:r>
      <w:r w:rsidR="009B1F40">
        <w:rPr>
          <w:rFonts w:asciiTheme="minorHAnsi" w:hAnsiTheme="minorHAnsi" w:cstheme="minorHAnsi"/>
          <w:bCs/>
          <w:sz w:val="22"/>
          <w:szCs w:val="22"/>
        </w:rPr>
        <w:t>ym</w:t>
      </w:r>
      <w:r w:rsidRPr="002D378F">
        <w:rPr>
          <w:rFonts w:asciiTheme="minorHAnsi" w:hAnsiTheme="minorHAnsi" w:cstheme="minorHAnsi"/>
          <w:bCs/>
          <w:sz w:val="22"/>
          <w:szCs w:val="22"/>
        </w:rPr>
        <w:t xml:space="preserve"> załącznik</w:t>
      </w:r>
      <w:r w:rsidR="00EA2A7F" w:rsidRPr="002D378F">
        <w:rPr>
          <w:rFonts w:asciiTheme="minorHAnsi" w:hAnsiTheme="minorHAnsi" w:cstheme="minorHAnsi"/>
          <w:bCs/>
          <w:sz w:val="22"/>
          <w:szCs w:val="22"/>
        </w:rPr>
        <w:t xml:space="preserve"> nr </w:t>
      </w:r>
      <w:r w:rsidR="009C40DC" w:rsidRPr="002D378F">
        <w:rPr>
          <w:rFonts w:asciiTheme="minorHAnsi" w:hAnsiTheme="minorHAnsi" w:cstheme="minorHAnsi"/>
          <w:bCs/>
          <w:sz w:val="22"/>
          <w:szCs w:val="22"/>
        </w:rPr>
        <w:t>2</w:t>
      </w:r>
      <w:r w:rsidRPr="002D378F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9B1F40">
        <w:rPr>
          <w:rFonts w:asciiTheme="minorHAnsi" w:hAnsiTheme="minorHAnsi" w:cstheme="minorHAnsi"/>
          <w:bCs/>
          <w:sz w:val="22"/>
          <w:szCs w:val="22"/>
        </w:rPr>
        <w:t>SWZ.</w:t>
      </w:r>
    </w:p>
    <w:p w14:paraId="6BC684E2" w14:textId="77777777" w:rsidR="005E2B0C" w:rsidRPr="002D378F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Jeżeli w toku czynności odbioru zostaną stwierdzone wady lub usterki to Zamawiającemu</w:t>
      </w:r>
      <w:r w:rsidR="005E2B0C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przysługują następujące uprawnienia:</w:t>
      </w:r>
    </w:p>
    <w:p w14:paraId="6BC684E3" w14:textId="77777777" w:rsidR="005E2B0C" w:rsidRPr="002D378F" w:rsidRDefault="00956A99" w:rsidP="005E2B0C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1) jeżeli wady lub usterki nadają się do usunięcia, może odmówić odbioru do czasu</w:t>
      </w:r>
      <w:r w:rsidR="005E2B0C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usunięcia wad,</w:t>
      </w:r>
    </w:p>
    <w:p w14:paraId="6BC684E4" w14:textId="77777777" w:rsidR="005E2B0C" w:rsidRPr="002D378F" w:rsidRDefault="00956A99" w:rsidP="005E2B0C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2) jeżeli wady lub usterki nie nadają się do usunięcia i uniemożliwiają użytkowanie</w:t>
      </w:r>
      <w:r w:rsidR="005E2B0C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zgodnie z przeznaczeniem, Zamawiający żąda wymiany samochodu na nowy, wolny od</w:t>
      </w:r>
      <w:r w:rsidR="005E2B0C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wad w wyznaczonym przez siebie terminie; koszt wymiany pokrywa Wykonawca.</w:t>
      </w:r>
    </w:p>
    <w:p w14:paraId="6BC684E5" w14:textId="77777777" w:rsidR="005E2B0C" w:rsidRPr="002D378F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Zamawiający może podjąć decyzję o przerwaniu czynności odbioru również, jeżeli w</w:t>
      </w:r>
      <w:r w:rsidR="005E2B0C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czasie tych czynności stwierdzono brak gotowości do odbioru.</w:t>
      </w:r>
    </w:p>
    <w:p w14:paraId="6BC684E6" w14:textId="77777777" w:rsidR="005E2B0C" w:rsidRPr="002D378F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 przypadku zgodności dostarczonego pojazdu z</w:t>
      </w:r>
      <w:r w:rsidR="005E2B0C" w:rsidRPr="002D378F">
        <w:rPr>
          <w:rFonts w:asciiTheme="minorHAnsi" w:hAnsiTheme="minorHAnsi" w:cstheme="minorHAnsi"/>
          <w:bCs/>
          <w:sz w:val="22"/>
          <w:szCs w:val="22"/>
        </w:rPr>
        <w:t>e specyfikacją techniczną</w:t>
      </w:r>
      <w:r w:rsidRPr="002D378F">
        <w:rPr>
          <w:rFonts w:asciiTheme="minorHAnsi" w:hAnsiTheme="minorHAnsi" w:cstheme="minorHAnsi"/>
          <w:bCs/>
          <w:sz w:val="22"/>
          <w:szCs w:val="22"/>
        </w:rPr>
        <w:t>, przy</w:t>
      </w:r>
      <w:r w:rsidR="005E2B0C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braku wad lub usterek oraz dostarczeniu wszystkich przewidzianych dokumentów zostanie</w:t>
      </w:r>
      <w:r w:rsidR="005E2B0C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sporządzony bezusterkowy protokół zdawczo-odbiorczy.</w:t>
      </w:r>
    </w:p>
    <w:p w14:paraId="6BC684E7" w14:textId="77777777" w:rsidR="008C06A2" w:rsidRPr="002D378F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Wykonawca zobowiązany jest w wyznaczonym przez Zamawiającego terminie usunąć</w:t>
      </w:r>
      <w:r w:rsidR="005E2B0C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stwierdzone przy odbiorze wady lub usterki, pod rygorem odmowy podpisania przez</w:t>
      </w:r>
      <w:r w:rsidR="005E2B0C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Zamawiającego protokołu zdawczo- odbiorczego.</w:t>
      </w:r>
    </w:p>
    <w:p w14:paraId="6BC684F8" w14:textId="77777777" w:rsidR="00B819F1" w:rsidRPr="002D378F" w:rsidRDefault="00B819F1" w:rsidP="00F4278F">
      <w:pPr>
        <w:pStyle w:val="Tekstprzypisudolnego"/>
        <w:spacing w:line="276" w:lineRule="auto"/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BC684F9" w14:textId="1E23E23D" w:rsidR="006C57FF" w:rsidRPr="002D378F" w:rsidRDefault="00C55B45" w:rsidP="00F4278F">
      <w:pPr>
        <w:pStyle w:val="Tekstprzypisudolnego"/>
        <w:spacing w:line="276" w:lineRule="auto"/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D378F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7</w:t>
      </w:r>
    </w:p>
    <w:p w14:paraId="6BC684FC" w14:textId="77777777" w:rsidR="006C57FF" w:rsidRPr="002D378F" w:rsidRDefault="006C57FF" w:rsidP="006C57FF">
      <w:pPr>
        <w:pStyle w:val="Tekstprzypisudolnego"/>
        <w:numPr>
          <w:ilvl w:val="6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Jeżeli w przedmiocie umowy zostaną stwierdzone wady fizyczne lub prawne, Zamawiający jest uprawniony według swego wyboru do:</w:t>
      </w:r>
    </w:p>
    <w:p w14:paraId="6BC684FD" w14:textId="3F4B1252" w:rsidR="006C57FF" w:rsidRPr="002D378F" w:rsidRDefault="006C57FF" w:rsidP="006C57FF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a) żądania usunięcia stwierdzonych wad oraz naliczenia ka</w:t>
      </w:r>
      <w:r w:rsidR="00C44299" w:rsidRPr="002D378F">
        <w:rPr>
          <w:rFonts w:asciiTheme="minorHAnsi" w:hAnsiTheme="minorHAnsi" w:cstheme="minorHAnsi"/>
          <w:bCs/>
          <w:sz w:val="22"/>
          <w:szCs w:val="22"/>
        </w:rPr>
        <w:t>r umownych, o których mowa w § 9</w:t>
      </w:r>
      <w:r w:rsidRPr="002D378F">
        <w:rPr>
          <w:rFonts w:asciiTheme="minorHAnsi" w:hAnsiTheme="minorHAnsi" w:cstheme="minorHAnsi"/>
          <w:bCs/>
          <w:sz w:val="22"/>
          <w:szCs w:val="22"/>
        </w:rPr>
        <w:t>,</w:t>
      </w:r>
    </w:p>
    <w:p w14:paraId="6BC684FE" w14:textId="4653F2A0" w:rsidR="006C57FF" w:rsidRPr="002D378F" w:rsidRDefault="006C57FF" w:rsidP="006C57FF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 xml:space="preserve">b) żądania dostarczenia nowego przedmiotu umowy wolnego od wad oraz naliczenia kar umownych, o których </w:t>
      </w:r>
      <w:r w:rsidR="00C44299" w:rsidRPr="002D378F">
        <w:rPr>
          <w:rFonts w:asciiTheme="minorHAnsi" w:hAnsiTheme="minorHAnsi" w:cstheme="minorHAnsi"/>
          <w:bCs/>
          <w:sz w:val="22"/>
          <w:szCs w:val="22"/>
        </w:rPr>
        <w:t>mowa § 9</w:t>
      </w:r>
      <w:r w:rsidRPr="002D378F">
        <w:rPr>
          <w:rFonts w:asciiTheme="minorHAnsi" w:hAnsiTheme="minorHAnsi" w:cstheme="minorHAnsi"/>
          <w:bCs/>
          <w:sz w:val="22"/>
          <w:szCs w:val="22"/>
        </w:rPr>
        <w:t>.</w:t>
      </w:r>
    </w:p>
    <w:p w14:paraId="6BC684FF" w14:textId="77777777" w:rsidR="006C57FF" w:rsidRPr="002D378F" w:rsidRDefault="006C57FF" w:rsidP="006C57FF">
      <w:pPr>
        <w:pStyle w:val="Tekstprzypisudolnego"/>
        <w:numPr>
          <w:ilvl w:val="6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Skorzystanie przez Zamawiającego z uprawnień, o których mowa w ust. 1, nie wyłącza możliwości żądania odszkodowania na zasadach ogólnych kodeksu cywilnego, w tym z tytułu utraconych korzyści, dofinansowania, szkody powstałej w wyniku opóźnienia w spełnieniu świadczenia lub szkody powstałej w wyniku niewykonania lub nienależytego wykonania przez Wykonawcę przedmiotu umowy.</w:t>
      </w:r>
    </w:p>
    <w:p w14:paraId="6BC68500" w14:textId="77777777" w:rsidR="006C57FF" w:rsidRPr="002D378F" w:rsidRDefault="006C57FF" w:rsidP="006C57FF">
      <w:pPr>
        <w:pStyle w:val="Tekstprzypisudolnego"/>
        <w:numPr>
          <w:ilvl w:val="6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Zamawiający jest uprawniony do odmowy odbioru przedmiotu umowy, jeżeli został on wykonany w sposób wadliwy, sprzeczny z umową lub jest niekompletny.</w:t>
      </w:r>
    </w:p>
    <w:p w14:paraId="6BC68501" w14:textId="77777777" w:rsidR="006C57FF" w:rsidRPr="002D378F" w:rsidRDefault="006C57FF" w:rsidP="00F4278F">
      <w:pPr>
        <w:pStyle w:val="Tekstprzypisudolnego"/>
        <w:spacing w:line="276" w:lineRule="auto"/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BC68502" w14:textId="4CB151A5" w:rsidR="001411AC" w:rsidRPr="002D378F" w:rsidRDefault="00C55B45" w:rsidP="00F4278F">
      <w:pPr>
        <w:pStyle w:val="Tekstprzypisudolnego"/>
        <w:spacing w:line="276" w:lineRule="auto"/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D378F"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14:paraId="6BC68505" w14:textId="74DE01FD" w:rsidR="006C57FF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 xml:space="preserve">Na dostarczony przedmiot umowy Wykonawca udziela gwarancji zgodnie z deklaracją zawartą w ofercie, na okres </w:t>
      </w:r>
      <w:r w:rsidRPr="002D378F">
        <w:rPr>
          <w:rFonts w:asciiTheme="minorHAnsi" w:hAnsiTheme="minorHAnsi" w:cstheme="minorHAnsi"/>
          <w:b/>
          <w:sz w:val="22"/>
          <w:szCs w:val="22"/>
        </w:rPr>
        <w:t>……</w:t>
      </w:r>
      <w:r w:rsidR="00B8699B">
        <w:rPr>
          <w:rFonts w:asciiTheme="minorHAnsi" w:hAnsiTheme="minorHAnsi" w:cstheme="minorHAnsi"/>
          <w:b/>
          <w:sz w:val="22"/>
          <w:szCs w:val="22"/>
        </w:rPr>
        <w:t>..</w:t>
      </w:r>
      <w:r w:rsidRPr="002D378F">
        <w:rPr>
          <w:rFonts w:asciiTheme="minorHAnsi" w:hAnsiTheme="minorHAnsi" w:cstheme="minorHAnsi"/>
          <w:b/>
          <w:sz w:val="22"/>
          <w:szCs w:val="22"/>
        </w:rPr>
        <w:t>….. miesięcy</w:t>
      </w:r>
      <w:r w:rsidRPr="002D378F">
        <w:rPr>
          <w:rFonts w:asciiTheme="minorHAnsi" w:hAnsiTheme="minorHAnsi" w:cstheme="minorHAnsi"/>
          <w:bCs/>
          <w:sz w:val="22"/>
          <w:szCs w:val="22"/>
        </w:rPr>
        <w:t>, licząc od dnia podpisania protokołu zdawczo-odbiorczego bez względu na przebieg samochodu będącego przedmiotem umowy. Dokument gwarancyjny Wykonawca dostarczy w dniu odbioru.</w:t>
      </w:r>
    </w:p>
    <w:p w14:paraId="6BC68506" w14:textId="77777777" w:rsidR="006C57FF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Okres gwarancji jakości zostaje przedłużony o czas, w którym wskutek istnienia wad oraz ich usuwania korzystanie z przedmiotu umowy zgodnie z jego przeznaczeniem było niemożliwe lub w sposób istotny utrudnione.</w:t>
      </w:r>
    </w:p>
    <w:p w14:paraId="6BC68507" w14:textId="77777777" w:rsidR="006C57FF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Okres gwarancji biegnie od nowa w przypadku wymiany samochodu na nowy, wolny od wad a także w przypadku dokonania istotnych napraw samochodu.</w:t>
      </w:r>
    </w:p>
    <w:p w14:paraId="6BC68508" w14:textId="77777777" w:rsidR="006C57FF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 xml:space="preserve">Jeżeli warunki gwarancji udzielonej przez producenta lub dostawcę urządzeń i materiałów, z których Wykonawca korzystał, realizując niniejszą umowę, przewidują dłuższy okres gwarancji niż niniejsza gwarancja, to w takiej sytuacji niniejsza gwarancja ulega przedłużeniu i obowiązuje przez okres równy okresowi gwarancji udzielonej przez danego producenta lub dostawcę. </w:t>
      </w:r>
    </w:p>
    <w:p w14:paraId="6BC68509" w14:textId="4A789207" w:rsidR="006C57FF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Gwarancja obejmuje całość samochodu, w szczególności nadwozie, podwozie, elementy układu zawieszenia, elementy układu kierowniczego, elementy układu przeniesienia napędu, elementy układu wydechowego, powłokę lakier</w:t>
      </w:r>
      <w:r w:rsidR="0038112B">
        <w:rPr>
          <w:rFonts w:asciiTheme="minorHAnsi" w:hAnsiTheme="minorHAnsi" w:cstheme="minorHAnsi"/>
          <w:bCs/>
          <w:sz w:val="22"/>
          <w:szCs w:val="22"/>
        </w:rPr>
        <w:t>niczą,</w:t>
      </w:r>
      <w:r w:rsidRPr="002D378F">
        <w:rPr>
          <w:rFonts w:asciiTheme="minorHAnsi" w:hAnsiTheme="minorHAnsi" w:cstheme="minorHAnsi"/>
          <w:bCs/>
          <w:sz w:val="22"/>
          <w:szCs w:val="22"/>
        </w:rPr>
        <w:t xml:space="preserve"> perforację korozyjną i nie może być ograniczona tylko do niektórych rodzajów wad.</w:t>
      </w:r>
    </w:p>
    <w:p w14:paraId="6BC6850A" w14:textId="77777777" w:rsidR="006C57FF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Odpowiedzialność Wykonawcy za wady obejmuje wady, które ujawniły się po dokonaniu odbioru końcowego przez Zamawiającego, przy czym Wykonawca w ramach niniejszej gwarancji ma obowiązek usunąć również te wady, które ujawniono po upływie okresu obowiązywania gwarancji jakości, lecz które powstały w okresie obowiązywania gwarancji jakości.</w:t>
      </w:r>
    </w:p>
    <w:p w14:paraId="6BC6850B" w14:textId="77777777" w:rsidR="006C57FF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Gwarancja jakości udzielona przez producenta lub dostawcę nie wyłącza gwarancji udzielonej przez Wykonawcę.</w:t>
      </w:r>
    </w:p>
    <w:p w14:paraId="6BC6850C" w14:textId="77777777" w:rsidR="006C57FF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Gwarancja polega na bezpłatnej naprawie lub wymianie niesprawnego elementu lub podzespołu samochodu, którego niesprawność wynika z wady wykonawczej lub montażowej w procesie produkcyjnym.</w:t>
      </w:r>
    </w:p>
    <w:p w14:paraId="6BC6850D" w14:textId="77777777" w:rsidR="006C57FF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Przeglądy serwisowe w okresie gwarancji:</w:t>
      </w:r>
    </w:p>
    <w:p w14:paraId="6BC6850E" w14:textId="77777777" w:rsidR="006C57FF" w:rsidRPr="002D378F" w:rsidRDefault="006C57FF" w:rsidP="006C57FF">
      <w:pPr>
        <w:pStyle w:val="Tekstprzypisudolnego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1) przegląd serwisowy każdorazowo zostanie odnotowany w książce serwisowej;</w:t>
      </w:r>
    </w:p>
    <w:p w14:paraId="6BC6850F" w14:textId="77777777" w:rsidR="006C57FF" w:rsidRPr="002D378F" w:rsidRDefault="006C57FF" w:rsidP="006C57FF">
      <w:pPr>
        <w:pStyle w:val="Tekstprzypisudolnego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 xml:space="preserve">2) przeglądy serwisowe zabudowy pożarniczej w okresie gwarancji nie podlegają żadnym opłatom. Przeglądy serwisowe samochodu obejmujące w szczególności wymianę: filtrów oleju, filtrów </w:t>
      </w:r>
      <w:r w:rsidRPr="002D378F">
        <w:rPr>
          <w:rFonts w:asciiTheme="minorHAnsi" w:hAnsiTheme="minorHAnsi" w:cstheme="minorHAnsi"/>
          <w:bCs/>
          <w:sz w:val="22"/>
          <w:szCs w:val="22"/>
        </w:rPr>
        <w:lastRenderedPageBreak/>
        <w:t>paliwa, filtrów przeciwpyłowych układu klimatyzacji, a także materiałów takich jak wszelkie smary, towoty, oleje i płyny, układu smarowania, chłodzenia i wspomagania wykonywane będą na koszt Zamawiającego. Wady i usterki wykryte podczas tych przeglądów w okresie gwarancyjnym usuwane będą na koszt Wykonawcy.</w:t>
      </w:r>
    </w:p>
    <w:p w14:paraId="6BC68510" w14:textId="4AF52A23" w:rsidR="006C57FF" w:rsidRPr="002D378F" w:rsidRDefault="006C57FF" w:rsidP="006C57FF">
      <w:pPr>
        <w:pStyle w:val="Tekstprzypisudolnego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3) Wykonawca zapewni naprawy serwisowe samochodu w odległości nie dalszej niż 1</w:t>
      </w:r>
      <w:r w:rsidR="00BE262D" w:rsidRPr="002D378F">
        <w:rPr>
          <w:rFonts w:asciiTheme="minorHAnsi" w:hAnsiTheme="minorHAnsi" w:cstheme="minorHAnsi"/>
          <w:bCs/>
          <w:sz w:val="22"/>
          <w:szCs w:val="22"/>
        </w:rPr>
        <w:t>5</w:t>
      </w:r>
      <w:r w:rsidRPr="002D378F">
        <w:rPr>
          <w:rFonts w:asciiTheme="minorHAnsi" w:hAnsiTheme="minorHAnsi" w:cstheme="minorHAnsi"/>
          <w:bCs/>
          <w:sz w:val="22"/>
          <w:szCs w:val="22"/>
        </w:rPr>
        <w:t>0 km od siedziby Zamawiającego</w:t>
      </w:r>
      <w:r w:rsidR="009D4B84" w:rsidRPr="002D378F">
        <w:rPr>
          <w:rFonts w:asciiTheme="minorHAnsi" w:hAnsiTheme="minorHAnsi" w:cstheme="minorHAnsi"/>
          <w:bCs/>
          <w:sz w:val="22"/>
          <w:szCs w:val="22"/>
        </w:rPr>
        <w:t>.</w:t>
      </w:r>
      <w:r w:rsidR="00BE262D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Wyjątek stanowić będzie konieczność przemieszczenia samochodu do siedziby Wykonawcy.</w:t>
      </w:r>
    </w:p>
    <w:p w14:paraId="6BC68511" w14:textId="77777777" w:rsidR="006C57FF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Wykonawca w okresie gwarancji jakości jest zobowiązany do nieodpłatnego usunięcia wad zgłoszonych przez Zamawiającego.</w:t>
      </w:r>
    </w:p>
    <w:p w14:paraId="6BC68512" w14:textId="77777777" w:rsidR="006C57FF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Wykonawca nie może odmówić usunięcia wad powołując się na nadmierne koszty lub trudności.</w:t>
      </w:r>
    </w:p>
    <w:p w14:paraId="6BC68513" w14:textId="77777777" w:rsidR="006C57FF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 przypadku ujawnienia wad nieusuwalnych, wykluczających korzystanie z samochodu zgodnie z przeznaczeniem, Wykonawca zapewni jego wymianę na nowe.</w:t>
      </w:r>
    </w:p>
    <w:p w14:paraId="6BC68514" w14:textId="77777777" w:rsidR="006C57FF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Postępowanie przy wystąpieniu wad w okresie gwarancji jakości:</w:t>
      </w:r>
    </w:p>
    <w:p w14:paraId="6BC68515" w14:textId="77777777" w:rsidR="006C57FF" w:rsidRPr="002D378F" w:rsidRDefault="006C57FF" w:rsidP="006C57FF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1) o wykryciu wady Zamawiający zawiadomi wskazany przez Wykonawcę serwis celem uzgodnienia terminu naprawy,</w:t>
      </w:r>
    </w:p>
    <w:p w14:paraId="6BC68516" w14:textId="77777777" w:rsidR="006C57FF" w:rsidRPr="002D378F" w:rsidRDefault="006C57FF" w:rsidP="006C57FF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2) usunięcie wad powinno być stwierdzone wpisem do książki serwisowej.</w:t>
      </w:r>
    </w:p>
    <w:p w14:paraId="6BC68517" w14:textId="77777777" w:rsidR="006C57FF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Usuwanie wad/ usterek w okresie gwarancji jakości:</w:t>
      </w:r>
    </w:p>
    <w:p w14:paraId="2698C647" w14:textId="5BF00CCD" w:rsidR="00A23D2A" w:rsidRPr="002D378F" w:rsidRDefault="006C57FF" w:rsidP="006C57FF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 xml:space="preserve">1) </w:t>
      </w:r>
      <w:r w:rsidR="00A23D2A" w:rsidRPr="002D378F">
        <w:rPr>
          <w:rFonts w:asciiTheme="minorHAnsi" w:hAnsiTheme="minorHAnsi" w:cstheme="minorHAnsi"/>
          <w:bCs/>
          <w:sz w:val="22"/>
          <w:szCs w:val="22"/>
        </w:rPr>
        <w:t>Czas reakcji serwisu Wykonawcy na zgłoszone uszkodzenie (awarię) nie przekroczy 3 dni roboczych od momentu zgłoszenia. Za reakcję serwisu rozumie się zdiagnozowanie uszkodzenia (awarii) przedmiotu umowy.</w:t>
      </w:r>
    </w:p>
    <w:p w14:paraId="6BC68519" w14:textId="2D873831" w:rsidR="006C57FF" w:rsidRPr="002D378F" w:rsidRDefault="00A23D2A" w:rsidP="00A23D2A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 xml:space="preserve">2) </w:t>
      </w:r>
      <w:r w:rsidR="006C57FF" w:rsidRPr="002D378F">
        <w:rPr>
          <w:rFonts w:asciiTheme="minorHAnsi" w:hAnsiTheme="minorHAnsi" w:cstheme="minorHAnsi"/>
          <w:bCs/>
          <w:sz w:val="22"/>
          <w:szCs w:val="22"/>
        </w:rPr>
        <w:t xml:space="preserve">awarie, wady grożące awarią lub wady uciążliwe Wykonawca zobowiązany jest usunąć niezwłocznie po ich zgłoszeniu, a jeżeli z obiektywnych względów technicznych usunięcie ich jest w tym terminie niemożliwe, to niezwłocznie po ustaniu przeszkody, nie dłużej jednak niż w terminie do </w:t>
      </w:r>
      <w:r w:rsidRPr="002D378F">
        <w:rPr>
          <w:rFonts w:asciiTheme="minorHAnsi" w:hAnsiTheme="minorHAnsi" w:cstheme="minorHAnsi"/>
          <w:bCs/>
          <w:sz w:val="22"/>
          <w:szCs w:val="22"/>
        </w:rPr>
        <w:t>10 dni licząc od daty zgłoszenia uszkodzenia (awarii) Wykonawcy. J</w:t>
      </w:r>
      <w:r w:rsidR="006C57FF" w:rsidRPr="002D378F">
        <w:rPr>
          <w:rFonts w:asciiTheme="minorHAnsi" w:hAnsiTheme="minorHAnsi" w:cstheme="minorHAnsi"/>
          <w:bCs/>
          <w:sz w:val="22"/>
          <w:szCs w:val="22"/>
        </w:rPr>
        <w:t>eżeli naprawa lub wymiana rzeczy dotkniętej wadą może istotnie wpłynąć na użytkowanie przedmiotu umowy lub jego istotne właściwości, Zamawiający może żądać, aby po przeprowadzeniu prac naprawczych zostały przeprowadzone wszelkie niezbędne w takim wypadku próby eksploatacyjne mające na celu potwierdzenie sprawności jego działania</w:t>
      </w:r>
      <w:r w:rsidR="00763129">
        <w:rPr>
          <w:rFonts w:asciiTheme="minorHAnsi" w:hAnsiTheme="minorHAnsi" w:cstheme="minorHAnsi"/>
          <w:bCs/>
          <w:sz w:val="22"/>
          <w:szCs w:val="22"/>
        </w:rPr>
        <w:t>.</w:t>
      </w:r>
    </w:p>
    <w:p w14:paraId="328CE1A6" w14:textId="4EFD62F5" w:rsidR="00200B1D" w:rsidRPr="002D378F" w:rsidRDefault="00B46949" w:rsidP="00200B1D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200B1D" w:rsidRPr="002D378F">
        <w:rPr>
          <w:rFonts w:asciiTheme="minorHAnsi" w:hAnsiTheme="minorHAnsi" w:cstheme="minorHAnsi"/>
          <w:bCs/>
          <w:sz w:val="22"/>
          <w:szCs w:val="22"/>
        </w:rPr>
        <w:t>) Wykonawca gwarantuje, że usługi serwisowe świadczone będą przez osobę/osoby o odpowiednich kwalifikacjach i doświadczeniu.</w:t>
      </w:r>
    </w:p>
    <w:p w14:paraId="6BC6851A" w14:textId="4A5E601B" w:rsidR="006C57FF" w:rsidRPr="002D378F" w:rsidRDefault="00B46949" w:rsidP="00200B1D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</w:t>
      </w:r>
      <w:r w:rsidR="00200B1D" w:rsidRPr="002D378F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6C57FF" w:rsidRPr="002D378F">
        <w:rPr>
          <w:rFonts w:asciiTheme="minorHAnsi" w:hAnsiTheme="minorHAnsi" w:cstheme="minorHAnsi"/>
          <w:bCs/>
          <w:sz w:val="22"/>
          <w:szCs w:val="22"/>
        </w:rPr>
        <w:t>jeżeli rodzaj wady nie pozwala na jej sprawne i szybkie usunięcie w terminie wskazanym w ppkt.</w:t>
      </w:r>
      <w:r w:rsidR="00200B1D" w:rsidRPr="002D378F">
        <w:rPr>
          <w:rFonts w:asciiTheme="minorHAnsi" w:hAnsiTheme="minorHAnsi" w:cstheme="minorHAnsi"/>
          <w:bCs/>
          <w:sz w:val="22"/>
          <w:szCs w:val="22"/>
        </w:rPr>
        <w:t>2</w:t>
      </w:r>
      <w:r w:rsidR="006C57FF" w:rsidRPr="002D378F">
        <w:rPr>
          <w:rFonts w:asciiTheme="minorHAnsi" w:hAnsiTheme="minorHAnsi" w:cstheme="minorHAnsi"/>
          <w:bCs/>
          <w:sz w:val="22"/>
          <w:szCs w:val="22"/>
        </w:rPr>
        <w:t>) w punkcie serwisowym wskazanym przez Wykonawcę, przemieszczenie do innego miejsca dokonuje się na koszt i ryzyko Wykonawcy</w:t>
      </w:r>
      <w:r w:rsidR="00763129">
        <w:rPr>
          <w:rFonts w:asciiTheme="minorHAnsi" w:hAnsiTheme="minorHAnsi" w:cstheme="minorHAnsi"/>
          <w:bCs/>
          <w:sz w:val="22"/>
          <w:szCs w:val="22"/>
        </w:rPr>
        <w:t>.</w:t>
      </w:r>
    </w:p>
    <w:p w14:paraId="6BC6851B" w14:textId="2412198A" w:rsidR="006C57FF" w:rsidRPr="002D378F" w:rsidRDefault="00B46949" w:rsidP="006C57FF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</w:t>
      </w:r>
      <w:r w:rsidR="006C57FF" w:rsidRPr="002D378F">
        <w:rPr>
          <w:rFonts w:asciiTheme="minorHAnsi" w:hAnsiTheme="minorHAnsi" w:cstheme="minorHAnsi"/>
          <w:bCs/>
          <w:sz w:val="22"/>
          <w:szCs w:val="22"/>
        </w:rPr>
        <w:t>) wybór sposobu usunięcia wad należy do Wykonawcy, jednakże Zamawiający może zalecić określony sposób usunięcia, jeżeli przemawiają za tym względy technologiczne; Wykonawca może nie uwzględnić powyższych zaleceń jedynie z ważnych powodów</w:t>
      </w:r>
      <w:r w:rsidR="00763129">
        <w:rPr>
          <w:rFonts w:asciiTheme="minorHAnsi" w:hAnsiTheme="minorHAnsi" w:cstheme="minorHAnsi"/>
          <w:bCs/>
          <w:sz w:val="22"/>
          <w:szCs w:val="22"/>
        </w:rPr>
        <w:t>.</w:t>
      </w:r>
    </w:p>
    <w:p w14:paraId="6BC6851C" w14:textId="656D9C36" w:rsidR="006C57FF" w:rsidRPr="002D378F" w:rsidRDefault="00B46949" w:rsidP="006C57FF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6</w:t>
      </w:r>
      <w:r w:rsidR="006C57FF" w:rsidRPr="002D378F">
        <w:rPr>
          <w:rFonts w:asciiTheme="minorHAnsi" w:hAnsiTheme="minorHAnsi" w:cstheme="minorHAnsi"/>
          <w:bCs/>
          <w:sz w:val="22"/>
          <w:szCs w:val="22"/>
        </w:rPr>
        <w:t>) Wykonawca zobowiązany jest do współpracy z Zamawiającym w celu zminimalizowania ograniczeń i uciążliwości związanych z usuwaniem wad.</w:t>
      </w:r>
    </w:p>
    <w:p w14:paraId="6BC6851D" w14:textId="412CA6A5" w:rsidR="009957C6" w:rsidRPr="002D378F" w:rsidRDefault="00B46949" w:rsidP="009957C6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</w:t>
      </w:r>
      <w:r w:rsidR="006C57FF" w:rsidRPr="002D378F">
        <w:rPr>
          <w:rFonts w:asciiTheme="minorHAnsi" w:hAnsiTheme="minorHAnsi" w:cstheme="minorHAnsi"/>
          <w:bCs/>
          <w:sz w:val="22"/>
          <w:szCs w:val="22"/>
        </w:rPr>
        <w:t>) Jeżeli okoliczności i możliwości techniczne na to pozwolą usunięcie wad i awarii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C57FF" w:rsidRPr="002D378F">
        <w:rPr>
          <w:rFonts w:asciiTheme="minorHAnsi" w:hAnsiTheme="minorHAnsi" w:cstheme="minorHAnsi"/>
          <w:bCs/>
          <w:sz w:val="22"/>
          <w:szCs w:val="22"/>
        </w:rPr>
        <w:t>odbędzie się w siedzibie Zamawiającego</w:t>
      </w:r>
      <w:r w:rsidR="00763129">
        <w:rPr>
          <w:rFonts w:asciiTheme="minorHAnsi" w:hAnsiTheme="minorHAnsi" w:cstheme="minorHAnsi"/>
          <w:bCs/>
          <w:sz w:val="22"/>
          <w:szCs w:val="22"/>
        </w:rPr>
        <w:t>.</w:t>
      </w:r>
    </w:p>
    <w:p w14:paraId="6BC6851E" w14:textId="07DAEBDC" w:rsidR="009957C6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Wykonawca zapewni świadczenie usług gwarancyjnych w sieci autoryzowanych przez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producenta pojazdów stacjach obsługi (ASO) punktów serwisowych mechanicznych i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blacharsko lakierniczych w odległości nie dalszej niż 1</w:t>
      </w:r>
      <w:r w:rsidR="00763129">
        <w:rPr>
          <w:rFonts w:asciiTheme="minorHAnsi" w:hAnsiTheme="minorHAnsi" w:cstheme="minorHAnsi"/>
          <w:bCs/>
          <w:sz w:val="22"/>
          <w:szCs w:val="22"/>
        </w:rPr>
        <w:t>5</w:t>
      </w:r>
      <w:r w:rsidRPr="002D378F">
        <w:rPr>
          <w:rFonts w:asciiTheme="minorHAnsi" w:hAnsiTheme="minorHAnsi" w:cstheme="minorHAnsi"/>
          <w:bCs/>
          <w:sz w:val="22"/>
          <w:szCs w:val="22"/>
        </w:rPr>
        <w:t>0 km od siedziby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Zamawiającego</w:t>
      </w:r>
      <w:r w:rsidR="000E0B23" w:rsidRPr="002D378F">
        <w:rPr>
          <w:rFonts w:asciiTheme="minorHAnsi" w:hAnsiTheme="minorHAnsi" w:cstheme="minorHAnsi"/>
          <w:bCs/>
          <w:sz w:val="22"/>
          <w:szCs w:val="22"/>
        </w:rPr>
        <w:t xml:space="preserve"> – dotyczy podwozia</w:t>
      </w:r>
      <w:r w:rsidRPr="002D378F">
        <w:rPr>
          <w:rFonts w:asciiTheme="minorHAnsi" w:hAnsiTheme="minorHAnsi" w:cstheme="minorHAnsi"/>
          <w:bCs/>
          <w:sz w:val="22"/>
          <w:szCs w:val="22"/>
        </w:rPr>
        <w:t>.</w:t>
      </w:r>
    </w:p>
    <w:p w14:paraId="6BC6851F" w14:textId="77777777" w:rsidR="009957C6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Usunięcie wad przez Wykonawcę zostanie każdorazowo potwierdzone przez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Zamawiającego.</w:t>
      </w:r>
    </w:p>
    <w:p w14:paraId="6BC68520" w14:textId="4F2585EC" w:rsidR="009957C6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lastRenderedPageBreak/>
        <w:t>Wady nie usunięte w terminie, o którym mowa w ust.14 i których Wykonawca nie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usunie pomimo pisemnego ostrzeżenia Zamawiającego, w wyznaczonym terminie, mogą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być zlecone przez Zamawiającego do usunięcia osobom trzecim na koszt i ryzyko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Wykonawcy.</w:t>
      </w:r>
    </w:p>
    <w:p w14:paraId="6BC68521" w14:textId="77777777" w:rsidR="009957C6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Zamawiający w razie nieusunięcia wad może korzystać także z wszelkich innych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uprawnień wynikających z Kodeksu cywilnego, zwłaszcza z uprawnienia do dochodzenia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naprawienia szkody z powodu wystąpienia wad i/lub ich nie usunięcia w wyznaczonym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terminie.</w:t>
      </w:r>
    </w:p>
    <w:p w14:paraId="6BC68522" w14:textId="77777777" w:rsidR="009957C6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 ramach niniejszej gwarancji Zamawiający może się także domagać:</w:t>
      </w:r>
    </w:p>
    <w:p w14:paraId="6BC68523" w14:textId="77777777" w:rsidR="009957C6" w:rsidRPr="002D378F" w:rsidRDefault="006C57FF" w:rsidP="009957C6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1) usunięcia szkód, które wady spowodowały,</w:t>
      </w:r>
    </w:p>
    <w:p w14:paraId="6BC68524" w14:textId="77777777" w:rsidR="009957C6" w:rsidRPr="002D378F" w:rsidRDefault="006C57FF" w:rsidP="009957C6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2) usunięcia szkód powstałych w trakcie usuwania wad,</w:t>
      </w:r>
    </w:p>
    <w:p w14:paraId="6BC68525" w14:textId="77777777" w:rsidR="009957C6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Nie są objęte gwarancją wady powstałe wskutek:</w:t>
      </w:r>
    </w:p>
    <w:p w14:paraId="6BC68526" w14:textId="77777777" w:rsidR="009957C6" w:rsidRPr="002D378F" w:rsidRDefault="006C57FF" w:rsidP="009957C6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1) normalnego zużycia przedmiotu objętego gwarancją;</w:t>
      </w:r>
    </w:p>
    <w:p w14:paraId="6BC68527" w14:textId="77777777" w:rsidR="009957C6" w:rsidRPr="002D378F" w:rsidRDefault="006C57FF" w:rsidP="009957C6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2) modyfikacji, napraw i zmian w przedmiocie gwarancji dokonanych przez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Zamawiającego;</w:t>
      </w:r>
    </w:p>
    <w:p w14:paraId="6BC68528" w14:textId="77777777" w:rsidR="009957C6" w:rsidRPr="002D378F" w:rsidRDefault="006C57FF" w:rsidP="009957C6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3) aktów wandalizmu;</w:t>
      </w:r>
    </w:p>
    <w:p w14:paraId="6BC68529" w14:textId="77777777" w:rsidR="009957C6" w:rsidRPr="002D378F" w:rsidRDefault="006C57FF" w:rsidP="009957C6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4) siły wyższej;</w:t>
      </w:r>
    </w:p>
    <w:p w14:paraId="6BC6852A" w14:textId="77777777" w:rsidR="009957C6" w:rsidRPr="002D378F" w:rsidRDefault="006C57FF" w:rsidP="009957C6">
      <w:pPr>
        <w:pStyle w:val="Tekstprzypisudolnego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5) wad powstałych po okresie obowiązywania gwarancji.</w:t>
      </w:r>
    </w:p>
    <w:p w14:paraId="6BC6852B" w14:textId="77777777" w:rsidR="009957C6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 przypadku reklamacji wady Wykonawca na swój koszt przedstawi dowód uwalniający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go od odpowiedzialności za wystąpienie wady.</w:t>
      </w:r>
    </w:p>
    <w:p w14:paraId="6BC6852C" w14:textId="77777777" w:rsidR="009957C6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 zakresie nieuregulowanym w niniejszym paragrafie mają zastosowanie przepisy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Kodeksu cywilnego o gwarancji jakości przy sprzedaży.</w:t>
      </w:r>
    </w:p>
    <w:p w14:paraId="6BC6852D" w14:textId="77777777" w:rsidR="009957C6" w:rsidRPr="002D378F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Zapisy niniejszego paragrafu stanowią dokument gwarancji jakości w rozumieniu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przepisu </w:t>
      </w:r>
      <w:r w:rsidRPr="002D378F">
        <w:rPr>
          <w:rFonts w:asciiTheme="minorHAnsi" w:hAnsiTheme="minorHAnsi" w:cstheme="minorHAnsi"/>
          <w:bCs/>
          <w:sz w:val="22"/>
          <w:szCs w:val="22"/>
        </w:rPr>
        <w:t>art.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577 §</w:t>
      </w:r>
      <w:r w:rsidR="009957C6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1 Kodeksu cywilnego.</w:t>
      </w:r>
    </w:p>
    <w:p w14:paraId="6BC6852E" w14:textId="19FA2ED4" w:rsidR="009957C6" w:rsidRPr="002D378F" w:rsidRDefault="009957C6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 xml:space="preserve">Wykonawca udziela na przedmiot umowy rękojmi za wady na </w:t>
      </w:r>
      <w:r w:rsidR="006F2849" w:rsidRPr="002D378F">
        <w:rPr>
          <w:rFonts w:asciiTheme="minorHAnsi" w:hAnsiTheme="minorHAnsi" w:cstheme="minorHAnsi"/>
          <w:bCs/>
          <w:sz w:val="22"/>
          <w:szCs w:val="22"/>
        </w:rPr>
        <w:t xml:space="preserve">okres równoważny okresowi gwarancji </w:t>
      </w:r>
      <w:r w:rsidRPr="002D378F">
        <w:rPr>
          <w:rFonts w:asciiTheme="minorHAnsi" w:hAnsiTheme="minorHAnsi" w:cstheme="minorHAnsi"/>
          <w:bCs/>
          <w:sz w:val="22"/>
          <w:szCs w:val="22"/>
        </w:rPr>
        <w:t>licząc od dnia podpisania protokołu zdawczo-odbiorczego.</w:t>
      </w:r>
    </w:p>
    <w:p w14:paraId="6BC68533" w14:textId="6E3E2A31" w:rsidR="009957C6" w:rsidRPr="002D378F" w:rsidRDefault="009957C6" w:rsidP="00985854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Wykonawca jest odpowiedzialny względem Zamawiającego z tytułu rękojmi za wady</w:t>
      </w:r>
      <w:r w:rsidR="00985854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przedmiotu umowy, stwierdzone w toku czynności odbioru i powstałe w okresie rękojmi,</w:t>
      </w:r>
      <w:r w:rsidR="00985854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przy czym Wykonawca w ramach rękojmi ma obowiązek usunąć również te wady, które</w:t>
      </w:r>
      <w:r w:rsidR="00985854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ujawniono po upływie okresu obowiązywania rękojmi, lecz które powstały w okresie</w:t>
      </w:r>
      <w:r w:rsidR="00985854" w:rsidRPr="002D37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378F">
        <w:rPr>
          <w:rFonts w:asciiTheme="minorHAnsi" w:hAnsiTheme="minorHAnsi" w:cstheme="minorHAnsi"/>
          <w:bCs/>
          <w:sz w:val="22"/>
          <w:szCs w:val="22"/>
        </w:rPr>
        <w:t>obowiązywania rękojmi.</w:t>
      </w:r>
    </w:p>
    <w:p w14:paraId="61E57AD5" w14:textId="5BBDB03E" w:rsidR="00985854" w:rsidRPr="002D378F" w:rsidRDefault="00985854" w:rsidP="00985854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378F">
        <w:rPr>
          <w:rFonts w:asciiTheme="minorHAnsi" w:hAnsiTheme="minorHAnsi" w:cstheme="minorHAnsi"/>
          <w:bCs/>
          <w:sz w:val="22"/>
          <w:szCs w:val="22"/>
        </w:rPr>
        <w:t>Rękojmia będzie realizowana na zasadach określonych w przepisach Kodeksu cywilnego.</w:t>
      </w:r>
    </w:p>
    <w:p w14:paraId="6BC68534" w14:textId="171F2E84" w:rsidR="006C57FF" w:rsidRPr="002D378F" w:rsidRDefault="006C57FF" w:rsidP="00F4278F">
      <w:pPr>
        <w:pStyle w:val="Tekstprzypisudolnego"/>
        <w:spacing w:line="276" w:lineRule="auto"/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483853" w14:textId="1F9490E1" w:rsidR="00985854" w:rsidRPr="002D378F" w:rsidRDefault="00C55B45" w:rsidP="00F4278F">
      <w:pPr>
        <w:pStyle w:val="Tekstprzypisudolnego"/>
        <w:spacing w:line="276" w:lineRule="auto"/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D378F">
        <w:rPr>
          <w:rFonts w:asciiTheme="minorHAnsi" w:hAnsiTheme="minorHAnsi" w:cstheme="minorHAnsi"/>
          <w:b/>
          <w:bCs/>
          <w:sz w:val="22"/>
          <w:szCs w:val="22"/>
        </w:rPr>
        <w:t>§ 9</w:t>
      </w:r>
    </w:p>
    <w:p w14:paraId="6BC6853D" w14:textId="77777777" w:rsidR="001411AC" w:rsidRPr="002D378F" w:rsidRDefault="001411AC" w:rsidP="00F4278F">
      <w:pPr>
        <w:pStyle w:val="Tekstprzypisudolnego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Wykonawca zapłaci Zamawiającemu kary umowne:</w:t>
      </w:r>
    </w:p>
    <w:p w14:paraId="6BC6853E" w14:textId="3BCCB943" w:rsidR="001411AC" w:rsidRPr="002D378F" w:rsidRDefault="009004EC" w:rsidP="00F4278F">
      <w:pPr>
        <w:pStyle w:val="Tekstprzypisudolnego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a)</w:t>
      </w:r>
      <w:r w:rsidRPr="002D378F">
        <w:rPr>
          <w:rFonts w:asciiTheme="minorHAnsi" w:hAnsiTheme="minorHAnsi" w:cstheme="minorHAnsi"/>
          <w:sz w:val="22"/>
          <w:szCs w:val="22"/>
        </w:rPr>
        <w:tab/>
        <w:t>za odstąpienie od U</w:t>
      </w:r>
      <w:r w:rsidR="001411AC" w:rsidRPr="002D378F">
        <w:rPr>
          <w:rFonts w:asciiTheme="minorHAnsi" w:hAnsiTheme="minorHAnsi" w:cstheme="minorHAnsi"/>
          <w:sz w:val="22"/>
          <w:szCs w:val="22"/>
        </w:rPr>
        <w:t xml:space="preserve">mowy przez Wykonawcę lub Zamawiającego z przyczyn leżących po stronie Wykonawcy w wysokości </w:t>
      </w:r>
      <w:r w:rsidR="00763129">
        <w:rPr>
          <w:rFonts w:asciiTheme="minorHAnsi" w:hAnsiTheme="minorHAnsi" w:cstheme="minorHAnsi"/>
          <w:sz w:val="22"/>
          <w:szCs w:val="22"/>
        </w:rPr>
        <w:t>5</w:t>
      </w:r>
      <w:r w:rsidR="001411AC" w:rsidRPr="002D378F">
        <w:rPr>
          <w:rFonts w:asciiTheme="minorHAnsi" w:hAnsiTheme="minorHAnsi" w:cstheme="minorHAnsi"/>
          <w:sz w:val="22"/>
          <w:szCs w:val="22"/>
        </w:rPr>
        <w:t xml:space="preserve"> % wynagrodzenia brutto określonego w § </w:t>
      </w:r>
      <w:r w:rsidR="00985854" w:rsidRPr="002D378F">
        <w:rPr>
          <w:rFonts w:asciiTheme="minorHAnsi" w:hAnsiTheme="minorHAnsi" w:cstheme="minorHAnsi"/>
          <w:sz w:val="22"/>
          <w:szCs w:val="22"/>
        </w:rPr>
        <w:t>3</w:t>
      </w:r>
      <w:r w:rsidR="00296116" w:rsidRPr="002D378F">
        <w:rPr>
          <w:rFonts w:asciiTheme="minorHAnsi" w:hAnsiTheme="minorHAnsi" w:cstheme="minorHAnsi"/>
          <w:sz w:val="22"/>
          <w:szCs w:val="22"/>
        </w:rPr>
        <w:t xml:space="preserve"> U</w:t>
      </w:r>
      <w:r w:rsidR="001411AC" w:rsidRPr="002D378F">
        <w:rPr>
          <w:rFonts w:asciiTheme="minorHAnsi" w:hAnsiTheme="minorHAnsi" w:cstheme="minorHAnsi"/>
          <w:sz w:val="22"/>
          <w:szCs w:val="22"/>
        </w:rPr>
        <w:t>mowy,</w:t>
      </w:r>
    </w:p>
    <w:p w14:paraId="6BC6853F" w14:textId="04E5F596" w:rsidR="001411AC" w:rsidRPr="002D378F" w:rsidRDefault="001411AC" w:rsidP="003F1CB3">
      <w:pPr>
        <w:pStyle w:val="Tekstprzypisudolnego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b)</w:t>
      </w:r>
      <w:r w:rsidRPr="002D378F">
        <w:rPr>
          <w:rFonts w:asciiTheme="minorHAnsi" w:hAnsiTheme="minorHAnsi" w:cstheme="minorHAnsi"/>
          <w:sz w:val="22"/>
          <w:szCs w:val="22"/>
        </w:rPr>
        <w:tab/>
      </w:r>
      <w:r w:rsidR="00CD0EFB" w:rsidRPr="002D378F">
        <w:rPr>
          <w:rFonts w:asciiTheme="minorHAnsi" w:hAnsiTheme="minorHAnsi" w:cstheme="minorHAnsi"/>
          <w:sz w:val="22"/>
          <w:szCs w:val="22"/>
        </w:rPr>
        <w:t>za</w:t>
      </w:r>
      <w:r w:rsidR="009004EC" w:rsidRPr="002D378F">
        <w:rPr>
          <w:rFonts w:asciiTheme="minorHAnsi" w:hAnsiTheme="minorHAnsi" w:cstheme="minorHAnsi"/>
          <w:sz w:val="22"/>
          <w:szCs w:val="22"/>
        </w:rPr>
        <w:t xml:space="preserve"> zwłokę w wykonaniu przedmiotu </w:t>
      </w:r>
      <w:r w:rsidR="00296116" w:rsidRPr="002D378F">
        <w:rPr>
          <w:rFonts w:asciiTheme="minorHAnsi" w:hAnsiTheme="minorHAnsi" w:cstheme="minorHAnsi"/>
          <w:sz w:val="22"/>
          <w:szCs w:val="22"/>
        </w:rPr>
        <w:t>U</w:t>
      </w:r>
      <w:r w:rsidR="00CD0EFB" w:rsidRPr="002D378F">
        <w:rPr>
          <w:rFonts w:asciiTheme="minorHAnsi" w:hAnsiTheme="minorHAnsi" w:cstheme="minorHAnsi"/>
          <w:sz w:val="22"/>
          <w:szCs w:val="22"/>
        </w:rPr>
        <w:t>mowy – w wysokości 0,</w:t>
      </w:r>
      <w:r w:rsidR="00DA6514" w:rsidRPr="002D378F">
        <w:rPr>
          <w:rFonts w:asciiTheme="minorHAnsi" w:hAnsiTheme="minorHAnsi" w:cstheme="minorHAnsi"/>
          <w:sz w:val="22"/>
          <w:szCs w:val="22"/>
        </w:rPr>
        <w:t>05</w:t>
      </w:r>
      <w:r w:rsidR="00CD0EFB" w:rsidRPr="002D378F">
        <w:rPr>
          <w:rFonts w:asciiTheme="minorHAnsi" w:hAnsiTheme="minorHAnsi" w:cstheme="minorHAnsi"/>
          <w:sz w:val="22"/>
          <w:szCs w:val="22"/>
        </w:rPr>
        <w:t xml:space="preserve"> % wartości wynagrodzenia brutto określonego w § </w:t>
      </w:r>
      <w:r w:rsidR="001F6EF2" w:rsidRPr="002D378F">
        <w:rPr>
          <w:rFonts w:asciiTheme="minorHAnsi" w:hAnsiTheme="minorHAnsi" w:cstheme="minorHAnsi"/>
          <w:sz w:val="22"/>
          <w:szCs w:val="22"/>
        </w:rPr>
        <w:t>3</w:t>
      </w:r>
      <w:r w:rsidR="009004EC" w:rsidRPr="002D378F">
        <w:rPr>
          <w:rFonts w:asciiTheme="minorHAnsi" w:hAnsiTheme="minorHAnsi" w:cstheme="minorHAnsi"/>
          <w:sz w:val="22"/>
          <w:szCs w:val="22"/>
        </w:rPr>
        <w:t xml:space="preserve"> U</w:t>
      </w:r>
      <w:r w:rsidR="00296116" w:rsidRPr="002D378F">
        <w:rPr>
          <w:rFonts w:asciiTheme="minorHAnsi" w:hAnsiTheme="minorHAnsi" w:cstheme="minorHAnsi"/>
          <w:sz w:val="22"/>
          <w:szCs w:val="22"/>
        </w:rPr>
        <w:t>mowy za każdy dzień zwłoki</w:t>
      </w:r>
      <w:r w:rsidRPr="002D378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BC6854B" w14:textId="5D8952CE" w:rsidR="00B57B5A" w:rsidRPr="002D378F" w:rsidRDefault="00B57B5A" w:rsidP="00F4278F">
      <w:pPr>
        <w:pStyle w:val="Tekstprzypisudolnego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 xml:space="preserve">Łączna wysokość kar umownych, które Zamawiający może naliczyć wobec Wykonawcy nie może przekroczyć </w:t>
      </w:r>
      <w:r w:rsidR="00763129">
        <w:rPr>
          <w:rFonts w:asciiTheme="minorHAnsi" w:hAnsiTheme="minorHAnsi" w:cstheme="minorHAnsi"/>
          <w:sz w:val="22"/>
          <w:szCs w:val="22"/>
        </w:rPr>
        <w:t>10</w:t>
      </w:r>
      <w:r w:rsidRPr="002D378F">
        <w:rPr>
          <w:rFonts w:asciiTheme="minorHAnsi" w:hAnsiTheme="minorHAnsi" w:cstheme="minorHAnsi"/>
          <w:sz w:val="22"/>
          <w:szCs w:val="22"/>
        </w:rPr>
        <w:t>% łącznego wynagrodzenia brutto wska</w:t>
      </w:r>
      <w:r w:rsidR="00ED3252" w:rsidRPr="002D378F">
        <w:rPr>
          <w:rFonts w:asciiTheme="minorHAnsi" w:hAnsiTheme="minorHAnsi" w:cstheme="minorHAnsi"/>
          <w:sz w:val="22"/>
          <w:szCs w:val="22"/>
        </w:rPr>
        <w:t xml:space="preserve">zanego w § </w:t>
      </w:r>
      <w:r w:rsidR="001F6EF2" w:rsidRPr="002D378F">
        <w:rPr>
          <w:rFonts w:asciiTheme="minorHAnsi" w:hAnsiTheme="minorHAnsi" w:cstheme="minorHAnsi"/>
          <w:sz w:val="22"/>
          <w:szCs w:val="22"/>
        </w:rPr>
        <w:t>3</w:t>
      </w:r>
      <w:r w:rsidR="00ED3252" w:rsidRPr="002D378F">
        <w:rPr>
          <w:rFonts w:asciiTheme="minorHAnsi" w:hAnsiTheme="minorHAnsi" w:cstheme="minorHAnsi"/>
          <w:sz w:val="22"/>
          <w:szCs w:val="22"/>
        </w:rPr>
        <w:t xml:space="preserve"> niniejszej U</w:t>
      </w:r>
      <w:r w:rsidRPr="002D378F">
        <w:rPr>
          <w:rFonts w:asciiTheme="minorHAnsi" w:hAnsiTheme="minorHAnsi" w:cstheme="minorHAnsi"/>
          <w:sz w:val="22"/>
          <w:szCs w:val="22"/>
        </w:rPr>
        <w:t>mowy.</w:t>
      </w:r>
    </w:p>
    <w:p w14:paraId="6BC6854D" w14:textId="166A9388" w:rsidR="001814EA" w:rsidRPr="002D378F" w:rsidRDefault="001814EA" w:rsidP="00DA6514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378F">
        <w:rPr>
          <w:rFonts w:asciiTheme="minorHAnsi" w:hAnsiTheme="minorHAnsi" w:cstheme="minorHAnsi"/>
          <w:color w:val="auto"/>
          <w:sz w:val="22"/>
          <w:szCs w:val="22"/>
        </w:rPr>
        <w:t xml:space="preserve">Naliczanie kar umownych nie zwalnia Wykonawcy z obowiązku należytego wykonania przedmiotu </w:t>
      </w:r>
      <w:r w:rsidR="00296116" w:rsidRPr="002D378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2D378F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6BC6854E" w14:textId="11AA95CF" w:rsidR="001411AC" w:rsidRPr="002D378F" w:rsidRDefault="001411AC" w:rsidP="00DA6514">
      <w:pPr>
        <w:pStyle w:val="Tekstprzypisudolnego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Strony zachowują bez ograniczeń prawo dochodzenia odszkodowania uzupełniającego, przenoszącego wysokość kar umownych do wysokości rzeczywiście poniesionej szkody.</w:t>
      </w:r>
    </w:p>
    <w:p w14:paraId="6BC68550" w14:textId="777596DF" w:rsidR="00E231DB" w:rsidRPr="002D378F" w:rsidRDefault="001411AC" w:rsidP="00DA6514">
      <w:pPr>
        <w:pStyle w:val="Tekstprzypisudolnego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3129">
        <w:rPr>
          <w:rFonts w:asciiTheme="minorHAnsi" w:hAnsiTheme="minorHAnsi" w:cstheme="minorHAnsi"/>
          <w:sz w:val="22"/>
          <w:szCs w:val="22"/>
        </w:rPr>
        <w:t xml:space="preserve">Kary umowne będą  </w:t>
      </w:r>
      <w:r w:rsidR="00763129" w:rsidRPr="00763129">
        <w:rPr>
          <w:rFonts w:asciiTheme="minorHAnsi" w:hAnsiTheme="minorHAnsi" w:cstheme="minorHAnsi"/>
          <w:sz w:val="22"/>
          <w:szCs w:val="22"/>
        </w:rPr>
        <w:t>wystawi</w:t>
      </w:r>
      <w:r w:rsidR="00763129">
        <w:rPr>
          <w:rFonts w:asciiTheme="minorHAnsi" w:hAnsiTheme="minorHAnsi" w:cstheme="minorHAnsi"/>
          <w:sz w:val="22"/>
          <w:szCs w:val="22"/>
        </w:rPr>
        <w:t>ane</w:t>
      </w:r>
      <w:r w:rsidR="00763129" w:rsidRPr="00763129">
        <w:rPr>
          <w:rFonts w:asciiTheme="minorHAnsi" w:hAnsiTheme="minorHAnsi" w:cstheme="minorHAnsi"/>
          <w:sz w:val="22"/>
          <w:szCs w:val="22"/>
        </w:rPr>
        <w:t xml:space="preserve"> przez</w:t>
      </w:r>
      <w:r w:rsidR="00763129" w:rsidRPr="002D378F">
        <w:rPr>
          <w:rFonts w:asciiTheme="minorHAnsi" w:hAnsiTheme="minorHAnsi" w:cstheme="minorHAnsi"/>
          <w:sz w:val="22"/>
          <w:szCs w:val="22"/>
        </w:rPr>
        <w:t xml:space="preserve"> Zamawiającego</w:t>
      </w:r>
      <w:r w:rsidR="00EE4006">
        <w:rPr>
          <w:rFonts w:asciiTheme="minorHAnsi" w:hAnsiTheme="minorHAnsi" w:cstheme="minorHAnsi"/>
          <w:sz w:val="22"/>
          <w:szCs w:val="22"/>
        </w:rPr>
        <w:t xml:space="preserve"> </w:t>
      </w:r>
      <w:r w:rsidRPr="00763129">
        <w:rPr>
          <w:rFonts w:asciiTheme="minorHAnsi" w:hAnsiTheme="minorHAnsi" w:cstheme="minorHAnsi"/>
          <w:sz w:val="22"/>
          <w:szCs w:val="22"/>
        </w:rPr>
        <w:t>not</w:t>
      </w:r>
      <w:r w:rsidR="00EE4006">
        <w:rPr>
          <w:rFonts w:asciiTheme="minorHAnsi" w:hAnsiTheme="minorHAnsi" w:cstheme="minorHAnsi"/>
          <w:sz w:val="22"/>
          <w:szCs w:val="22"/>
        </w:rPr>
        <w:t>ą</w:t>
      </w:r>
      <w:r w:rsidRPr="00763129">
        <w:rPr>
          <w:rFonts w:asciiTheme="minorHAnsi" w:hAnsiTheme="minorHAnsi" w:cstheme="minorHAnsi"/>
          <w:sz w:val="22"/>
          <w:szCs w:val="22"/>
        </w:rPr>
        <w:t xml:space="preserve"> księgową </w:t>
      </w:r>
    </w:p>
    <w:p w14:paraId="61C28D4C" w14:textId="77777777" w:rsidR="00EE4006" w:rsidRDefault="00EE4006" w:rsidP="00F4278F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2C84E9" w14:textId="77777777" w:rsidR="00EE4006" w:rsidRDefault="00EE4006" w:rsidP="00F4278F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D6C045" w14:textId="77777777" w:rsidR="00EE4006" w:rsidRDefault="00EE4006" w:rsidP="00F4278F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BC68553" w14:textId="14F3B796" w:rsidR="001411AC" w:rsidRPr="002D378F" w:rsidRDefault="001411AC" w:rsidP="00F4278F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D378F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1</w:t>
      </w:r>
      <w:r w:rsidR="00C55B45" w:rsidRPr="002D378F">
        <w:rPr>
          <w:rFonts w:asciiTheme="minorHAnsi" w:hAnsiTheme="minorHAnsi" w:cstheme="minorHAnsi"/>
          <w:b/>
          <w:bCs/>
          <w:sz w:val="22"/>
          <w:szCs w:val="22"/>
        </w:rPr>
        <w:t>0</w:t>
      </w:r>
    </w:p>
    <w:p w14:paraId="642F33EA" w14:textId="1D9AFB8C" w:rsidR="00DA6514" w:rsidRPr="002D378F" w:rsidRDefault="00DA6514" w:rsidP="00DA6514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Zamawiającemu przysługuje prawo odstąpienia od umowy w razie zaistnienia istotnej zmiany okoliczności powodującej, że wykonanie umowy nie leży w interesie publicznym, czego nie można było przewidzieć w chwili zawarcia umowy.</w:t>
      </w:r>
    </w:p>
    <w:p w14:paraId="2A9F3A1F" w14:textId="6BDD2D68" w:rsidR="00DA6514" w:rsidRPr="002D378F" w:rsidRDefault="00DA6514" w:rsidP="00DA6514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378F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39858245" w14:textId="5B352223" w:rsidR="00DA6514" w:rsidRPr="002D378F" w:rsidRDefault="00DA6514" w:rsidP="00DA6514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Właściwym do rozpoznania sporów wynikłych na tle realizacji niniejszej umowy jest sąd powszechny właściwy dla siedziby Zamawiającego.</w:t>
      </w:r>
    </w:p>
    <w:p w14:paraId="51E354BA" w14:textId="56D6EF15" w:rsidR="00DA6514" w:rsidRPr="002D378F" w:rsidRDefault="00DA6514" w:rsidP="00DA6514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378F">
        <w:rPr>
          <w:rFonts w:asciiTheme="minorHAnsi" w:hAnsiTheme="minorHAnsi" w:cstheme="minorHAnsi"/>
          <w:b/>
          <w:sz w:val="22"/>
          <w:szCs w:val="22"/>
        </w:rPr>
        <w:t>§ 12</w:t>
      </w:r>
    </w:p>
    <w:p w14:paraId="19363E3C" w14:textId="56AF7384" w:rsidR="00DA6514" w:rsidRPr="002D378F" w:rsidRDefault="00DA6514" w:rsidP="00DA6514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W sprawach nieuregulowanych niniejszą umową obowiązują przepisy Kodeksu Cywilnego i Ustawy z dnia 11 września 2019 r. Prawo Zamówień Publicznych (</w:t>
      </w:r>
      <w:proofErr w:type="spellStart"/>
      <w:r w:rsidR="00BE262D" w:rsidRPr="002D378F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BE262D" w:rsidRPr="002D378F">
        <w:rPr>
          <w:rFonts w:asciiTheme="minorHAnsi" w:hAnsiTheme="minorHAnsi" w:cstheme="minorHAnsi"/>
          <w:sz w:val="22"/>
          <w:szCs w:val="22"/>
        </w:rPr>
        <w:t xml:space="preserve">. </w:t>
      </w:r>
      <w:r w:rsidRPr="002D378F">
        <w:rPr>
          <w:rFonts w:asciiTheme="minorHAnsi" w:hAnsiTheme="minorHAnsi" w:cstheme="minorHAnsi"/>
          <w:sz w:val="22"/>
          <w:szCs w:val="22"/>
        </w:rPr>
        <w:t>Dz. U. z 202</w:t>
      </w:r>
      <w:r w:rsidR="00BE262D" w:rsidRPr="002D378F">
        <w:rPr>
          <w:rFonts w:asciiTheme="minorHAnsi" w:hAnsiTheme="minorHAnsi" w:cstheme="minorHAnsi"/>
          <w:sz w:val="22"/>
          <w:szCs w:val="22"/>
        </w:rPr>
        <w:t>4</w:t>
      </w:r>
      <w:r w:rsidRPr="002D378F">
        <w:rPr>
          <w:rFonts w:asciiTheme="minorHAnsi" w:hAnsiTheme="minorHAnsi" w:cstheme="minorHAnsi"/>
          <w:sz w:val="22"/>
          <w:szCs w:val="22"/>
        </w:rPr>
        <w:t xml:space="preserve"> r. poz. 1</w:t>
      </w:r>
      <w:r w:rsidR="00BE262D" w:rsidRPr="002D378F">
        <w:rPr>
          <w:rFonts w:asciiTheme="minorHAnsi" w:hAnsiTheme="minorHAnsi" w:cstheme="minorHAnsi"/>
          <w:sz w:val="22"/>
          <w:szCs w:val="22"/>
        </w:rPr>
        <w:t>320</w:t>
      </w:r>
      <w:r w:rsidRPr="002D378F">
        <w:rPr>
          <w:rFonts w:asciiTheme="minorHAnsi" w:hAnsiTheme="minorHAnsi" w:cstheme="minorHAnsi"/>
          <w:sz w:val="22"/>
          <w:szCs w:val="22"/>
        </w:rPr>
        <w:t xml:space="preserve"> ze zm</w:t>
      </w:r>
      <w:r w:rsidR="00EE4006">
        <w:rPr>
          <w:rFonts w:asciiTheme="minorHAnsi" w:hAnsiTheme="minorHAnsi" w:cstheme="minorHAnsi"/>
          <w:sz w:val="22"/>
          <w:szCs w:val="22"/>
        </w:rPr>
        <w:t>.</w:t>
      </w:r>
      <w:r w:rsidRPr="002D378F">
        <w:rPr>
          <w:rFonts w:asciiTheme="minorHAnsi" w:hAnsiTheme="minorHAnsi" w:cstheme="minorHAnsi"/>
          <w:sz w:val="22"/>
          <w:szCs w:val="22"/>
        </w:rPr>
        <w:t>).</w:t>
      </w:r>
    </w:p>
    <w:p w14:paraId="0C6ECB30" w14:textId="7F504800" w:rsidR="00DA6514" w:rsidRPr="002D378F" w:rsidRDefault="00DA6514" w:rsidP="00DA6514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378F">
        <w:rPr>
          <w:rFonts w:asciiTheme="minorHAnsi" w:hAnsiTheme="minorHAnsi" w:cstheme="minorHAnsi"/>
          <w:b/>
          <w:sz w:val="22"/>
          <w:szCs w:val="22"/>
        </w:rPr>
        <w:t>§ 13</w:t>
      </w:r>
    </w:p>
    <w:p w14:paraId="11759934" w14:textId="2B009133" w:rsidR="00DA6514" w:rsidRPr="002D378F" w:rsidRDefault="00DA6514" w:rsidP="00DA6514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>1.Umowa niniejsza sporządzona została w 2 jednobrzmiących egzemplarzach, po 1 egzemplarzu dla każdej ze stron.</w:t>
      </w:r>
    </w:p>
    <w:p w14:paraId="67830C2C" w14:textId="58F37000" w:rsidR="00DA6514" w:rsidRPr="002D378F" w:rsidRDefault="00DA6514" w:rsidP="00DA6514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 xml:space="preserve">2.Wszelkie zmiany niniejszej umowy dla swej ważności wymagają formy pisemnej. </w:t>
      </w:r>
    </w:p>
    <w:p w14:paraId="3AB63F5F" w14:textId="2976DB3D" w:rsidR="00DA6514" w:rsidRPr="002D378F" w:rsidRDefault="00DA6514" w:rsidP="00DA6514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378F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6BC685CF" w14:textId="77777777" w:rsidR="001411AC" w:rsidRPr="002D378F" w:rsidRDefault="001411AC" w:rsidP="00F4278F">
      <w:pPr>
        <w:pStyle w:val="Tekstprzypisudolnego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6BC685D0" w14:textId="237BC7C2" w:rsidR="001411AC" w:rsidRPr="002D378F" w:rsidRDefault="00F94974" w:rsidP="00F4278F">
      <w:pPr>
        <w:pStyle w:val="Tekstprzypisudolnego"/>
        <w:tabs>
          <w:tab w:val="left" w:pos="-3119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D378F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="00781D64" w:rsidRPr="002D378F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="00781D64" w:rsidRPr="002D378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81D64" w:rsidRPr="002D378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81D64" w:rsidRPr="002D378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81D64" w:rsidRPr="002D378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81D64" w:rsidRPr="002D378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81D64" w:rsidRPr="002D378F">
        <w:rPr>
          <w:rFonts w:asciiTheme="minorHAnsi" w:hAnsiTheme="minorHAnsi" w:cstheme="minorHAnsi"/>
          <w:b/>
          <w:bCs/>
          <w:sz w:val="22"/>
          <w:szCs w:val="22"/>
        </w:rPr>
        <w:tab/>
        <w:t>WYKONAWCA</w:t>
      </w:r>
      <w:r w:rsidR="001411AC" w:rsidRPr="002D378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BC685D1" w14:textId="77777777" w:rsidR="00A750CF" w:rsidRPr="002D378F" w:rsidRDefault="00A750CF" w:rsidP="0074282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BC685D2" w14:textId="77777777" w:rsidR="00A750CF" w:rsidRPr="002D378F" w:rsidRDefault="00A750CF" w:rsidP="0074282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BC685D3" w14:textId="77777777" w:rsidR="00F1562F" w:rsidRPr="002D378F" w:rsidRDefault="00F1562F" w:rsidP="0074282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F1562F" w:rsidRPr="002D378F" w:rsidSect="009013F5">
      <w:headerReference w:type="default" r:id="rId8"/>
      <w:footerReference w:type="even" r:id="rId9"/>
      <w:footerReference w:type="default" r:id="rId10"/>
      <w:pgSz w:w="11909" w:h="16838"/>
      <w:pgMar w:top="1328" w:right="1408" w:bottom="1550" w:left="1420" w:header="283" w:footer="5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BEB9" w14:textId="77777777" w:rsidR="0024751D" w:rsidRDefault="0024751D">
      <w:r>
        <w:separator/>
      </w:r>
    </w:p>
  </w:endnote>
  <w:endnote w:type="continuationSeparator" w:id="0">
    <w:p w14:paraId="597599C2" w14:textId="77777777" w:rsidR="0024751D" w:rsidRDefault="0024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869D" w14:textId="77777777" w:rsidR="00F2060F" w:rsidRDefault="00F206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C6869E" w14:textId="77777777" w:rsidR="00F2060F" w:rsidRDefault="00F206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86904901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3E3D8112" w14:textId="45AE6D4A" w:rsidR="00F94974" w:rsidRDefault="00F9497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1D4DC3" w:rsidRPr="001D4DC3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BC686A0" w14:textId="77777777" w:rsidR="00F2060F" w:rsidRDefault="00F206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4F11" w14:textId="77777777" w:rsidR="0024751D" w:rsidRDefault="0024751D">
      <w:r>
        <w:separator/>
      </w:r>
    </w:p>
  </w:footnote>
  <w:footnote w:type="continuationSeparator" w:id="0">
    <w:p w14:paraId="54D990AD" w14:textId="77777777" w:rsidR="0024751D" w:rsidRDefault="0024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AFC4" w14:textId="511ABD28" w:rsidR="009013F5" w:rsidRPr="009C40DC" w:rsidRDefault="009C40DC">
    <w:pPr>
      <w:pStyle w:val="Nagwek"/>
    </w:pPr>
    <w:r>
      <w:t>P</w:t>
    </w:r>
    <w:r w:rsidR="004A6F63">
      <w:t>L</w:t>
    </w:r>
    <w:r>
      <w:t>.2370.</w:t>
    </w:r>
    <w:r w:rsidR="001C26E2">
      <w:t>3</w:t>
    </w:r>
    <w:r>
      <w:t>.202</w:t>
    </w:r>
    <w:r w:rsidR="004A6F6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6B"/>
    <w:multiLevelType w:val="multilevel"/>
    <w:tmpl w:val="F7FC4B3A"/>
    <w:lvl w:ilvl="0">
      <w:start w:val="2"/>
      <w:numFmt w:val="decimal"/>
      <w:lvlText w:val="%1."/>
      <w:lvlJc w:val="left"/>
      <w:pPr>
        <w:ind w:left="0" w:firstLine="0"/>
      </w:pPr>
      <w:rPr>
        <w:rFonts w:ascii="Cambria" w:eastAsia="Times New Roman" w:hAnsi="Cambri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73"/>
    <w:multiLevelType w:val="multilevel"/>
    <w:tmpl w:val="13146418"/>
    <w:lvl w:ilvl="0">
      <w:start w:val="1"/>
      <w:numFmt w:val="decimal"/>
      <w:lvlText w:val="%1."/>
      <w:lvlJc w:val="left"/>
      <w:rPr>
        <w:rFonts w:ascii="Cambria" w:hAnsi="Cambri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75"/>
    <w:multiLevelType w:val="multilevel"/>
    <w:tmpl w:val="0B72595A"/>
    <w:lvl w:ilvl="0">
      <w:start w:val="1"/>
      <w:numFmt w:val="decimal"/>
      <w:lvlText w:val="%1)"/>
      <w:lvlJc w:val="left"/>
      <w:rPr>
        <w:rFonts w:ascii="Cambria" w:hAnsi="Cambri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77"/>
    <w:multiLevelType w:val="multilevel"/>
    <w:tmpl w:val="A5D8F608"/>
    <w:lvl w:ilvl="0">
      <w:start w:val="1"/>
      <w:numFmt w:val="decimal"/>
      <w:lvlText w:val="%1)"/>
      <w:lvlJc w:val="left"/>
      <w:rPr>
        <w:rFonts w:ascii="Cambria" w:hAnsi="Cambri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79"/>
    <w:multiLevelType w:val="multilevel"/>
    <w:tmpl w:val="1F2663BE"/>
    <w:lvl w:ilvl="0">
      <w:start w:val="1"/>
      <w:numFmt w:val="decimal"/>
      <w:lvlText w:val="%1."/>
      <w:lvlJc w:val="left"/>
      <w:rPr>
        <w:rFonts w:ascii="Cambria" w:hAnsi="Cambri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7B"/>
    <w:multiLevelType w:val="multilevel"/>
    <w:tmpl w:val="0000007A"/>
    <w:lvl w:ilvl="0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7D"/>
    <w:multiLevelType w:val="multilevel"/>
    <w:tmpl w:val="FD4E2856"/>
    <w:lvl w:ilvl="0">
      <w:start w:val="1"/>
      <w:numFmt w:val="decimal"/>
      <w:lvlText w:val="%1."/>
      <w:lvlJc w:val="left"/>
      <w:rPr>
        <w:rFonts w:ascii="Cambria" w:hAnsi="Cambri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7F"/>
    <w:multiLevelType w:val="multilevel"/>
    <w:tmpl w:val="5C34BEF4"/>
    <w:lvl w:ilvl="0">
      <w:start w:val="1"/>
      <w:numFmt w:val="decimal"/>
      <w:lvlText w:val="%1."/>
      <w:lvlJc w:val="left"/>
      <w:rPr>
        <w:rFonts w:ascii="Cambria" w:hAnsi="Cambri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1C1776D"/>
    <w:multiLevelType w:val="hybridMultilevel"/>
    <w:tmpl w:val="75885218"/>
    <w:lvl w:ilvl="0" w:tplc="6218A5C2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" w15:restartNumberingAfterBreak="0">
    <w:nsid w:val="06AD5583"/>
    <w:multiLevelType w:val="multilevel"/>
    <w:tmpl w:val="0B4C9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942E24"/>
    <w:multiLevelType w:val="hybridMultilevel"/>
    <w:tmpl w:val="2B8E6200"/>
    <w:lvl w:ilvl="0" w:tplc="2E4A39B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FD0EA5E8">
      <w:numFmt w:val="none"/>
      <w:lvlText w:val=""/>
      <w:lvlJc w:val="left"/>
      <w:pPr>
        <w:tabs>
          <w:tab w:val="num" w:pos="1135"/>
        </w:tabs>
      </w:pPr>
    </w:lvl>
    <w:lvl w:ilvl="2" w:tplc="2ABCF5B0">
      <w:numFmt w:val="none"/>
      <w:lvlText w:val=""/>
      <w:lvlJc w:val="left"/>
      <w:pPr>
        <w:tabs>
          <w:tab w:val="num" w:pos="1135"/>
        </w:tabs>
      </w:pPr>
    </w:lvl>
    <w:lvl w:ilvl="3" w:tplc="2BB8C114">
      <w:numFmt w:val="none"/>
      <w:lvlText w:val=""/>
      <w:lvlJc w:val="left"/>
      <w:pPr>
        <w:tabs>
          <w:tab w:val="num" w:pos="1135"/>
        </w:tabs>
      </w:pPr>
    </w:lvl>
    <w:lvl w:ilvl="4" w:tplc="ADBEE264">
      <w:numFmt w:val="none"/>
      <w:lvlText w:val=""/>
      <w:lvlJc w:val="left"/>
      <w:pPr>
        <w:tabs>
          <w:tab w:val="num" w:pos="1135"/>
        </w:tabs>
      </w:pPr>
    </w:lvl>
    <w:lvl w:ilvl="5" w:tplc="BCE407B0">
      <w:numFmt w:val="none"/>
      <w:lvlText w:val=""/>
      <w:lvlJc w:val="left"/>
      <w:pPr>
        <w:tabs>
          <w:tab w:val="num" w:pos="1135"/>
        </w:tabs>
      </w:pPr>
    </w:lvl>
    <w:lvl w:ilvl="6" w:tplc="5A1655FE">
      <w:numFmt w:val="none"/>
      <w:lvlText w:val=""/>
      <w:lvlJc w:val="left"/>
      <w:pPr>
        <w:tabs>
          <w:tab w:val="num" w:pos="1135"/>
        </w:tabs>
      </w:pPr>
    </w:lvl>
    <w:lvl w:ilvl="7" w:tplc="87D6A72A">
      <w:numFmt w:val="none"/>
      <w:lvlText w:val=""/>
      <w:lvlJc w:val="left"/>
      <w:pPr>
        <w:tabs>
          <w:tab w:val="num" w:pos="1135"/>
        </w:tabs>
      </w:pPr>
    </w:lvl>
    <w:lvl w:ilvl="8" w:tplc="8A78B998">
      <w:numFmt w:val="none"/>
      <w:lvlText w:val=""/>
      <w:lvlJc w:val="left"/>
      <w:pPr>
        <w:tabs>
          <w:tab w:val="num" w:pos="1135"/>
        </w:tabs>
      </w:pPr>
    </w:lvl>
  </w:abstractNum>
  <w:abstractNum w:abstractNumId="13" w15:restartNumberingAfterBreak="0">
    <w:nsid w:val="121853AF"/>
    <w:multiLevelType w:val="multilevel"/>
    <w:tmpl w:val="712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8" w:hanging="1800"/>
      </w:pPr>
      <w:rPr>
        <w:rFonts w:hint="default"/>
      </w:rPr>
    </w:lvl>
  </w:abstractNum>
  <w:abstractNum w:abstractNumId="14" w15:restartNumberingAfterBreak="0">
    <w:nsid w:val="12754BF8"/>
    <w:multiLevelType w:val="multilevel"/>
    <w:tmpl w:val="159C4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B4E42B5"/>
    <w:multiLevelType w:val="hybridMultilevel"/>
    <w:tmpl w:val="82906E90"/>
    <w:lvl w:ilvl="0" w:tplc="2384E99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1F053D13"/>
    <w:multiLevelType w:val="multilevel"/>
    <w:tmpl w:val="44667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0121739"/>
    <w:multiLevelType w:val="multilevel"/>
    <w:tmpl w:val="AB741C2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5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23763177"/>
    <w:multiLevelType w:val="hybridMultilevel"/>
    <w:tmpl w:val="383265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D2091C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C07BA0"/>
    <w:multiLevelType w:val="hybridMultilevel"/>
    <w:tmpl w:val="E17CF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A06F8"/>
    <w:multiLevelType w:val="hybridMultilevel"/>
    <w:tmpl w:val="14D0AED0"/>
    <w:lvl w:ilvl="0" w:tplc="7374ADF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935BB"/>
    <w:multiLevelType w:val="hybridMultilevel"/>
    <w:tmpl w:val="309E6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16E2B"/>
    <w:multiLevelType w:val="multilevel"/>
    <w:tmpl w:val="FEE88E06"/>
    <w:lvl w:ilvl="0">
      <w:start w:val="1"/>
      <w:numFmt w:val="decimal"/>
      <w:lvlText w:val="%1)"/>
      <w:lvlJc w:val="left"/>
      <w:rPr>
        <w:rFonts w:ascii="Cambria" w:hAnsi="Cambri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42CC4292"/>
    <w:multiLevelType w:val="hybridMultilevel"/>
    <w:tmpl w:val="07DCFC92"/>
    <w:lvl w:ilvl="0" w:tplc="4B92A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96481"/>
    <w:multiLevelType w:val="multilevel"/>
    <w:tmpl w:val="D6D0767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48813886"/>
    <w:multiLevelType w:val="hybridMultilevel"/>
    <w:tmpl w:val="42029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073DF"/>
    <w:multiLevelType w:val="multilevel"/>
    <w:tmpl w:val="AB741C2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5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4CF33CB7"/>
    <w:multiLevelType w:val="multilevel"/>
    <w:tmpl w:val="46DA9F1C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4FF11139"/>
    <w:multiLevelType w:val="hybridMultilevel"/>
    <w:tmpl w:val="8F2CE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F365A24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B64D8"/>
    <w:multiLevelType w:val="hybridMultilevel"/>
    <w:tmpl w:val="002CCE42"/>
    <w:lvl w:ilvl="0" w:tplc="4BE88BD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021523"/>
    <w:multiLevelType w:val="hybridMultilevel"/>
    <w:tmpl w:val="0F68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66572"/>
    <w:multiLevelType w:val="hybridMultilevel"/>
    <w:tmpl w:val="47840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52A49"/>
    <w:multiLevelType w:val="hybridMultilevel"/>
    <w:tmpl w:val="C1CE9F98"/>
    <w:lvl w:ilvl="0" w:tplc="66C02DB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29EA4C1C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 w15:restartNumberingAfterBreak="0">
    <w:nsid w:val="5E6928F3"/>
    <w:multiLevelType w:val="hybridMultilevel"/>
    <w:tmpl w:val="6616D678"/>
    <w:lvl w:ilvl="0" w:tplc="26FAB90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922F3"/>
    <w:multiLevelType w:val="hybridMultilevel"/>
    <w:tmpl w:val="0F68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77B58"/>
    <w:multiLevelType w:val="hybridMultilevel"/>
    <w:tmpl w:val="383265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D2091C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60132C"/>
    <w:multiLevelType w:val="hybridMultilevel"/>
    <w:tmpl w:val="4A6EB2E2"/>
    <w:lvl w:ilvl="0" w:tplc="914EEB88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7" w15:restartNumberingAfterBreak="0">
    <w:nsid w:val="65774150"/>
    <w:multiLevelType w:val="multilevel"/>
    <w:tmpl w:val="9EA8F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11604"/>
    <w:multiLevelType w:val="hybridMultilevel"/>
    <w:tmpl w:val="986CFF94"/>
    <w:lvl w:ilvl="0" w:tplc="04B29AC8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192" w:hanging="360"/>
      </w:pPr>
    </w:lvl>
    <w:lvl w:ilvl="2" w:tplc="0415001B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9" w15:restartNumberingAfterBreak="0">
    <w:nsid w:val="6F18498B"/>
    <w:multiLevelType w:val="hybridMultilevel"/>
    <w:tmpl w:val="C3369E5E"/>
    <w:lvl w:ilvl="0" w:tplc="234EF18E">
      <w:start w:val="1"/>
      <w:numFmt w:val="lowerLetter"/>
      <w:lvlText w:val="%1)"/>
      <w:lvlJc w:val="left"/>
      <w:pPr>
        <w:ind w:left="2073" w:hanging="360"/>
      </w:pPr>
      <w:rPr>
        <w:rFonts w:ascii="Cambria" w:eastAsia="Times New Roman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0" w15:restartNumberingAfterBreak="0">
    <w:nsid w:val="73F5600C"/>
    <w:multiLevelType w:val="hybridMultilevel"/>
    <w:tmpl w:val="064A8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A732B"/>
    <w:multiLevelType w:val="hybridMultilevel"/>
    <w:tmpl w:val="1BA87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503F5"/>
    <w:multiLevelType w:val="multilevel"/>
    <w:tmpl w:val="C1CE9F9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3" w15:restartNumberingAfterBreak="0">
    <w:nsid w:val="79BC6A41"/>
    <w:multiLevelType w:val="multilevel"/>
    <w:tmpl w:val="A19A3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lowerLetter"/>
      <w:lvlText w:val="%2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011AB3"/>
    <w:multiLevelType w:val="hybridMultilevel"/>
    <w:tmpl w:val="181E7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861D8"/>
    <w:multiLevelType w:val="multilevel"/>
    <w:tmpl w:val="FF24B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404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32039178">
    <w:abstractNumId w:val="12"/>
  </w:num>
  <w:num w:numId="2" w16cid:durableId="1442216462">
    <w:abstractNumId w:val="32"/>
  </w:num>
  <w:num w:numId="3" w16cid:durableId="1704748260">
    <w:abstractNumId w:val="31"/>
  </w:num>
  <w:num w:numId="4" w16cid:durableId="654409691">
    <w:abstractNumId w:val="13"/>
  </w:num>
  <w:num w:numId="5" w16cid:durableId="269240290">
    <w:abstractNumId w:val="14"/>
  </w:num>
  <w:num w:numId="6" w16cid:durableId="1462728839">
    <w:abstractNumId w:val="27"/>
  </w:num>
  <w:num w:numId="7" w16cid:durableId="201721158">
    <w:abstractNumId w:val="43"/>
  </w:num>
  <w:num w:numId="8" w16cid:durableId="1680156030">
    <w:abstractNumId w:val="45"/>
  </w:num>
  <w:num w:numId="9" w16cid:durableId="1779175589">
    <w:abstractNumId w:val="16"/>
  </w:num>
  <w:num w:numId="10" w16cid:durableId="552889742">
    <w:abstractNumId w:val="23"/>
  </w:num>
  <w:num w:numId="11" w16cid:durableId="504633698">
    <w:abstractNumId w:val="37"/>
  </w:num>
  <w:num w:numId="12" w16cid:durableId="2051685266">
    <w:abstractNumId w:val="42"/>
  </w:num>
  <w:num w:numId="13" w16cid:durableId="924001088">
    <w:abstractNumId w:val="11"/>
  </w:num>
  <w:num w:numId="14" w16cid:durableId="550532014">
    <w:abstractNumId w:val="17"/>
  </w:num>
  <w:num w:numId="15" w16cid:durableId="511725709">
    <w:abstractNumId w:val="36"/>
  </w:num>
  <w:num w:numId="16" w16cid:durableId="1319649305">
    <w:abstractNumId w:val="10"/>
  </w:num>
  <w:num w:numId="17" w16cid:durableId="685137564">
    <w:abstractNumId w:val="39"/>
  </w:num>
  <w:num w:numId="18" w16cid:durableId="1915046751">
    <w:abstractNumId w:val="24"/>
  </w:num>
  <w:num w:numId="19" w16cid:durableId="471102716">
    <w:abstractNumId w:val="38"/>
  </w:num>
  <w:num w:numId="20" w16cid:durableId="1370296489">
    <w:abstractNumId w:val="15"/>
  </w:num>
  <w:num w:numId="21" w16cid:durableId="1003751253">
    <w:abstractNumId w:val="25"/>
  </w:num>
  <w:num w:numId="22" w16cid:durableId="1847398394">
    <w:abstractNumId w:val="26"/>
  </w:num>
  <w:num w:numId="23" w16cid:durableId="1823111780">
    <w:abstractNumId w:val="8"/>
  </w:num>
  <w:num w:numId="24" w16cid:durableId="274677862">
    <w:abstractNumId w:val="9"/>
  </w:num>
  <w:num w:numId="25" w16cid:durableId="591206411">
    <w:abstractNumId w:val="2"/>
  </w:num>
  <w:num w:numId="26" w16cid:durableId="928124748">
    <w:abstractNumId w:val="3"/>
  </w:num>
  <w:num w:numId="27" w16cid:durableId="821510962">
    <w:abstractNumId w:val="4"/>
  </w:num>
  <w:num w:numId="28" w16cid:durableId="1740205536">
    <w:abstractNumId w:val="5"/>
  </w:num>
  <w:num w:numId="29" w16cid:durableId="1827159614">
    <w:abstractNumId w:val="6"/>
  </w:num>
  <w:num w:numId="30" w16cid:durableId="868297693">
    <w:abstractNumId w:val="7"/>
  </w:num>
  <w:num w:numId="31" w16cid:durableId="336730579">
    <w:abstractNumId w:val="40"/>
  </w:num>
  <w:num w:numId="32" w16cid:durableId="514417249">
    <w:abstractNumId w:val="22"/>
  </w:num>
  <w:num w:numId="33" w16cid:durableId="1764574161">
    <w:abstractNumId w:val="0"/>
  </w:num>
  <w:num w:numId="34" w16cid:durableId="1291210972">
    <w:abstractNumId w:val="1"/>
  </w:num>
  <w:num w:numId="35" w16cid:durableId="1182550172">
    <w:abstractNumId w:val="35"/>
  </w:num>
  <w:num w:numId="36" w16cid:durableId="428545979">
    <w:abstractNumId w:val="28"/>
  </w:num>
  <w:num w:numId="37" w16cid:durableId="2005279509">
    <w:abstractNumId w:val="44"/>
  </w:num>
  <w:num w:numId="38" w16cid:durableId="1684625351">
    <w:abstractNumId w:val="34"/>
  </w:num>
  <w:num w:numId="39" w16cid:durableId="660232866">
    <w:abstractNumId w:val="20"/>
  </w:num>
  <w:num w:numId="40" w16cid:durableId="1115641313">
    <w:abstractNumId w:val="19"/>
  </w:num>
  <w:num w:numId="41" w16cid:durableId="1672874256">
    <w:abstractNumId w:val="41"/>
  </w:num>
  <w:num w:numId="42" w16cid:durableId="906107912">
    <w:abstractNumId w:val="30"/>
  </w:num>
  <w:num w:numId="43" w16cid:durableId="1546867529">
    <w:abstractNumId w:val="29"/>
  </w:num>
  <w:num w:numId="44" w16cid:durableId="694113952">
    <w:abstractNumId w:val="21"/>
  </w:num>
  <w:num w:numId="45" w16cid:durableId="1598295928">
    <w:abstractNumId w:val="18"/>
  </w:num>
  <w:num w:numId="46" w16cid:durableId="803739489">
    <w:abstractNumId w:val="3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AC"/>
    <w:rsid w:val="000026E3"/>
    <w:rsid w:val="0000318B"/>
    <w:rsid w:val="00024152"/>
    <w:rsid w:val="00024832"/>
    <w:rsid w:val="00037C8B"/>
    <w:rsid w:val="00042052"/>
    <w:rsid w:val="00052191"/>
    <w:rsid w:val="000603A4"/>
    <w:rsid w:val="000638D1"/>
    <w:rsid w:val="0006461F"/>
    <w:rsid w:val="00064B32"/>
    <w:rsid w:val="0007217C"/>
    <w:rsid w:val="00073264"/>
    <w:rsid w:val="000735BC"/>
    <w:rsid w:val="00074565"/>
    <w:rsid w:val="0008720D"/>
    <w:rsid w:val="000940CA"/>
    <w:rsid w:val="000958CA"/>
    <w:rsid w:val="0009634F"/>
    <w:rsid w:val="00096F10"/>
    <w:rsid w:val="00097961"/>
    <w:rsid w:val="000B2070"/>
    <w:rsid w:val="000B556F"/>
    <w:rsid w:val="000B5847"/>
    <w:rsid w:val="000C07E3"/>
    <w:rsid w:val="000E0B23"/>
    <w:rsid w:val="000F7FC2"/>
    <w:rsid w:val="00101EF3"/>
    <w:rsid w:val="00102B8D"/>
    <w:rsid w:val="00103C8B"/>
    <w:rsid w:val="00105815"/>
    <w:rsid w:val="001072C9"/>
    <w:rsid w:val="001109B7"/>
    <w:rsid w:val="00125B78"/>
    <w:rsid w:val="00126C18"/>
    <w:rsid w:val="00130EF4"/>
    <w:rsid w:val="0013338B"/>
    <w:rsid w:val="001364D1"/>
    <w:rsid w:val="001411AC"/>
    <w:rsid w:val="001417EC"/>
    <w:rsid w:val="0015031C"/>
    <w:rsid w:val="00152FEE"/>
    <w:rsid w:val="0016524B"/>
    <w:rsid w:val="0017329E"/>
    <w:rsid w:val="00175B72"/>
    <w:rsid w:val="00180FD7"/>
    <w:rsid w:val="001814EA"/>
    <w:rsid w:val="00183358"/>
    <w:rsid w:val="0018620D"/>
    <w:rsid w:val="001935AF"/>
    <w:rsid w:val="00194DB3"/>
    <w:rsid w:val="00197D6E"/>
    <w:rsid w:val="001A54DA"/>
    <w:rsid w:val="001B3E65"/>
    <w:rsid w:val="001B40E8"/>
    <w:rsid w:val="001B50AC"/>
    <w:rsid w:val="001B55BC"/>
    <w:rsid w:val="001C26A8"/>
    <w:rsid w:val="001C26E2"/>
    <w:rsid w:val="001C67CD"/>
    <w:rsid w:val="001D0B9B"/>
    <w:rsid w:val="001D279A"/>
    <w:rsid w:val="001D4DC3"/>
    <w:rsid w:val="001D608A"/>
    <w:rsid w:val="001E1C98"/>
    <w:rsid w:val="001F37B2"/>
    <w:rsid w:val="001F6EF2"/>
    <w:rsid w:val="00200B1D"/>
    <w:rsid w:val="00204CF0"/>
    <w:rsid w:val="002103D2"/>
    <w:rsid w:val="00212E70"/>
    <w:rsid w:val="00212EAE"/>
    <w:rsid w:val="00222AF8"/>
    <w:rsid w:val="00233D1D"/>
    <w:rsid w:val="00244A59"/>
    <w:rsid w:val="0024751D"/>
    <w:rsid w:val="00254ACA"/>
    <w:rsid w:val="00262116"/>
    <w:rsid w:val="002638AE"/>
    <w:rsid w:val="00264B58"/>
    <w:rsid w:val="00265937"/>
    <w:rsid w:val="00267C26"/>
    <w:rsid w:val="00267F1C"/>
    <w:rsid w:val="0027309E"/>
    <w:rsid w:val="002834AD"/>
    <w:rsid w:val="002954F0"/>
    <w:rsid w:val="00296116"/>
    <w:rsid w:val="00296928"/>
    <w:rsid w:val="002A09F0"/>
    <w:rsid w:val="002A58D8"/>
    <w:rsid w:val="002A7874"/>
    <w:rsid w:val="002B14ED"/>
    <w:rsid w:val="002B5F0F"/>
    <w:rsid w:val="002C7594"/>
    <w:rsid w:val="002D378F"/>
    <w:rsid w:val="002D5CA6"/>
    <w:rsid w:val="002D6C25"/>
    <w:rsid w:val="002E02AF"/>
    <w:rsid w:val="002E6B59"/>
    <w:rsid w:val="00300B67"/>
    <w:rsid w:val="00325F57"/>
    <w:rsid w:val="00331F3C"/>
    <w:rsid w:val="00332C61"/>
    <w:rsid w:val="0034314A"/>
    <w:rsid w:val="0035266D"/>
    <w:rsid w:val="0035568C"/>
    <w:rsid w:val="00362AB9"/>
    <w:rsid w:val="003632D1"/>
    <w:rsid w:val="003655A2"/>
    <w:rsid w:val="003716E1"/>
    <w:rsid w:val="00372C1F"/>
    <w:rsid w:val="00376759"/>
    <w:rsid w:val="0038112B"/>
    <w:rsid w:val="00382EA9"/>
    <w:rsid w:val="00383AD8"/>
    <w:rsid w:val="00386619"/>
    <w:rsid w:val="00386F97"/>
    <w:rsid w:val="00390465"/>
    <w:rsid w:val="00393E8A"/>
    <w:rsid w:val="00395B44"/>
    <w:rsid w:val="003B114E"/>
    <w:rsid w:val="003C3F0D"/>
    <w:rsid w:val="003D1FAD"/>
    <w:rsid w:val="003E3900"/>
    <w:rsid w:val="003F019D"/>
    <w:rsid w:val="003F0FD4"/>
    <w:rsid w:val="003F1AB2"/>
    <w:rsid w:val="003F1CB3"/>
    <w:rsid w:val="00405B3C"/>
    <w:rsid w:val="00416E75"/>
    <w:rsid w:val="00426DC8"/>
    <w:rsid w:val="004339BD"/>
    <w:rsid w:val="00446CEB"/>
    <w:rsid w:val="004605D1"/>
    <w:rsid w:val="00462B59"/>
    <w:rsid w:val="004632D4"/>
    <w:rsid w:val="00482F9F"/>
    <w:rsid w:val="00483274"/>
    <w:rsid w:val="004843B1"/>
    <w:rsid w:val="00494917"/>
    <w:rsid w:val="004A1DB6"/>
    <w:rsid w:val="004A2AFC"/>
    <w:rsid w:val="004A6F63"/>
    <w:rsid w:val="004B0E12"/>
    <w:rsid w:val="004B607A"/>
    <w:rsid w:val="004C63B9"/>
    <w:rsid w:val="004C6904"/>
    <w:rsid w:val="004D1253"/>
    <w:rsid w:val="004D13B8"/>
    <w:rsid w:val="004F036F"/>
    <w:rsid w:val="004F54B2"/>
    <w:rsid w:val="0050408D"/>
    <w:rsid w:val="0051286E"/>
    <w:rsid w:val="00534152"/>
    <w:rsid w:val="00535374"/>
    <w:rsid w:val="00535EA1"/>
    <w:rsid w:val="0054307B"/>
    <w:rsid w:val="00545C54"/>
    <w:rsid w:val="00550E11"/>
    <w:rsid w:val="00551B6B"/>
    <w:rsid w:val="005549BB"/>
    <w:rsid w:val="005561D5"/>
    <w:rsid w:val="00560826"/>
    <w:rsid w:val="005620DE"/>
    <w:rsid w:val="00565263"/>
    <w:rsid w:val="0057460B"/>
    <w:rsid w:val="005A6A09"/>
    <w:rsid w:val="005B1054"/>
    <w:rsid w:val="005B3B84"/>
    <w:rsid w:val="005B670F"/>
    <w:rsid w:val="005B7EA3"/>
    <w:rsid w:val="005C6950"/>
    <w:rsid w:val="005D35DF"/>
    <w:rsid w:val="005E0310"/>
    <w:rsid w:val="005E2B0C"/>
    <w:rsid w:val="005E4655"/>
    <w:rsid w:val="005E4658"/>
    <w:rsid w:val="005F0AF4"/>
    <w:rsid w:val="005F2683"/>
    <w:rsid w:val="00606C8F"/>
    <w:rsid w:val="006072B7"/>
    <w:rsid w:val="00612DCA"/>
    <w:rsid w:val="006226DB"/>
    <w:rsid w:val="006266B4"/>
    <w:rsid w:val="00627E65"/>
    <w:rsid w:val="0063038A"/>
    <w:rsid w:val="00631E01"/>
    <w:rsid w:val="006418F6"/>
    <w:rsid w:val="00650119"/>
    <w:rsid w:val="00657451"/>
    <w:rsid w:val="0066100F"/>
    <w:rsid w:val="00664D5F"/>
    <w:rsid w:val="00667F2B"/>
    <w:rsid w:val="00673D0B"/>
    <w:rsid w:val="006827F3"/>
    <w:rsid w:val="00691263"/>
    <w:rsid w:val="006947DB"/>
    <w:rsid w:val="00696EB0"/>
    <w:rsid w:val="006979E0"/>
    <w:rsid w:val="006A106C"/>
    <w:rsid w:val="006C57FF"/>
    <w:rsid w:val="006C5D5B"/>
    <w:rsid w:val="006D2FD8"/>
    <w:rsid w:val="006D481D"/>
    <w:rsid w:val="006F2849"/>
    <w:rsid w:val="006F2A13"/>
    <w:rsid w:val="006F3161"/>
    <w:rsid w:val="007036F0"/>
    <w:rsid w:val="00703DB9"/>
    <w:rsid w:val="00706012"/>
    <w:rsid w:val="00707AA1"/>
    <w:rsid w:val="00713AD4"/>
    <w:rsid w:val="00715FAF"/>
    <w:rsid w:val="007173E3"/>
    <w:rsid w:val="007209FF"/>
    <w:rsid w:val="00730B4B"/>
    <w:rsid w:val="00742823"/>
    <w:rsid w:val="007448A6"/>
    <w:rsid w:val="0074603A"/>
    <w:rsid w:val="00751C00"/>
    <w:rsid w:val="00753912"/>
    <w:rsid w:val="00754EE0"/>
    <w:rsid w:val="00763129"/>
    <w:rsid w:val="00764C24"/>
    <w:rsid w:val="0076750B"/>
    <w:rsid w:val="007700B7"/>
    <w:rsid w:val="00773F79"/>
    <w:rsid w:val="00781D64"/>
    <w:rsid w:val="00783466"/>
    <w:rsid w:val="0079523E"/>
    <w:rsid w:val="00797643"/>
    <w:rsid w:val="007A1ABD"/>
    <w:rsid w:val="007B2FBC"/>
    <w:rsid w:val="007B595C"/>
    <w:rsid w:val="007C0282"/>
    <w:rsid w:val="007C1E56"/>
    <w:rsid w:val="007E79E4"/>
    <w:rsid w:val="007F2655"/>
    <w:rsid w:val="007F2D4F"/>
    <w:rsid w:val="007F30C2"/>
    <w:rsid w:val="007F5FBC"/>
    <w:rsid w:val="00801AAF"/>
    <w:rsid w:val="00801F1F"/>
    <w:rsid w:val="008024FD"/>
    <w:rsid w:val="00802A24"/>
    <w:rsid w:val="0080641F"/>
    <w:rsid w:val="008150D9"/>
    <w:rsid w:val="00831966"/>
    <w:rsid w:val="00840817"/>
    <w:rsid w:val="008427A0"/>
    <w:rsid w:val="00863D2E"/>
    <w:rsid w:val="00864230"/>
    <w:rsid w:val="00873E33"/>
    <w:rsid w:val="00880753"/>
    <w:rsid w:val="00880C8A"/>
    <w:rsid w:val="00880D97"/>
    <w:rsid w:val="00882364"/>
    <w:rsid w:val="00883029"/>
    <w:rsid w:val="00887B74"/>
    <w:rsid w:val="00890D8E"/>
    <w:rsid w:val="008A2720"/>
    <w:rsid w:val="008C06A2"/>
    <w:rsid w:val="008E07E9"/>
    <w:rsid w:val="008E1BC6"/>
    <w:rsid w:val="008E43DD"/>
    <w:rsid w:val="008F1975"/>
    <w:rsid w:val="008F1A41"/>
    <w:rsid w:val="009004EC"/>
    <w:rsid w:val="009013F5"/>
    <w:rsid w:val="00912194"/>
    <w:rsid w:val="00914156"/>
    <w:rsid w:val="00916F8A"/>
    <w:rsid w:val="009171D1"/>
    <w:rsid w:val="00917BFD"/>
    <w:rsid w:val="009251BD"/>
    <w:rsid w:val="009307A3"/>
    <w:rsid w:val="00931DB9"/>
    <w:rsid w:val="00931FCF"/>
    <w:rsid w:val="00942831"/>
    <w:rsid w:val="0094346D"/>
    <w:rsid w:val="00952F3D"/>
    <w:rsid w:val="00953152"/>
    <w:rsid w:val="00956A99"/>
    <w:rsid w:val="00957748"/>
    <w:rsid w:val="00957CA4"/>
    <w:rsid w:val="00967393"/>
    <w:rsid w:val="00974C6D"/>
    <w:rsid w:val="009836FE"/>
    <w:rsid w:val="00985854"/>
    <w:rsid w:val="00992E33"/>
    <w:rsid w:val="009950A8"/>
    <w:rsid w:val="009957C6"/>
    <w:rsid w:val="00996CFC"/>
    <w:rsid w:val="00996E72"/>
    <w:rsid w:val="009A0C71"/>
    <w:rsid w:val="009A2222"/>
    <w:rsid w:val="009A2F31"/>
    <w:rsid w:val="009B1F40"/>
    <w:rsid w:val="009B425B"/>
    <w:rsid w:val="009C027F"/>
    <w:rsid w:val="009C221C"/>
    <w:rsid w:val="009C40DC"/>
    <w:rsid w:val="009C6B40"/>
    <w:rsid w:val="009D4B84"/>
    <w:rsid w:val="009E73D8"/>
    <w:rsid w:val="009E77A7"/>
    <w:rsid w:val="009F76D0"/>
    <w:rsid w:val="00A043D8"/>
    <w:rsid w:val="00A11438"/>
    <w:rsid w:val="00A21D56"/>
    <w:rsid w:val="00A23D2A"/>
    <w:rsid w:val="00A23DB1"/>
    <w:rsid w:val="00A32031"/>
    <w:rsid w:val="00A43D26"/>
    <w:rsid w:val="00A4532C"/>
    <w:rsid w:val="00A4559F"/>
    <w:rsid w:val="00A4654B"/>
    <w:rsid w:val="00A471B9"/>
    <w:rsid w:val="00A6344F"/>
    <w:rsid w:val="00A6681B"/>
    <w:rsid w:val="00A750CF"/>
    <w:rsid w:val="00A80EF4"/>
    <w:rsid w:val="00A82B29"/>
    <w:rsid w:val="00A857BA"/>
    <w:rsid w:val="00A879C3"/>
    <w:rsid w:val="00A921BA"/>
    <w:rsid w:val="00A92CF2"/>
    <w:rsid w:val="00A93506"/>
    <w:rsid w:val="00AD1ECD"/>
    <w:rsid w:val="00AD263C"/>
    <w:rsid w:val="00AD5AAB"/>
    <w:rsid w:val="00AE02DE"/>
    <w:rsid w:val="00AF0C60"/>
    <w:rsid w:val="00B024EA"/>
    <w:rsid w:val="00B10C07"/>
    <w:rsid w:val="00B14377"/>
    <w:rsid w:val="00B161B6"/>
    <w:rsid w:val="00B24173"/>
    <w:rsid w:val="00B26E42"/>
    <w:rsid w:val="00B2763A"/>
    <w:rsid w:val="00B3048E"/>
    <w:rsid w:val="00B46949"/>
    <w:rsid w:val="00B53B56"/>
    <w:rsid w:val="00B57B5A"/>
    <w:rsid w:val="00B731A5"/>
    <w:rsid w:val="00B750E9"/>
    <w:rsid w:val="00B819F1"/>
    <w:rsid w:val="00B8699B"/>
    <w:rsid w:val="00B91323"/>
    <w:rsid w:val="00B9270D"/>
    <w:rsid w:val="00B96E91"/>
    <w:rsid w:val="00BA2429"/>
    <w:rsid w:val="00BA3C06"/>
    <w:rsid w:val="00BB062D"/>
    <w:rsid w:val="00BB1F67"/>
    <w:rsid w:val="00BB7F5E"/>
    <w:rsid w:val="00BD4025"/>
    <w:rsid w:val="00BD47DE"/>
    <w:rsid w:val="00BD5CE5"/>
    <w:rsid w:val="00BE262D"/>
    <w:rsid w:val="00BE3828"/>
    <w:rsid w:val="00BE6845"/>
    <w:rsid w:val="00BF0F73"/>
    <w:rsid w:val="00BF2B0C"/>
    <w:rsid w:val="00BF357F"/>
    <w:rsid w:val="00C0207C"/>
    <w:rsid w:val="00C06B99"/>
    <w:rsid w:val="00C12998"/>
    <w:rsid w:val="00C214A3"/>
    <w:rsid w:val="00C260DD"/>
    <w:rsid w:val="00C26688"/>
    <w:rsid w:val="00C32677"/>
    <w:rsid w:val="00C337F6"/>
    <w:rsid w:val="00C44299"/>
    <w:rsid w:val="00C518C5"/>
    <w:rsid w:val="00C55641"/>
    <w:rsid w:val="00C55AA3"/>
    <w:rsid w:val="00C55B45"/>
    <w:rsid w:val="00C56966"/>
    <w:rsid w:val="00C574AE"/>
    <w:rsid w:val="00C707A5"/>
    <w:rsid w:val="00C70BA4"/>
    <w:rsid w:val="00C725F4"/>
    <w:rsid w:val="00C74628"/>
    <w:rsid w:val="00C97375"/>
    <w:rsid w:val="00CA64F9"/>
    <w:rsid w:val="00CB0134"/>
    <w:rsid w:val="00CB40E5"/>
    <w:rsid w:val="00CC54BA"/>
    <w:rsid w:val="00CD0EFB"/>
    <w:rsid w:val="00CD4660"/>
    <w:rsid w:val="00CE1B56"/>
    <w:rsid w:val="00CE36C5"/>
    <w:rsid w:val="00CE3C6F"/>
    <w:rsid w:val="00CE6CEB"/>
    <w:rsid w:val="00CF2ED0"/>
    <w:rsid w:val="00CF30B6"/>
    <w:rsid w:val="00CF508C"/>
    <w:rsid w:val="00D001C6"/>
    <w:rsid w:val="00D015A4"/>
    <w:rsid w:val="00D0432D"/>
    <w:rsid w:val="00D12D69"/>
    <w:rsid w:val="00D13839"/>
    <w:rsid w:val="00D146A9"/>
    <w:rsid w:val="00D22F43"/>
    <w:rsid w:val="00D2338D"/>
    <w:rsid w:val="00D36707"/>
    <w:rsid w:val="00D467A1"/>
    <w:rsid w:val="00D47BDC"/>
    <w:rsid w:val="00D5257C"/>
    <w:rsid w:val="00D6081D"/>
    <w:rsid w:val="00D6092E"/>
    <w:rsid w:val="00D91C30"/>
    <w:rsid w:val="00DA6514"/>
    <w:rsid w:val="00DB491E"/>
    <w:rsid w:val="00DC0E14"/>
    <w:rsid w:val="00DC46D7"/>
    <w:rsid w:val="00DC6FD3"/>
    <w:rsid w:val="00DE4E42"/>
    <w:rsid w:val="00DF09EA"/>
    <w:rsid w:val="00DF7B55"/>
    <w:rsid w:val="00E026ED"/>
    <w:rsid w:val="00E04698"/>
    <w:rsid w:val="00E05389"/>
    <w:rsid w:val="00E11ECA"/>
    <w:rsid w:val="00E231DB"/>
    <w:rsid w:val="00E24538"/>
    <w:rsid w:val="00E253A7"/>
    <w:rsid w:val="00E37B45"/>
    <w:rsid w:val="00E441C9"/>
    <w:rsid w:val="00E54336"/>
    <w:rsid w:val="00E56CC7"/>
    <w:rsid w:val="00E6468B"/>
    <w:rsid w:val="00E66F35"/>
    <w:rsid w:val="00E70FF0"/>
    <w:rsid w:val="00E738D9"/>
    <w:rsid w:val="00E7581C"/>
    <w:rsid w:val="00E82AE7"/>
    <w:rsid w:val="00E93B4F"/>
    <w:rsid w:val="00E96657"/>
    <w:rsid w:val="00EA144F"/>
    <w:rsid w:val="00EA2A3F"/>
    <w:rsid w:val="00EA2A7F"/>
    <w:rsid w:val="00EA7F9F"/>
    <w:rsid w:val="00EB07A8"/>
    <w:rsid w:val="00EC3578"/>
    <w:rsid w:val="00EC6F7D"/>
    <w:rsid w:val="00ED3252"/>
    <w:rsid w:val="00ED48E0"/>
    <w:rsid w:val="00EE4006"/>
    <w:rsid w:val="00EF3ECE"/>
    <w:rsid w:val="00EF50C6"/>
    <w:rsid w:val="00EF75DA"/>
    <w:rsid w:val="00F01AB3"/>
    <w:rsid w:val="00F028A8"/>
    <w:rsid w:val="00F0396C"/>
    <w:rsid w:val="00F1245D"/>
    <w:rsid w:val="00F1562F"/>
    <w:rsid w:val="00F16E11"/>
    <w:rsid w:val="00F2060F"/>
    <w:rsid w:val="00F218BE"/>
    <w:rsid w:val="00F33BF1"/>
    <w:rsid w:val="00F362AA"/>
    <w:rsid w:val="00F4278F"/>
    <w:rsid w:val="00F42ADF"/>
    <w:rsid w:val="00F4325B"/>
    <w:rsid w:val="00F43CE4"/>
    <w:rsid w:val="00F45BB8"/>
    <w:rsid w:val="00F46541"/>
    <w:rsid w:val="00F563B5"/>
    <w:rsid w:val="00F60131"/>
    <w:rsid w:val="00F62D2B"/>
    <w:rsid w:val="00F66343"/>
    <w:rsid w:val="00F67CC9"/>
    <w:rsid w:val="00F72BBB"/>
    <w:rsid w:val="00F81830"/>
    <w:rsid w:val="00F8219A"/>
    <w:rsid w:val="00F82FE3"/>
    <w:rsid w:val="00F90D30"/>
    <w:rsid w:val="00F91684"/>
    <w:rsid w:val="00F94974"/>
    <w:rsid w:val="00FA6210"/>
    <w:rsid w:val="00FB3707"/>
    <w:rsid w:val="00FB51D9"/>
    <w:rsid w:val="00FB5785"/>
    <w:rsid w:val="00FB6172"/>
    <w:rsid w:val="00FD014F"/>
    <w:rsid w:val="00FD1DA0"/>
    <w:rsid w:val="00FD40A0"/>
    <w:rsid w:val="00FD61B9"/>
    <w:rsid w:val="00FD7327"/>
    <w:rsid w:val="00FE45BD"/>
    <w:rsid w:val="00FE4823"/>
    <w:rsid w:val="00FF0CD7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68478"/>
  <w15:docId w15:val="{A203CF6D-FBD1-424F-972F-4E429E1A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11AC"/>
    <w:pPr>
      <w:keepNext/>
      <w:ind w:left="360" w:hanging="360"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11A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411AC"/>
    <w:pPr>
      <w:jc w:val="center"/>
    </w:pPr>
    <w:rPr>
      <w:b/>
      <w:bCs/>
      <w:sz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411AC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1411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11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411AC"/>
  </w:style>
  <w:style w:type="paragraph" w:styleId="Stopka">
    <w:name w:val="footer"/>
    <w:basedOn w:val="Normalny"/>
    <w:link w:val="StopkaZnak"/>
    <w:uiPriority w:val="99"/>
    <w:rsid w:val="001411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411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treci">
    <w:name w:val="Tekst treści_"/>
    <w:link w:val="Teksttreci0"/>
    <w:uiPriority w:val="99"/>
    <w:rsid w:val="001411AC"/>
    <w:rPr>
      <w:shd w:val="clear" w:color="auto" w:fill="FFFFFF"/>
    </w:rPr>
  </w:style>
  <w:style w:type="character" w:customStyle="1" w:styleId="TeksttreciPogrubienie">
    <w:name w:val="Tekst treści + Pogrubienie"/>
    <w:rsid w:val="001411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411AC"/>
    <w:pPr>
      <w:shd w:val="clear" w:color="auto" w:fill="FFFFFF"/>
      <w:spacing w:line="264" w:lineRule="exact"/>
      <w:ind w:hanging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1411AC"/>
    <w:pPr>
      <w:ind w:left="708"/>
    </w:pPr>
  </w:style>
  <w:style w:type="paragraph" w:customStyle="1" w:styleId="Default">
    <w:name w:val="Default"/>
    <w:rsid w:val="001814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7C8B"/>
    <w:rPr>
      <w:vertAlign w:val="superscript"/>
    </w:rPr>
  </w:style>
  <w:style w:type="character" w:customStyle="1" w:styleId="alb">
    <w:name w:val="a_lb"/>
    <w:basedOn w:val="Domylnaczcionkaakapitu"/>
    <w:rsid w:val="00F42ADF"/>
  </w:style>
  <w:style w:type="character" w:styleId="Hipercze">
    <w:name w:val="Hyperlink"/>
    <w:basedOn w:val="Domylnaczcionkaakapitu"/>
    <w:uiPriority w:val="99"/>
    <w:unhideWhenUsed/>
    <w:rsid w:val="00F42ADF"/>
    <w:rPr>
      <w:color w:val="0000FF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3655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C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C0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treci1">
    <w:name w:val="Tekst treści1"/>
    <w:basedOn w:val="Normalny"/>
    <w:uiPriority w:val="99"/>
    <w:rsid w:val="003F0FD4"/>
    <w:pPr>
      <w:widowControl w:val="0"/>
      <w:shd w:val="clear" w:color="auto" w:fill="FFFFFF"/>
      <w:spacing w:before="480" w:after="240" w:line="240" w:lineRule="atLeast"/>
      <w:ind w:hanging="480"/>
      <w:jc w:val="both"/>
    </w:pPr>
    <w:rPr>
      <w:rFonts w:ascii="Verdana" w:hAnsi="Verdana" w:cs="Verdana"/>
      <w:sz w:val="19"/>
      <w:szCs w:val="19"/>
    </w:rPr>
  </w:style>
  <w:style w:type="character" w:customStyle="1" w:styleId="Teksttreci3">
    <w:name w:val="Tekst treści (3)_"/>
    <w:basedOn w:val="Domylnaczcionkaakapitu"/>
    <w:link w:val="Teksttreci31"/>
    <w:uiPriority w:val="99"/>
    <w:rsid w:val="00A11438"/>
    <w:rPr>
      <w:rFonts w:ascii="Verdana" w:hAnsi="Verdana" w:cs="Verdana"/>
      <w:b/>
      <w:bCs/>
      <w:sz w:val="19"/>
      <w:szCs w:val="19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11438"/>
    <w:pPr>
      <w:widowControl w:val="0"/>
      <w:shd w:val="clear" w:color="auto" w:fill="FFFFFF"/>
      <w:spacing w:after="480" w:line="240" w:lineRule="atLeast"/>
      <w:ind w:hanging="440"/>
      <w:jc w:val="center"/>
    </w:pPr>
    <w:rPr>
      <w:rFonts w:ascii="Verdana" w:eastAsiaTheme="minorHAnsi" w:hAnsi="Verdana" w:cs="Verdana"/>
      <w:b/>
      <w:bCs/>
      <w:sz w:val="19"/>
      <w:szCs w:val="19"/>
      <w:lang w:eastAsia="en-US"/>
    </w:rPr>
  </w:style>
  <w:style w:type="character" w:customStyle="1" w:styleId="Nagweklubstopka">
    <w:name w:val="Nagłówek lub stopka_"/>
    <w:basedOn w:val="Domylnaczcionkaakapitu"/>
    <w:link w:val="Nagweklubstopka1"/>
    <w:uiPriority w:val="99"/>
    <w:rsid w:val="008E1BC6"/>
    <w:rPr>
      <w:rFonts w:ascii="Verdana" w:hAnsi="Verdana" w:cs="Verdana"/>
      <w:sz w:val="16"/>
      <w:szCs w:val="16"/>
      <w:shd w:val="clear" w:color="auto" w:fill="FFFFFF"/>
    </w:rPr>
  </w:style>
  <w:style w:type="character" w:customStyle="1" w:styleId="Nagweklubstopka2">
    <w:name w:val="Nagłówek lub stopka2"/>
    <w:basedOn w:val="Nagweklubstopka"/>
    <w:uiPriority w:val="99"/>
    <w:rsid w:val="008E1BC6"/>
    <w:rPr>
      <w:rFonts w:ascii="Verdana" w:hAnsi="Verdana" w:cs="Verdana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8E1BC6"/>
    <w:rPr>
      <w:rFonts w:ascii="Verdana" w:hAnsi="Verdana" w:cs="Verdana"/>
      <w:i/>
      <w:iCs/>
      <w:sz w:val="19"/>
      <w:szCs w:val="19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8E1BC6"/>
    <w:rPr>
      <w:rFonts w:ascii="Verdana" w:hAnsi="Verdana" w:cs="Verdana"/>
      <w:sz w:val="17"/>
      <w:szCs w:val="17"/>
      <w:shd w:val="clear" w:color="auto" w:fill="FFFFFF"/>
    </w:rPr>
  </w:style>
  <w:style w:type="character" w:customStyle="1" w:styleId="Teksttreci6Pogrubienie">
    <w:name w:val="Tekst treści (6) + Pogrubienie"/>
    <w:basedOn w:val="Teksttreci6"/>
    <w:uiPriority w:val="99"/>
    <w:rsid w:val="008E1BC6"/>
    <w:rPr>
      <w:rFonts w:ascii="Verdana" w:hAnsi="Verdana" w:cs="Verdana"/>
      <w:b/>
      <w:bCs/>
      <w:sz w:val="17"/>
      <w:szCs w:val="17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uiPriority w:val="99"/>
    <w:rsid w:val="008E1BC6"/>
    <w:rPr>
      <w:rFonts w:ascii="Verdana" w:hAnsi="Verdana" w:cs="Verdana"/>
      <w:i/>
      <w:iCs/>
      <w:sz w:val="15"/>
      <w:szCs w:val="15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uiPriority w:val="99"/>
    <w:rsid w:val="008E1BC6"/>
    <w:rPr>
      <w:rFonts w:ascii="Verdana" w:hAnsi="Verdana" w:cs="Verdana"/>
      <w:b/>
      <w:bCs/>
      <w:sz w:val="19"/>
      <w:szCs w:val="19"/>
      <w:shd w:val="clear" w:color="auto" w:fill="FFFFFF"/>
    </w:rPr>
  </w:style>
  <w:style w:type="character" w:customStyle="1" w:styleId="Nagweklubstopka8">
    <w:name w:val="Nagłówek lub stopka + 8"/>
    <w:aliases w:val="5 pt,Kursywa"/>
    <w:basedOn w:val="Nagweklubstopka"/>
    <w:uiPriority w:val="99"/>
    <w:rsid w:val="008E1BC6"/>
    <w:rPr>
      <w:rFonts w:ascii="Verdana" w:hAnsi="Verdana" w:cs="Verdana"/>
      <w:i/>
      <w:iCs/>
      <w:sz w:val="17"/>
      <w:szCs w:val="17"/>
      <w:shd w:val="clear" w:color="auto" w:fill="FFFFFF"/>
    </w:rPr>
  </w:style>
  <w:style w:type="character" w:customStyle="1" w:styleId="Teksttreci8Bezkursywy">
    <w:name w:val="Tekst treści (8) + Bez kursywy"/>
    <w:aliases w:val="Odstępy 0 pt"/>
    <w:basedOn w:val="Teksttreci8"/>
    <w:uiPriority w:val="99"/>
    <w:rsid w:val="008E1BC6"/>
    <w:rPr>
      <w:rFonts w:ascii="Verdana" w:hAnsi="Verdana" w:cs="Verdana"/>
      <w:i w:val="0"/>
      <w:iCs w:val="0"/>
      <w:spacing w:val="-10"/>
      <w:sz w:val="15"/>
      <w:szCs w:val="15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uiPriority w:val="99"/>
    <w:rsid w:val="008E1BC6"/>
    <w:rPr>
      <w:rFonts w:ascii="Verdana" w:hAnsi="Verdana" w:cs="Verdana"/>
      <w:b/>
      <w:bCs/>
      <w:sz w:val="17"/>
      <w:szCs w:val="17"/>
      <w:shd w:val="clear" w:color="auto" w:fill="FFFFFF"/>
    </w:rPr>
  </w:style>
  <w:style w:type="character" w:customStyle="1" w:styleId="Nagweklubstopka9">
    <w:name w:val="Nagłówek lub stopka + 9"/>
    <w:aliases w:val="5 pt4,Kursywa3"/>
    <w:basedOn w:val="Nagweklubstopka"/>
    <w:uiPriority w:val="99"/>
    <w:rsid w:val="008E1BC6"/>
    <w:rPr>
      <w:rFonts w:ascii="Verdana" w:hAnsi="Verdana" w:cs="Verdana"/>
      <w:i/>
      <w:iCs/>
      <w:sz w:val="19"/>
      <w:szCs w:val="19"/>
      <w:shd w:val="clear" w:color="auto" w:fill="FFFFFF"/>
    </w:rPr>
  </w:style>
  <w:style w:type="character" w:customStyle="1" w:styleId="Teksttreci9Bezpogrubienia">
    <w:name w:val="Tekst treści (9) + Bez pogrubienia"/>
    <w:basedOn w:val="Teksttreci9"/>
    <w:uiPriority w:val="99"/>
    <w:rsid w:val="008E1BC6"/>
    <w:rPr>
      <w:rFonts w:ascii="Verdana" w:hAnsi="Verdana" w:cs="Verdana"/>
      <w:b w:val="0"/>
      <w:bCs w:val="0"/>
      <w:sz w:val="17"/>
      <w:szCs w:val="17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8E1BC6"/>
    <w:rPr>
      <w:rFonts w:ascii="Verdana" w:hAnsi="Verdana" w:cs="Verdana"/>
      <w:i w:val="0"/>
      <w:iCs w:val="0"/>
      <w:sz w:val="19"/>
      <w:szCs w:val="19"/>
      <w:shd w:val="clear" w:color="auto" w:fill="FFFFFF"/>
    </w:rPr>
  </w:style>
  <w:style w:type="paragraph" w:customStyle="1" w:styleId="Nagweklubstopka1">
    <w:name w:val="Nagłówek lub stopka1"/>
    <w:basedOn w:val="Normalny"/>
    <w:link w:val="Nagweklubstopka"/>
    <w:uiPriority w:val="99"/>
    <w:rsid w:val="008E1BC6"/>
    <w:pPr>
      <w:widowControl w:val="0"/>
      <w:shd w:val="clear" w:color="auto" w:fill="FFFFFF"/>
      <w:spacing w:line="240" w:lineRule="atLeast"/>
    </w:pPr>
    <w:rPr>
      <w:rFonts w:ascii="Verdana" w:eastAsiaTheme="minorHAnsi" w:hAnsi="Verdana" w:cs="Verdana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8E1BC6"/>
    <w:pPr>
      <w:widowControl w:val="0"/>
      <w:shd w:val="clear" w:color="auto" w:fill="FFFFFF"/>
      <w:spacing w:line="278" w:lineRule="exact"/>
      <w:ind w:hanging="420"/>
      <w:jc w:val="both"/>
    </w:pPr>
    <w:rPr>
      <w:rFonts w:ascii="Verdana" w:eastAsiaTheme="minorHAnsi" w:hAnsi="Verdana" w:cs="Verdana"/>
      <w:i/>
      <w:iCs/>
      <w:sz w:val="19"/>
      <w:szCs w:val="19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8E1BC6"/>
    <w:pPr>
      <w:widowControl w:val="0"/>
      <w:shd w:val="clear" w:color="auto" w:fill="FFFFFF"/>
      <w:spacing w:line="250" w:lineRule="exact"/>
      <w:ind w:hanging="440"/>
      <w:jc w:val="both"/>
    </w:pPr>
    <w:rPr>
      <w:rFonts w:ascii="Verdana" w:eastAsiaTheme="minorHAnsi" w:hAnsi="Verdana" w:cs="Verdana"/>
      <w:sz w:val="17"/>
      <w:szCs w:val="17"/>
      <w:lang w:eastAsia="en-US"/>
    </w:rPr>
  </w:style>
  <w:style w:type="paragraph" w:customStyle="1" w:styleId="Teksttreci80">
    <w:name w:val="Tekst treści (8)"/>
    <w:basedOn w:val="Normalny"/>
    <w:link w:val="Teksttreci8"/>
    <w:uiPriority w:val="99"/>
    <w:rsid w:val="008E1BC6"/>
    <w:pPr>
      <w:widowControl w:val="0"/>
      <w:shd w:val="clear" w:color="auto" w:fill="FFFFFF"/>
      <w:spacing w:after="540" w:line="240" w:lineRule="atLeast"/>
    </w:pPr>
    <w:rPr>
      <w:rFonts w:ascii="Verdana" w:eastAsiaTheme="minorHAnsi" w:hAnsi="Verdana" w:cs="Verdana"/>
      <w:i/>
      <w:iCs/>
      <w:sz w:val="15"/>
      <w:szCs w:val="15"/>
      <w:lang w:eastAsia="en-US"/>
    </w:rPr>
  </w:style>
  <w:style w:type="paragraph" w:customStyle="1" w:styleId="Nagwek20">
    <w:name w:val="Nagłówek #2"/>
    <w:basedOn w:val="Normalny"/>
    <w:link w:val="Nagwek2"/>
    <w:uiPriority w:val="99"/>
    <w:rsid w:val="008E1BC6"/>
    <w:pPr>
      <w:widowControl w:val="0"/>
      <w:shd w:val="clear" w:color="auto" w:fill="FFFFFF"/>
      <w:spacing w:before="540" w:after="240" w:line="240" w:lineRule="atLeast"/>
      <w:jc w:val="center"/>
      <w:outlineLvl w:val="1"/>
    </w:pPr>
    <w:rPr>
      <w:rFonts w:ascii="Verdana" w:eastAsiaTheme="minorHAnsi" w:hAnsi="Verdana" w:cs="Verdana"/>
      <w:b/>
      <w:bCs/>
      <w:sz w:val="19"/>
      <w:szCs w:val="19"/>
      <w:lang w:eastAsia="en-US"/>
    </w:rPr>
  </w:style>
  <w:style w:type="paragraph" w:customStyle="1" w:styleId="Teksttreci90">
    <w:name w:val="Tekst treści (9)"/>
    <w:basedOn w:val="Normalny"/>
    <w:link w:val="Teksttreci9"/>
    <w:uiPriority w:val="99"/>
    <w:rsid w:val="008E1BC6"/>
    <w:pPr>
      <w:widowControl w:val="0"/>
      <w:shd w:val="clear" w:color="auto" w:fill="FFFFFF"/>
      <w:spacing w:line="240" w:lineRule="atLeast"/>
      <w:ind w:hanging="280"/>
      <w:jc w:val="center"/>
    </w:pPr>
    <w:rPr>
      <w:rFonts w:ascii="Verdana" w:eastAsiaTheme="minorHAnsi" w:hAnsi="Verdana" w:cs="Verdana"/>
      <w:b/>
      <w:bCs/>
      <w:sz w:val="17"/>
      <w:szCs w:val="17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E1B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B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50119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Nagweklubstopka0">
    <w:name w:val="Nagłówek lub stopka"/>
    <w:basedOn w:val="Nagweklubstopka"/>
    <w:uiPriority w:val="99"/>
    <w:rsid w:val="00650119"/>
    <w:rPr>
      <w:rFonts w:ascii="Century Schoolbook" w:hAnsi="Century Schoolbook" w:cs="Century Schoolbook"/>
      <w:b/>
      <w:bCs/>
      <w:sz w:val="16"/>
      <w:szCs w:val="16"/>
      <w:u w:val="none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uiPriority w:val="99"/>
    <w:locked/>
    <w:rsid w:val="00650119"/>
    <w:rPr>
      <w:rFonts w:ascii="Franklin Gothic Book" w:hAnsi="Franklin Gothic Book" w:cs="Franklin Gothic Book"/>
      <w:spacing w:val="6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50119"/>
    <w:pPr>
      <w:widowControl w:val="0"/>
      <w:shd w:val="clear" w:color="auto" w:fill="FFFFFF"/>
      <w:spacing w:after="180" w:line="240" w:lineRule="atLeast"/>
      <w:jc w:val="center"/>
    </w:pPr>
    <w:rPr>
      <w:rFonts w:ascii="Tahoma" w:eastAsiaTheme="minorHAnsi" w:hAnsi="Tahoma" w:cs="Tahoma"/>
      <w:b/>
      <w:bCs/>
      <w:sz w:val="20"/>
      <w:szCs w:val="20"/>
      <w:lang w:eastAsia="en-US"/>
    </w:rPr>
  </w:style>
  <w:style w:type="paragraph" w:customStyle="1" w:styleId="Teksttreci140">
    <w:name w:val="Tekst treści (14)"/>
    <w:basedOn w:val="Normalny"/>
    <w:link w:val="Teksttreci14"/>
    <w:uiPriority w:val="99"/>
    <w:rsid w:val="00650119"/>
    <w:pPr>
      <w:widowControl w:val="0"/>
      <w:shd w:val="clear" w:color="auto" w:fill="FFFFFF"/>
      <w:spacing w:before="180" w:after="60" w:line="240" w:lineRule="atLeast"/>
      <w:jc w:val="center"/>
    </w:pPr>
    <w:rPr>
      <w:rFonts w:ascii="Franklin Gothic Book" w:eastAsiaTheme="minorHAnsi" w:hAnsi="Franklin Gothic Book" w:cs="Franklin Gothic Book"/>
      <w:spacing w:val="60"/>
      <w:sz w:val="22"/>
      <w:szCs w:val="22"/>
      <w:lang w:eastAsia="en-US"/>
    </w:rPr>
  </w:style>
  <w:style w:type="paragraph" w:styleId="Bezodstpw">
    <w:name w:val="No Spacing"/>
    <w:uiPriority w:val="1"/>
    <w:qFormat/>
    <w:rsid w:val="0007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F6C9C-19A0-4A67-8C87-C8517F06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3038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Sibiga</dc:creator>
  <cp:keywords/>
  <dc:description/>
  <cp:lastModifiedBy>R.Maciuszko (KP Wysokie Maz.)</cp:lastModifiedBy>
  <cp:revision>9</cp:revision>
  <cp:lastPrinted>2024-07-29T09:46:00Z</cp:lastPrinted>
  <dcterms:created xsi:type="dcterms:W3CDTF">2025-05-14T10:57:00Z</dcterms:created>
  <dcterms:modified xsi:type="dcterms:W3CDTF">2025-07-29T08:11:00Z</dcterms:modified>
</cp:coreProperties>
</file>