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23D98" w14:textId="669919F7" w:rsidR="00ED56A3" w:rsidRDefault="003C08FC">
      <w:r>
        <w:t xml:space="preserve">Zestawienie kontroli </w:t>
      </w:r>
      <w:r w:rsidR="00016CAD">
        <w:t>wewnętrznyc</w:t>
      </w:r>
      <w:r w:rsidR="003E05CB">
        <w:t xml:space="preserve">h </w:t>
      </w:r>
      <w:r>
        <w:t>w 202</w:t>
      </w:r>
      <w:r w:rsidR="003E05CB">
        <w:t>5</w:t>
      </w:r>
      <w:r w:rsidR="00ED56A3">
        <w:t xml:space="preserve"> r.</w:t>
      </w:r>
    </w:p>
    <w:tbl>
      <w:tblPr>
        <w:tblW w:w="9348" w:type="dxa"/>
        <w:tblBorders>
          <w:top w:val="outset" w:sz="36" w:space="0" w:color="auto"/>
          <w:left w:val="outset" w:sz="36" w:space="0" w:color="auto"/>
          <w:bottom w:val="outset" w:sz="36" w:space="0" w:color="auto"/>
          <w:right w:val="outset" w:sz="3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1842"/>
        <w:gridCol w:w="1842"/>
        <w:gridCol w:w="1277"/>
        <w:gridCol w:w="2835"/>
      </w:tblGrid>
      <w:tr w:rsidR="00952FBB" w:rsidRPr="00952FBB" w14:paraId="4F378CC4" w14:textId="77777777" w:rsidTr="002A1C62"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B1C766" w14:textId="77777777" w:rsidR="00952FBB" w:rsidRPr="00952FBB" w:rsidRDefault="00952FBB" w:rsidP="00952FBB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</w:pPr>
            <w:r w:rsidRPr="00952FBB">
              <w:rPr>
                <w:rFonts w:ascii="Arial" w:eastAsia="Times New Roman" w:hAnsi="Arial" w:cs="Arial"/>
                <w:b/>
                <w:bCs/>
                <w:color w:val="2B2B2B"/>
                <w:sz w:val="20"/>
                <w:szCs w:val="20"/>
                <w:lang w:eastAsia="pl-PL"/>
              </w:rPr>
              <w:t>Termin kontroli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3B67B6" w14:textId="77777777" w:rsidR="00952FBB" w:rsidRPr="00952FBB" w:rsidRDefault="00952FBB" w:rsidP="00952FBB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</w:pPr>
            <w:r w:rsidRPr="00952FBB">
              <w:rPr>
                <w:rFonts w:ascii="Arial" w:eastAsia="Times New Roman" w:hAnsi="Arial" w:cs="Arial"/>
                <w:b/>
                <w:bCs/>
                <w:color w:val="2B2B2B"/>
                <w:sz w:val="20"/>
                <w:szCs w:val="20"/>
                <w:lang w:eastAsia="pl-PL"/>
              </w:rPr>
              <w:t>Kontrolujący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069689" w14:textId="77777777" w:rsidR="00952FBB" w:rsidRPr="00952FBB" w:rsidRDefault="00952FBB" w:rsidP="00952FBB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</w:pPr>
            <w:r w:rsidRPr="00952FBB">
              <w:rPr>
                <w:rFonts w:ascii="Arial" w:eastAsia="Times New Roman" w:hAnsi="Arial" w:cs="Arial"/>
                <w:b/>
                <w:bCs/>
                <w:color w:val="2B2B2B"/>
                <w:sz w:val="20"/>
                <w:szCs w:val="20"/>
                <w:lang w:eastAsia="pl-PL"/>
              </w:rPr>
              <w:t>Jednostka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C9C6A8" w14:textId="77777777" w:rsidR="00952FBB" w:rsidRPr="00952FBB" w:rsidRDefault="00952FBB" w:rsidP="00952FBB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</w:pPr>
            <w:r w:rsidRPr="00952FBB">
              <w:rPr>
                <w:rFonts w:ascii="Arial" w:eastAsia="Times New Roman" w:hAnsi="Arial" w:cs="Arial"/>
                <w:b/>
                <w:bCs/>
                <w:color w:val="2B2B2B"/>
                <w:sz w:val="20"/>
                <w:szCs w:val="20"/>
                <w:lang w:eastAsia="pl-PL"/>
              </w:rPr>
              <w:t>Typ kontroli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D70069" w14:textId="77777777" w:rsidR="00952FBB" w:rsidRPr="00952FBB" w:rsidRDefault="00952FBB" w:rsidP="00952FBB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</w:pPr>
            <w:r w:rsidRPr="00952FBB">
              <w:rPr>
                <w:rFonts w:ascii="Arial" w:eastAsia="Times New Roman" w:hAnsi="Arial" w:cs="Arial"/>
                <w:b/>
                <w:bCs/>
                <w:color w:val="2B2B2B"/>
                <w:sz w:val="20"/>
                <w:szCs w:val="20"/>
                <w:lang w:eastAsia="pl-PL"/>
              </w:rPr>
              <w:t>Zakres kontroli</w:t>
            </w:r>
          </w:p>
        </w:tc>
      </w:tr>
      <w:tr w:rsidR="00952FBB" w:rsidRPr="00952FBB" w14:paraId="2B111ADC" w14:textId="77777777" w:rsidTr="002A1C62"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202621" w14:textId="7BAEF6A3" w:rsidR="00952FBB" w:rsidRPr="00952FBB" w:rsidRDefault="002A1C62" w:rsidP="00952FBB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  <w:t>21-28.03.2025</w:t>
            </w:r>
            <w:r w:rsidR="003E05CB"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637B2E" w14:textId="20418EBF" w:rsidR="00952FBB" w:rsidRPr="00952FBB" w:rsidRDefault="002A1C62" w:rsidP="00952FBB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  <w:t>Michał Fabrowski</w:t>
            </w:r>
            <w:r w:rsidR="00B66C6E"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798095" w14:textId="45844B0E" w:rsidR="00952FBB" w:rsidRPr="00952FBB" w:rsidRDefault="002A1C62" w:rsidP="00952F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RDLP w Poznaniu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46AB0B" w14:textId="3EFC735C" w:rsidR="00952FBB" w:rsidRPr="00952FBB" w:rsidRDefault="002A1C62" w:rsidP="00952F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wewnętrzna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1CB9D0" w14:textId="6D1CF1D4" w:rsidR="00952FBB" w:rsidRPr="002A1C62" w:rsidRDefault="002A1C62" w:rsidP="002A1C62">
            <w:pPr>
              <w:spacing w:after="0" w:line="240" w:lineRule="auto"/>
            </w:pPr>
            <w:r>
              <w:t xml:space="preserve">Kontrola w zakresie stanu instalacji aktualizacji Windows na komputerach w biurze Nadleśnictwa </w:t>
            </w:r>
          </w:p>
        </w:tc>
      </w:tr>
      <w:tr w:rsidR="00952FBB" w:rsidRPr="00952FBB" w14:paraId="62586B5A" w14:textId="77777777" w:rsidTr="002A1C62"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402989" w14:textId="2A3ACFA7" w:rsidR="00952FBB" w:rsidRPr="00ED56A3" w:rsidRDefault="002A1C62" w:rsidP="00952FBB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  <w:t>21-28.03.2025 r</w:t>
            </w:r>
            <w:r w:rsidR="003E05CB"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864EC7" w14:textId="35A4533A" w:rsidR="003E05CB" w:rsidRPr="00ED56A3" w:rsidRDefault="002A1C62" w:rsidP="00952FBB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  <w:t>Michał Fabrowski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88F240" w14:textId="13FF29A5" w:rsidR="00952FBB" w:rsidRPr="00ED56A3" w:rsidRDefault="002A1C62" w:rsidP="00B66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RDLP w Poznaniu</w:t>
            </w:r>
            <w:r w:rsidR="003E05C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952FBB" w:rsidRPr="00ED56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C23F70" w14:textId="38ED65A0" w:rsidR="00952FBB" w:rsidRPr="00ED56A3" w:rsidRDefault="002A1C62" w:rsidP="00952F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08A2C0" w14:textId="130D385B" w:rsidR="00952FBB" w:rsidRPr="002A1C62" w:rsidRDefault="002A1C62" w:rsidP="002A1C62">
            <w:pPr>
              <w:spacing w:after="0" w:line="240" w:lineRule="auto"/>
            </w:pPr>
            <w:r>
              <w:t xml:space="preserve">Kontrola w zakresie stanu instalacji aplikacji TrendMicro Officescan na komputerach Nadleśnictwa </w:t>
            </w:r>
          </w:p>
        </w:tc>
      </w:tr>
      <w:tr w:rsidR="00B66C6E" w:rsidRPr="00952FBB" w14:paraId="04363FC7" w14:textId="77777777" w:rsidTr="002A1C62"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1B4019" w14:textId="712683CC" w:rsidR="00B66C6E" w:rsidRDefault="002A1C62" w:rsidP="00952FBB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  <w:t>25.04.2025 r.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B70D19" w14:textId="341B0F15" w:rsidR="003E05CB" w:rsidRDefault="002A1C62" w:rsidP="00952FBB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  <w:t>Łukasz Żak</w:t>
            </w:r>
            <w:r w:rsidR="003E05CB"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7E5BBD" w14:textId="05B81364" w:rsidR="00B66C6E" w:rsidRPr="00ED56A3" w:rsidRDefault="002A1C62" w:rsidP="00B66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RDLP w Poznaniu 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922B78" w14:textId="234051CD" w:rsidR="00B66C6E" w:rsidRPr="00ED56A3" w:rsidRDefault="002A1C62" w:rsidP="00952F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="00B66C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ewnętrzna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9A4AD9" w14:textId="3CB58B2B" w:rsidR="00B66C6E" w:rsidRDefault="002A1C62" w:rsidP="00952F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t>kontrola w zakresie przestrzegania założeń Projektu technicznego dotyczącego adresacji IP sieci przewodowych w jednostkach Lasów Państwowych  przygotowania do wdrożenia systemu NAC w jednostkach RDLP w Poznaniu</w:t>
            </w:r>
          </w:p>
        </w:tc>
      </w:tr>
      <w:tr w:rsidR="00DB46B4" w:rsidRPr="00952FBB" w14:paraId="04E49B5E" w14:textId="77777777" w:rsidTr="002A1C62"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3DD47A" w14:textId="2015229B" w:rsidR="00DB46B4" w:rsidRDefault="00DB46B4" w:rsidP="00952FBB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  <w:t>01.07.2025 r.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0D32C0" w14:textId="3A341018" w:rsidR="00DB46B4" w:rsidRDefault="00DB46B4" w:rsidP="00952FBB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  <w:t>Marianna Koprowska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60AEEA" w14:textId="0061A7F4" w:rsidR="00DB46B4" w:rsidRDefault="00DB46B4" w:rsidP="00B66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RDLP w Poznaniu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232592" w14:textId="775789C5" w:rsidR="00DB46B4" w:rsidRDefault="00DB46B4" w:rsidP="00952F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DD324C" w14:textId="77777777" w:rsidR="00DB46B4" w:rsidRDefault="00DB46B4" w:rsidP="00952FBB">
            <w:pPr>
              <w:spacing w:after="0" w:line="240" w:lineRule="auto"/>
            </w:pPr>
            <w:r>
              <w:t>Kontrola meteorologicznego punktu pomiarowego</w:t>
            </w:r>
          </w:p>
          <w:p w14:paraId="09650E5C" w14:textId="2FDF55C4" w:rsidR="00DB46B4" w:rsidRDefault="00DB46B4" w:rsidP="00952FBB">
            <w:pPr>
              <w:spacing w:after="0" w:line="240" w:lineRule="auto"/>
            </w:pPr>
          </w:p>
        </w:tc>
      </w:tr>
      <w:tr w:rsidR="00132CA4" w:rsidRPr="00952FBB" w14:paraId="1A807A5E" w14:textId="77777777" w:rsidTr="002A1C62"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3AFB6A" w14:textId="1BC7D0B1" w:rsidR="00132CA4" w:rsidRDefault="00132CA4" w:rsidP="00952FBB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  <w:t xml:space="preserve">06.10.2025 r. – </w:t>
            </w:r>
          </w:p>
          <w:p w14:paraId="381515DD" w14:textId="664707B4" w:rsidR="00132CA4" w:rsidRDefault="00132CA4" w:rsidP="00952FBB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  <w:t>30.11.2025 r.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5FB7BA" w14:textId="77777777" w:rsidR="00132CA4" w:rsidRDefault="00132CA4" w:rsidP="00952FBB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  <w:t>Maja Piechota</w:t>
            </w:r>
          </w:p>
          <w:p w14:paraId="153E00FE" w14:textId="77777777" w:rsidR="00132CA4" w:rsidRDefault="00132CA4" w:rsidP="00952FBB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  <w:t>Hubert Marciniak</w:t>
            </w:r>
          </w:p>
          <w:p w14:paraId="082A39B8" w14:textId="77777777" w:rsidR="00132CA4" w:rsidRDefault="00132CA4" w:rsidP="00952FBB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  <w:t>Tomasz Paul</w:t>
            </w:r>
          </w:p>
          <w:p w14:paraId="1BF48DAA" w14:textId="3C2EE164" w:rsidR="00132CA4" w:rsidRDefault="00132CA4" w:rsidP="00952FBB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  <w:t>Iwona Geming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EB6616" w14:textId="7843AB85" w:rsidR="00132CA4" w:rsidRDefault="00132CA4" w:rsidP="00B66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RDLP w Poznaniu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B81DBA" w14:textId="6E16927C" w:rsidR="00132CA4" w:rsidRDefault="00132CA4" w:rsidP="00952F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594A34" w14:textId="16B12FFD" w:rsidR="00132CA4" w:rsidRDefault="00132CA4" w:rsidP="00952FBB">
            <w:pPr>
              <w:spacing w:after="0" w:line="240" w:lineRule="auto"/>
            </w:pPr>
            <w:r>
              <w:t>Weryfikacja wniosków pokontrolnych po audycie – kontroli doraźnej jednostek RDLP w Poznaniu</w:t>
            </w:r>
          </w:p>
        </w:tc>
      </w:tr>
      <w:tr w:rsidR="00132CA4" w:rsidRPr="00952FBB" w14:paraId="3FF196FB" w14:textId="77777777" w:rsidTr="002A1C62"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CC1A9F" w14:textId="4751D4C7" w:rsidR="00132CA4" w:rsidRDefault="00132CA4" w:rsidP="00952FBB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  <w:t xml:space="preserve">06.10.2025 r. – </w:t>
            </w:r>
          </w:p>
          <w:p w14:paraId="0D77A27B" w14:textId="11BA71D5" w:rsidR="00132CA4" w:rsidRDefault="00132CA4" w:rsidP="00952FBB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  <w:t>30.11.2025 r.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6D0469" w14:textId="77777777" w:rsidR="00132CA4" w:rsidRDefault="00132CA4" w:rsidP="00952FBB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  <w:t>Dariusz Węclewski</w:t>
            </w:r>
          </w:p>
          <w:p w14:paraId="0251F1C5" w14:textId="77777777" w:rsidR="00132CA4" w:rsidRDefault="00132CA4" w:rsidP="00952FBB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  <w:t>Hubert Marciniak</w:t>
            </w:r>
          </w:p>
          <w:p w14:paraId="41A0FE8F" w14:textId="421FF4C0" w:rsidR="00132CA4" w:rsidRDefault="00132CA4" w:rsidP="00952FBB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  <w:t>Jacek Trembiński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527E6D" w14:textId="470E39C9" w:rsidR="00132CA4" w:rsidRDefault="00132CA4" w:rsidP="00B66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RDLP w Poznaniu 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C90A90" w14:textId="4DB07E8A" w:rsidR="00132CA4" w:rsidRDefault="00132CA4" w:rsidP="00952F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A736E5" w14:textId="72C73E93" w:rsidR="00132CA4" w:rsidRDefault="00132CA4" w:rsidP="00952FBB">
            <w:pPr>
              <w:spacing w:after="0" w:line="240" w:lineRule="auto"/>
            </w:pPr>
            <w:r>
              <w:t>Weryfikacja wykonania wniosków pokontrolnych po kontroli okresowej Inspekcji Lasów Państwowych</w:t>
            </w:r>
          </w:p>
        </w:tc>
      </w:tr>
    </w:tbl>
    <w:p w14:paraId="7EEE28E5" w14:textId="2FFBC24C" w:rsidR="007F7273" w:rsidRDefault="007F7273"/>
    <w:p w14:paraId="56B5D35C" w14:textId="77777777" w:rsidR="003E05CB" w:rsidRDefault="003E05CB"/>
    <w:sectPr w:rsidR="003E0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FBB"/>
    <w:rsid w:val="00016CAD"/>
    <w:rsid w:val="00132CA4"/>
    <w:rsid w:val="001F48E8"/>
    <w:rsid w:val="002A1C62"/>
    <w:rsid w:val="00371153"/>
    <w:rsid w:val="003C08FC"/>
    <w:rsid w:val="003E05CB"/>
    <w:rsid w:val="007F7273"/>
    <w:rsid w:val="00952FBB"/>
    <w:rsid w:val="00B66C6E"/>
    <w:rsid w:val="00DB46B4"/>
    <w:rsid w:val="00E24A71"/>
    <w:rsid w:val="00ED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EDF55"/>
  <w15:chartTrackingRefBased/>
  <w15:docId w15:val="{20D7B5F9-E22F-4DAA-8003-3DD7C9AA8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F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7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Osińska</dc:creator>
  <cp:keywords/>
  <dc:description/>
  <cp:lastModifiedBy>Wylegała Radosław</cp:lastModifiedBy>
  <cp:revision>5</cp:revision>
  <dcterms:created xsi:type="dcterms:W3CDTF">2025-06-03T06:38:00Z</dcterms:created>
  <dcterms:modified xsi:type="dcterms:W3CDTF">2026-07-16T12:11:00Z</dcterms:modified>
</cp:coreProperties>
</file>