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35"/>
        <w:gridCol w:w="6818"/>
        <w:gridCol w:w="1842"/>
      </w:tblGrid>
      <w:tr w:rsidR="006B24CF" w:rsidTr="00370BC4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35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18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1252C7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35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04.01.2024r.</w:t>
            </w:r>
          </w:p>
        </w:tc>
        <w:tc>
          <w:tcPr>
            <w:tcW w:w="6818" w:type="dxa"/>
          </w:tcPr>
          <w:p w:rsidR="006B24CF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zmieniające załącznik nr 1 do Zarządzenia nr 35 z dnia 30.09.2020r. w sprawie zasad postępowania z dokumentacją i wykonywania czynności kancelaryjnych w systemie elektronicznego zarządzenia dokumentacją, w biurze Nadleśnictwa Ełk.</w:t>
            </w:r>
          </w:p>
        </w:tc>
        <w:tc>
          <w:tcPr>
            <w:tcW w:w="1842" w:type="dxa"/>
          </w:tcPr>
          <w:p w:rsidR="006B24CF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S.0180.1.2024</w:t>
            </w:r>
          </w:p>
        </w:tc>
      </w:tr>
      <w:tr w:rsidR="003A74D2" w:rsidTr="00370BC4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A00277" w:rsidP="00A0027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 w:rsidRPr="003A74D2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3A74D2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05.01.2024r.</w:t>
            </w:r>
          </w:p>
        </w:tc>
        <w:tc>
          <w:tcPr>
            <w:tcW w:w="6818" w:type="dxa"/>
          </w:tcPr>
          <w:p w:rsidR="003A74D2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</w:tcPr>
          <w:p w:rsidR="003A74D2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ZG.805.2.2024</w:t>
            </w:r>
          </w:p>
        </w:tc>
      </w:tr>
      <w:tr w:rsidR="0073155C" w:rsidTr="00370BC4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A0027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73155C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10.01.2024r.</w:t>
            </w:r>
          </w:p>
        </w:tc>
        <w:tc>
          <w:tcPr>
            <w:tcW w:w="6818" w:type="dxa"/>
          </w:tcPr>
          <w:p w:rsidR="0073155C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w sprawie cen na drewno opałowe odebrane w naturze przez pracowników Nadleśnictwa Ełk.</w:t>
            </w:r>
          </w:p>
        </w:tc>
        <w:tc>
          <w:tcPr>
            <w:tcW w:w="1842" w:type="dxa"/>
          </w:tcPr>
          <w:p w:rsidR="0073155C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ZG.338.1.2024</w:t>
            </w:r>
          </w:p>
        </w:tc>
      </w:tr>
      <w:tr w:rsidR="000C2CC0" w:rsidTr="001252C7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A0027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 Nadleśniczego Nadleśnictwa Ełk</w:t>
            </w:r>
          </w:p>
        </w:tc>
        <w:tc>
          <w:tcPr>
            <w:tcW w:w="1135" w:type="dxa"/>
          </w:tcPr>
          <w:p w:rsidR="000C2CC0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12.01.2024r.</w:t>
            </w:r>
          </w:p>
        </w:tc>
        <w:tc>
          <w:tcPr>
            <w:tcW w:w="6818" w:type="dxa"/>
          </w:tcPr>
          <w:p w:rsidR="000C2CC0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w sprawie wprowadzenia cennika za usługi świadczone w Ośrodku Szkoleniowo-Wypoczynkowym ,,Malinówka'' przy Nadleśnictwie Ełk.</w:t>
            </w:r>
          </w:p>
        </w:tc>
        <w:tc>
          <w:tcPr>
            <w:tcW w:w="1842" w:type="dxa"/>
          </w:tcPr>
          <w:p w:rsidR="000C2CC0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NO.805.1.2024</w:t>
            </w:r>
          </w:p>
        </w:tc>
      </w:tr>
      <w:tr w:rsidR="00874554" w:rsidTr="001252C7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 Nadleśniczego Nadleśnictwa Ełk</w:t>
            </w:r>
          </w:p>
        </w:tc>
        <w:tc>
          <w:tcPr>
            <w:tcW w:w="1135" w:type="dxa"/>
          </w:tcPr>
          <w:p w:rsidR="00874554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18.01.2024r.</w:t>
            </w:r>
          </w:p>
        </w:tc>
        <w:tc>
          <w:tcPr>
            <w:tcW w:w="6818" w:type="dxa"/>
          </w:tcPr>
          <w:p w:rsidR="00874554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 sprawie inwentaryzacji rocznej Nadleśnictwa Ełk.</w:t>
            </w:r>
          </w:p>
        </w:tc>
        <w:tc>
          <w:tcPr>
            <w:tcW w:w="1842" w:type="dxa"/>
          </w:tcPr>
          <w:p w:rsidR="00874554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K.371.1.2024</w:t>
            </w:r>
          </w:p>
        </w:tc>
      </w:tr>
      <w:tr w:rsidR="00874554" w:rsidTr="001252C7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6 Nadleśniczego Nadleśnictwa Ełk</w:t>
            </w:r>
          </w:p>
        </w:tc>
        <w:tc>
          <w:tcPr>
            <w:tcW w:w="1135" w:type="dxa"/>
          </w:tcPr>
          <w:p w:rsidR="00874554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25.01.2024r.</w:t>
            </w:r>
          </w:p>
        </w:tc>
        <w:tc>
          <w:tcPr>
            <w:tcW w:w="6818" w:type="dxa"/>
          </w:tcPr>
          <w:p w:rsidR="00874554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minimalnych stawek rocznych za dzierżawę gruntów rolnych i leśnych.</w:t>
            </w:r>
          </w:p>
        </w:tc>
        <w:tc>
          <w:tcPr>
            <w:tcW w:w="1842" w:type="dxa"/>
          </w:tcPr>
          <w:p w:rsidR="00874554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SA.0210.3.1.2024</w:t>
            </w:r>
          </w:p>
        </w:tc>
      </w:tr>
      <w:tr w:rsidR="00874554" w:rsidTr="00370BC4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7 Nadleśniczego Nadleśnictwa Ełk</w:t>
            </w:r>
          </w:p>
        </w:tc>
        <w:tc>
          <w:tcPr>
            <w:tcW w:w="1135" w:type="dxa"/>
          </w:tcPr>
          <w:p w:rsidR="00874554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26.01.2024r.</w:t>
            </w:r>
          </w:p>
        </w:tc>
        <w:tc>
          <w:tcPr>
            <w:tcW w:w="6818" w:type="dxa"/>
          </w:tcPr>
          <w:p w:rsidR="00874554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</w:t>
            </w:r>
            <w:r w:rsidRPr="00E2326F">
              <w:rPr>
                <w:sz w:val="16"/>
              </w:rPr>
              <w:t>ustalenia miesięcznych limitów kilometrów na jazdy lokalne dla pracowników Nadleśnictwa Ełk użytkujących samochody prywatne do celów służbowych, zasad obliczania limitu kilometrów za czas zastępstwa.</w:t>
            </w:r>
          </w:p>
        </w:tc>
        <w:tc>
          <w:tcPr>
            <w:tcW w:w="1842" w:type="dxa"/>
          </w:tcPr>
          <w:p w:rsidR="00874554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SA.4001.2.2024</w:t>
            </w:r>
          </w:p>
        </w:tc>
      </w:tr>
      <w:tr w:rsidR="00345CFE" w:rsidTr="001252C7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8 Nadleśniczego Nadleśnictwa Ełk</w:t>
            </w:r>
          </w:p>
        </w:tc>
        <w:tc>
          <w:tcPr>
            <w:tcW w:w="1135" w:type="dxa"/>
          </w:tcPr>
          <w:p w:rsidR="00345CFE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15.02.2024r.</w:t>
            </w:r>
          </w:p>
        </w:tc>
        <w:tc>
          <w:tcPr>
            <w:tcW w:w="6818" w:type="dxa"/>
          </w:tcPr>
          <w:p w:rsidR="00345CFE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cen sadzonek.</w:t>
            </w:r>
          </w:p>
        </w:tc>
        <w:tc>
          <w:tcPr>
            <w:tcW w:w="1842" w:type="dxa"/>
          </w:tcPr>
          <w:p w:rsidR="00345CFE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ZG.7030.1.2024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272459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9 Nadleśniczego Nadleśnictwa Ełk</w:t>
            </w:r>
          </w:p>
        </w:tc>
        <w:tc>
          <w:tcPr>
            <w:tcW w:w="1135" w:type="dxa"/>
          </w:tcPr>
          <w:p w:rsidR="00345CFE" w:rsidRDefault="00272459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21.02.2024r.</w:t>
            </w:r>
          </w:p>
        </w:tc>
        <w:tc>
          <w:tcPr>
            <w:tcW w:w="6818" w:type="dxa"/>
          </w:tcPr>
          <w:p w:rsidR="00345CFE" w:rsidRDefault="00272459" w:rsidP="00215D90">
            <w:pPr>
              <w:rPr>
                <w:sz w:val="16"/>
              </w:rPr>
            </w:pPr>
            <w:r>
              <w:rPr>
                <w:sz w:val="16"/>
              </w:rPr>
              <w:t xml:space="preserve"> W sprawie wprowadzenia zmian  w Regulaminie Zakładowego Funduszu Świadczeń Socjalnych Nadleśnictwa Ełk wprowadzonego Zarządzeniem Nadleśniczego Nadleśnictwa Ełk nr 8 z dnia 17.02.2023r.</w:t>
            </w:r>
          </w:p>
        </w:tc>
        <w:tc>
          <w:tcPr>
            <w:tcW w:w="1842" w:type="dxa"/>
          </w:tcPr>
          <w:p w:rsidR="00345CFE" w:rsidRDefault="0027245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ZG.362.1.2024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383140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10 Nadleśniczego Nadleśnictwa Ełk</w:t>
            </w:r>
          </w:p>
        </w:tc>
        <w:tc>
          <w:tcPr>
            <w:tcW w:w="1135" w:type="dxa"/>
          </w:tcPr>
          <w:p w:rsidR="00345CFE" w:rsidRDefault="00245F4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</w:t>
            </w:r>
            <w:r w:rsidR="00383140">
              <w:rPr>
                <w:sz w:val="16"/>
              </w:rPr>
              <w:t>8.02.2024r.</w:t>
            </w:r>
          </w:p>
        </w:tc>
        <w:tc>
          <w:tcPr>
            <w:tcW w:w="6818" w:type="dxa"/>
          </w:tcPr>
          <w:p w:rsidR="00345CFE" w:rsidRDefault="00383140" w:rsidP="00215D90">
            <w:pPr>
              <w:rPr>
                <w:sz w:val="16"/>
              </w:rPr>
            </w:pPr>
            <w:r w:rsidRPr="00383140">
              <w:rPr>
                <w:sz w:val="16"/>
              </w:rPr>
              <w:t>w sprawie powołania komisji przetargowej do przeprowadzenia przetargu na sprzedaż nieruchomości.</w:t>
            </w:r>
          </w:p>
        </w:tc>
        <w:tc>
          <w:tcPr>
            <w:tcW w:w="1842" w:type="dxa"/>
          </w:tcPr>
          <w:p w:rsidR="00345CFE" w:rsidRDefault="00383140">
            <w:pPr>
              <w:pStyle w:val="TableParagraph"/>
              <w:rPr>
                <w:sz w:val="16"/>
              </w:rPr>
            </w:pPr>
            <w:r w:rsidRPr="00383140">
              <w:rPr>
                <w:sz w:val="16"/>
              </w:rPr>
              <w:t>ZG.2281.5.2023</w:t>
            </w:r>
          </w:p>
        </w:tc>
      </w:tr>
      <w:tr w:rsidR="00345CFE" w:rsidTr="001252C7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383140" w:rsidP="006A12C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11 Nadleśniczego Nadleśnictwa Ełk</w:t>
            </w:r>
          </w:p>
        </w:tc>
        <w:tc>
          <w:tcPr>
            <w:tcW w:w="1135" w:type="dxa"/>
          </w:tcPr>
          <w:p w:rsidR="00345CFE" w:rsidRDefault="0038314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01.03.2024r.</w:t>
            </w:r>
          </w:p>
        </w:tc>
        <w:tc>
          <w:tcPr>
            <w:tcW w:w="6818" w:type="dxa"/>
          </w:tcPr>
          <w:p w:rsidR="00345CFE" w:rsidRDefault="00383140" w:rsidP="003A74D2">
            <w:pPr>
              <w:pStyle w:val="TableParagraph"/>
              <w:rPr>
                <w:sz w:val="16"/>
              </w:rPr>
            </w:pPr>
            <w:r w:rsidRPr="00383140">
              <w:rPr>
                <w:sz w:val="16"/>
              </w:rPr>
              <w:t>w sprawie wprowadzenia Regulaminu Sprzedaży-Kupna na rynku detalicznym oraz warunki kupna- sprzedaży w Nadleśnictwie Ełk</w:t>
            </w:r>
          </w:p>
        </w:tc>
        <w:tc>
          <w:tcPr>
            <w:tcW w:w="1842" w:type="dxa"/>
          </w:tcPr>
          <w:p w:rsidR="00345CFE" w:rsidRDefault="00383140">
            <w:pPr>
              <w:pStyle w:val="TableParagraph"/>
              <w:rPr>
                <w:sz w:val="16"/>
              </w:rPr>
            </w:pPr>
            <w:r w:rsidRPr="00383140">
              <w:rPr>
                <w:sz w:val="16"/>
              </w:rPr>
              <w:t>ZG.801.3.2024</w:t>
            </w:r>
          </w:p>
        </w:tc>
      </w:tr>
      <w:tr w:rsidR="00345CFE" w:rsidTr="001252C7">
        <w:trPr>
          <w:trHeight w:val="49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345CFE" w:rsidRDefault="00FF67FD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12 Nadleśniczego Nadleśnictwa Ełk</w:t>
            </w:r>
          </w:p>
        </w:tc>
        <w:tc>
          <w:tcPr>
            <w:tcW w:w="1135" w:type="dxa"/>
          </w:tcPr>
          <w:p w:rsidR="00345CFE" w:rsidRDefault="00FF67F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28.03.2024r.</w:t>
            </w:r>
          </w:p>
        </w:tc>
        <w:tc>
          <w:tcPr>
            <w:tcW w:w="6818" w:type="dxa"/>
          </w:tcPr>
          <w:p w:rsidR="00345CFE" w:rsidRDefault="00FF67FD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Regulaminu użytkowania służbowych telefonów komórkowych w Nadleśnictwie Ełk.</w:t>
            </w:r>
          </w:p>
        </w:tc>
        <w:tc>
          <w:tcPr>
            <w:tcW w:w="1842" w:type="dxa"/>
          </w:tcPr>
          <w:p w:rsidR="00345CFE" w:rsidRDefault="00FF67F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S.0210.1.2024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345CFE" w:rsidRDefault="00255BB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13 Nadleśniczego Nadleśnictwa Ełk</w:t>
            </w:r>
          </w:p>
        </w:tc>
        <w:tc>
          <w:tcPr>
            <w:tcW w:w="1135" w:type="dxa"/>
          </w:tcPr>
          <w:p w:rsidR="005D4583" w:rsidRDefault="00255BB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29.03.2024r.</w:t>
            </w:r>
          </w:p>
        </w:tc>
        <w:tc>
          <w:tcPr>
            <w:tcW w:w="6818" w:type="dxa"/>
          </w:tcPr>
          <w:p w:rsidR="00345CFE" w:rsidRDefault="00255BB7" w:rsidP="00255BB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55BB7">
              <w:rPr>
                <w:sz w:val="16"/>
              </w:rPr>
              <w:t>w sprawie powołania pełnomocników Nadleśniczego Nadleśnictwa Ełk do organizacji i kierowania akcją ratowniczo-gaśniczą oraz ograniczania skutków innych miejscowych zagrożeń.</w:t>
            </w:r>
          </w:p>
        </w:tc>
        <w:tc>
          <w:tcPr>
            <w:tcW w:w="1842" w:type="dxa"/>
          </w:tcPr>
          <w:p w:rsidR="00345CFE" w:rsidRDefault="00255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ZG.2620.3.2024</w:t>
            </w:r>
          </w:p>
        </w:tc>
      </w:tr>
      <w:bookmarkEnd w:id="0"/>
      <w:tr w:rsidR="00345CFE" w:rsidTr="001252C7">
        <w:trPr>
          <w:trHeight w:val="365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345CFE" w:rsidRDefault="00255BB7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14 Nadleśniczego Nadleśnictwa Ełk</w:t>
            </w:r>
          </w:p>
        </w:tc>
        <w:tc>
          <w:tcPr>
            <w:tcW w:w="1135" w:type="dxa"/>
          </w:tcPr>
          <w:p w:rsidR="00345CFE" w:rsidRDefault="00255BB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29.03.2024r.</w:t>
            </w:r>
          </w:p>
        </w:tc>
        <w:tc>
          <w:tcPr>
            <w:tcW w:w="6818" w:type="dxa"/>
          </w:tcPr>
          <w:p w:rsidR="00345CFE" w:rsidRDefault="00255BB7" w:rsidP="00255BB7">
            <w:pPr>
              <w:pStyle w:val="TableParagraph"/>
              <w:ind w:left="0"/>
              <w:rPr>
                <w:sz w:val="16"/>
              </w:rPr>
            </w:pPr>
            <w:r w:rsidRPr="00255BB7">
              <w:rPr>
                <w:sz w:val="16"/>
              </w:rPr>
              <w:t>w sprawie powołania kierowców samochodu patrolowo-gaśniczego.</w:t>
            </w:r>
          </w:p>
        </w:tc>
        <w:tc>
          <w:tcPr>
            <w:tcW w:w="1842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ZG.2620.3.2024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345CFE" w:rsidRDefault="00255BB7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15 Nadleśniczego Nadleśnictwa Ełk</w:t>
            </w:r>
          </w:p>
        </w:tc>
        <w:tc>
          <w:tcPr>
            <w:tcW w:w="1135" w:type="dxa"/>
          </w:tcPr>
          <w:p w:rsidR="00345CFE" w:rsidRDefault="00255BB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29.03.2024r.</w:t>
            </w:r>
          </w:p>
        </w:tc>
        <w:tc>
          <w:tcPr>
            <w:tcW w:w="6818" w:type="dxa"/>
          </w:tcPr>
          <w:p w:rsidR="00345CFE" w:rsidRDefault="00255BB7" w:rsidP="00255BB7">
            <w:pPr>
              <w:pStyle w:val="TableParagraph"/>
              <w:ind w:left="0"/>
              <w:rPr>
                <w:sz w:val="16"/>
              </w:rPr>
            </w:pPr>
            <w:r w:rsidRPr="00255BB7">
              <w:rPr>
                <w:sz w:val="16"/>
              </w:rPr>
              <w:t>w sprawie przekazania majątku i dokumentów leśnictwa Przekopka.</w:t>
            </w:r>
          </w:p>
        </w:tc>
        <w:tc>
          <w:tcPr>
            <w:tcW w:w="1842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 w:rsidRPr="00255BB7">
              <w:rPr>
                <w:sz w:val="16"/>
              </w:rPr>
              <w:t>NK.1121.1.35.2023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345CFE" w:rsidRDefault="00255BB7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16 Nadleśniczego Nadleśnictwa Ełk</w:t>
            </w:r>
          </w:p>
        </w:tc>
        <w:tc>
          <w:tcPr>
            <w:tcW w:w="1135" w:type="dxa"/>
          </w:tcPr>
          <w:p w:rsidR="00345CFE" w:rsidRDefault="00255BB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09.04.2024r.</w:t>
            </w:r>
          </w:p>
        </w:tc>
        <w:tc>
          <w:tcPr>
            <w:tcW w:w="6818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 w:rsidRPr="00255BB7">
              <w:rPr>
                <w:sz w:val="16"/>
              </w:rPr>
              <w:t>w sprawie ustalenia ceny nasion</w:t>
            </w:r>
          </w:p>
        </w:tc>
        <w:tc>
          <w:tcPr>
            <w:tcW w:w="1842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ZG.7021.5.2024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bookmarkStart w:id="1" w:name="_Hlk131670695"/>
            <w:bookmarkStart w:id="2" w:name="_Hlk131670713"/>
            <w:bookmarkStart w:id="3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345CFE" w:rsidRDefault="00802F99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17 Nadleśniczego Nadleśnictwa Ełk</w:t>
            </w:r>
          </w:p>
        </w:tc>
        <w:tc>
          <w:tcPr>
            <w:tcW w:w="1135" w:type="dxa"/>
          </w:tcPr>
          <w:p w:rsidR="00345CFE" w:rsidRDefault="00345CFE" w:rsidP="0038612A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</w:tcPr>
          <w:p w:rsidR="00345CFE" w:rsidRDefault="00345CFE" w:rsidP="0038612A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38612A">
            <w:pPr>
              <w:pStyle w:val="TableParagraph"/>
              <w:rPr>
                <w:sz w:val="16"/>
              </w:rPr>
            </w:pPr>
          </w:p>
        </w:tc>
      </w:tr>
      <w:tr w:rsidR="00345CFE" w:rsidTr="00370BC4">
        <w:trPr>
          <w:trHeight w:val="397"/>
        </w:trPr>
        <w:tc>
          <w:tcPr>
            <w:tcW w:w="425" w:type="dxa"/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345CFE" w:rsidRDefault="00802F99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18 Nadleśniczego Nadleśnictwa Ełk</w:t>
            </w:r>
          </w:p>
        </w:tc>
        <w:tc>
          <w:tcPr>
            <w:tcW w:w="1135" w:type="dxa"/>
          </w:tcPr>
          <w:p w:rsidR="00345CFE" w:rsidRDefault="00802F99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16.04.2024r.</w:t>
            </w:r>
          </w:p>
        </w:tc>
        <w:tc>
          <w:tcPr>
            <w:tcW w:w="6818" w:type="dxa"/>
          </w:tcPr>
          <w:p w:rsidR="00345CFE" w:rsidRPr="004C1B36" w:rsidRDefault="00802F99" w:rsidP="005F61EF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>W sprawie zasad ustalenia wysokości stawki czynszu za korzystanie z lokali mieszkalnych, budynków gospodarczych i garaży w Nadleśnictwie Ełk</w:t>
            </w:r>
          </w:p>
        </w:tc>
        <w:tc>
          <w:tcPr>
            <w:tcW w:w="1842" w:type="dxa"/>
          </w:tcPr>
          <w:p w:rsidR="00345CFE" w:rsidRDefault="00802F99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S.0210.2.2024</w:t>
            </w:r>
          </w:p>
        </w:tc>
      </w:tr>
      <w:tr w:rsidR="00345CFE" w:rsidTr="00370BC4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345CFE" w:rsidRDefault="00802F99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19 Nadleśniczego Nadleśnictwa Ełk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45CFE" w:rsidRDefault="00802F99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08.05.2024r.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345CFE" w:rsidRDefault="00802F99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refundacji kosztów zakupu okularów korygujących lub soczewek korygujących wzrok pracownikom Nadleśnictwa Ełk zatrudnionych na stanowiskach wyposażonych w monitory ekranowe.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45CFE" w:rsidRDefault="00802F99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SA.1302.4.2024</w:t>
            </w:r>
          </w:p>
        </w:tc>
      </w:tr>
      <w:bookmarkEnd w:id="1"/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20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ZG.805.3.2024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21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Planu Finansowo-Gospodarczego Nadleśnictwa Ełk na rok 2024</w:t>
            </w:r>
            <w:r w:rsidR="00F74A14">
              <w:rPr>
                <w:sz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K.0300.1.2024</w:t>
            </w: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22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A624E4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zmiany Komisji Likwidacyjnej w biurze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K.234.1.2024</w:t>
            </w:r>
          </w:p>
        </w:tc>
      </w:tr>
      <w:bookmarkEnd w:id="2"/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23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wprowadzania do stosowania procedury monitoringu przyrodniczego oraz oceny wpływu zabiegów gospodarczych na różnorodność biologiczną w lasach.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ZG.720.6.2024</w:t>
            </w:r>
          </w:p>
        </w:tc>
      </w:tr>
      <w:tr w:rsidR="005D4583" w:rsidTr="00F53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23.05.2024.r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110A49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W sprawie wprowadzenia zmian w składzie komisji Socjalnej w Nadleśnictwie Ełk ustalonej Zarządzeniem Nadleśniczego Nadleśnictwa Ełk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KF.362.1.2024</w:t>
            </w:r>
          </w:p>
        </w:tc>
      </w:tr>
      <w:tr w:rsidR="005D4583" w:rsidTr="00125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>
              <w:rPr>
                <w:sz w:val="16"/>
              </w:rPr>
              <w:t>5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Komisji w celu przeprowadzenia weryfikacji terenowej w wyniku pojawienia się zasiedlonych drzew przez kornika drukarza i kornika </w:t>
            </w:r>
            <w:proofErr w:type="spellStart"/>
            <w:r>
              <w:rPr>
                <w:sz w:val="16"/>
              </w:rPr>
              <w:t>ostrozębnego</w:t>
            </w:r>
            <w:proofErr w:type="spellEnd"/>
            <w:r>
              <w:rPr>
                <w:sz w:val="16"/>
              </w:rPr>
              <w:t xml:space="preserve"> w istniejącej kępie ekologicznej.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ZG.7102.9.2024</w:t>
            </w:r>
            <w:bookmarkStart w:id="4" w:name="_GoBack"/>
            <w:bookmarkEnd w:id="4"/>
          </w:p>
        </w:tc>
      </w:tr>
      <w:tr w:rsidR="005D4583" w:rsidTr="00125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bookmarkEnd w:id="3"/>
      <w:tr w:rsidR="005D4583" w:rsidTr="00370BC4">
        <w:trPr>
          <w:trHeight w:val="397"/>
        </w:trPr>
        <w:tc>
          <w:tcPr>
            <w:tcW w:w="425" w:type="dxa"/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80" w:type="dxa"/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rPr>
          <w:trHeight w:val="397"/>
        </w:trPr>
        <w:tc>
          <w:tcPr>
            <w:tcW w:w="425" w:type="dxa"/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80" w:type="dxa"/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FE039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5D4583" w:rsidTr="00370B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D4583" w:rsidP="006E54A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FB0C5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8918D7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  <w:tr w:rsidR="00FB0C57" w:rsidTr="002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10A49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523F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2F99"/>
    <w:rsid w:val="00806D88"/>
    <w:rsid w:val="00845104"/>
    <w:rsid w:val="0086316B"/>
    <w:rsid w:val="00874554"/>
    <w:rsid w:val="00874B04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E0A83"/>
    <w:rsid w:val="009F25C5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74A14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CB12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3CF1-08B9-4EB7-BCBF-C6CEAC9D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Ewelina Wojsiat</cp:lastModifiedBy>
  <cp:revision>11</cp:revision>
  <cp:lastPrinted>2022-06-28T05:10:00Z</cp:lastPrinted>
  <dcterms:created xsi:type="dcterms:W3CDTF">2024-01-12T10:02:00Z</dcterms:created>
  <dcterms:modified xsi:type="dcterms:W3CDTF">2024-05-29T11:46:00Z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