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983D5" w14:textId="77777777" w:rsidR="00C058E9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C058E9">
        <w:rPr>
          <w:b/>
          <w:sz w:val="22"/>
          <w:szCs w:val="22"/>
        </w:rPr>
        <w:t xml:space="preserve">2006-7.233.8.2025 </w:t>
      </w:r>
    </w:p>
    <w:p w14:paraId="02524B0E" w14:textId="47DD17DE" w:rsidR="00DF5526" w:rsidRPr="00A80D27" w:rsidRDefault="003F095C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</w:t>
      </w:r>
      <w:r w:rsidR="00A517EB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</w:t>
      </w:r>
    </w:p>
    <w:p w14:paraId="2A160831" w14:textId="5E6AACA9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185C549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ACD4C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46479481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616183E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123CFC80" w:rsidR="00DF5526" w:rsidRPr="00EC3A4F" w:rsidRDefault="00EC3A4F" w:rsidP="00EC3A4F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5.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="00DF5526" w:rsidRPr="00EC3A4F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49A0FFAF" w14:textId="7AD29EDE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07DAB8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42492E45" w14:textId="41E05FB9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EC3A4F">
        <w:rPr>
          <w:color w:val="000000"/>
          <w:spacing w:val="-7"/>
          <w:sz w:val="22"/>
          <w:szCs w:val="22"/>
        </w:rPr>
        <w:t xml:space="preserve"> </w:t>
      </w:r>
      <w:r w:rsidRPr="00EC3A4F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EC3A4F">
        <w:rPr>
          <w:rFonts w:eastAsia="Times New Roman"/>
          <w:sz w:val="22"/>
          <w:szCs w:val="22"/>
        </w:rPr>
        <w:t>w celach  niniejszego postępowania.</w:t>
      </w:r>
    </w:p>
    <w:p w14:paraId="0C80E4D0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08C4C869" w14:textId="77777777" w:rsidTr="006F30D7">
        <w:tc>
          <w:tcPr>
            <w:tcW w:w="392" w:type="dxa"/>
          </w:tcPr>
          <w:p w14:paraId="47D6A793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10E78C1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09E09BC7" w14:textId="12E00E60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</w:t>
            </w:r>
          </w:p>
        </w:tc>
      </w:tr>
      <w:tr w:rsidR="00DF5526" w:rsidRPr="0097464F" w14:paraId="02F9AB0C" w14:textId="77777777" w:rsidTr="006F30D7">
        <w:tc>
          <w:tcPr>
            <w:tcW w:w="392" w:type="dxa"/>
          </w:tcPr>
          <w:p w14:paraId="00491095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E0DCC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708AAB79" w14:textId="77777777" w:rsidTr="006F30D7">
        <w:tc>
          <w:tcPr>
            <w:tcW w:w="392" w:type="dxa"/>
          </w:tcPr>
          <w:p w14:paraId="3F238E8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1EA59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CC42B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CCEB1E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58A75D5" w14:textId="77777777" w:rsidTr="006F30D7">
        <w:tc>
          <w:tcPr>
            <w:tcW w:w="392" w:type="dxa"/>
          </w:tcPr>
          <w:p w14:paraId="12E13D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0679A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58A3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3CFD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BF6D338" w14:textId="77777777" w:rsidTr="006F30D7">
        <w:tc>
          <w:tcPr>
            <w:tcW w:w="392" w:type="dxa"/>
          </w:tcPr>
          <w:p w14:paraId="2BD71B5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416DF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56D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226C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ED0EC7D" w14:textId="77777777" w:rsidTr="006F30D7">
        <w:tc>
          <w:tcPr>
            <w:tcW w:w="392" w:type="dxa"/>
          </w:tcPr>
          <w:p w14:paraId="2712024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ED729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127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6AF8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2FF4FC2" w14:textId="77777777" w:rsidTr="006F30D7">
        <w:tc>
          <w:tcPr>
            <w:tcW w:w="392" w:type="dxa"/>
          </w:tcPr>
          <w:p w14:paraId="100D53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4ED1C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CD2D4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3D85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CB76783" w14:textId="77777777" w:rsidTr="006F30D7">
        <w:tc>
          <w:tcPr>
            <w:tcW w:w="392" w:type="dxa"/>
          </w:tcPr>
          <w:p w14:paraId="07A38A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FEDC5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7569F1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21E76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56E921D" w14:textId="77777777" w:rsidTr="006F30D7">
        <w:tc>
          <w:tcPr>
            <w:tcW w:w="392" w:type="dxa"/>
          </w:tcPr>
          <w:p w14:paraId="430AC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A23BE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11B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BF6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12B5CEB" w14:textId="77777777" w:rsidTr="006F30D7">
        <w:tc>
          <w:tcPr>
            <w:tcW w:w="392" w:type="dxa"/>
          </w:tcPr>
          <w:p w14:paraId="6DE837C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1A87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9798F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2C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14AC02A" w14:textId="77777777" w:rsidTr="006F30D7">
        <w:tc>
          <w:tcPr>
            <w:tcW w:w="392" w:type="dxa"/>
          </w:tcPr>
          <w:p w14:paraId="5798850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3344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E4BEE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7C72B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E4117BD" w14:textId="77777777" w:rsidTr="006F30D7">
        <w:tc>
          <w:tcPr>
            <w:tcW w:w="392" w:type="dxa"/>
          </w:tcPr>
          <w:p w14:paraId="2BBAB64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EF32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77468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3AA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EC3A4F" w:rsidRPr="0097464F" w14:paraId="1A0735D9" w14:textId="77777777" w:rsidTr="006F30D7">
        <w:tc>
          <w:tcPr>
            <w:tcW w:w="392" w:type="dxa"/>
          </w:tcPr>
          <w:p w14:paraId="223897B0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1FEF4F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CA8A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DF6F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1A98573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37F42130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4483689E" w14:textId="03EC20B6" w:rsidR="00AB6667" w:rsidRDefault="00DF5526" w:rsidP="00EC3A4F">
      <w:pPr>
        <w:shd w:val="clear" w:color="auto" w:fill="FFFFFF"/>
        <w:spacing w:line="276" w:lineRule="auto"/>
        <w:ind w:left="5042"/>
        <w:jc w:val="both"/>
      </w:pPr>
      <w:r w:rsidRPr="0097464F">
        <w:rPr>
          <w:sz w:val="16"/>
          <w:szCs w:val="16"/>
        </w:rPr>
        <w:t>(w przypadku jednostki organizacyjnej odcisk pieczęci)</w:t>
      </w:r>
    </w:p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7D2428C4"/>
    <w:multiLevelType w:val="hybridMultilevel"/>
    <w:tmpl w:val="414EA510"/>
    <w:lvl w:ilvl="0" w:tplc="C17073AE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9485216B-1B38-4B00-8B0C-77B43A90B045}"/>
  </w:docVars>
  <w:rsids>
    <w:rsidRoot w:val="00DF5526"/>
    <w:rsid w:val="00000801"/>
    <w:rsid w:val="000D5313"/>
    <w:rsid w:val="000F0D47"/>
    <w:rsid w:val="00256F9D"/>
    <w:rsid w:val="003132B1"/>
    <w:rsid w:val="003A1125"/>
    <w:rsid w:val="003F095C"/>
    <w:rsid w:val="00411C8A"/>
    <w:rsid w:val="005B5F75"/>
    <w:rsid w:val="005F508D"/>
    <w:rsid w:val="006E41F2"/>
    <w:rsid w:val="008E5D99"/>
    <w:rsid w:val="0099278D"/>
    <w:rsid w:val="00A517EB"/>
    <w:rsid w:val="00A80D27"/>
    <w:rsid w:val="00AB6667"/>
    <w:rsid w:val="00AF0685"/>
    <w:rsid w:val="00B645B0"/>
    <w:rsid w:val="00C058E9"/>
    <w:rsid w:val="00DF2891"/>
    <w:rsid w:val="00DF5526"/>
    <w:rsid w:val="00E211B5"/>
    <w:rsid w:val="00E84747"/>
    <w:rsid w:val="00EC3A4F"/>
    <w:rsid w:val="00F258F8"/>
    <w:rsid w:val="00F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485216B-1B38-4B00-8B0C-77B43A90B04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Głowiński Piotr (RP Łódź)</cp:lastModifiedBy>
  <cp:revision>36</cp:revision>
  <dcterms:created xsi:type="dcterms:W3CDTF">2018-11-13T09:22:00Z</dcterms:created>
  <dcterms:modified xsi:type="dcterms:W3CDTF">2025-10-09T09:21:00Z</dcterms:modified>
</cp:coreProperties>
</file>