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0607" w14:textId="7AA68155" w:rsidR="00C42C57" w:rsidRPr="008C2D0E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D0E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 w:rsidRPr="008C2D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2D0E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 w:rsidRPr="008C2D0E">
        <w:rPr>
          <w:rFonts w:ascii="Times New Roman" w:hAnsi="Times New Roman" w:cs="Times New Roman"/>
          <w:b/>
          <w:sz w:val="24"/>
          <w:szCs w:val="24"/>
        </w:rPr>
        <w:t>KANDYDATKI/</w:t>
      </w:r>
      <w:r w:rsidRPr="008C2D0E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 w:rsidRPr="008C2D0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8C2D0E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 w:rsidRPr="008C2D0E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 w:rsidRPr="008C2D0E">
        <w:rPr>
          <w:rFonts w:ascii="Times New Roman" w:hAnsi="Times New Roman" w:cs="Times New Roman"/>
          <w:b/>
          <w:sz w:val="24"/>
          <w:szCs w:val="24"/>
        </w:rPr>
        <w:t>ORSKIEGO</w:t>
      </w:r>
      <w:r w:rsidR="00A86EB3" w:rsidRPr="008C2D0E">
        <w:rPr>
          <w:rFonts w:ascii="Times New Roman" w:hAnsi="Times New Roman" w:cs="Times New Roman"/>
          <w:b/>
          <w:sz w:val="24"/>
          <w:szCs w:val="24"/>
        </w:rPr>
        <w:t>/</w:t>
      </w:r>
      <w:r w:rsidRPr="008C2D0E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8C2D0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2D0E" w:rsidRPr="008C2D0E" w14:paraId="7E9B30FB" w14:textId="77777777" w:rsidTr="00DE497F">
        <w:tc>
          <w:tcPr>
            <w:tcW w:w="9062" w:type="dxa"/>
          </w:tcPr>
          <w:p w14:paraId="18BBFB0F" w14:textId="70E9C14D" w:rsidR="00C42C57" w:rsidRPr="008C2D0E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8C2D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 w:rsidRPr="008C2D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8C2D0E" w:rsidRPr="008C2D0E" w14:paraId="4BCA4D0E" w14:textId="77777777" w:rsidTr="00DE497F">
        <w:tc>
          <w:tcPr>
            <w:tcW w:w="9062" w:type="dxa"/>
          </w:tcPr>
          <w:p w14:paraId="22B318C7" w14:textId="60CE280D" w:rsidR="00C42C57" w:rsidRPr="008C2D0E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8C2D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 w:rsidRPr="008C2D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8C2D0E" w:rsidRPr="008C2D0E" w14:paraId="7650DF3E" w14:textId="77777777" w:rsidTr="00DE497F">
        <w:tc>
          <w:tcPr>
            <w:tcW w:w="9062" w:type="dxa"/>
          </w:tcPr>
          <w:p w14:paraId="2AFAE5DB" w14:textId="4D7FE922" w:rsidR="00C42C57" w:rsidRPr="008C2D0E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8C2D0E" w:rsidRPr="008C2D0E" w14:paraId="225CAA87" w14:textId="77777777" w:rsidTr="00DE497F">
        <w:tc>
          <w:tcPr>
            <w:tcW w:w="9062" w:type="dxa"/>
          </w:tcPr>
          <w:p w14:paraId="179141D1" w14:textId="3776A5A2" w:rsidR="00C42C57" w:rsidRPr="008C2D0E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8C2D0E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8C2D0E" w:rsidRDefault="00C42C57" w:rsidP="00C42C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8C2D0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8C2D0E" w:rsidRDefault="00C42C57" w:rsidP="00C42C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8C2D0E" w:rsidRDefault="00C42C57" w:rsidP="00C42C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8C2D0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8C2D0E" w:rsidRDefault="00C42C57" w:rsidP="00E1397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8C2D0E" w:rsidRDefault="00C42C57" w:rsidP="00E1397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4. 4. Telefon:</w:t>
            </w:r>
            <w:r w:rsidR="00E1397E"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8C2D0E" w:rsidRPr="008C2D0E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8C2D0E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8C2D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 w:rsidRPr="008C2D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8C2D0E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8C2D0E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8C2D0E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8C2D0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8C2D0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8C2D0E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8C2D0E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8C2D0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D0E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8C2D0E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8C2D0E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8C2D0E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8C2D0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D0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8C2D0E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8C2D0E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8C2D0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D0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8C2D0E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8C2D0E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Pr="008C2D0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D0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8C2D0E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8C2D0E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8C2D0E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2D0E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8C2D0E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8C2D0E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8C2D0E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8C2D0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Pr="008C2D0E" w:rsidRDefault="00C42C57">
      <w:pPr>
        <w:rPr>
          <w:rFonts w:ascii="Times New Roman" w:hAnsi="Times New Roman" w:cs="Times New Roman"/>
          <w:sz w:val="24"/>
          <w:szCs w:val="24"/>
        </w:rPr>
        <w:sectPr w:rsidR="00C42C57" w:rsidRPr="008C2D0E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8C2D0E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8C2D0E" w:rsidRPr="008C2D0E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8C2D0E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8C2D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 w:rsidRPr="008C2D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8C2D0E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8C2D0E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8C2D0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C2D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8C2D0E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8C2D0E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8C2D0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C2D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8C2D0E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8C2D0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D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8C2D0E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8C2D0E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Przebieg dotychczasowego zatrudnienia (wskazać wszystkie miejsca pracy i stanowiska od początku pracy zawodowej do chwili obecnej)</w:t>
            </w: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Pr="008C2D0E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7. 1. Okres i miejsce zatrudnienia na stanowisku:</w:t>
            </w:r>
          </w:p>
          <w:p w14:paraId="08379D16" w14:textId="0DAB0FA3" w:rsidR="00697D07" w:rsidRPr="008C2D0E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 w:rsidRPr="008C2D0E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8C2D0E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 w:rsidRPr="008C2D0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8C2D0E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8C2D0E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 w:rsidRPr="008C2D0E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8C2D0E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8C2D0E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 w:rsidRPr="008C2D0E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8C2D0E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="00C42C57"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8C2D0E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f</w:t>
            </w:r>
            <w:r w:rsidR="00C42C57"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8C2D0E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7. 2. Okres i miejsce służby w wojskowych jednostkach organizacyjnych prokuratury:</w:t>
            </w:r>
          </w:p>
          <w:p w14:paraId="26435072" w14:textId="77777777" w:rsidR="00C42C57" w:rsidRPr="008C2D0E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a) na stanowisku asesora:</w:t>
            </w:r>
          </w:p>
          <w:p w14:paraId="7F71E061" w14:textId="77777777" w:rsidR="00C42C57" w:rsidRPr="008C2D0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8C2D0E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b) na stanowisku prokuratora:</w:t>
            </w:r>
          </w:p>
          <w:p w14:paraId="33E3BC1F" w14:textId="77777777" w:rsidR="00C42C57" w:rsidRPr="008C2D0E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8C2D0E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7. 3.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Pr="008C2D0E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2561AF68" w14:textId="77777777" w:rsidR="00EF3477" w:rsidRPr="008C2D0E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Pr="008C2D0E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7. 4. Okres i miejsce wykonywania czynności związanych z tworzeniem lub stosowaniem prawa w urzędach obsługujących organy państwowe:</w:t>
            </w:r>
          </w:p>
          <w:p w14:paraId="42B4CA59" w14:textId="77777777" w:rsidR="00EF3477" w:rsidRPr="008C2D0E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8C2D0E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Pr="008C2D0E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RPr="008C2D0E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Pr="008C2D0E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2D0E" w:rsidRPr="008C2D0E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Pr="008C2D0E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7. 5. Pozostałe okresy i miejsca zatrudnienia (w tym stanowisko i nazwa pracodawcy):</w:t>
            </w:r>
          </w:p>
          <w:p w14:paraId="6E9A2373" w14:textId="77777777" w:rsidR="00C42C57" w:rsidRPr="008C2D0E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Pr="008C2D0E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Pr="008C2D0E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Pr="008C2D0E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Pr="008C2D0E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Pr="008C2D0E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Pr="008C2D0E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8C2D0E" w:rsidRPr="008C2D0E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8C2D0E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Pr="008C2D0E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Pr="008C2D0E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Pr="008C2D0E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Pr="008C2D0E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Pr="008C2D0E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Pr="008C2D0E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Pr="008C2D0E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Pr="008C2D0E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Pr="008C2D0E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8C2D0E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8C2D0E" w:rsidRPr="008C2D0E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Pr="008C2D0E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8C2D0E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9. 1. Informacja z Krajowego Rejestru Karnego</w:t>
            </w:r>
            <w:r w:rsidR="0061049D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Pr="008C2D0E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2. Zaświadczenie stwierdzające, że kandydat jest zdolny, ze względu na stan zdrowia 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Pr="008C2D0E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8C2D0E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Pr="008C2D0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Pr="008C2D0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Pr="008C2D0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Pr="008C2D0E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8C2D0E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8C2D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Pr="008C2D0E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Pr="008C2D0E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Pr="008C2D0E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8C2D0E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8C2D0E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8C2D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Pr="008C2D0E" w:rsidRDefault="00C42C57">
      <w:pPr>
        <w:rPr>
          <w:rFonts w:ascii="Times New Roman" w:hAnsi="Times New Roman" w:cs="Times New Roman"/>
          <w:sz w:val="24"/>
          <w:szCs w:val="24"/>
        </w:rPr>
        <w:sectPr w:rsidR="00C42C57" w:rsidRPr="008C2D0E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Pr="008C2D0E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Pr="008C2D0E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D0E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 w:rsidRPr="008C2D0E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 w:rsidRPr="008C2D0E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8C2D0E" w:rsidRPr="008C2D0E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Pr="008C2D0E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Pr="008C2D0E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Pr="008C2D0E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77777777" w:rsidR="004D6F7B" w:rsidRPr="008C2D0E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Pr="008C2D0E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77777777" w:rsidR="004D6F7B" w:rsidRPr="008C2D0E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79F16712" w14:textId="5B6B4146" w:rsidR="004D6F7B" w:rsidRPr="008C2D0E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Pr="008C2D0E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Pr="008C2D0E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Pr="008C2D0E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Pr="008C2D0E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Pr="008C2D0E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Pr="008C2D0E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Pr="008C2D0E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Pr="008C2D0E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Pr="008C2D0E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078C47CD" w14:textId="77777777" w:rsidR="004D6F7B" w:rsidRPr="008C2D0E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  <w:p w14:paraId="2BAB4AA8" w14:textId="77777777" w:rsidR="004D6F7B" w:rsidRPr="008C2D0E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A99B277" w14:textId="77777777" w:rsidR="004D6F7B" w:rsidRPr="008C2D0E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167666C" w14:textId="46D0F295" w:rsidR="00EB72B0" w:rsidRPr="008C2D0E" w:rsidRDefault="00EB72B0" w:rsidP="00FF3C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A1BC2E3" w14:textId="3C1154D2" w:rsidR="00FF3C8D" w:rsidRPr="008C2D0E" w:rsidRDefault="006167B9" w:rsidP="0088351B">
      <w:pPr>
        <w:pStyle w:val="Akapitzlist"/>
        <w:numPr>
          <w:ilvl w:val="1"/>
          <w:numId w:val="7"/>
        </w:numPr>
        <w:tabs>
          <w:tab w:val="left" w:pos="284"/>
        </w:tabs>
        <w:ind w:left="284" w:right="-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2D0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08CC" w:rsidRPr="008C2D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DD2" w:rsidRPr="008C2D0E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F3C8D" w:rsidRPr="008C2D0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61DD2" w:rsidRPr="008C2D0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F3C8D" w:rsidRPr="008C2D0E">
        <w:rPr>
          <w:rFonts w:ascii="Times New Roman" w:hAnsi="Times New Roman" w:cs="Times New Roman"/>
          <w:b/>
          <w:bCs/>
          <w:sz w:val="24"/>
          <w:szCs w:val="24"/>
        </w:rPr>
        <w:t>UZULA INFROMACYJNA PROKURATURY OKRĘGOWEJ</w:t>
      </w:r>
      <w:r w:rsidR="0088351B" w:rsidRPr="008C2D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6649" w:rsidRPr="008C2D0E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88351B" w:rsidRPr="008C2D0E">
        <w:rPr>
          <w:rFonts w:ascii="Times New Roman" w:hAnsi="Times New Roman" w:cs="Times New Roman"/>
          <w:b/>
          <w:bCs/>
          <w:sz w:val="24"/>
          <w:szCs w:val="24"/>
        </w:rPr>
        <w:t xml:space="preserve"> KOSZALINIE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8C2D0E" w:rsidRPr="008C2D0E" w14:paraId="2102EC92" w14:textId="77777777" w:rsidTr="00E208CC">
        <w:trPr>
          <w:trHeight w:val="13175"/>
        </w:trPr>
        <w:tc>
          <w:tcPr>
            <w:tcW w:w="9175" w:type="dxa"/>
          </w:tcPr>
          <w:p w14:paraId="70F29289" w14:textId="77777777" w:rsidR="0088351B" w:rsidRPr="008C2D0E" w:rsidRDefault="0088351B" w:rsidP="0088351B">
            <w:pPr>
              <w:pStyle w:val="Teksttreci0"/>
              <w:numPr>
                <w:ilvl w:val="0"/>
                <w:numId w:val="11"/>
              </w:numPr>
              <w:tabs>
                <w:tab w:val="left" w:pos="322"/>
              </w:tabs>
              <w:ind w:left="420" w:hanging="420"/>
              <w:jc w:val="both"/>
            </w:pPr>
            <w:r w:rsidRPr="008C2D0E">
              <w:rPr>
                <w:rStyle w:val="Teksttreci"/>
              </w:rPr>
      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8C2D0E">
              <w:rPr>
                <w:rStyle w:val="Teksttreci"/>
              </w:rPr>
              <w:br/>
              <w:t>o ochronie danych) (Dz. Urz. UE L 119 z 04.05.2016, str. 1), dalej „RODO”, informuję, że:</w:t>
            </w:r>
          </w:p>
          <w:p w14:paraId="24EC9306" w14:textId="77777777" w:rsidR="0088351B" w:rsidRPr="008C2D0E" w:rsidRDefault="0088351B" w:rsidP="0088351B">
            <w:pPr>
              <w:pStyle w:val="Teksttreci0"/>
              <w:numPr>
                <w:ilvl w:val="0"/>
                <w:numId w:val="12"/>
              </w:numPr>
              <w:tabs>
                <w:tab w:val="left" w:pos="709"/>
                <w:tab w:val="left" w:pos="3564"/>
                <w:tab w:val="left" w:pos="4610"/>
                <w:tab w:val="left" w:pos="5130"/>
                <w:tab w:val="left" w:pos="5522"/>
                <w:tab w:val="left" w:pos="7074"/>
                <w:tab w:val="left" w:pos="7596"/>
                <w:tab w:val="left" w:pos="8436"/>
              </w:tabs>
              <w:ind w:left="700" w:hanging="274"/>
              <w:jc w:val="both"/>
            </w:pPr>
            <w:r w:rsidRPr="008C2D0E">
              <w:rPr>
                <w:rStyle w:val="Teksttreci"/>
              </w:rPr>
              <w:t xml:space="preserve">Administratorem Państwa danych osobowych jest </w:t>
            </w:r>
            <w:bookmarkStart w:id="0" w:name="_Hlk191367210"/>
            <w:r w:rsidRPr="008C2D0E">
              <w:rPr>
                <w:rStyle w:val="Teksttreci"/>
              </w:rPr>
              <w:t>Prokuratura Okręgowa w Koszalinie</w:t>
            </w:r>
            <w:bookmarkEnd w:id="0"/>
            <w:r w:rsidRPr="008C2D0E">
              <w:rPr>
                <w:rStyle w:val="Teksttreci"/>
              </w:rPr>
              <w:t xml:space="preserve">, mająca swoją siedzibę przy </w:t>
            </w:r>
            <w:bookmarkStart w:id="1" w:name="_Hlk191367249"/>
            <w:r w:rsidRPr="008C2D0E">
              <w:rPr>
                <w:rStyle w:val="Teksttreci"/>
              </w:rPr>
              <w:t>ul. Władysława Andersa 34 a, 75-950 w Koszalinie</w:t>
            </w:r>
            <w:bookmarkEnd w:id="1"/>
            <w:r w:rsidRPr="008C2D0E">
              <w:rPr>
                <w:rStyle w:val="Teksttreci"/>
              </w:rPr>
              <w:t xml:space="preserve">. Dane teleadresowe Administratora Danych Osobowych (ADO): </w:t>
            </w:r>
            <w:r w:rsidRPr="008C2D0E">
              <w:rPr>
                <w:rStyle w:val="Teksttreci"/>
                <w:b/>
                <w:bCs/>
              </w:rPr>
              <w:t>tel. 94 34 28 656</w:t>
            </w:r>
            <w:r w:rsidRPr="008C2D0E">
              <w:rPr>
                <w:rStyle w:val="Teksttreci"/>
              </w:rPr>
              <w:t xml:space="preserve">, </w:t>
            </w:r>
            <w:r w:rsidRPr="008C2D0E">
              <w:rPr>
                <w:rStyle w:val="Teksttreci"/>
                <w:b/>
                <w:bCs/>
              </w:rPr>
              <w:t xml:space="preserve">e-mail: </w:t>
            </w:r>
            <w:bookmarkStart w:id="2" w:name="_Hlk191367301"/>
            <w:r w:rsidRPr="008C2D0E">
              <w:rPr>
                <w:rStyle w:val="Teksttreci"/>
                <w:b/>
                <w:bCs/>
                <w:i/>
                <w:iCs/>
              </w:rPr>
              <w:t>biuro.podawcze.pokos@prokuratura.gov.pl</w:t>
            </w:r>
            <w:bookmarkEnd w:id="2"/>
          </w:p>
          <w:p w14:paraId="22D10D65" w14:textId="77777777" w:rsidR="0088351B" w:rsidRPr="008C2D0E" w:rsidRDefault="0088351B" w:rsidP="0088351B">
            <w:pPr>
              <w:pStyle w:val="Teksttreci0"/>
              <w:numPr>
                <w:ilvl w:val="0"/>
                <w:numId w:val="12"/>
              </w:numPr>
              <w:tabs>
                <w:tab w:val="left" w:pos="742"/>
                <w:tab w:val="left" w:pos="3564"/>
              </w:tabs>
              <w:ind w:left="700" w:hanging="280"/>
              <w:jc w:val="both"/>
            </w:pPr>
            <w:r w:rsidRPr="008C2D0E">
              <w:rPr>
                <w:rStyle w:val="Teksttreci"/>
              </w:rPr>
              <w:t>w sprawach związanych z Pani/Pana danymi proszę kontaktować się z Inspektorem Ochrony Danych, kontakt pisemny za pomocą poczty tradycyjnej na adres: Prokuratora Okręgowa w Koszalinie ul. Władysława Andersa 34A, 75-950 Koszalin, pocztą elektroniczną na adres e-mail:</w:t>
            </w:r>
          </w:p>
          <w:p w14:paraId="48FBA8B8" w14:textId="77777777" w:rsidR="0088351B" w:rsidRPr="008C2D0E" w:rsidRDefault="0088351B" w:rsidP="0088351B">
            <w:pPr>
              <w:pStyle w:val="Teksttreci20"/>
              <w:spacing w:after="0" w:line="276" w:lineRule="auto"/>
              <w:ind w:left="0" w:firstLine="700"/>
              <w:jc w:val="both"/>
              <w:rPr>
                <w:rFonts w:ascii="Times New Roman" w:hAnsi="Times New Roman" w:cs="Times New Roman"/>
              </w:rPr>
            </w:pPr>
            <w:bookmarkStart w:id="3" w:name="_Hlk191367322"/>
            <w:bookmarkStart w:id="4" w:name="_Hlk191367275"/>
            <w:r w:rsidRPr="008C2D0E">
              <w:rPr>
                <w:rStyle w:val="Teksttreci2"/>
                <w:rFonts w:ascii="Times New Roman" w:hAnsi="Times New Roman" w:cs="Times New Roman"/>
                <w:b/>
                <w:bCs/>
                <w:i/>
                <w:iCs/>
              </w:rPr>
              <w:t>iod.pokos@prokuratura.gov.pl</w:t>
            </w:r>
            <w:bookmarkEnd w:id="3"/>
            <w:r w:rsidRPr="008C2D0E">
              <w:rPr>
                <w:rStyle w:val="Teksttreci2"/>
                <w:rFonts w:ascii="Times New Roman" w:eastAsia="Times New Roman" w:hAnsi="Times New Roman" w:cs="Times New Roman"/>
                <w:b/>
                <w:bCs/>
                <w:i/>
                <w:iCs/>
              </w:rPr>
              <w:t>;</w:t>
            </w:r>
          </w:p>
          <w:bookmarkEnd w:id="4"/>
          <w:p w14:paraId="79846A31" w14:textId="77777777" w:rsidR="0088351B" w:rsidRPr="008C2D0E" w:rsidRDefault="0088351B" w:rsidP="0088351B">
            <w:pPr>
              <w:pStyle w:val="Teksttreci0"/>
              <w:numPr>
                <w:ilvl w:val="0"/>
                <w:numId w:val="12"/>
              </w:numPr>
              <w:tabs>
                <w:tab w:val="left" w:pos="737"/>
              </w:tabs>
              <w:ind w:left="700" w:hanging="280"/>
              <w:jc w:val="both"/>
            </w:pPr>
            <w:r w:rsidRPr="008C2D0E">
              <w:rPr>
                <w:rStyle w:val="Teksttreci"/>
              </w:rPr>
              <w:t xml:space="preserve">Pani/Pana dane osobowe przetwarzane będą na podstawie art. 6 ust. 1 lit. c RODO w celu zawarcia </w:t>
            </w:r>
            <w:r w:rsidRPr="008C2D0E">
              <w:rPr>
                <w:rStyle w:val="Teksttreci"/>
              </w:rPr>
              <w:br/>
            </w:r>
            <w:r w:rsidRPr="008C2D0E">
              <w:rPr>
                <w:rStyle w:val="Teksttreci"/>
                <w:rFonts w:eastAsia="Courier New"/>
              </w:rPr>
              <w:t>i wykonania umowy – podstawą prawną przetwarzania jest niezbędność przetwarzania danych do zawarcia i wykonania umowy;</w:t>
            </w:r>
          </w:p>
          <w:p w14:paraId="67EAC159" w14:textId="77777777" w:rsidR="0088351B" w:rsidRPr="008C2D0E" w:rsidRDefault="0088351B" w:rsidP="0088351B">
            <w:pPr>
              <w:pStyle w:val="Teksttreci0"/>
              <w:numPr>
                <w:ilvl w:val="0"/>
                <w:numId w:val="12"/>
              </w:numPr>
              <w:tabs>
                <w:tab w:val="left" w:pos="742"/>
              </w:tabs>
              <w:ind w:left="700" w:hanging="280"/>
              <w:jc w:val="both"/>
            </w:pPr>
            <w:r w:rsidRPr="008C2D0E">
              <w:rPr>
                <w:rStyle w:val="Teksttreci"/>
              </w:rPr>
      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      </w:r>
          </w:p>
          <w:p w14:paraId="340874BC" w14:textId="77777777" w:rsidR="0088351B" w:rsidRPr="008C2D0E" w:rsidRDefault="0088351B" w:rsidP="0088351B">
            <w:pPr>
              <w:pStyle w:val="Teksttreci0"/>
              <w:numPr>
                <w:ilvl w:val="0"/>
                <w:numId w:val="12"/>
              </w:numPr>
              <w:tabs>
                <w:tab w:val="left" w:pos="732"/>
              </w:tabs>
              <w:ind w:left="700" w:hanging="280"/>
              <w:jc w:val="both"/>
            </w:pPr>
            <w:r w:rsidRPr="008C2D0E">
              <w:rPr>
                <w:rStyle w:val="Teksttreci"/>
              </w:rPr>
              <w:t>odbiorcami Pani/Pana danych osobowych będą osoby lub podmioty upoważnione na podstawie odrębnych przepisów;</w:t>
            </w:r>
          </w:p>
          <w:p w14:paraId="43731E5F" w14:textId="77777777" w:rsidR="0088351B" w:rsidRPr="008C2D0E" w:rsidRDefault="0088351B" w:rsidP="0088351B">
            <w:pPr>
              <w:pStyle w:val="Teksttreci0"/>
              <w:numPr>
                <w:ilvl w:val="0"/>
                <w:numId w:val="12"/>
              </w:numPr>
              <w:tabs>
                <w:tab w:val="left" w:pos="737"/>
              </w:tabs>
              <w:ind w:left="700" w:hanging="280"/>
              <w:jc w:val="both"/>
            </w:pPr>
            <w:r w:rsidRPr="008C2D0E">
              <w:rPr>
                <w:rStyle w:val="Teksttreci"/>
              </w:rPr>
              <w:t>Pani/Pana dane osobowe będą przechowywane, przez okres niezbędny dla ich przechowywania oraz przez czas nie dłuższy niż wynikający z odrębnych przepisów.</w:t>
            </w:r>
          </w:p>
          <w:p w14:paraId="326106B1" w14:textId="77777777" w:rsidR="0088351B" w:rsidRPr="008C2D0E" w:rsidRDefault="0088351B" w:rsidP="0088351B">
            <w:pPr>
              <w:pStyle w:val="Teksttreci0"/>
              <w:numPr>
                <w:ilvl w:val="0"/>
                <w:numId w:val="12"/>
              </w:numPr>
              <w:tabs>
                <w:tab w:val="left" w:pos="737"/>
              </w:tabs>
              <w:ind w:left="700" w:hanging="280"/>
              <w:jc w:val="both"/>
            </w:pPr>
            <w:r w:rsidRPr="008C2D0E">
              <w:rPr>
                <w:rStyle w:val="Teksttreci"/>
              </w:rPr>
              <w:t>obowiązek podania przez Panią/Pana danych osobowych bezpośrednio Pani/Pana dotyczących jest niezbędny do zawarcia umowy, w przypadku niepodania danych niemożliwe stanie się zawarcie umowy;</w:t>
            </w:r>
          </w:p>
          <w:p w14:paraId="4F4A8885" w14:textId="77777777" w:rsidR="0088351B" w:rsidRPr="008C2D0E" w:rsidRDefault="0088351B" w:rsidP="0088351B">
            <w:pPr>
              <w:pStyle w:val="Teksttreci0"/>
              <w:numPr>
                <w:ilvl w:val="0"/>
                <w:numId w:val="12"/>
              </w:numPr>
              <w:tabs>
                <w:tab w:val="left" w:pos="732"/>
              </w:tabs>
              <w:ind w:left="700" w:hanging="280"/>
              <w:jc w:val="both"/>
            </w:pPr>
            <w:r w:rsidRPr="008C2D0E">
              <w:rPr>
                <w:rStyle w:val="Teksttreci"/>
              </w:rPr>
              <w:t>w odniesieniu do Pani/Pana danych osobowych decyzje nie będą podejmowane w sposób zautomatyzowany, stosowanie do art. 22 RODO;</w:t>
            </w:r>
          </w:p>
          <w:p w14:paraId="79643672" w14:textId="77777777" w:rsidR="0088351B" w:rsidRPr="008C2D0E" w:rsidRDefault="0088351B" w:rsidP="0088351B">
            <w:pPr>
              <w:pStyle w:val="Teksttreci0"/>
              <w:numPr>
                <w:ilvl w:val="0"/>
                <w:numId w:val="12"/>
              </w:numPr>
              <w:tabs>
                <w:tab w:val="left" w:pos="737"/>
              </w:tabs>
              <w:ind w:firstLine="420"/>
              <w:jc w:val="both"/>
            </w:pPr>
            <w:r w:rsidRPr="008C2D0E">
              <w:rPr>
                <w:rStyle w:val="Teksttreci"/>
                <w:b/>
                <w:bCs/>
              </w:rPr>
              <w:t>Posiada Pan/Pani prawo do:</w:t>
            </w:r>
          </w:p>
          <w:p w14:paraId="1489B558" w14:textId="77777777" w:rsidR="0088351B" w:rsidRPr="008C2D0E" w:rsidRDefault="0088351B" w:rsidP="0088351B">
            <w:pPr>
              <w:pStyle w:val="Teksttreci0"/>
              <w:numPr>
                <w:ilvl w:val="0"/>
                <w:numId w:val="13"/>
              </w:numPr>
              <w:tabs>
                <w:tab w:val="left" w:pos="1098"/>
              </w:tabs>
              <w:ind w:firstLine="760"/>
              <w:jc w:val="both"/>
            </w:pPr>
            <w:r w:rsidRPr="008C2D0E">
              <w:rPr>
                <w:rStyle w:val="Teksttreci"/>
              </w:rPr>
              <w:t>dostępu do swoich danych;</w:t>
            </w:r>
          </w:p>
          <w:p w14:paraId="01FEA340" w14:textId="77777777" w:rsidR="0088351B" w:rsidRPr="008C2D0E" w:rsidRDefault="0088351B" w:rsidP="0088351B">
            <w:pPr>
              <w:pStyle w:val="Teksttreci0"/>
              <w:numPr>
                <w:ilvl w:val="0"/>
                <w:numId w:val="13"/>
              </w:numPr>
              <w:tabs>
                <w:tab w:val="left" w:pos="1098"/>
              </w:tabs>
              <w:ind w:firstLine="760"/>
              <w:jc w:val="both"/>
            </w:pPr>
            <w:r w:rsidRPr="008C2D0E">
              <w:rPr>
                <w:rStyle w:val="Teksttreci"/>
              </w:rPr>
              <w:t>sprostowania (poprawienia) swoich danych osobowych;</w:t>
            </w:r>
          </w:p>
          <w:p w14:paraId="20C97D28" w14:textId="77777777" w:rsidR="0088351B" w:rsidRPr="008C2D0E" w:rsidRDefault="0088351B" w:rsidP="0088351B">
            <w:pPr>
              <w:pStyle w:val="Teksttreci0"/>
              <w:numPr>
                <w:ilvl w:val="0"/>
                <w:numId w:val="13"/>
              </w:numPr>
              <w:tabs>
                <w:tab w:val="left" w:pos="1098"/>
              </w:tabs>
              <w:ind w:firstLine="760"/>
              <w:jc w:val="both"/>
            </w:pPr>
            <w:r w:rsidRPr="008C2D0E">
              <w:rPr>
                <w:rStyle w:val="Teksttreci"/>
              </w:rPr>
              <w:t>ograniczenia przetwarzania danych osobowych;</w:t>
            </w:r>
          </w:p>
          <w:p w14:paraId="6CD33622" w14:textId="77777777" w:rsidR="0088351B" w:rsidRPr="008C2D0E" w:rsidRDefault="0088351B" w:rsidP="0088351B">
            <w:pPr>
              <w:pStyle w:val="Teksttreci0"/>
              <w:numPr>
                <w:ilvl w:val="0"/>
                <w:numId w:val="13"/>
              </w:numPr>
              <w:tabs>
                <w:tab w:val="left" w:pos="1098"/>
              </w:tabs>
              <w:ind w:firstLine="760"/>
              <w:jc w:val="both"/>
            </w:pPr>
            <w:r w:rsidRPr="008C2D0E">
              <w:rPr>
                <w:rStyle w:val="Teksttreci"/>
              </w:rPr>
              <w:t>usunięcia danych osobowych jeśli przepis prawa się temu nie sprzeciwia;</w:t>
            </w:r>
          </w:p>
          <w:p w14:paraId="7DD09595" w14:textId="77777777" w:rsidR="0088351B" w:rsidRPr="008C2D0E" w:rsidRDefault="0088351B" w:rsidP="0088351B">
            <w:pPr>
              <w:pStyle w:val="Teksttreci0"/>
              <w:numPr>
                <w:ilvl w:val="0"/>
                <w:numId w:val="13"/>
              </w:numPr>
              <w:tabs>
                <w:tab w:val="left" w:pos="1098"/>
              </w:tabs>
              <w:ind w:firstLine="760"/>
              <w:jc w:val="both"/>
            </w:pPr>
            <w:r w:rsidRPr="008C2D0E">
              <w:rPr>
                <w:rStyle w:val="Teksttreci"/>
              </w:rPr>
              <w:t>wniesienia skargi:</w:t>
            </w:r>
          </w:p>
          <w:p w14:paraId="4607703C" w14:textId="77777777" w:rsidR="0088351B" w:rsidRPr="008C2D0E" w:rsidRDefault="0088351B" w:rsidP="0088351B">
            <w:pPr>
              <w:pStyle w:val="Teksttreci0"/>
              <w:numPr>
                <w:ilvl w:val="0"/>
                <w:numId w:val="14"/>
              </w:numPr>
              <w:tabs>
                <w:tab w:val="left" w:pos="1546"/>
              </w:tabs>
              <w:ind w:left="1560"/>
              <w:jc w:val="both"/>
            </w:pPr>
            <w:r w:rsidRPr="008C2D0E">
              <w:rPr>
                <w:rStyle w:val="Teksttreci"/>
              </w:rPr>
              <w:t>jeśli przetwarzanie miało związek z zapobiegania przestępczości, prowadzenia postępowań przygotowawczych, wykrywania i ścigania czynów zabronionych oraz:</w:t>
            </w:r>
          </w:p>
          <w:p w14:paraId="2669986C" w14:textId="77777777" w:rsidR="0088351B" w:rsidRPr="008C2D0E" w:rsidRDefault="0088351B" w:rsidP="0088351B">
            <w:pPr>
              <w:pStyle w:val="Teksttreci0"/>
              <w:numPr>
                <w:ilvl w:val="0"/>
                <w:numId w:val="15"/>
              </w:numPr>
              <w:tabs>
                <w:tab w:val="left" w:pos="1896"/>
                <w:tab w:val="left" w:pos="7074"/>
              </w:tabs>
              <w:ind w:left="1840" w:hanging="180"/>
              <w:jc w:val="both"/>
            </w:pPr>
            <w:r w:rsidRPr="008C2D0E">
              <w:rPr>
                <w:rStyle w:val="Teksttreci"/>
              </w:rPr>
              <w:t>dane przetwarzane były przez prokuraturę rejonową okręgu koszalińskiego – do Prokuratora Okręgowego w Koszalinie (na adres:</w:t>
            </w:r>
            <w:r w:rsidRPr="008C2D0E">
              <w:rPr>
                <w:rStyle w:val="Teksttreci"/>
              </w:rPr>
              <w:tab/>
              <w:t>Prokuratura Okręgowa</w:t>
            </w:r>
          </w:p>
          <w:p w14:paraId="3C092CEB" w14:textId="77777777" w:rsidR="0088351B" w:rsidRPr="008C2D0E" w:rsidRDefault="0088351B" w:rsidP="0088351B">
            <w:pPr>
              <w:pStyle w:val="Teksttreci0"/>
              <w:ind w:left="1840"/>
              <w:jc w:val="both"/>
            </w:pPr>
            <w:r w:rsidRPr="008C2D0E">
              <w:rPr>
                <w:rStyle w:val="Teksttreci"/>
              </w:rPr>
              <w:t>w Koszalinie, ul. Władysława Andersa 34 a, Koszalin),</w:t>
            </w:r>
          </w:p>
          <w:p w14:paraId="470D0A5D" w14:textId="77777777" w:rsidR="0088351B" w:rsidRPr="008C2D0E" w:rsidRDefault="0088351B" w:rsidP="0088351B">
            <w:pPr>
              <w:pStyle w:val="Teksttreci0"/>
              <w:numPr>
                <w:ilvl w:val="0"/>
                <w:numId w:val="15"/>
              </w:numPr>
              <w:tabs>
                <w:tab w:val="left" w:pos="1896"/>
                <w:tab w:val="left" w:pos="3354"/>
                <w:tab w:val="left" w:pos="3926"/>
                <w:tab w:val="left" w:pos="5130"/>
                <w:tab w:val="left" w:pos="5865"/>
                <w:tab w:val="left" w:pos="6758"/>
                <w:tab w:val="left" w:pos="8116"/>
              </w:tabs>
              <w:ind w:left="1840" w:hanging="180"/>
              <w:jc w:val="both"/>
            </w:pPr>
            <w:r w:rsidRPr="008C2D0E">
              <w:rPr>
                <w:rStyle w:val="Teksttreci"/>
              </w:rPr>
              <w:t>dane przetwarzane były przez Prokuraturę Okręgową w Koszalinie – do Prokuratora Regionalnego</w:t>
            </w:r>
            <w:r w:rsidRPr="008C2D0E">
              <w:rPr>
                <w:rStyle w:val="Teksttreci"/>
              </w:rPr>
              <w:tab/>
              <w:t>w</w:t>
            </w:r>
            <w:r w:rsidRPr="008C2D0E">
              <w:rPr>
                <w:rStyle w:val="Teksttreci"/>
              </w:rPr>
              <w:tab/>
              <w:t>Szczecinie</w:t>
            </w:r>
            <w:r w:rsidRPr="008C2D0E">
              <w:rPr>
                <w:rStyle w:val="Teksttreci"/>
              </w:rPr>
              <w:tab/>
              <w:t>(na</w:t>
            </w:r>
            <w:r w:rsidRPr="008C2D0E">
              <w:rPr>
                <w:rStyle w:val="Teksttreci"/>
              </w:rPr>
              <w:tab/>
              <w:t>adres:</w:t>
            </w:r>
            <w:r w:rsidRPr="008C2D0E">
              <w:rPr>
                <w:rStyle w:val="Teksttreci"/>
              </w:rPr>
              <w:tab/>
              <w:t>Prokuratura</w:t>
            </w:r>
            <w:r w:rsidRPr="008C2D0E">
              <w:rPr>
                <w:rStyle w:val="Teksttreci"/>
              </w:rPr>
              <w:tab/>
              <w:t>Regionalna</w:t>
            </w:r>
          </w:p>
          <w:p w14:paraId="5A536734" w14:textId="77777777" w:rsidR="0088351B" w:rsidRPr="008C2D0E" w:rsidRDefault="0088351B" w:rsidP="0088351B">
            <w:pPr>
              <w:pStyle w:val="Teksttreci0"/>
              <w:ind w:left="1840"/>
              <w:jc w:val="both"/>
            </w:pPr>
            <w:r w:rsidRPr="008C2D0E">
              <w:rPr>
                <w:rStyle w:val="Teksttreci"/>
              </w:rPr>
              <w:t>w Szczecinie, ul. Mickiewicza 153, 71-206 Szczecin);</w:t>
            </w:r>
          </w:p>
          <w:p w14:paraId="4CAB126D" w14:textId="77777777" w:rsidR="0088351B" w:rsidRPr="008C2D0E" w:rsidRDefault="0088351B" w:rsidP="0088351B">
            <w:pPr>
              <w:pStyle w:val="Teksttreci0"/>
              <w:numPr>
                <w:ilvl w:val="0"/>
                <w:numId w:val="14"/>
              </w:numPr>
              <w:tabs>
                <w:tab w:val="left" w:pos="1546"/>
              </w:tabs>
              <w:ind w:left="1560"/>
              <w:jc w:val="both"/>
            </w:pPr>
            <w:r w:rsidRPr="008C2D0E">
              <w:rPr>
                <w:rStyle w:val="Teksttreci"/>
              </w:rPr>
              <w:t xml:space="preserve">w stosunku do przetwarzania w zakresie innym niż w </w:t>
            </w:r>
            <w:proofErr w:type="spellStart"/>
            <w:r w:rsidRPr="008C2D0E">
              <w:rPr>
                <w:rStyle w:val="Teksttreci"/>
              </w:rPr>
              <w:t>ppkt</w:t>
            </w:r>
            <w:proofErr w:type="spellEnd"/>
            <w:r w:rsidRPr="008C2D0E">
              <w:rPr>
                <w:rStyle w:val="Teksttreci"/>
              </w:rPr>
              <w:t xml:space="preserve"> a. do Prezesa UODO (na adres Urzędu Ochrony Danych Osobowych, ul. Stawki 2, 00-193 Warszawa).</w:t>
            </w:r>
          </w:p>
          <w:p w14:paraId="59EEC5F3" w14:textId="77777777" w:rsidR="0088351B" w:rsidRPr="008C2D0E" w:rsidRDefault="0088351B" w:rsidP="0088351B">
            <w:pPr>
              <w:pStyle w:val="Teksttreci0"/>
              <w:numPr>
                <w:ilvl w:val="0"/>
                <w:numId w:val="12"/>
              </w:numPr>
              <w:tabs>
                <w:tab w:val="left" w:pos="819"/>
              </w:tabs>
              <w:ind w:firstLine="420"/>
              <w:jc w:val="both"/>
            </w:pPr>
            <w:r w:rsidRPr="008C2D0E">
              <w:rPr>
                <w:rStyle w:val="Teksttreci"/>
                <w:b/>
                <w:bCs/>
              </w:rPr>
              <w:t>Nie przysługuje Pani/Panu:</w:t>
            </w:r>
          </w:p>
          <w:p w14:paraId="382CD9C3" w14:textId="77777777" w:rsidR="0088351B" w:rsidRPr="008C2D0E" w:rsidRDefault="0088351B" w:rsidP="0088351B">
            <w:pPr>
              <w:pStyle w:val="Teksttreci0"/>
              <w:numPr>
                <w:ilvl w:val="0"/>
                <w:numId w:val="16"/>
              </w:numPr>
              <w:tabs>
                <w:tab w:val="left" w:pos="1098"/>
              </w:tabs>
              <w:ind w:firstLine="760"/>
              <w:jc w:val="both"/>
            </w:pPr>
            <w:r w:rsidRPr="008C2D0E">
              <w:rPr>
                <w:rStyle w:val="Teksttreci"/>
              </w:rPr>
              <w:t>w związku z art. 17 ust. 3 lit. b, d lub e RODO prawo do usunięcia danych osobowych;</w:t>
            </w:r>
          </w:p>
          <w:p w14:paraId="2BAAE98E" w14:textId="77777777" w:rsidR="0088351B" w:rsidRPr="008C2D0E" w:rsidRDefault="0088351B" w:rsidP="0088351B">
            <w:pPr>
              <w:pStyle w:val="Teksttreci0"/>
              <w:numPr>
                <w:ilvl w:val="0"/>
                <w:numId w:val="16"/>
              </w:numPr>
              <w:tabs>
                <w:tab w:val="left" w:pos="1098"/>
              </w:tabs>
              <w:ind w:firstLine="760"/>
              <w:jc w:val="both"/>
            </w:pPr>
            <w:r w:rsidRPr="008C2D0E">
              <w:rPr>
                <w:rStyle w:val="Teksttreci"/>
              </w:rPr>
              <w:t>prawo do przenoszenia danych osobowych, o którym mowa w art. 20 RODO;</w:t>
            </w:r>
          </w:p>
          <w:p w14:paraId="72B4E6B0" w14:textId="7B235297" w:rsidR="00211F0D" w:rsidRPr="008C2D0E" w:rsidRDefault="0088351B" w:rsidP="0088351B">
            <w:pPr>
              <w:pStyle w:val="Teksttreci0"/>
              <w:numPr>
                <w:ilvl w:val="0"/>
                <w:numId w:val="16"/>
              </w:numPr>
              <w:tabs>
                <w:tab w:val="left" w:pos="1106"/>
              </w:tabs>
              <w:ind w:left="1120"/>
              <w:jc w:val="both"/>
            </w:pPr>
            <w:r w:rsidRPr="008C2D0E">
              <w:rPr>
                <w:rStyle w:val="Teksttreci"/>
              </w:rPr>
              <w:t>- na podstawie art. 21 RODO prawo sprzeciwu, wobec przetwarzania danych osobowych, gdyż podstawą prawną przetwarzania Pani/Pana danych osobowych jest art. 6 ust. 1 lit. c RODO.</w:t>
            </w:r>
          </w:p>
        </w:tc>
      </w:tr>
    </w:tbl>
    <w:p w14:paraId="0917FC39" w14:textId="14B626A8" w:rsidR="00B82F6B" w:rsidRPr="008C2D0E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8C2D0E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Pr="008C2D0E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D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C42C57" w:rsidRPr="008C2D0E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 w:rsidRPr="008C2D0E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8C2D0E" w:rsidRPr="008C2D0E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8C2D0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8C2D0E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8C2D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r w:rsidR="0065071B" w:rsidRPr="008C2D0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..oświadczam, że:</w:t>
            </w:r>
          </w:p>
          <w:p w14:paraId="18A1191E" w14:textId="6297F31A" w:rsidR="004D6F7B" w:rsidRPr="008C2D0E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C2D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 w:rsidRPr="008C2D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8C2D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Pr="008C2D0E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 korzystam z pełni praw cywilnych i obywatelskich;</w:t>
            </w:r>
          </w:p>
          <w:p w14:paraId="69DD94E0" w14:textId="70446D70" w:rsidR="004D6F7B" w:rsidRPr="008C2D0E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8C2D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523620A3" w:rsidR="004D6F7B" w:rsidRPr="008C2D0E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nie pełniłem/pełniłam</w:t>
            </w:r>
            <w:r w:rsidR="0065071B"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pracowałem/nie pracowałam</w:t>
            </w:r>
            <w:r w:rsidR="0065071B"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byłem/byłam</w:t>
            </w:r>
            <w:r w:rsidR="0065071B"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**** 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współpracownikiem organów bezpieczeństwa państwa, wymienionych w art. 5 ustawy z dnia 18 grudnia 1998 r. o Instytucie Pamięci Narodowej – Komisji Ścigania Zbrodni przeciwko Narodowi Polskiemu (Dz. U. </w:t>
            </w:r>
            <w:r w:rsidR="0065071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z 2021 r. poz. 177), ani też nie był sędzią, który orzekając uchybił godności urzędu sprzeniewierzając się niezawisłości sędziowskiej, co zostało stwierdzone prawomocnym orzeczeniem.</w:t>
            </w:r>
          </w:p>
        </w:tc>
      </w:tr>
      <w:tr w:rsidR="008C2D0E" w:rsidRPr="008C2D0E" w14:paraId="304CF73C" w14:textId="77777777" w:rsidTr="00515666">
        <w:tc>
          <w:tcPr>
            <w:tcW w:w="9062" w:type="dxa"/>
            <w:gridSpan w:val="2"/>
          </w:tcPr>
          <w:p w14:paraId="33C8901A" w14:textId="0EDD7EB1" w:rsidR="004D6F7B" w:rsidRPr="008C2D0E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wyrażam zgodę/nie wyrażam zgody</w:t>
            </w:r>
            <w:r w:rsidR="0065071B"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Prokuratora Generalnego z siedzibą przy ul. Postępu 3, 02 - 676 Warszawa, tel. 22 12 51 471,                        e-mail: </w:t>
            </w:r>
            <w:r w:rsidR="00B62561" w:rsidRPr="00B62561">
              <w:rPr>
                <w:rFonts w:ascii="Times New Roman" w:hAnsi="Times New Roman" w:cs="Times New Roman"/>
                <w:bCs/>
                <w:sz w:val="24"/>
                <w:szCs w:val="24"/>
              </w:rPr>
              <w:t>biuro.podawcze.pk@prokuratura.gov.pl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</w:t>
            </w:r>
            <w:r w:rsidRPr="008C2D0E">
              <w:rPr>
                <w:rFonts w:ascii="Times New Roman" w:hAnsi="Times New Roman" w:cs="Times New Roman"/>
              </w:rPr>
              <w:t xml:space="preserve">raz 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Okręgową w </w:t>
            </w:r>
            <w:r w:rsidR="0088351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Koszalinie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</w:t>
            </w:r>
            <w:r w:rsidR="0088351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Andersa 34a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, kod pocztowy, tel.</w:t>
            </w:r>
            <w:r w:rsidR="00FC5CF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+48 94 34-28-656 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  <w:r w:rsidR="0088351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351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biuro.podawcze.pokos@prokuratura.gov.pl</w:t>
            </w:r>
            <w:r w:rsidRPr="008C2D0E">
              <w:rPr>
                <w:rFonts w:ascii="Times New Roman" w:hAnsi="Times New Roman" w:cs="Times New Roman"/>
              </w:rPr>
              <w:t xml:space="preserve"> 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 przepisach prawa, w tym danych osobowych,</w:t>
            </w:r>
            <w:r w:rsidR="0088351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o których mowa w art. 9 ust. 1 RODO zawartych w przekazanych z mojej inicjatywy dokumentach, w celu i zakresie niezbędnym do przeprowadzenia procedury mianowania</w:t>
            </w:r>
            <w:r w:rsidR="0065071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asesora prokuratorskiego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/powołania</w:t>
            </w:r>
            <w:r w:rsidR="0065071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8C2D0E" w:rsidRPr="008C2D0E" w14:paraId="383D2396" w14:textId="77777777" w:rsidTr="00515666">
        <w:tc>
          <w:tcPr>
            <w:tcW w:w="9062" w:type="dxa"/>
            <w:gridSpan w:val="2"/>
          </w:tcPr>
          <w:p w14:paraId="13B595B6" w14:textId="5CA262FA" w:rsidR="004D6F7B" w:rsidRPr="008C2D0E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zapoznałem/zapoznałam</w:t>
            </w:r>
            <w:r w:rsidR="0065071B"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Prokuratora Generalnego z siedzibą przy ul. Postępu 3, 02 - 676 Warszawa, tel. 22 12 51 471, email: </w:t>
            </w:r>
            <w:r w:rsidR="00B62561" w:rsidRPr="00B62561">
              <w:rPr>
                <w:rFonts w:ascii="Times New Roman" w:hAnsi="Times New Roman" w:cs="Times New Roman"/>
                <w:bCs/>
                <w:sz w:val="24"/>
                <w:szCs w:val="24"/>
              </w:rPr>
              <w:t>biuro.podawcze.pk@prokuratura.gov.pl</w:t>
            </w:r>
            <w:r w:rsidR="00B625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351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oraz 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351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Okręgową w Koszalinie z siedzibą przy ul. Andersa 34a, kod pocztowy, tel. +48 94 34-28-656 e-mail: biuro.podawcze.pokos@prokuratura.gov.pl 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w celu i zakresie niezbędnym do przeprowadzenia procedury mianowania na stanowisko asesora prokuratorskiego/powołania na stanowisko prokuratora.</w:t>
            </w:r>
            <w:r w:rsidR="0065071B"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8C2D0E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Pr="008C2D0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Pr="008C2D0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Pr="008C2D0E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8C2D0E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……………………………………………..</w:t>
            </w:r>
          </w:p>
          <w:p w14:paraId="68B4907E" w14:textId="53B43631" w:rsidR="004D6F7B" w:rsidRPr="008C2D0E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8C2D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8C2D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Pr="008C2D0E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Pr="008C2D0E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Pr="008C2D0E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8C2D0E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8C2D0E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 w:rsidRPr="008C2D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8C2D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8C2D0E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8C2D0E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2D0E" w:rsidRPr="008C2D0E" w14:paraId="12025F80" w14:textId="77777777" w:rsidTr="001A6199">
        <w:trPr>
          <w:trHeight w:val="5944"/>
        </w:trPr>
        <w:tc>
          <w:tcPr>
            <w:tcW w:w="9062" w:type="dxa"/>
          </w:tcPr>
          <w:p w14:paraId="3308DCF0" w14:textId="435463E8" w:rsidR="001A6199" w:rsidRPr="008C2D0E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8999FE" w14:textId="77777777" w:rsidR="001A6199" w:rsidRPr="008C2D0E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8C2D0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D0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8C2D0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D0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8C2D0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D0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8C2D0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D0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8C2D0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D0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8C2D0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D0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:rsidRPr="008C2D0E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Pr="008C2D0E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8C2D0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C2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A6199" w:rsidRPr="008C2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</w:t>
            </w:r>
            <w:r w:rsidRPr="008C2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8C2D0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8C2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A6199" w:rsidRPr="008C2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</w:t>
            </w:r>
            <w:r w:rsidRPr="008C2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695A6487" w:rsidR="00E83F11" w:rsidRPr="008C2D0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***</w:t>
            </w:r>
            <w:r w:rsidR="00B62561" w:rsidRPr="008C2D0E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)</w:t>
            </w:r>
            <w:r w:rsidR="00B62561" w:rsidRPr="008C2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dotyczy</w:t>
            </w:r>
            <w:r w:rsidRPr="008C2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kandydatów urodzonych przed dniem 1 sierpnia 1972 r.</w:t>
            </w:r>
          </w:p>
          <w:p w14:paraId="111A91B4" w14:textId="77777777" w:rsidR="00E83F11" w:rsidRPr="008C2D0E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D0E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8C2D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8C2D0E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8C2D0E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8C2D0E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67E5" w14:textId="77777777" w:rsidR="00E12E58" w:rsidRDefault="00E12E58" w:rsidP="00754C28">
      <w:pPr>
        <w:spacing w:after="0" w:line="240" w:lineRule="auto"/>
      </w:pPr>
      <w:r>
        <w:separator/>
      </w:r>
    </w:p>
  </w:endnote>
  <w:endnote w:type="continuationSeparator" w:id="0">
    <w:p w14:paraId="5BAC9728" w14:textId="77777777" w:rsidR="00E12E58" w:rsidRDefault="00E12E58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8431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81AB3" w14:textId="77777777" w:rsidR="00E12E58" w:rsidRDefault="00E12E58" w:rsidP="00754C28">
      <w:pPr>
        <w:spacing w:after="0" w:line="240" w:lineRule="auto"/>
      </w:pPr>
      <w:r>
        <w:separator/>
      </w:r>
    </w:p>
  </w:footnote>
  <w:footnote w:type="continuationSeparator" w:id="0">
    <w:p w14:paraId="104E63E6" w14:textId="77777777" w:rsidR="00E12E58" w:rsidRDefault="00E12E58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2D1A045A"/>
    <w:multiLevelType w:val="multilevel"/>
    <w:tmpl w:val="430E05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B94071"/>
    <w:multiLevelType w:val="multilevel"/>
    <w:tmpl w:val="EF8C51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470521"/>
    <w:multiLevelType w:val="multilevel"/>
    <w:tmpl w:val="D696CBF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164DF9"/>
    <w:multiLevelType w:val="multilevel"/>
    <w:tmpl w:val="3F283A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2C3DC1"/>
    <w:multiLevelType w:val="multilevel"/>
    <w:tmpl w:val="8F9E0AC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251540"/>
    <w:multiLevelType w:val="multilevel"/>
    <w:tmpl w:val="C53889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0899255">
    <w:abstractNumId w:val="12"/>
  </w:num>
  <w:num w:numId="2" w16cid:durableId="1002314707">
    <w:abstractNumId w:val="11"/>
  </w:num>
  <w:num w:numId="3" w16cid:durableId="915626750">
    <w:abstractNumId w:val="9"/>
  </w:num>
  <w:num w:numId="4" w16cid:durableId="1564025667">
    <w:abstractNumId w:val="3"/>
  </w:num>
  <w:num w:numId="5" w16cid:durableId="405693462">
    <w:abstractNumId w:val="1"/>
  </w:num>
  <w:num w:numId="6" w16cid:durableId="1146968067">
    <w:abstractNumId w:val="10"/>
  </w:num>
  <w:num w:numId="7" w16cid:durableId="1160535541">
    <w:abstractNumId w:val="12"/>
  </w:num>
  <w:num w:numId="8" w16cid:durableId="537282416">
    <w:abstractNumId w:val="11"/>
  </w:num>
  <w:num w:numId="9" w16cid:durableId="1273517253">
    <w:abstractNumId w:val="0"/>
  </w:num>
  <w:num w:numId="10" w16cid:durableId="1813332473">
    <w:abstractNumId w:val="2"/>
  </w:num>
  <w:num w:numId="11" w16cid:durableId="208808472">
    <w:abstractNumId w:val="4"/>
  </w:num>
  <w:num w:numId="12" w16cid:durableId="53622639">
    <w:abstractNumId w:val="5"/>
  </w:num>
  <w:num w:numId="13" w16cid:durableId="2106069904">
    <w:abstractNumId w:val="8"/>
  </w:num>
  <w:num w:numId="14" w16cid:durableId="1609433135">
    <w:abstractNumId w:val="13"/>
  </w:num>
  <w:num w:numId="15" w16cid:durableId="1219130559">
    <w:abstractNumId w:val="7"/>
  </w:num>
  <w:num w:numId="16" w16cid:durableId="1812284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21381"/>
    <w:rsid w:val="000312CC"/>
    <w:rsid w:val="00061A64"/>
    <w:rsid w:val="00074950"/>
    <w:rsid w:val="00085CA7"/>
    <w:rsid w:val="000E1B86"/>
    <w:rsid w:val="000E25E3"/>
    <w:rsid w:val="001A29F4"/>
    <w:rsid w:val="001A6199"/>
    <w:rsid w:val="001C58EF"/>
    <w:rsid w:val="001C718B"/>
    <w:rsid w:val="00211F0D"/>
    <w:rsid w:val="00244A9A"/>
    <w:rsid w:val="00276BB3"/>
    <w:rsid w:val="00386BED"/>
    <w:rsid w:val="003A3A54"/>
    <w:rsid w:val="003D736F"/>
    <w:rsid w:val="00444FAD"/>
    <w:rsid w:val="00447F91"/>
    <w:rsid w:val="004D089F"/>
    <w:rsid w:val="004D6F7B"/>
    <w:rsid w:val="00506A1A"/>
    <w:rsid w:val="00522C5B"/>
    <w:rsid w:val="005406D5"/>
    <w:rsid w:val="00543386"/>
    <w:rsid w:val="005E726F"/>
    <w:rsid w:val="005F58F2"/>
    <w:rsid w:val="0061049D"/>
    <w:rsid w:val="00614D8F"/>
    <w:rsid w:val="006167B9"/>
    <w:rsid w:val="00616A50"/>
    <w:rsid w:val="00636694"/>
    <w:rsid w:val="0065071B"/>
    <w:rsid w:val="00652148"/>
    <w:rsid w:val="00697D07"/>
    <w:rsid w:val="006B1C75"/>
    <w:rsid w:val="006D0644"/>
    <w:rsid w:val="006F5B74"/>
    <w:rsid w:val="0070335F"/>
    <w:rsid w:val="00713B8B"/>
    <w:rsid w:val="00754C28"/>
    <w:rsid w:val="00767A4F"/>
    <w:rsid w:val="00793F88"/>
    <w:rsid w:val="007C3892"/>
    <w:rsid w:val="00817A7B"/>
    <w:rsid w:val="0082307F"/>
    <w:rsid w:val="0082766B"/>
    <w:rsid w:val="0088351B"/>
    <w:rsid w:val="008C2D0E"/>
    <w:rsid w:val="009014FE"/>
    <w:rsid w:val="00922422"/>
    <w:rsid w:val="00961DD2"/>
    <w:rsid w:val="009C2087"/>
    <w:rsid w:val="009F1635"/>
    <w:rsid w:val="009F4C71"/>
    <w:rsid w:val="00A12112"/>
    <w:rsid w:val="00A751C7"/>
    <w:rsid w:val="00A86649"/>
    <w:rsid w:val="00A86EB3"/>
    <w:rsid w:val="00B11C97"/>
    <w:rsid w:val="00B62561"/>
    <w:rsid w:val="00B82F6B"/>
    <w:rsid w:val="00BB5E20"/>
    <w:rsid w:val="00BF62C9"/>
    <w:rsid w:val="00C11AA4"/>
    <w:rsid w:val="00C20CDD"/>
    <w:rsid w:val="00C42C57"/>
    <w:rsid w:val="00C56255"/>
    <w:rsid w:val="00C63917"/>
    <w:rsid w:val="00C77A04"/>
    <w:rsid w:val="00C77A45"/>
    <w:rsid w:val="00C81302"/>
    <w:rsid w:val="00CA7A56"/>
    <w:rsid w:val="00D654C2"/>
    <w:rsid w:val="00D7031F"/>
    <w:rsid w:val="00DD1F64"/>
    <w:rsid w:val="00E12E58"/>
    <w:rsid w:val="00E1397E"/>
    <w:rsid w:val="00E208CC"/>
    <w:rsid w:val="00E22C02"/>
    <w:rsid w:val="00E3407B"/>
    <w:rsid w:val="00E34FD8"/>
    <w:rsid w:val="00E373D7"/>
    <w:rsid w:val="00E52D3D"/>
    <w:rsid w:val="00E55E0B"/>
    <w:rsid w:val="00E83596"/>
    <w:rsid w:val="00E83F11"/>
    <w:rsid w:val="00EB72B0"/>
    <w:rsid w:val="00ED3090"/>
    <w:rsid w:val="00ED6E86"/>
    <w:rsid w:val="00EF3477"/>
    <w:rsid w:val="00EF4FEE"/>
    <w:rsid w:val="00F64599"/>
    <w:rsid w:val="00F70764"/>
    <w:rsid w:val="00FC5CFB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rsid w:val="0088351B"/>
    <w:rPr>
      <w:rFonts w:ascii="Calibri" w:eastAsia="Calibri" w:hAnsi="Calibri" w:cs="Calibri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88351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88351B"/>
    <w:pPr>
      <w:widowControl w:val="0"/>
      <w:spacing w:after="130" w:line="240" w:lineRule="auto"/>
      <w:ind w:left="5800"/>
    </w:pPr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88351B"/>
    <w:pPr>
      <w:widowControl w:val="0"/>
      <w:spacing w:after="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2224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Soja Łukasz (PO Koszalin)</cp:lastModifiedBy>
  <cp:revision>4</cp:revision>
  <cp:lastPrinted>2026-04-10T07:41:00Z</cp:lastPrinted>
  <dcterms:created xsi:type="dcterms:W3CDTF">2026-04-10T07:36:00Z</dcterms:created>
  <dcterms:modified xsi:type="dcterms:W3CDTF">2026-05-27T11:10:00Z</dcterms:modified>
</cp:coreProperties>
</file>