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2C98" w14:textId="6C432EDE" w:rsidR="00B07B04" w:rsidRPr="001D25D2" w:rsidRDefault="003C75E3" w:rsidP="001D25D2">
      <w:pPr>
        <w:pStyle w:val="Nagwek1"/>
        <w:spacing w:after="240" w:line="360" w:lineRule="auto"/>
        <w:ind w:left="11" w:hanging="11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Lista dokumentów niezbędnych do 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zawarcia porozumienia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 dofinansowani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e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projektu</w:t>
      </w:r>
    </w:p>
    <w:p w14:paraId="5908ABF8" w14:textId="6919EE20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Dokumenty poświadczające prawidłową reprezentację Beneficjenta;</w:t>
      </w:r>
    </w:p>
    <w:p w14:paraId="3CBA2063" w14:textId="6CED4A82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Harmonogram płatności;</w:t>
      </w:r>
    </w:p>
    <w:p w14:paraId="2AA80A1B" w14:textId="22F6975F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>Harmonogram rzeczowo</w:t>
      </w:r>
      <w:r w:rsidR="006B400F">
        <w:rPr>
          <w:rFonts w:asciiTheme="minorHAnsi" w:hAnsiTheme="minorHAnsi" w:cstheme="minorHAnsi"/>
          <w:color w:val="000000" w:themeColor="text1"/>
          <w:szCs w:val="24"/>
        </w:rPr>
        <w:t xml:space="preserve"> - 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06466C9B" w14:textId="215E16F1" w:rsidR="00097406" w:rsidRPr="00097406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>Oświadczenie o wyborze wskaźnika monitorowania działalności gospodarczej prowadzonej na infrastrukturze wytworzonej w ramach Projektu</w:t>
      </w:r>
      <w:r w:rsidRPr="00AB61FA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 xml:space="preserve"> 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29008B2C" w14:textId="73E148A5" w:rsidR="00097406" w:rsidRPr="00AB61FA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 xml:space="preserve">Oświadczenie o wybranej metodzie amortyzacji, do celów monitorowania działalności gospodarczej wykonywanej na przedmiocie projektu 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4B7940E5" w14:textId="3682630C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Wniosek o dodanie osoby uprawnionej zarządzającej projektem po stronie Beneficjenta</w:t>
      </w:r>
      <w:r w:rsidR="00097406">
        <w:t xml:space="preserve"> i Partnera</w:t>
      </w:r>
      <w:r w:rsidR="00B01386">
        <w:t xml:space="preserve"> (jeśli dotyczy)</w:t>
      </w:r>
      <w:r>
        <w:t>;</w:t>
      </w:r>
    </w:p>
    <w:p w14:paraId="50927D35" w14:textId="4826EEEE" w:rsidR="00452F8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Oświadczenie o aktualności informacji przedstawionych we wniosku o dofinansowanie oraz w załącznikach (dotyczy Beneficjenta i Partnera);</w:t>
      </w:r>
    </w:p>
    <w:p w14:paraId="0141C004" w14:textId="665054F6" w:rsidR="00746F15" w:rsidRDefault="00746F15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746F15">
        <w:t>Oświadczenie Beneficjenta o numerze rachunku bankowego przypisanego dla projektu</w:t>
      </w:r>
      <w:r w:rsidR="00B01386">
        <w:t xml:space="preserve"> </w:t>
      </w:r>
      <w:r w:rsidR="00B1118A">
        <w:t>(</w:t>
      </w:r>
      <w:r w:rsidR="00B01386">
        <w:t>dotyczy tylko umowy o dofinansowanie)</w:t>
      </w:r>
      <w:r>
        <w:t>;</w:t>
      </w:r>
    </w:p>
    <w:p w14:paraId="524498AD" w14:textId="77777777" w:rsidR="003C75E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3C75E3">
        <w:t>Potwierdzenie powołania Zespołu Projektowego do realizacji Projektu</w:t>
      </w:r>
      <w:r>
        <w:t>;</w:t>
      </w:r>
    </w:p>
    <w:p w14:paraId="7FF4FB5F" w14:textId="0BA29E4C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 xml:space="preserve">Inne dokumenty uznane przez ION za niezbędne do </w:t>
      </w:r>
      <w:r w:rsidR="00451E02">
        <w:t>zawarcia porozumienia</w:t>
      </w:r>
      <w:r>
        <w:t xml:space="preserve"> o dofinansowani</w:t>
      </w:r>
      <w:r w:rsidR="00451E02">
        <w:t xml:space="preserve">e </w:t>
      </w:r>
      <w:r>
        <w:t>projektu (jeśli dotyczy).</w:t>
      </w:r>
    </w:p>
    <w:sectPr w:rsidR="00B07B04" w:rsidSect="00CB21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CDF9" w14:textId="77777777" w:rsidR="00B82ECB" w:rsidRDefault="00B82ECB" w:rsidP="00F50584">
      <w:pPr>
        <w:spacing w:after="0" w:line="240" w:lineRule="auto"/>
      </w:pPr>
      <w:r>
        <w:separator/>
      </w:r>
    </w:p>
  </w:endnote>
  <w:endnote w:type="continuationSeparator" w:id="0">
    <w:p w14:paraId="6DACC244" w14:textId="77777777" w:rsidR="00B82ECB" w:rsidRDefault="00B82ECB" w:rsidP="00F5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005A" w14:textId="77777777" w:rsidR="00B82ECB" w:rsidRDefault="00B82ECB" w:rsidP="00F50584">
      <w:pPr>
        <w:spacing w:after="0" w:line="240" w:lineRule="auto"/>
      </w:pPr>
      <w:r>
        <w:separator/>
      </w:r>
    </w:p>
  </w:footnote>
  <w:footnote w:type="continuationSeparator" w:id="0">
    <w:p w14:paraId="5F5086E3" w14:textId="77777777" w:rsidR="00B82ECB" w:rsidRDefault="00B82ECB" w:rsidP="00F5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D604" w14:textId="37C3E0F9" w:rsidR="00F50584" w:rsidRDefault="00F50584">
    <w:pPr>
      <w:pStyle w:val="Nagwek"/>
    </w:pPr>
    <w:r w:rsidRPr="00B01386">
      <w:rPr>
        <w:rFonts w:eastAsia="Times New Roman"/>
        <w:noProof/>
        <w:color w:val="474747"/>
        <w:sz w:val="10"/>
        <w:szCs w:val="10"/>
      </w:rPr>
      <w:drawing>
        <wp:anchor distT="0" distB="0" distL="114300" distR="114300" simplePos="0" relativeHeight="251658240" behindDoc="0" locked="0" layoutInCell="1" allowOverlap="1" wp14:anchorId="709A91C9" wp14:editId="3465D49F">
          <wp:simplePos x="0" y="0"/>
          <wp:positionH relativeFrom="margin">
            <wp:align>center</wp:align>
          </wp:positionH>
          <wp:positionV relativeFrom="paragraph">
            <wp:posOffset>-116205</wp:posOffset>
          </wp:positionV>
          <wp:extent cx="6120130" cy="458770"/>
          <wp:effectExtent l="0" t="0" r="0" b="0"/>
          <wp:wrapNone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1057D5"/>
    <w:rsid w:val="00196F65"/>
    <w:rsid w:val="001D25D2"/>
    <w:rsid w:val="001D55E2"/>
    <w:rsid w:val="003C75E3"/>
    <w:rsid w:val="0043339A"/>
    <w:rsid w:val="00451E02"/>
    <w:rsid w:val="00452F83"/>
    <w:rsid w:val="004A5ABB"/>
    <w:rsid w:val="005021A5"/>
    <w:rsid w:val="005F1F42"/>
    <w:rsid w:val="006B400F"/>
    <w:rsid w:val="006B5173"/>
    <w:rsid w:val="00746F15"/>
    <w:rsid w:val="007D1D47"/>
    <w:rsid w:val="008F440A"/>
    <w:rsid w:val="00960064"/>
    <w:rsid w:val="00AB61FA"/>
    <w:rsid w:val="00B01386"/>
    <w:rsid w:val="00B07B04"/>
    <w:rsid w:val="00B1118A"/>
    <w:rsid w:val="00B82ECB"/>
    <w:rsid w:val="00CB21A3"/>
    <w:rsid w:val="00E21338"/>
    <w:rsid w:val="00F50584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customStyle="1" w:styleId="Nagwek1Znak">
    <w:name w:val="Nagłówek 1 Znak"/>
    <w:basedOn w:val="Domylnaczcionkaakapitu"/>
    <w:link w:val="Nagwek1"/>
    <w:uiPriority w:val="9"/>
    <w:rsid w:val="00B1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84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8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Zal_nr_5_Lista dokumentów niezbędnych do zawarcia UoD_PoD</vt:lpstr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UoD_PoD</dc:title>
  <dc:subject/>
  <dc:creator>Łukasz Szojda</dc:creator>
  <cp:keywords/>
  <cp:lastModifiedBy>Barbara Chmiela</cp:lastModifiedBy>
  <cp:revision>20</cp:revision>
  <dcterms:created xsi:type="dcterms:W3CDTF">2023-08-30T16:09:00Z</dcterms:created>
  <dcterms:modified xsi:type="dcterms:W3CDTF">2025-11-26T12:45:00Z</dcterms:modified>
</cp:coreProperties>
</file>