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CB" w:rsidRDefault="00002D25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</w:t>
      </w:r>
      <w:r w:rsidR="008D7C3F">
        <w:rPr>
          <w:rFonts w:cs="Arial"/>
          <w:b/>
        </w:rPr>
        <w:t>168</w:t>
      </w:r>
      <w:r>
        <w:rPr>
          <w:rFonts w:cs="Arial"/>
          <w:b/>
        </w:rPr>
        <w:t xml:space="preserve"> </w:t>
      </w:r>
    </w:p>
    <w:p w:rsidR="003446CB" w:rsidRDefault="00007C8F">
      <w:pPr>
        <w:pStyle w:val="Nagwek1"/>
        <w:tabs>
          <w:tab w:val="left" w:pos="52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80293E" w:rsidRPr="0080293E" w:rsidRDefault="0080293E" w:rsidP="0080293E"/>
    <w:p w:rsidR="003446CB" w:rsidRDefault="00002D25">
      <w:pPr>
        <w:tabs>
          <w:tab w:val="left" w:pos="5245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z dnia </w:t>
      </w:r>
      <w:r w:rsidR="008D7C3F">
        <w:rPr>
          <w:rFonts w:cs="Arial"/>
        </w:rPr>
        <w:t xml:space="preserve">12 </w:t>
      </w:r>
      <w:bookmarkStart w:id="0" w:name="_GoBack"/>
      <w:bookmarkEnd w:id="0"/>
      <w:r w:rsidR="003B5417">
        <w:rPr>
          <w:rFonts w:cs="Arial"/>
        </w:rPr>
        <w:t>kwietnia</w:t>
      </w:r>
      <w:r w:rsidR="00007C8F">
        <w:rPr>
          <w:rFonts w:cs="Arial"/>
        </w:rPr>
        <w:t xml:space="preserve"> 2021 r. </w:t>
      </w:r>
    </w:p>
    <w:p w:rsidR="0080293E" w:rsidRDefault="0080293E">
      <w:pPr>
        <w:tabs>
          <w:tab w:val="left" w:pos="5245"/>
        </w:tabs>
        <w:spacing w:line="276" w:lineRule="auto"/>
        <w:jc w:val="center"/>
      </w:pP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zmieniające z</w:t>
      </w:r>
      <w:r w:rsidR="003A4E7B">
        <w:rPr>
          <w:rFonts w:cs="Arial"/>
          <w:b/>
        </w:rPr>
        <w:t>arządzenie w sprawie</w:t>
      </w:r>
      <w:r>
        <w:rPr>
          <w:rFonts w:cs="Arial"/>
          <w:b/>
        </w:rPr>
        <w:t xml:space="preserve"> wyborów uzupełniających </w:t>
      </w: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do Rady Gminy </w:t>
      </w:r>
      <w:r w:rsidR="00370746">
        <w:rPr>
          <w:rFonts w:cs="Arial"/>
          <w:b/>
        </w:rPr>
        <w:t>Dąbrówka</w:t>
      </w:r>
    </w:p>
    <w:p w:rsidR="003446CB" w:rsidRDefault="003446CB">
      <w:pPr>
        <w:spacing w:line="360" w:lineRule="auto"/>
        <w:jc w:val="both"/>
        <w:rPr>
          <w:rFonts w:cs="Arial"/>
          <w:b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</w:t>
      </w:r>
      <w:r w:rsidR="00FB49E1">
        <w:rPr>
          <w:rFonts w:cs="Arial"/>
        </w:rPr>
        <w:t xml:space="preserve"> </w:t>
      </w:r>
      <w:r>
        <w:rPr>
          <w:rFonts w:cs="Arial"/>
        </w:rPr>
        <w:t>13</w:t>
      </w:r>
      <w:r w:rsidR="0080293E">
        <w:rPr>
          <w:rFonts w:cs="Arial"/>
        </w:rPr>
        <w:t>19) w związku z postanowieniem n</w:t>
      </w:r>
      <w:r>
        <w:rPr>
          <w:rFonts w:cs="Arial"/>
        </w:rPr>
        <w:t xml:space="preserve">r </w:t>
      </w:r>
      <w:r w:rsidR="00370746">
        <w:rPr>
          <w:rFonts w:cs="Arial"/>
        </w:rPr>
        <w:t>8</w:t>
      </w:r>
      <w:r>
        <w:rPr>
          <w:rFonts w:cs="Arial"/>
        </w:rPr>
        <w:t>/202</w:t>
      </w:r>
      <w:r w:rsidR="00370746">
        <w:rPr>
          <w:rFonts w:cs="Arial"/>
        </w:rPr>
        <w:t>1</w:t>
      </w:r>
      <w:r>
        <w:rPr>
          <w:rFonts w:cs="Arial"/>
        </w:rPr>
        <w:t xml:space="preserve"> Komisarza Wyborczego w Warszawie II</w:t>
      </w:r>
      <w:r w:rsidR="00370746">
        <w:rPr>
          <w:rFonts w:cs="Arial"/>
        </w:rPr>
        <w:t>I</w:t>
      </w:r>
      <w:r>
        <w:rPr>
          <w:rFonts w:cs="Arial"/>
        </w:rPr>
        <w:t xml:space="preserve"> z dnia 9 </w:t>
      </w:r>
      <w:r w:rsidR="00370746">
        <w:rPr>
          <w:rFonts w:cs="Arial"/>
        </w:rPr>
        <w:t>lutego</w:t>
      </w:r>
      <w:r>
        <w:rPr>
          <w:rFonts w:cs="Arial"/>
        </w:rPr>
        <w:t xml:space="preserve"> 202</w:t>
      </w:r>
      <w:r w:rsidR="00370746">
        <w:rPr>
          <w:rFonts w:cs="Arial"/>
        </w:rPr>
        <w:t>1</w:t>
      </w:r>
      <w:r>
        <w:rPr>
          <w:rFonts w:cs="Arial"/>
        </w:rPr>
        <w:t xml:space="preserve"> r. w sprawie stwierdzenia wygaśnięcia mandatu radnego Rady Gminy </w:t>
      </w:r>
      <w:r w:rsidR="00E03653">
        <w:rPr>
          <w:rFonts w:cs="Arial"/>
        </w:rPr>
        <w:t>Dąbrówka</w:t>
      </w:r>
      <w:r>
        <w:rPr>
          <w:rFonts w:cs="Arial"/>
        </w:rPr>
        <w:t xml:space="preserve">  (Dz. Urz. Woj. Maz. poz. </w:t>
      </w:r>
      <w:r w:rsidR="00E03653">
        <w:rPr>
          <w:rFonts w:cs="Arial"/>
        </w:rPr>
        <w:t>1085</w:t>
      </w:r>
      <w:r>
        <w:rPr>
          <w:rFonts w:cs="Arial"/>
        </w:rPr>
        <w:t>) zarządza się, co następuje:</w:t>
      </w:r>
    </w:p>
    <w:p w:rsidR="003446CB" w:rsidRDefault="003446CB">
      <w:pPr>
        <w:spacing w:line="360" w:lineRule="auto"/>
        <w:jc w:val="both"/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 1.</w:t>
      </w:r>
      <w:r w:rsidR="00370746">
        <w:rPr>
          <w:rFonts w:cs="Arial"/>
        </w:rPr>
        <w:t> W zarządzeniu nr 5</w:t>
      </w:r>
      <w:r>
        <w:rPr>
          <w:rFonts w:cs="Arial"/>
        </w:rPr>
        <w:t xml:space="preserve">8 Wojewody Mazowieckiego z dnia </w:t>
      </w:r>
      <w:r w:rsidR="00370746">
        <w:rPr>
          <w:rFonts w:cs="Arial"/>
        </w:rPr>
        <w:t>1</w:t>
      </w:r>
      <w:r>
        <w:rPr>
          <w:rFonts w:cs="Arial"/>
        </w:rPr>
        <w:t xml:space="preserve">2 </w:t>
      </w:r>
      <w:r w:rsidR="00370746">
        <w:rPr>
          <w:rFonts w:cs="Arial"/>
        </w:rPr>
        <w:t>lutego</w:t>
      </w:r>
      <w:r>
        <w:rPr>
          <w:rFonts w:cs="Arial"/>
        </w:rPr>
        <w:t xml:space="preserve"> 202</w:t>
      </w:r>
      <w:r w:rsidR="00370746">
        <w:rPr>
          <w:rFonts w:cs="Arial"/>
        </w:rPr>
        <w:t>1</w:t>
      </w:r>
      <w:r w:rsidR="00042FAC">
        <w:rPr>
          <w:rFonts w:cs="Arial"/>
        </w:rPr>
        <w:t xml:space="preserve"> r. w sprawie</w:t>
      </w:r>
      <w:r>
        <w:rPr>
          <w:rFonts w:cs="Arial"/>
        </w:rPr>
        <w:t xml:space="preserve"> wyborów uzupełniających do Rady Gminy </w:t>
      </w:r>
      <w:r w:rsidR="00370746">
        <w:rPr>
          <w:rFonts w:cs="Arial"/>
        </w:rPr>
        <w:t>Dąbrówka</w:t>
      </w:r>
      <w:r>
        <w:rPr>
          <w:rFonts w:cs="Arial"/>
        </w:rPr>
        <w:t xml:space="preserve"> (Dz. Urz. Woj. Maz. poz. </w:t>
      </w:r>
      <w:r w:rsidR="005E56BE">
        <w:rPr>
          <w:rFonts w:cs="Arial"/>
        </w:rPr>
        <w:t xml:space="preserve">1190 i </w:t>
      </w:r>
      <w:r w:rsidR="00370746">
        <w:rPr>
          <w:rFonts w:cs="Arial"/>
        </w:rPr>
        <w:t>1316</w:t>
      </w:r>
      <w:r>
        <w:rPr>
          <w:rFonts w:cs="Arial"/>
        </w:rPr>
        <w:t>) wprowadza się następujące zmiany: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3446CB" w:rsidRDefault="00007C8F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FB036F">
        <w:rPr>
          <w:rFonts w:cs="Arial"/>
        </w:rPr>
        <w:t>9</w:t>
      </w:r>
      <w:r>
        <w:rPr>
          <w:rFonts w:cs="Arial"/>
        </w:rPr>
        <w:t xml:space="preserve"> </w:t>
      </w:r>
      <w:r w:rsidR="003B5417">
        <w:rPr>
          <w:rFonts w:cs="Arial"/>
        </w:rPr>
        <w:t>maja</w:t>
      </w:r>
      <w:r>
        <w:rPr>
          <w:rFonts w:cs="Arial"/>
        </w:rPr>
        <w:t xml:space="preserve"> 2021 r.”;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w załącznik</w:t>
      </w:r>
      <w:r w:rsidR="00744A5D">
        <w:rPr>
          <w:rFonts w:cs="Arial"/>
        </w:rPr>
        <w:t>u do zarządzenia wymienione terminy</w:t>
      </w:r>
      <w:r>
        <w:rPr>
          <w:rFonts w:cs="Arial"/>
        </w:rPr>
        <w:t xml:space="preserve"> 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3446CB" w:rsidRPr="00E03653" w:rsidTr="003B5417">
        <w:trPr>
          <w:trHeight w:val="727"/>
          <w:jc w:val="center"/>
        </w:trPr>
        <w:tc>
          <w:tcPr>
            <w:tcW w:w="3359" w:type="dxa"/>
            <w:vAlign w:val="center"/>
          </w:tcPr>
          <w:p w:rsidR="003446CB" w:rsidRPr="00E03653" w:rsidRDefault="00744A5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</w:t>
            </w:r>
            <w:r w:rsidR="00007C8F" w:rsidRPr="00E03653">
              <w:rPr>
                <w:rFonts w:ascii="Times New Roman" w:eastAsia="Calibri" w:hAnsi="Times New Roman" w:cs="Times New Roman"/>
                <w:b/>
                <w:bCs/>
              </w:rPr>
              <w:t xml:space="preserve"> wykonania czynności wyborczej</w:t>
            </w:r>
          </w:p>
        </w:tc>
        <w:tc>
          <w:tcPr>
            <w:tcW w:w="6450" w:type="dxa"/>
            <w:vAlign w:val="center"/>
          </w:tcPr>
          <w:p w:rsidR="003446CB" w:rsidRPr="00E03653" w:rsidRDefault="00007C8F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53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3446CB" w:rsidRPr="00E03653" w:rsidTr="00E03653">
        <w:trPr>
          <w:trHeight w:val="1221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3446CB" w:rsidRPr="00E03653" w:rsidRDefault="00FB036F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dnia 4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E03653">
              <w:rPr>
                <w:rFonts w:ascii="Times New Roman" w:eastAsia="Calibri" w:hAnsi="Times New Roman" w:cs="Times New Roman"/>
              </w:rPr>
              <w:t>maja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3446CB" w:rsidRPr="00E03653" w:rsidRDefault="003D74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07C8F" w:rsidRPr="00E03653">
              <w:rPr>
                <w:rFonts w:ascii="Times New Roman" w:eastAsia="Calibri" w:hAnsi="Times New Roman" w:cs="Times New Roman"/>
              </w:rPr>
              <w:t>zgłaszanie Komisarzowi Wyborczemu w Warszawie I</w:t>
            </w:r>
            <w:r w:rsidR="00370746" w:rsidRPr="00E03653">
              <w:rPr>
                <w:rFonts w:ascii="Times New Roman" w:eastAsia="Calibri" w:hAnsi="Times New Roman" w:cs="Times New Roman"/>
              </w:rPr>
              <w:t>I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I zamiaru głosowania korespondencyjnego przez wyborców podlegających w dniu głosowania obowiązkowej kwarantannie, izolacji lub </w:t>
            </w:r>
            <w:r w:rsidR="00007C8F" w:rsidRPr="00E03653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3446CB" w:rsidRPr="00E03653" w:rsidTr="00E03653">
        <w:trPr>
          <w:trHeight w:val="670"/>
          <w:jc w:val="center"/>
        </w:trPr>
        <w:tc>
          <w:tcPr>
            <w:tcW w:w="3359" w:type="dxa"/>
            <w:vAlign w:val="center"/>
          </w:tcPr>
          <w:p w:rsidR="003446CB" w:rsidRPr="00E03653" w:rsidRDefault="00FB036F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E03653">
              <w:rPr>
                <w:rFonts w:ascii="Times New Roman" w:eastAsia="Calibri" w:hAnsi="Times New Roman" w:cs="Times New Roman"/>
              </w:rPr>
              <w:t>maja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2021 r. </w:t>
            </w:r>
            <w:r w:rsidR="00007C8F" w:rsidRPr="00E03653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3446CB" w:rsidRPr="00E03653" w:rsidRDefault="003D74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07C8F" w:rsidRPr="00E03653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3446CB" w:rsidRPr="00E03653" w:rsidTr="003B5417">
        <w:trPr>
          <w:trHeight w:val="580"/>
          <w:jc w:val="center"/>
        </w:trPr>
        <w:tc>
          <w:tcPr>
            <w:tcW w:w="3359" w:type="dxa"/>
            <w:vAlign w:val="center"/>
          </w:tcPr>
          <w:p w:rsidR="003446CB" w:rsidRPr="00E03653" w:rsidRDefault="00FB036F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E03653">
              <w:rPr>
                <w:rFonts w:ascii="Times New Roman" w:eastAsia="Calibri" w:hAnsi="Times New Roman" w:cs="Times New Roman"/>
              </w:rPr>
              <w:t>maja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 2021 r.</w:t>
            </w:r>
          </w:p>
        </w:tc>
        <w:tc>
          <w:tcPr>
            <w:tcW w:w="6450" w:type="dxa"/>
            <w:vAlign w:val="center"/>
          </w:tcPr>
          <w:p w:rsidR="003446CB" w:rsidRPr="00E03653" w:rsidRDefault="003D74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przekazanie przewodniczącemu obwodowej komisji wyborczej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007C8F" w:rsidRPr="00E03653">
              <w:rPr>
                <w:rFonts w:ascii="Times New Roman" w:eastAsia="Calibri" w:hAnsi="Times New Roman" w:cs="Times New Roman"/>
              </w:rPr>
              <w:t>spisu wyborców</w:t>
            </w:r>
          </w:p>
        </w:tc>
      </w:tr>
      <w:tr w:rsidR="003446CB" w:rsidRPr="00E03653" w:rsidTr="003B5417">
        <w:trPr>
          <w:trHeight w:val="668"/>
          <w:jc w:val="center"/>
        </w:trPr>
        <w:tc>
          <w:tcPr>
            <w:tcW w:w="3359" w:type="dxa"/>
            <w:vAlign w:val="center"/>
          </w:tcPr>
          <w:p w:rsidR="003446CB" w:rsidRPr="00E03653" w:rsidRDefault="00FB036F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E03653">
              <w:rPr>
                <w:rFonts w:ascii="Times New Roman" w:eastAsia="Calibri" w:hAnsi="Times New Roman" w:cs="Times New Roman"/>
              </w:rPr>
              <w:t>maja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2021 r. </w:t>
            </w:r>
            <w:r w:rsidR="003B5417" w:rsidRPr="00E03653">
              <w:rPr>
                <w:rFonts w:ascii="Times New Roman" w:eastAsia="Calibri" w:hAnsi="Times New Roman" w:cs="Times New Roman"/>
              </w:rPr>
              <w:br/>
            </w:r>
            <w:r w:rsidR="00007C8F" w:rsidRPr="00E03653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50" w:type="dxa"/>
            <w:vAlign w:val="center"/>
          </w:tcPr>
          <w:p w:rsidR="003446CB" w:rsidRPr="00E03653" w:rsidRDefault="003D74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07C8F" w:rsidRPr="00E03653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3446CB" w:rsidRDefault="003446CB">
      <w:pPr>
        <w:spacing w:line="360" w:lineRule="auto"/>
        <w:contextualSpacing/>
        <w:jc w:val="both"/>
        <w:rPr>
          <w:rFonts w:cs="Arial"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</w:t>
      </w:r>
      <w:r w:rsidR="00370746">
        <w:rPr>
          <w:rFonts w:cs="Arial"/>
        </w:rPr>
        <w:t>Dąbrówka</w:t>
      </w:r>
      <w:r>
        <w:rPr>
          <w:rFonts w:cs="Arial"/>
        </w:rPr>
        <w:t>.</w:t>
      </w:r>
    </w:p>
    <w:p w:rsidR="0080293E" w:rsidRDefault="00007C8F" w:rsidP="0080293E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446CB" w:rsidRDefault="003446CB">
      <w:pPr>
        <w:spacing w:line="480" w:lineRule="auto"/>
        <w:jc w:val="both"/>
      </w:pPr>
    </w:p>
    <w:sectPr w:rsidR="003446CB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4A8F"/>
    <w:multiLevelType w:val="multilevel"/>
    <w:tmpl w:val="499445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7E1755"/>
    <w:multiLevelType w:val="multilevel"/>
    <w:tmpl w:val="8C12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B"/>
    <w:rsid w:val="00002D25"/>
    <w:rsid w:val="00007C8F"/>
    <w:rsid w:val="00042FAC"/>
    <w:rsid w:val="001C6D8C"/>
    <w:rsid w:val="003446CB"/>
    <w:rsid w:val="00370746"/>
    <w:rsid w:val="003A4E7B"/>
    <w:rsid w:val="003B5417"/>
    <w:rsid w:val="003D74BE"/>
    <w:rsid w:val="005E56BE"/>
    <w:rsid w:val="00744A5D"/>
    <w:rsid w:val="0080293E"/>
    <w:rsid w:val="008D7C3F"/>
    <w:rsid w:val="009F7096"/>
    <w:rsid w:val="00CB7AFF"/>
    <w:rsid w:val="00E03653"/>
    <w:rsid w:val="00FB036F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E09D"/>
  <w15:docId w15:val="{7454FC97-F98F-4554-A6EA-FDCDD5A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2957-FA39-4B80-B8D1-FE3C290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2021-01-14T15:23:00Z</cp:lastPrinted>
  <dcterms:created xsi:type="dcterms:W3CDTF">2021-04-12T08:55:00Z</dcterms:created>
  <dcterms:modified xsi:type="dcterms:W3CDTF">2021-04-12T08:55:00Z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