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88355" w14:textId="77777777" w:rsidR="00D24232" w:rsidRPr="00FF16F8" w:rsidRDefault="00D24232" w:rsidP="00D24232">
      <w:pPr>
        <w:rPr>
          <w:rFonts w:asciiTheme="minorHAnsi" w:hAnsiTheme="minorHAnsi"/>
        </w:rPr>
      </w:pPr>
      <w:r w:rsidRPr="00FF16F8">
        <w:rPr>
          <w:rFonts w:asciiTheme="minorHAnsi" w:hAnsiTheme="minorHAnsi"/>
        </w:rPr>
        <w:t>Szanowni Państwo,</w:t>
      </w:r>
    </w:p>
    <w:p w14:paraId="79F335CF" w14:textId="544B953D" w:rsidR="00D24232" w:rsidRPr="00FF16F8" w:rsidRDefault="00D002EE" w:rsidP="00D24232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proszę</w:t>
      </w:r>
      <w:r w:rsidR="00D24232" w:rsidRPr="00FF16F8">
        <w:rPr>
          <w:rFonts w:asciiTheme="minorHAnsi" w:hAnsiTheme="minorHAnsi"/>
        </w:rPr>
        <w:t xml:space="preserve"> o przedstawienie szczegółowej informacji cenowej na świadczenie usług z zakresu medycyny pracy dla pracowników Kancelarii Prezesa Rady Ministrów w 202</w:t>
      </w:r>
      <w:r w:rsidR="00167B57">
        <w:rPr>
          <w:rFonts w:asciiTheme="minorHAnsi" w:hAnsiTheme="minorHAnsi"/>
        </w:rPr>
        <w:t>5</w:t>
      </w:r>
      <w:r w:rsidR="00D24232" w:rsidRPr="00FF16F8">
        <w:rPr>
          <w:rFonts w:asciiTheme="minorHAnsi" w:hAnsiTheme="minorHAnsi"/>
        </w:rPr>
        <w:t> r., zgodnie z załączoną tabelą.</w:t>
      </w:r>
    </w:p>
    <w:p w14:paraId="02642F8D" w14:textId="77777777" w:rsidR="00D24232" w:rsidRPr="00FF16F8" w:rsidRDefault="00D24232" w:rsidP="00D24232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Zakres usług medycznych będzie dotyczył:</w:t>
      </w:r>
    </w:p>
    <w:p w14:paraId="5880F6AF" w14:textId="77777777" w:rsidR="00D002EE" w:rsidRPr="00FF16F8" w:rsidRDefault="00D24232" w:rsidP="00AC2E63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  <w:b/>
          <w:bCs/>
        </w:rPr>
        <w:t>badań wstępnych</w:t>
      </w:r>
      <w:r w:rsidR="00D002EE" w:rsidRPr="00FF16F8">
        <w:rPr>
          <w:rFonts w:asciiTheme="minorHAnsi" w:hAnsiTheme="minorHAnsi"/>
          <w:b/>
          <w:bCs/>
        </w:rPr>
        <w:t>,</w:t>
      </w:r>
      <w:r w:rsidRPr="00FF16F8">
        <w:rPr>
          <w:rFonts w:asciiTheme="minorHAnsi" w:hAnsiTheme="minorHAnsi"/>
        </w:rPr>
        <w:t xml:space="preserve"> </w:t>
      </w:r>
    </w:p>
    <w:p w14:paraId="668475D6" w14:textId="77777777" w:rsidR="00D24232" w:rsidRPr="00FF16F8" w:rsidRDefault="00D24232" w:rsidP="00AC2E63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  <w:b/>
          <w:bCs/>
        </w:rPr>
        <w:t>badań okresowych</w:t>
      </w:r>
      <w:r w:rsidR="00D002EE" w:rsidRPr="00FF16F8">
        <w:rPr>
          <w:rFonts w:asciiTheme="minorHAnsi" w:hAnsiTheme="minorHAnsi"/>
        </w:rPr>
        <w:t>,</w:t>
      </w:r>
    </w:p>
    <w:p w14:paraId="02A9708E" w14:textId="77777777" w:rsidR="008F583D" w:rsidRPr="00FF16F8" w:rsidRDefault="008F583D" w:rsidP="008F583D">
      <w:pPr>
        <w:pStyle w:val="Akapitzlist"/>
        <w:numPr>
          <w:ilvl w:val="0"/>
          <w:numId w:val="1"/>
        </w:numPr>
        <w:spacing w:before="120"/>
        <w:rPr>
          <w:rFonts w:asciiTheme="minorHAnsi" w:hAnsiTheme="minorHAnsi"/>
        </w:rPr>
        <w:sectPr w:rsidR="008F583D" w:rsidRPr="00FF16F8" w:rsidSect="00AF05A7">
          <w:footnotePr>
            <w:numFmt w:val="chicago"/>
          </w:footnotePr>
          <w:type w:val="continuous"/>
          <w:pgSz w:w="11906" w:h="16838" w:code="9"/>
          <w:pgMar w:top="993" w:right="1418" w:bottom="1134" w:left="1418" w:header="0" w:footer="0" w:gutter="0"/>
          <w:cols w:space="708"/>
          <w:docGrid w:linePitch="360"/>
        </w:sectPr>
      </w:pPr>
      <w:r w:rsidRPr="00FF16F8">
        <w:rPr>
          <w:rFonts w:asciiTheme="minorHAnsi" w:hAnsiTheme="minorHAnsi"/>
          <w:b/>
          <w:bCs/>
        </w:rPr>
        <w:t>badań kontrolnych</w:t>
      </w:r>
      <w:r w:rsidR="00335944" w:rsidRPr="00FF16F8">
        <w:rPr>
          <w:rFonts w:asciiTheme="minorHAnsi" w:hAnsiTheme="minorHAnsi"/>
          <w:b/>
          <w:bCs/>
        </w:rPr>
        <w:t>,</w:t>
      </w:r>
      <w:r w:rsidRPr="00FF16F8">
        <w:rPr>
          <w:rStyle w:val="Odwoanieprzypisudolnego"/>
          <w:rFonts w:asciiTheme="minorHAnsi" w:hAnsiTheme="minorHAnsi"/>
          <w:b/>
          <w:bCs/>
        </w:rPr>
        <w:footnoteReference w:id="1"/>
      </w:r>
    </w:p>
    <w:p w14:paraId="394FBAF2" w14:textId="30341D0C" w:rsidR="00D24232" w:rsidRDefault="00D24232" w:rsidP="00D24232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  <w:b/>
          <w:bCs/>
        </w:rPr>
        <w:t>% rabatu od badań</w:t>
      </w:r>
      <w:r w:rsidRPr="00FF16F8">
        <w:rPr>
          <w:rFonts w:asciiTheme="minorHAnsi" w:hAnsiTheme="minorHAnsi"/>
        </w:rPr>
        <w:t xml:space="preserve"> </w:t>
      </w:r>
      <w:r w:rsidRPr="00FF16F8">
        <w:rPr>
          <w:rFonts w:asciiTheme="minorHAnsi" w:hAnsiTheme="minorHAnsi"/>
          <w:b/>
          <w:bCs/>
        </w:rPr>
        <w:t>zleconych dodatkowo</w:t>
      </w:r>
      <w:r w:rsidRPr="00FF16F8">
        <w:rPr>
          <w:rFonts w:asciiTheme="minorHAnsi" w:hAnsiTheme="minorHAnsi"/>
        </w:rPr>
        <w:t xml:space="preserve"> przez lekarza medycyny pracy</w:t>
      </w:r>
      <w:r w:rsidR="00167B57">
        <w:rPr>
          <w:rFonts w:asciiTheme="minorHAnsi" w:hAnsiTheme="minorHAnsi"/>
        </w:rPr>
        <w:t>,</w:t>
      </w:r>
    </w:p>
    <w:p w14:paraId="115BA955" w14:textId="4455C595" w:rsidR="00167B57" w:rsidRPr="00FF16F8" w:rsidRDefault="00167B57" w:rsidP="00D24232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udziału lekarza medycyny pracy w Komisji BHP </w:t>
      </w:r>
      <w:r w:rsidRPr="00167B57">
        <w:rPr>
          <w:rFonts w:asciiTheme="minorHAnsi" w:hAnsiTheme="minorHAnsi"/>
        </w:rPr>
        <w:t>(raz na kwartał).</w:t>
      </w:r>
    </w:p>
    <w:p w14:paraId="42C3BB12" w14:textId="77777777" w:rsidR="00FE6700" w:rsidRPr="00FF16F8" w:rsidRDefault="008032B5" w:rsidP="00FE6700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  <w:bCs/>
        </w:rPr>
        <w:t xml:space="preserve">Przesyłam również tabelę z liczbą pracowników oraz </w:t>
      </w:r>
      <w:r w:rsidR="00A3487F" w:rsidRPr="00FF16F8">
        <w:rPr>
          <w:rFonts w:asciiTheme="minorHAnsi" w:hAnsiTheme="minorHAnsi"/>
          <w:bCs/>
        </w:rPr>
        <w:t>czynnikami niebezpiecznymi, szkodliwymi lub uciążliwymi</w:t>
      </w:r>
      <w:r w:rsidRPr="00FF16F8">
        <w:rPr>
          <w:rFonts w:asciiTheme="minorHAnsi" w:hAnsiTheme="minorHAnsi"/>
          <w:bCs/>
        </w:rPr>
        <w:t xml:space="preserve"> występującymi na danym stanowisku pracy.</w:t>
      </w:r>
    </w:p>
    <w:p w14:paraId="69EC7442" w14:textId="77777777" w:rsidR="00D24232" w:rsidRPr="00FF16F8" w:rsidRDefault="00D24232" w:rsidP="00D24232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Wykonawca usług medycznych powinien zapewnić dogodne warunki realizacji badań, tj. w szczególności:</w:t>
      </w:r>
    </w:p>
    <w:p w14:paraId="2F34F633" w14:textId="77777777" w:rsidR="00D24232" w:rsidRPr="00FF16F8" w:rsidRDefault="00D24232" w:rsidP="00D24232">
      <w:pPr>
        <w:pStyle w:val="Akapitzlist"/>
        <w:numPr>
          <w:ilvl w:val="0"/>
          <w:numId w:val="2"/>
        </w:numPr>
        <w:spacing w:before="120"/>
        <w:ind w:left="426" w:hanging="426"/>
        <w:rPr>
          <w:rFonts w:asciiTheme="minorHAnsi" w:hAnsiTheme="minorHAnsi"/>
        </w:rPr>
      </w:pPr>
      <w:r w:rsidRPr="00FF16F8">
        <w:rPr>
          <w:rFonts w:asciiTheme="minorHAnsi" w:hAnsiTheme="minorHAnsi"/>
        </w:rPr>
        <w:t>przeprowadzenie wszystkich badań lekarskich w jednej lokalizacji,</w:t>
      </w:r>
      <w:r w:rsidR="00F81DEF" w:rsidRPr="00FF16F8">
        <w:rPr>
          <w:rFonts w:asciiTheme="minorHAnsi" w:hAnsiTheme="minorHAnsi"/>
        </w:rPr>
        <w:t xml:space="preserve"> do której zgłosi się pacjent,</w:t>
      </w:r>
      <w:r w:rsidRPr="00FF16F8">
        <w:rPr>
          <w:rFonts w:asciiTheme="minorHAnsi" w:hAnsiTheme="minorHAnsi"/>
        </w:rPr>
        <w:t xml:space="preserve"> </w:t>
      </w:r>
    </w:p>
    <w:p w14:paraId="7239AC93" w14:textId="194B2DEF" w:rsidR="00E466D8" w:rsidRDefault="00D24232" w:rsidP="00D24232">
      <w:pPr>
        <w:pStyle w:val="Akapitzlist"/>
        <w:numPr>
          <w:ilvl w:val="0"/>
          <w:numId w:val="2"/>
        </w:numPr>
        <w:spacing w:before="120"/>
        <w:ind w:left="426" w:hanging="426"/>
        <w:rPr>
          <w:rFonts w:asciiTheme="minorHAnsi" w:hAnsiTheme="minorHAnsi"/>
        </w:rPr>
      </w:pPr>
      <w:r w:rsidRPr="00FF16F8">
        <w:rPr>
          <w:rFonts w:asciiTheme="minorHAnsi" w:hAnsiTheme="minorHAnsi"/>
        </w:rPr>
        <w:t>dogodne terminy konsultacji lek</w:t>
      </w:r>
      <w:r w:rsidR="009F733F" w:rsidRPr="00FF16F8">
        <w:rPr>
          <w:rFonts w:asciiTheme="minorHAnsi" w:hAnsiTheme="minorHAnsi"/>
        </w:rPr>
        <w:t xml:space="preserve">arskich i badań diagnostycznych, </w:t>
      </w:r>
      <w:r w:rsidRPr="00FF16F8">
        <w:rPr>
          <w:rFonts w:asciiTheme="minorHAnsi" w:hAnsiTheme="minorHAnsi"/>
        </w:rPr>
        <w:t>s</w:t>
      </w:r>
      <w:r w:rsidR="00266065" w:rsidRPr="00FF16F8">
        <w:rPr>
          <w:rFonts w:asciiTheme="minorHAnsi" w:hAnsiTheme="minorHAnsi"/>
        </w:rPr>
        <w:t>zybkie i sprawne ich wykonanie</w:t>
      </w:r>
      <w:r w:rsidR="008B5C92">
        <w:rPr>
          <w:rFonts w:asciiTheme="minorHAnsi" w:hAnsiTheme="minorHAnsi"/>
        </w:rPr>
        <w:t>,</w:t>
      </w:r>
      <w:r w:rsidR="009F733F" w:rsidRPr="00FF16F8">
        <w:rPr>
          <w:rFonts w:asciiTheme="minorHAnsi" w:hAnsiTheme="minorHAnsi"/>
        </w:rPr>
        <w:t xml:space="preserve"> </w:t>
      </w:r>
      <w:r w:rsidR="00F81DEF" w:rsidRPr="00FF16F8">
        <w:rPr>
          <w:rFonts w:asciiTheme="minorHAnsi" w:hAnsiTheme="minorHAnsi"/>
        </w:rPr>
        <w:t>w tym</w:t>
      </w:r>
      <w:r w:rsidR="009F733F" w:rsidRPr="00FF16F8">
        <w:rPr>
          <w:rFonts w:asciiTheme="minorHAnsi" w:hAnsiTheme="minorHAnsi"/>
        </w:rPr>
        <w:t xml:space="preserve"> </w:t>
      </w:r>
      <w:r w:rsidR="00003928">
        <w:rPr>
          <w:rFonts w:asciiTheme="minorHAnsi" w:hAnsiTheme="minorHAnsi"/>
        </w:rPr>
        <w:t>wyznaczenie terminu</w:t>
      </w:r>
      <w:r w:rsidR="009F733F" w:rsidRPr="00FF16F8">
        <w:rPr>
          <w:rFonts w:asciiTheme="minorHAnsi" w:hAnsiTheme="minorHAnsi"/>
        </w:rPr>
        <w:t xml:space="preserve"> rozpoczęcia wykonywania badań</w:t>
      </w:r>
      <w:r w:rsidR="00E466D8">
        <w:rPr>
          <w:rFonts w:asciiTheme="minorHAnsi" w:hAnsiTheme="minorHAnsi"/>
        </w:rPr>
        <w:t>:</w:t>
      </w:r>
    </w:p>
    <w:p w14:paraId="1DD5BD6C" w14:textId="30A8842F" w:rsidR="00D24232" w:rsidRDefault="00E466D8" w:rsidP="00F84D20">
      <w:pPr>
        <w:pStyle w:val="Akapitzlist"/>
        <w:numPr>
          <w:ilvl w:val="0"/>
          <w:numId w:val="10"/>
        </w:numPr>
        <w:spacing w:before="120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wstępnych</w:t>
      </w:r>
      <w:r w:rsidR="009F733F" w:rsidRPr="00FF16F8">
        <w:rPr>
          <w:rFonts w:asciiTheme="minorHAnsi" w:hAnsiTheme="minorHAnsi"/>
        </w:rPr>
        <w:t xml:space="preserve"> w ciągu</w:t>
      </w:r>
      <w:r w:rsidR="00E3550A" w:rsidRPr="00FF16F8">
        <w:rPr>
          <w:rFonts w:asciiTheme="minorHAnsi" w:hAnsiTheme="minorHAnsi"/>
        </w:rPr>
        <w:t xml:space="preserve"> </w:t>
      </w:r>
      <w:r w:rsidR="00FE6700" w:rsidRPr="00FF16F8">
        <w:rPr>
          <w:rFonts w:asciiTheme="minorHAnsi" w:hAnsiTheme="minorHAnsi"/>
        </w:rPr>
        <w:t>5</w:t>
      </w:r>
      <w:r w:rsidR="00E3550A" w:rsidRPr="00FF16F8">
        <w:rPr>
          <w:rFonts w:asciiTheme="minorHAnsi" w:hAnsiTheme="minorHAnsi"/>
        </w:rPr>
        <w:t xml:space="preserve"> dni roboczych od dnia </w:t>
      </w:r>
      <w:r w:rsidR="00A3487F" w:rsidRPr="00FF16F8">
        <w:rPr>
          <w:rFonts w:asciiTheme="minorHAnsi" w:hAnsiTheme="minorHAnsi"/>
        </w:rPr>
        <w:t xml:space="preserve">kontaktu </w:t>
      </w:r>
      <w:r w:rsidR="00003928" w:rsidRPr="00FF16F8">
        <w:rPr>
          <w:rFonts w:asciiTheme="minorHAnsi" w:hAnsiTheme="minorHAnsi"/>
        </w:rPr>
        <w:t xml:space="preserve">pacjenta </w:t>
      </w:r>
      <w:r w:rsidR="00A3487F" w:rsidRPr="00FF16F8">
        <w:rPr>
          <w:rFonts w:asciiTheme="minorHAnsi" w:hAnsiTheme="minorHAnsi"/>
        </w:rPr>
        <w:t>z</w:t>
      </w:r>
      <w:r w:rsidR="009F733F" w:rsidRPr="00FF16F8">
        <w:rPr>
          <w:rFonts w:asciiTheme="minorHAnsi" w:hAnsiTheme="minorHAnsi"/>
        </w:rPr>
        <w:t xml:space="preserve"> rejestracj</w:t>
      </w:r>
      <w:r w:rsidR="00A3487F" w:rsidRPr="00FF16F8">
        <w:rPr>
          <w:rFonts w:asciiTheme="minorHAnsi" w:hAnsiTheme="minorHAnsi"/>
        </w:rPr>
        <w:t>ą</w:t>
      </w:r>
      <w:r w:rsidR="009F733F" w:rsidRPr="00FF16F8">
        <w:rPr>
          <w:rFonts w:asciiTheme="minorHAnsi" w:hAnsiTheme="minorHAnsi"/>
        </w:rPr>
        <w:t xml:space="preserve"> </w:t>
      </w:r>
      <w:r w:rsidR="00C82FC3">
        <w:rPr>
          <w:rFonts w:asciiTheme="minorHAnsi" w:hAnsiTheme="minorHAnsi"/>
        </w:rPr>
        <w:t>przychodni</w:t>
      </w:r>
      <w:r w:rsidR="00F81DEF" w:rsidRPr="00FF16F8">
        <w:rPr>
          <w:rFonts w:asciiTheme="minorHAnsi" w:hAnsiTheme="minorHAnsi"/>
        </w:rPr>
        <w:t>,</w:t>
      </w:r>
    </w:p>
    <w:p w14:paraId="62C17B47" w14:textId="262E4B34" w:rsidR="00E466D8" w:rsidRDefault="00E466D8" w:rsidP="00F84D20">
      <w:pPr>
        <w:pStyle w:val="Akapitzlist"/>
        <w:numPr>
          <w:ilvl w:val="0"/>
          <w:numId w:val="10"/>
        </w:numPr>
        <w:spacing w:before="120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okresowych w ciągu 10 dni roboczych </w:t>
      </w:r>
      <w:r w:rsidR="00003928" w:rsidRPr="00FF16F8">
        <w:rPr>
          <w:rFonts w:asciiTheme="minorHAnsi" w:hAnsiTheme="minorHAnsi"/>
        </w:rPr>
        <w:t xml:space="preserve">od dnia kontaktu pacjenta z rejestracją </w:t>
      </w:r>
      <w:r w:rsidR="00C82FC3">
        <w:rPr>
          <w:rFonts w:asciiTheme="minorHAnsi" w:hAnsiTheme="minorHAnsi"/>
        </w:rPr>
        <w:t>przychodni</w:t>
      </w:r>
      <w:r>
        <w:rPr>
          <w:rFonts w:asciiTheme="minorHAnsi" w:hAnsiTheme="minorHAnsi"/>
        </w:rPr>
        <w:t>,</w:t>
      </w:r>
    </w:p>
    <w:p w14:paraId="5C9C78C3" w14:textId="4245584F" w:rsidR="00E466D8" w:rsidRPr="00FF16F8" w:rsidRDefault="00E466D8" w:rsidP="00F84D20">
      <w:pPr>
        <w:pStyle w:val="Akapitzlist"/>
        <w:numPr>
          <w:ilvl w:val="0"/>
          <w:numId w:val="10"/>
        </w:numPr>
        <w:spacing w:before="120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kontrolnych w ciągu 1 dnia roboczego </w:t>
      </w:r>
      <w:r w:rsidR="00003928" w:rsidRPr="00FF16F8">
        <w:rPr>
          <w:rFonts w:asciiTheme="minorHAnsi" w:hAnsiTheme="minorHAnsi"/>
        </w:rPr>
        <w:t xml:space="preserve">od dnia kontaktu pacjenta z rejestracją </w:t>
      </w:r>
      <w:r w:rsidR="00C82FC3">
        <w:rPr>
          <w:rFonts w:asciiTheme="minorHAnsi" w:hAnsiTheme="minorHAnsi"/>
        </w:rPr>
        <w:t>przychodni</w:t>
      </w:r>
    </w:p>
    <w:p w14:paraId="2BD0A93C" w14:textId="2E031E40" w:rsidR="00D24232" w:rsidRPr="00FF16F8" w:rsidRDefault="00F81DEF" w:rsidP="00D24232">
      <w:pPr>
        <w:pStyle w:val="Akapitzlist"/>
        <w:numPr>
          <w:ilvl w:val="0"/>
          <w:numId w:val="2"/>
        </w:numPr>
        <w:spacing w:before="120"/>
        <w:ind w:left="426" w:hanging="426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wykonanie </w:t>
      </w:r>
      <w:r w:rsidR="00D24232" w:rsidRPr="00FF16F8">
        <w:rPr>
          <w:rFonts w:asciiTheme="minorHAnsi" w:hAnsiTheme="minorHAnsi"/>
        </w:rPr>
        <w:t xml:space="preserve">badań </w:t>
      </w:r>
      <w:r w:rsidR="00E466D8">
        <w:rPr>
          <w:rFonts w:asciiTheme="minorHAnsi" w:hAnsiTheme="minorHAnsi"/>
        </w:rPr>
        <w:t xml:space="preserve">wstępnych i okresowych oraz </w:t>
      </w:r>
      <w:r w:rsidR="00D24232" w:rsidRPr="00FF16F8">
        <w:rPr>
          <w:rFonts w:asciiTheme="minorHAnsi" w:hAnsiTheme="minorHAnsi"/>
        </w:rPr>
        <w:t>uzyskanie orzeczenia lekarskiego w terminie do 3 dni roboczych, od dnia zgłoszenia się kierowanego</w:t>
      </w:r>
      <w:r w:rsidR="00286B59" w:rsidRPr="00FF16F8">
        <w:rPr>
          <w:rFonts w:asciiTheme="minorHAnsi" w:hAnsiTheme="minorHAnsi"/>
        </w:rPr>
        <w:t xml:space="preserve"> pracownika  na </w:t>
      </w:r>
      <w:r w:rsidR="00E466D8">
        <w:rPr>
          <w:rFonts w:asciiTheme="minorHAnsi" w:hAnsiTheme="minorHAnsi"/>
        </w:rPr>
        <w:t xml:space="preserve">te </w:t>
      </w:r>
      <w:r w:rsidR="00286B59" w:rsidRPr="00FF16F8">
        <w:rPr>
          <w:rFonts w:asciiTheme="minorHAnsi" w:hAnsiTheme="minorHAnsi"/>
        </w:rPr>
        <w:t>badani</w:t>
      </w:r>
      <w:r w:rsidR="00E466D8">
        <w:rPr>
          <w:rFonts w:asciiTheme="minorHAnsi" w:hAnsiTheme="minorHAnsi"/>
        </w:rPr>
        <w:t>a</w:t>
      </w:r>
      <w:r w:rsidR="00D24232" w:rsidRPr="00FF16F8">
        <w:rPr>
          <w:rFonts w:asciiTheme="minorHAnsi" w:hAnsiTheme="minorHAnsi"/>
        </w:rPr>
        <w:t>,</w:t>
      </w:r>
    </w:p>
    <w:p w14:paraId="7EF923D5" w14:textId="1C38CAD8" w:rsidR="00D24232" w:rsidRPr="00FF16F8" w:rsidRDefault="00D24232" w:rsidP="00D24232">
      <w:pPr>
        <w:pStyle w:val="Akapitzlist"/>
        <w:numPr>
          <w:ilvl w:val="0"/>
          <w:numId w:val="2"/>
        </w:numPr>
        <w:spacing w:before="120"/>
        <w:ind w:left="426" w:hanging="426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realizację badań kontrolnych, niewymagających wykonania dodatkowych badań podczas 1 dnia roboczego, a w przypadku konieczności wykonania dodatkowych badań, w </w:t>
      </w:r>
      <w:r w:rsidR="009F733F" w:rsidRPr="00FF16F8">
        <w:rPr>
          <w:rFonts w:asciiTheme="minorHAnsi" w:hAnsiTheme="minorHAnsi"/>
        </w:rPr>
        <w:t xml:space="preserve">ciągu </w:t>
      </w:r>
      <w:r w:rsidRPr="00FF16F8">
        <w:rPr>
          <w:rFonts w:asciiTheme="minorHAnsi" w:hAnsiTheme="minorHAnsi"/>
        </w:rPr>
        <w:t xml:space="preserve">3 dni roboczych, od dnia </w:t>
      </w:r>
      <w:r w:rsidR="009F733F" w:rsidRPr="00FF16F8">
        <w:rPr>
          <w:rFonts w:asciiTheme="minorHAnsi" w:hAnsiTheme="minorHAnsi"/>
        </w:rPr>
        <w:t>rozpoczęcia wykonywania badań.</w:t>
      </w:r>
    </w:p>
    <w:p w14:paraId="36E095B2" w14:textId="77777777" w:rsidR="00D24232" w:rsidRDefault="00D24232" w:rsidP="00D24232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Proszę także o informację dotycząc</w:t>
      </w:r>
      <w:r w:rsidR="00286B59" w:rsidRPr="00FF16F8">
        <w:rPr>
          <w:rFonts w:asciiTheme="minorHAnsi" w:hAnsiTheme="minorHAnsi"/>
        </w:rPr>
        <w:t>ą</w:t>
      </w:r>
      <w:r w:rsidRPr="00FF16F8">
        <w:rPr>
          <w:rFonts w:asciiTheme="minorHAnsi" w:hAnsiTheme="minorHAnsi"/>
        </w:rPr>
        <w:t xml:space="preserve"> możliwości uzyskania % rabatu od cen pozostałych usług, zgodnych z Państwa aktualnym cennikiem, dla pracowników KPRM, którzy mogą korzystać </w:t>
      </w:r>
      <w:r w:rsidR="0068609D">
        <w:rPr>
          <w:rFonts w:asciiTheme="minorHAnsi" w:hAnsiTheme="minorHAnsi"/>
        </w:rPr>
        <w:t>prywatnie</w:t>
      </w:r>
      <w:r w:rsidRPr="00FF16F8">
        <w:rPr>
          <w:rFonts w:asciiTheme="minorHAnsi" w:hAnsiTheme="minorHAnsi"/>
        </w:rPr>
        <w:t xml:space="preserve"> z odpłatnych świadczeń medycznych w Państwa placówkach medycznych.</w:t>
      </w:r>
    </w:p>
    <w:p w14:paraId="631AEF89" w14:textId="77777777" w:rsidR="00D24232" w:rsidRPr="00FF16F8" w:rsidRDefault="00D24232" w:rsidP="00D24232">
      <w:p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Proszę o przekazanie przy ofercie cenowej adresów placówek, które będą zapewniały realizację usług medycznych, godzin przyjmowania pacjentów i podstawowych informacji dotyczących organizacji obsługi osób objętych badaniami.</w:t>
      </w:r>
    </w:p>
    <w:p w14:paraId="1B645787" w14:textId="77777777" w:rsidR="00D24232" w:rsidRPr="00FF16F8" w:rsidRDefault="00D24232" w:rsidP="00D24232">
      <w:pPr>
        <w:spacing w:before="120" w:after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Zgodnie z Zaleceniami Rady Ministrów będziemy preferować wykonawców zatrudniających na podstawie umowy o pracę co najmniej jedną osobę niepełnosprawną wykonującą </w:t>
      </w:r>
      <w:r w:rsidRPr="00FF16F8">
        <w:rPr>
          <w:rFonts w:asciiTheme="minorHAnsi" w:hAnsiTheme="minorHAnsi"/>
        </w:rPr>
        <w:lastRenderedPageBreak/>
        <w:t>czynności związane z usługą. Zastrzegamy sobie prawo weryfikacji prawdziwości złożonego oświadczenia.</w:t>
      </w:r>
    </w:p>
    <w:p w14:paraId="737E9A13" w14:textId="77777777" w:rsidR="00D24232" w:rsidRPr="00FF16F8" w:rsidRDefault="00D24232" w:rsidP="00D24232">
      <w:pPr>
        <w:rPr>
          <w:rFonts w:asciiTheme="minorHAnsi" w:hAnsiTheme="minorHAnsi"/>
        </w:rPr>
      </w:pPr>
      <w:r w:rsidRPr="00FF16F8">
        <w:rPr>
          <w:rFonts w:asciiTheme="minorHAnsi" w:hAnsiTheme="minorHAnsi"/>
        </w:rPr>
        <w:t>Oceny oferty dokonamy na podstawie następujących kryteriów:</w:t>
      </w:r>
    </w:p>
    <w:p w14:paraId="5AE9C868" w14:textId="77777777" w:rsidR="00D24232" w:rsidRPr="00FF16F8" w:rsidRDefault="00D24232" w:rsidP="00D24232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cena, </w:t>
      </w:r>
    </w:p>
    <w:p w14:paraId="55BA2136" w14:textId="77777777" w:rsidR="00D24232" w:rsidRPr="00FF16F8" w:rsidRDefault="00D24232" w:rsidP="00D24232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oświadczenie, że przez cały czas na rzecz KPRM usługi będzie wykonywała co najmniej jedna osoba niepełnosprawna zatrudniona na umowę o pracę, </w:t>
      </w:r>
    </w:p>
    <w:p w14:paraId="6098EFE1" w14:textId="77777777" w:rsidR="00D24232" w:rsidRPr="00FF16F8" w:rsidRDefault="00D24232" w:rsidP="00D24232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FF16F8">
        <w:rPr>
          <w:rFonts w:asciiTheme="minorHAnsi" w:hAnsiTheme="minorHAnsi"/>
        </w:rPr>
        <w:t>% rabatu od badań zleconych dodatkowo przez lekarza medycyny pracy.</w:t>
      </w:r>
    </w:p>
    <w:p w14:paraId="66376DB7" w14:textId="749607DA" w:rsidR="00D24232" w:rsidRPr="00FF16F8" w:rsidRDefault="00D24232" w:rsidP="00D24232">
      <w:pPr>
        <w:spacing w:before="120" w:after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Ofertę cenową wraz z oświadczeniem proszę przesłać </w:t>
      </w:r>
      <w:r w:rsidRPr="006F64D9">
        <w:rPr>
          <w:rFonts w:asciiTheme="minorHAnsi" w:hAnsiTheme="minorHAnsi"/>
        </w:rPr>
        <w:t>do</w:t>
      </w:r>
      <w:r w:rsidR="00E3550A" w:rsidRPr="006F64D9">
        <w:rPr>
          <w:rFonts w:asciiTheme="minorHAnsi" w:hAnsiTheme="minorHAnsi"/>
        </w:rPr>
        <w:t xml:space="preserve"> </w:t>
      </w:r>
      <w:r w:rsidR="000C757C">
        <w:rPr>
          <w:rFonts w:asciiTheme="minorHAnsi" w:hAnsiTheme="minorHAnsi"/>
          <w:b/>
        </w:rPr>
        <w:t>15</w:t>
      </w:r>
      <w:r w:rsidR="009F733F" w:rsidRPr="006F64D9">
        <w:rPr>
          <w:rFonts w:asciiTheme="minorHAnsi" w:hAnsiTheme="minorHAnsi"/>
          <w:b/>
        </w:rPr>
        <w:t xml:space="preserve"> listopada</w:t>
      </w:r>
      <w:r w:rsidRPr="006F64D9">
        <w:rPr>
          <w:rFonts w:asciiTheme="minorHAnsi" w:hAnsiTheme="minorHAnsi"/>
          <w:b/>
          <w:bCs/>
        </w:rPr>
        <w:t xml:space="preserve"> 202</w:t>
      </w:r>
      <w:r w:rsidR="000C757C">
        <w:rPr>
          <w:rFonts w:asciiTheme="minorHAnsi" w:hAnsiTheme="minorHAnsi"/>
          <w:b/>
          <w:bCs/>
        </w:rPr>
        <w:t>4</w:t>
      </w:r>
      <w:r w:rsidRPr="006F64D9">
        <w:rPr>
          <w:rFonts w:asciiTheme="minorHAnsi" w:hAnsiTheme="minorHAnsi"/>
          <w:b/>
          <w:bCs/>
        </w:rPr>
        <w:t xml:space="preserve"> </w:t>
      </w:r>
      <w:r w:rsidRPr="00FF16F8">
        <w:rPr>
          <w:rFonts w:asciiTheme="minorHAnsi" w:hAnsiTheme="minorHAnsi"/>
          <w:b/>
          <w:bCs/>
        </w:rPr>
        <w:t>r</w:t>
      </w:r>
      <w:r w:rsidRPr="00FF16F8">
        <w:rPr>
          <w:rFonts w:asciiTheme="minorHAnsi" w:hAnsiTheme="minorHAnsi"/>
        </w:rPr>
        <w:t>. na adres</w:t>
      </w:r>
      <w:r w:rsidR="00286B59" w:rsidRPr="00FF16F8">
        <w:rPr>
          <w:rFonts w:asciiTheme="minorHAnsi" w:hAnsiTheme="minorHAnsi"/>
        </w:rPr>
        <w:t xml:space="preserve"> mailowy</w:t>
      </w:r>
      <w:r w:rsidRPr="00FF16F8">
        <w:rPr>
          <w:rFonts w:asciiTheme="minorHAnsi" w:hAnsiTheme="minorHAnsi"/>
        </w:rPr>
        <w:t xml:space="preserve">: </w:t>
      </w:r>
      <w:hyperlink r:id="rId7" w:history="1">
        <w:r w:rsidR="000C757C" w:rsidRPr="003B74D4">
          <w:rPr>
            <w:rStyle w:val="Hipercze"/>
            <w:rFonts w:asciiTheme="minorHAnsi" w:hAnsiTheme="minorHAnsi"/>
          </w:rPr>
          <w:t xml:space="preserve"> milena.majewska@kprm.gov.pl</w:t>
        </w:r>
      </w:hyperlink>
      <w:r w:rsidR="00262049" w:rsidRPr="00FF16F8">
        <w:rPr>
          <w:rStyle w:val="Hipercze"/>
          <w:rFonts w:asciiTheme="minorHAnsi" w:hAnsiTheme="minorHAnsi"/>
          <w:color w:val="auto"/>
          <w:u w:val="none"/>
        </w:rPr>
        <w:t xml:space="preserve">, </w:t>
      </w:r>
      <w:hyperlink r:id="rId8" w:history="1">
        <w:r w:rsidR="00A963FB" w:rsidRPr="00917296">
          <w:rPr>
            <w:rStyle w:val="Hipercze"/>
            <w:rFonts w:asciiTheme="minorHAnsi" w:hAnsiTheme="minorHAnsi"/>
          </w:rPr>
          <w:t>katarzyna.moczulak@kprm.gov.pl</w:t>
        </w:r>
      </w:hyperlink>
      <w:r w:rsidR="00262049" w:rsidRPr="00FF16F8">
        <w:rPr>
          <w:rStyle w:val="Hipercze"/>
          <w:rFonts w:asciiTheme="minorHAnsi" w:hAnsiTheme="minorHAnsi"/>
          <w:color w:val="auto"/>
          <w:u w:val="none"/>
        </w:rPr>
        <w:t xml:space="preserve"> l</w:t>
      </w:r>
      <w:r w:rsidRPr="00FF16F8">
        <w:rPr>
          <w:rFonts w:asciiTheme="minorHAnsi" w:hAnsiTheme="minorHAnsi"/>
        </w:rPr>
        <w:t>ub na nr faxu 22 694 72 65.</w:t>
      </w:r>
      <w:r w:rsidR="00286B59" w:rsidRPr="00FF16F8">
        <w:rPr>
          <w:rFonts w:asciiTheme="minorHAnsi" w:hAnsiTheme="minorHAnsi"/>
        </w:rPr>
        <w:t xml:space="preserve"> Decyduje data wpływu do urzędu.</w:t>
      </w:r>
    </w:p>
    <w:p w14:paraId="777903A8" w14:textId="77777777" w:rsidR="002A12C8" w:rsidRPr="00FF16F8" w:rsidRDefault="00D24232" w:rsidP="00D24232">
      <w:pPr>
        <w:spacing w:before="120" w:after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>W razie pytań lub wątpliwości prosimy o kontakt z Pani</w:t>
      </w:r>
      <w:r w:rsidR="002A12C8" w:rsidRPr="00FF16F8">
        <w:rPr>
          <w:rFonts w:asciiTheme="minorHAnsi" w:hAnsiTheme="minorHAnsi"/>
        </w:rPr>
        <w:t>ami:</w:t>
      </w:r>
      <w:r w:rsidRPr="00FF16F8">
        <w:rPr>
          <w:rFonts w:asciiTheme="minorHAnsi" w:hAnsiTheme="minorHAnsi"/>
        </w:rPr>
        <w:t xml:space="preserve"> </w:t>
      </w:r>
    </w:p>
    <w:p w14:paraId="788E3FBC" w14:textId="5A4BA3AD" w:rsidR="002A12C8" w:rsidRPr="00FF16F8" w:rsidRDefault="000C757C" w:rsidP="002A12C8">
      <w:pPr>
        <w:pStyle w:val="Akapitzlist"/>
        <w:numPr>
          <w:ilvl w:val="0"/>
          <w:numId w:val="9"/>
        </w:numPr>
        <w:spacing w:before="120" w:after="120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Mileną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Majewską</w:t>
      </w:r>
      <w:proofErr w:type="spellEnd"/>
      <w:r w:rsidR="00D24232" w:rsidRPr="00FF16F8">
        <w:rPr>
          <w:rFonts w:asciiTheme="minorHAnsi" w:hAnsiTheme="minorHAnsi"/>
          <w:lang w:val="en-US"/>
        </w:rPr>
        <w:t xml:space="preserve">, tel. 22 694 </w:t>
      </w:r>
      <w:r w:rsidR="00DD2B84">
        <w:rPr>
          <w:rFonts w:asciiTheme="minorHAnsi" w:hAnsiTheme="minorHAnsi"/>
          <w:lang w:val="en-US"/>
        </w:rPr>
        <w:t>79</w:t>
      </w:r>
      <w:r w:rsidR="00D24232" w:rsidRPr="00FF16F8">
        <w:rPr>
          <w:rFonts w:asciiTheme="minorHAnsi" w:hAnsiTheme="minorHAnsi"/>
          <w:lang w:val="en-US"/>
        </w:rPr>
        <w:t xml:space="preserve"> </w:t>
      </w:r>
      <w:r w:rsidR="00DD2B84">
        <w:rPr>
          <w:rFonts w:asciiTheme="minorHAnsi" w:hAnsiTheme="minorHAnsi"/>
          <w:lang w:val="en-US"/>
        </w:rPr>
        <w:t>91</w:t>
      </w:r>
      <w:r w:rsidR="00D24232" w:rsidRPr="00FF16F8">
        <w:rPr>
          <w:rFonts w:asciiTheme="minorHAnsi" w:hAnsiTheme="minorHAnsi"/>
          <w:lang w:val="en-US"/>
        </w:rPr>
        <w:t xml:space="preserve">, mail: </w:t>
      </w:r>
      <w:hyperlink r:id="rId9" w:history="1">
        <w:r w:rsidRPr="000C757C">
          <w:rPr>
            <w:rStyle w:val="Hipercze"/>
            <w:color w:val="auto"/>
          </w:rPr>
          <w:t xml:space="preserve"> </w:t>
        </w:r>
        <w:r w:rsidRPr="000C757C">
          <w:rPr>
            <w:rStyle w:val="Hipercze"/>
            <w:rFonts w:asciiTheme="minorHAnsi" w:hAnsiTheme="minorHAnsi"/>
            <w:color w:val="auto"/>
            <w:lang w:val="en-US"/>
          </w:rPr>
          <w:t>milena.majewska@kprm.gov.pl</w:t>
        </w:r>
      </w:hyperlink>
      <w:r w:rsidR="002A12C8" w:rsidRPr="00FF16F8">
        <w:rPr>
          <w:rFonts w:asciiTheme="minorHAnsi" w:hAnsiTheme="minorHAnsi"/>
          <w:lang w:val="en-US"/>
        </w:rPr>
        <w:t>,</w:t>
      </w:r>
    </w:p>
    <w:p w14:paraId="04300B4F" w14:textId="77777777" w:rsidR="00D24232" w:rsidRPr="00FF16F8" w:rsidRDefault="00D24232" w:rsidP="002A12C8">
      <w:pPr>
        <w:pStyle w:val="Akapitzlist"/>
        <w:numPr>
          <w:ilvl w:val="0"/>
          <w:numId w:val="9"/>
        </w:numPr>
        <w:spacing w:before="120" w:after="120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Katarzyną Moczulak, tel. 22 694 76 33, mail: </w:t>
      </w:r>
      <w:hyperlink r:id="rId10" w:history="1">
        <w:r w:rsidRPr="00FF16F8">
          <w:rPr>
            <w:rStyle w:val="Hipercze"/>
            <w:rFonts w:asciiTheme="minorHAnsi" w:hAnsiTheme="minorHAnsi"/>
            <w:color w:val="auto"/>
          </w:rPr>
          <w:t>katarzyna.moczulak@kprm.gov.pl</w:t>
        </w:r>
      </w:hyperlink>
      <w:r w:rsidRPr="00FF16F8">
        <w:rPr>
          <w:rFonts w:asciiTheme="minorHAnsi" w:hAnsiTheme="minorHAnsi"/>
        </w:rPr>
        <w:t>.</w:t>
      </w:r>
    </w:p>
    <w:p w14:paraId="422E7A7D" w14:textId="77777777" w:rsidR="00D24232" w:rsidRPr="00FF16F8" w:rsidRDefault="00D24232" w:rsidP="00D24232">
      <w:pPr>
        <w:pStyle w:val="adresat"/>
        <w:spacing w:before="0"/>
        <w:ind w:left="0"/>
        <w:rPr>
          <w:rFonts w:asciiTheme="minorHAnsi" w:hAnsiTheme="minorHAnsi"/>
          <w:color w:val="auto"/>
          <w:szCs w:val="24"/>
        </w:rPr>
      </w:pPr>
    </w:p>
    <w:p w14:paraId="0C1DEE5F" w14:textId="77777777" w:rsidR="00D24232" w:rsidRPr="00FF16F8" w:rsidRDefault="00D24232" w:rsidP="00D24232">
      <w:pPr>
        <w:jc w:val="both"/>
        <w:rPr>
          <w:rFonts w:asciiTheme="minorHAnsi" w:hAnsiTheme="minorHAnsi"/>
        </w:rPr>
      </w:pPr>
      <w:r w:rsidRPr="00FF16F8">
        <w:rPr>
          <w:rFonts w:asciiTheme="minorHAnsi" w:hAnsiTheme="minorHAnsi"/>
        </w:rPr>
        <w:t xml:space="preserve">Załączniki: </w:t>
      </w:r>
    </w:p>
    <w:p w14:paraId="734E67A2" w14:textId="3A6AAFEE" w:rsidR="00D24232" w:rsidRPr="00FF16F8" w:rsidRDefault="00D24232" w:rsidP="00D24232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lang w:eastAsia="en-US"/>
        </w:rPr>
      </w:pPr>
      <w:r w:rsidRPr="00FF16F8">
        <w:rPr>
          <w:rFonts w:asciiTheme="minorHAnsi" w:hAnsiTheme="minorHAnsi"/>
          <w:lang w:eastAsia="en-US"/>
        </w:rPr>
        <w:t>tabela dot. informacji o kosztach realizacji badań w 202</w:t>
      </w:r>
      <w:r w:rsidR="000C757C">
        <w:rPr>
          <w:rFonts w:asciiTheme="minorHAnsi" w:hAnsiTheme="minorHAnsi"/>
          <w:lang w:eastAsia="en-US"/>
        </w:rPr>
        <w:t>5</w:t>
      </w:r>
      <w:r w:rsidRPr="00FF16F8">
        <w:rPr>
          <w:rFonts w:asciiTheme="minorHAnsi" w:hAnsiTheme="minorHAnsi"/>
          <w:lang w:eastAsia="en-US"/>
        </w:rPr>
        <w:t xml:space="preserve"> r.,</w:t>
      </w:r>
    </w:p>
    <w:p w14:paraId="21EAA9BD" w14:textId="77777777" w:rsidR="00D24232" w:rsidRPr="00FF16F8" w:rsidRDefault="001115F1" w:rsidP="00D24232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lang w:eastAsia="en-US"/>
        </w:rPr>
      </w:pPr>
      <w:r w:rsidRPr="00FF16F8">
        <w:rPr>
          <w:rFonts w:asciiTheme="minorHAnsi" w:hAnsiTheme="minorHAnsi"/>
          <w:lang w:eastAsia="en-US"/>
        </w:rPr>
        <w:t>oświadczenie,</w:t>
      </w:r>
    </w:p>
    <w:p w14:paraId="427E831D" w14:textId="77777777" w:rsidR="001115F1" w:rsidRPr="00FF16F8" w:rsidRDefault="001115F1" w:rsidP="001115F1">
      <w:pPr>
        <w:pStyle w:val="Akapitzlist"/>
        <w:numPr>
          <w:ilvl w:val="0"/>
          <w:numId w:val="6"/>
        </w:numPr>
        <w:spacing w:before="120"/>
        <w:rPr>
          <w:rFonts w:asciiTheme="minorHAnsi" w:hAnsiTheme="minorHAnsi"/>
        </w:rPr>
      </w:pPr>
      <w:r w:rsidRPr="00FF16F8">
        <w:rPr>
          <w:rFonts w:asciiTheme="minorHAnsi" w:hAnsiTheme="minorHAnsi"/>
          <w:bCs/>
        </w:rPr>
        <w:t xml:space="preserve">tabela z liczbą pracowników oraz </w:t>
      </w:r>
      <w:r w:rsidR="00A3487F" w:rsidRPr="00FF16F8">
        <w:rPr>
          <w:rFonts w:asciiTheme="minorHAnsi" w:hAnsiTheme="minorHAnsi"/>
          <w:bCs/>
        </w:rPr>
        <w:t>czynnikami niebezpiecznymi, szkodliwymi lub uciążliwymi</w:t>
      </w:r>
      <w:r w:rsidRPr="00FF16F8">
        <w:rPr>
          <w:rFonts w:asciiTheme="minorHAnsi" w:hAnsiTheme="minorHAnsi"/>
          <w:bCs/>
        </w:rPr>
        <w:t xml:space="preserve"> występującymi na danym stanowisku pracy.</w:t>
      </w:r>
    </w:p>
    <w:p w14:paraId="0A78C602" w14:textId="77777777" w:rsidR="00A80FEE" w:rsidRPr="00FF16F8" w:rsidRDefault="00A80FEE" w:rsidP="00D24232">
      <w:pPr>
        <w:rPr>
          <w:rFonts w:asciiTheme="minorHAnsi" w:hAnsiTheme="minorHAnsi"/>
        </w:rPr>
      </w:pPr>
    </w:p>
    <w:sectPr w:rsidR="00A80FEE" w:rsidRPr="00FF16F8" w:rsidSect="00AF05A7">
      <w:headerReference w:type="default" r:id="rId11"/>
      <w:footerReference w:type="default" r:id="rId12"/>
      <w:type w:val="continuous"/>
      <w:pgSz w:w="11906" w:h="16838" w:code="9"/>
      <w:pgMar w:top="993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55B6" w14:textId="77777777" w:rsidR="00690A84" w:rsidRDefault="00690A84" w:rsidP="00AF05A7">
      <w:r>
        <w:separator/>
      </w:r>
    </w:p>
  </w:endnote>
  <w:endnote w:type="continuationSeparator" w:id="0">
    <w:p w14:paraId="2B23B00D" w14:textId="77777777" w:rsidR="00690A84" w:rsidRDefault="00690A84" w:rsidP="00AF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DE26" w14:textId="77777777" w:rsidR="00DD2B84" w:rsidRDefault="00DD2B84" w:rsidP="009C2C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5EC2A" w14:textId="77777777" w:rsidR="00690A84" w:rsidRDefault="00690A84" w:rsidP="00AF05A7">
      <w:r>
        <w:separator/>
      </w:r>
    </w:p>
  </w:footnote>
  <w:footnote w:type="continuationSeparator" w:id="0">
    <w:p w14:paraId="77B07A8A" w14:textId="77777777" w:rsidR="00690A84" w:rsidRDefault="00690A84" w:rsidP="00AF05A7">
      <w:r>
        <w:continuationSeparator/>
      </w:r>
    </w:p>
  </w:footnote>
  <w:footnote w:id="1">
    <w:p w14:paraId="28A5EC09" w14:textId="77777777" w:rsidR="008F583D" w:rsidRPr="00335944" w:rsidRDefault="008F583D" w:rsidP="008F583D">
      <w:pPr>
        <w:pStyle w:val="Tekstprzypisudolnego"/>
        <w:rPr>
          <w:rFonts w:asciiTheme="minorHAnsi" w:hAnsiTheme="minorHAnsi"/>
        </w:rPr>
      </w:pPr>
      <w:r w:rsidRPr="00A963FB">
        <w:rPr>
          <w:rStyle w:val="Odwoanieprzypisudolnego"/>
          <w:rFonts w:asciiTheme="minorHAnsi" w:hAnsiTheme="minorHAnsi"/>
        </w:rPr>
        <w:footnoteRef/>
      </w:r>
      <w:r w:rsidRPr="00A963FB">
        <w:rPr>
          <w:rFonts w:asciiTheme="minorHAnsi" w:hAnsiTheme="minorHAnsi"/>
        </w:rPr>
        <w:t xml:space="preserve"> </w:t>
      </w:r>
      <w:r w:rsidR="00335944" w:rsidRPr="00A963FB">
        <w:rPr>
          <w:rFonts w:asciiTheme="minorHAnsi" w:hAnsiTheme="minorHAnsi"/>
        </w:rPr>
        <w:t xml:space="preserve">Zgodnie i na zasadach przewidzianych w </w:t>
      </w:r>
      <w:r w:rsidR="00335944" w:rsidRPr="00A963FB">
        <w:rPr>
          <w:rFonts w:asciiTheme="minorHAnsi" w:eastAsia="PMingLiU" w:hAnsiTheme="minorHAnsi" w:cs="Calibri"/>
        </w:rPr>
        <w:t xml:space="preserve">ustawie z dnia 27 czerwca 1997 r. o służbie medycyny pracy (Dz. U. </w:t>
      </w:r>
      <w:r w:rsidR="00335944" w:rsidRPr="00A963FB">
        <w:rPr>
          <w:rFonts w:asciiTheme="minorHAnsi" w:eastAsia="PMingLiU" w:hAnsiTheme="minorHAnsi" w:cs="Calibri"/>
        </w:rPr>
        <w:br/>
        <w:t>z 20</w:t>
      </w:r>
      <w:r w:rsidR="00FF16F8" w:rsidRPr="00A963FB">
        <w:rPr>
          <w:rFonts w:asciiTheme="minorHAnsi" w:eastAsia="PMingLiU" w:hAnsiTheme="minorHAnsi" w:cs="Calibri"/>
        </w:rPr>
        <w:t>22</w:t>
      </w:r>
      <w:r w:rsidR="00335944" w:rsidRPr="00A963FB">
        <w:rPr>
          <w:rFonts w:asciiTheme="minorHAnsi" w:eastAsia="PMingLiU" w:hAnsiTheme="minorHAnsi" w:cs="Calibri"/>
        </w:rPr>
        <w:t xml:space="preserve"> r. poz. </w:t>
      </w:r>
      <w:r w:rsidR="00FF16F8" w:rsidRPr="00A963FB">
        <w:rPr>
          <w:rFonts w:asciiTheme="minorHAnsi" w:eastAsia="PMingLiU" w:hAnsiTheme="minorHAnsi" w:cs="Calibri"/>
        </w:rPr>
        <w:t>437</w:t>
      </w:r>
      <w:r w:rsidR="00335944" w:rsidRPr="00A963FB">
        <w:rPr>
          <w:rFonts w:asciiTheme="minorHAnsi" w:eastAsia="PMingLiU" w:hAnsiTheme="minorHAnsi" w:cs="Calibri"/>
        </w:rPr>
        <w:t xml:space="preserve">) oraz </w:t>
      </w:r>
      <w:r w:rsidR="00F81DEF" w:rsidRPr="00A963FB">
        <w:rPr>
          <w:rFonts w:asciiTheme="minorHAnsi" w:eastAsia="PMingLiU" w:hAnsiTheme="minorHAnsi" w:cs="Calibri"/>
        </w:rPr>
        <w:t xml:space="preserve">w </w:t>
      </w:r>
      <w:r w:rsidR="00335944" w:rsidRPr="00A963FB">
        <w:rPr>
          <w:rFonts w:asciiTheme="minorHAnsi" w:eastAsia="PMingLiU" w:hAnsiTheme="minorHAnsi" w:cs="Calibri"/>
        </w:rPr>
        <w:t xml:space="preserve">rozporządzeniu Ministra Zdrowia i Opieki Społecznej z dnia 30 maja 1996 r. w sprawie przeprowadzania </w:t>
      </w:r>
      <w:smartTag w:uri="urn:schemas-microsoft-com:office:smarttags" w:element="PersonName">
        <w:r w:rsidR="00335944" w:rsidRPr="00A963FB">
          <w:rPr>
            <w:rFonts w:asciiTheme="minorHAnsi" w:eastAsia="PMingLiU" w:hAnsiTheme="minorHAnsi" w:cs="Calibri"/>
          </w:rPr>
          <w:t>ba</w:t>
        </w:r>
      </w:smartTag>
      <w:r w:rsidR="00335944" w:rsidRPr="00A963FB">
        <w:rPr>
          <w:rFonts w:asciiTheme="minorHAnsi" w:eastAsia="PMingLiU" w:hAnsiTheme="minorHAnsi" w:cs="Calibri"/>
        </w:rPr>
        <w:t>dań lekarskich pracowników, zakresu profilaktycznej opieki zdrowotnej nad pracownikami oraz orzeczeń lekarskich wydawanych do celów przewidzianych w Kodeksie pracy (Dz. U. z 20</w:t>
      </w:r>
      <w:r w:rsidR="006F64D9">
        <w:rPr>
          <w:rFonts w:asciiTheme="minorHAnsi" w:eastAsia="PMingLiU" w:hAnsiTheme="minorHAnsi" w:cs="Calibri"/>
        </w:rPr>
        <w:t>23</w:t>
      </w:r>
      <w:r w:rsidR="00335944" w:rsidRPr="00A963FB">
        <w:rPr>
          <w:rFonts w:asciiTheme="minorHAnsi" w:eastAsia="PMingLiU" w:hAnsiTheme="minorHAnsi" w:cs="Calibri"/>
        </w:rPr>
        <w:t xml:space="preserve"> poz. </w:t>
      </w:r>
      <w:r w:rsidR="006F64D9">
        <w:rPr>
          <w:rFonts w:asciiTheme="minorHAnsi" w:eastAsia="PMingLiU" w:hAnsiTheme="minorHAnsi" w:cs="Calibri"/>
        </w:rPr>
        <w:t>607</w:t>
      </w:r>
      <w:r w:rsidR="00335944" w:rsidRPr="00A963FB">
        <w:rPr>
          <w:rFonts w:asciiTheme="minorHAnsi" w:eastAsia="PMingLiU" w:hAnsiTheme="minorHAnsi" w:cs="Calibr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CD4" w14:textId="77777777" w:rsidR="00DD2B84" w:rsidRDefault="00DD2B84" w:rsidP="00F113E8">
    <w:pPr>
      <w:pStyle w:val="Nagwek"/>
      <w:tabs>
        <w:tab w:val="clear" w:pos="4536"/>
        <w:tab w:val="clear" w:pos="9072"/>
        <w:tab w:val="center" w:pos="-8789"/>
      </w:tabs>
      <w:ind w:left="-1276" w:right="127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B2C"/>
    <w:multiLevelType w:val="hybridMultilevel"/>
    <w:tmpl w:val="FFC61352"/>
    <w:lvl w:ilvl="0" w:tplc="67E88A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9738F"/>
    <w:multiLevelType w:val="hybridMultilevel"/>
    <w:tmpl w:val="1A906EF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FD59CA"/>
    <w:multiLevelType w:val="hybridMultilevel"/>
    <w:tmpl w:val="B83A3E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F302AE"/>
    <w:multiLevelType w:val="hybridMultilevel"/>
    <w:tmpl w:val="101A0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304F4"/>
    <w:multiLevelType w:val="hybridMultilevel"/>
    <w:tmpl w:val="A6220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B06EB"/>
    <w:multiLevelType w:val="hybridMultilevel"/>
    <w:tmpl w:val="B9FA2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7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386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68699">
    <w:abstractNumId w:val="2"/>
  </w:num>
  <w:num w:numId="4" w16cid:durableId="1610776153">
    <w:abstractNumId w:val="5"/>
  </w:num>
  <w:num w:numId="5" w16cid:durableId="1723551705">
    <w:abstractNumId w:val="2"/>
  </w:num>
  <w:num w:numId="6" w16cid:durableId="2074280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859218">
    <w:abstractNumId w:val="0"/>
  </w:num>
  <w:num w:numId="8" w16cid:durableId="1428844014">
    <w:abstractNumId w:val="4"/>
  </w:num>
  <w:num w:numId="9" w16cid:durableId="996300946">
    <w:abstractNumId w:val="3"/>
  </w:num>
  <w:num w:numId="10" w16cid:durableId="203071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A7"/>
    <w:rsid w:val="00003928"/>
    <w:rsid w:val="00003969"/>
    <w:rsid w:val="00006AAF"/>
    <w:rsid w:val="000159FA"/>
    <w:rsid w:val="000174A4"/>
    <w:rsid w:val="00017604"/>
    <w:rsid w:val="000201A8"/>
    <w:rsid w:val="00021D19"/>
    <w:rsid w:val="00022DAC"/>
    <w:rsid w:val="000715EC"/>
    <w:rsid w:val="00074CD0"/>
    <w:rsid w:val="000847EB"/>
    <w:rsid w:val="00085080"/>
    <w:rsid w:val="00092EB0"/>
    <w:rsid w:val="00093F56"/>
    <w:rsid w:val="000B6B2A"/>
    <w:rsid w:val="000C30DA"/>
    <w:rsid w:val="000C4E62"/>
    <w:rsid w:val="000C757C"/>
    <w:rsid w:val="000D14EF"/>
    <w:rsid w:val="000D5190"/>
    <w:rsid w:val="000E1965"/>
    <w:rsid w:val="000E2CBD"/>
    <w:rsid w:val="000E7C8A"/>
    <w:rsid w:val="000F211D"/>
    <w:rsid w:val="000F6255"/>
    <w:rsid w:val="00102F1B"/>
    <w:rsid w:val="001073EB"/>
    <w:rsid w:val="001115F1"/>
    <w:rsid w:val="001133CA"/>
    <w:rsid w:val="00117CCA"/>
    <w:rsid w:val="00121EAD"/>
    <w:rsid w:val="00124E3E"/>
    <w:rsid w:val="0012722C"/>
    <w:rsid w:val="00132DAA"/>
    <w:rsid w:val="00134587"/>
    <w:rsid w:val="0013623C"/>
    <w:rsid w:val="00141B9E"/>
    <w:rsid w:val="001514CD"/>
    <w:rsid w:val="00154975"/>
    <w:rsid w:val="001554EF"/>
    <w:rsid w:val="001572B9"/>
    <w:rsid w:val="00157D34"/>
    <w:rsid w:val="00167B57"/>
    <w:rsid w:val="00171869"/>
    <w:rsid w:val="00171CF9"/>
    <w:rsid w:val="00175A47"/>
    <w:rsid w:val="00182742"/>
    <w:rsid w:val="00191E5D"/>
    <w:rsid w:val="00197687"/>
    <w:rsid w:val="001A32D8"/>
    <w:rsid w:val="001A42F3"/>
    <w:rsid w:val="001C1A5B"/>
    <w:rsid w:val="001E0CF4"/>
    <w:rsid w:val="001F64DD"/>
    <w:rsid w:val="00214D70"/>
    <w:rsid w:val="0021709E"/>
    <w:rsid w:val="002208A9"/>
    <w:rsid w:val="00222722"/>
    <w:rsid w:val="00222857"/>
    <w:rsid w:val="00225714"/>
    <w:rsid w:val="002257EF"/>
    <w:rsid w:val="00226184"/>
    <w:rsid w:val="00240B94"/>
    <w:rsid w:val="002416ED"/>
    <w:rsid w:val="00241FE7"/>
    <w:rsid w:val="0025372A"/>
    <w:rsid w:val="00262049"/>
    <w:rsid w:val="0026275A"/>
    <w:rsid w:val="00266065"/>
    <w:rsid w:val="00271F6A"/>
    <w:rsid w:val="00277436"/>
    <w:rsid w:val="00280668"/>
    <w:rsid w:val="0028282F"/>
    <w:rsid w:val="00286B59"/>
    <w:rsid w:val="002904A1"/>
    <w:rsid w:val="002A12C8"/>
    <w:rsid w:val="002A61D6"/>
    <w:rsid w:val="002B72DB"/>
    <w:rsid w:val="002B73A7"/>
    <w:rsid w:val="002B783E"/>
    <w:rsid w:val="002D0EA3"/>
    <w:rsid w:val="002D1277"/>
    <w:rsid w:val="002D4DB5"/>
    <w:rsid w:val="002E300D"/>
    <w:rsid w:val="002E3CBF"/>
    <w:rsid w:val="002E6BDB"/>
    <w:rsid w:val="002F7D29"/>
    <w:rsid w:val="00314386"/>
    <w:rsid w:val="00322459"/>
    <w:rsid w:val="003268A8"/>
    <w:rsid w:val="00326B06"/>
    <w:rsid w:val="003315D0"/>
    <w:rsid w:val="00335944"/>
    <w:rsid w:val="003402FF"/>
    <w:rsid w:val="00351015"/>
    <w:rsid w:val="00364298"/>
    <w:rsid w:val="0037581E"/>
    <w:rsid w:val="003835CB"/>
    <w:rsid w:val="00386D51"/>
    <w:rsid w:val="00391643"/>
    <w:rsid w:val="003A0592"/>
    <w:rsid w:val="003A2A50"/>
    <w:rsid w:val="003A3E1E"/>
    <w:rsid w:val="003B718E"/>
    <w:rsid w:val="003C3AB6"/>
    <w:rsid w:val="003C3D78"/>
    <w:rsid w:val="003C4408"/>
    <w:rsid w:val="003D7C4B"/>
    <w:rsid w:val="003D7D41"/>
    <w:rsid w:val="003F07E2"/>
    <w:rsid w:val="003F3779"/>
    <w:rsid w:val="0040332B"/>
    <w:rsid w:val="0041481B"/>
    <w:rsid w:val="0042354F"/>
    <w:rsid w:val="004255E2"/>
    <w:rsid w:val="00425760"/>
    <w:rsid w:val="004262D8"/>
    <w:rsid w:val="00452272"/>
    <w:rsid w:val="00455BBB"/>
    <w:rsid w:val="00456585"/>
    <w:rsid w:val="00463CD4"/>
    <w:rsid w:val="00471280"/>
    <w:rsid w:val="00473C3A"/>
    <w:rsid w:val="00475CFD"/>
    <w:rsid w:val="00480855"/>
    <w:rsid w:val="00493686"/>
    <w:rsid w:val="004953D1"/>
    <w:rsid w:val="0049565C"/>
    <w:rsid w:val="004969CD"/>
    <w:rsid w:val="004C54E9"/>
    <w:rsid w:val="004C7ED3"/>
    <w:rsid w:val="004D13E9"/>
    <w:rsid w:val="004D2FF9"/>
    <w:rsid w:val="00520547"/>
    <w:rsid w:val="00526D09"/>
    <w:rsid w:val="005275E4"/>
    <w:rsid w:val="0055320D"/>
    <w:rsid w:val="005535F0"/>
    <w:rsid w:val="005577F6"/>
    <w:rsid w:val="00566930"/>
    <w:rsid w:val="005717B2"/>
    <w:rsid w:val="005854E0"/>
    <w:rsid w:val="00593E18"/>
    <w:rsid w:val="005B198A"/>
    <w:rsid w:val="005B5297"/>
    <w:rsid w:val="005D7502"/>
    <w:rsid w:val="005E1DC4"/>
    <w:rsid w:val="005E3247"/>
    <w:rsid w:val="005E4825"/>
    <w:rsid w:val="005F2F85"/>
    <w:rsid w:val="005F536D"/>
    <w:rsid w:val="005F56D6"/>
    <w:rsid w:val="005F6205"/>
    <w:rsid w:val="006075B7"/>
    <w:rsid w:val="00610E60"/>
    <w:rsid w:val="00614122"/>
    <w:rsid w:val="00621F86"/>
    <w:rsid w:val="00627CBF"/>
    <w:rsid w:val="00633E8F"/>
    <w:rsid w:val="00633F36"/>
    <w:rsid w:val="00635D62"/>
    <w:rsid w:val="00642A7F"/>
    <w:rsid w:val="00654041"/>
    <w:rsid w:val="00660D2F"/>
    <w:rsid w:val="00663061"/>
    <w:rsid w:val="00671EBA"/>
    <w:rsid w:val="00673D31"/>
    <w:rsid w:val="00677A5E"/>
    <w:rsid w:val="00685366"/>
    <w:rsid w:val="0068609D"/>
    <w:rsid w:val="006867A1"/>
    <w:rsid w:val="00690A84"/>
    <w:rsid w:val="006B1517"/>
    <w:rsid w:val="006B15F0"/>
    <w:rsid w:val="006B2DE7"/>
    <w:rsid w:val="006B3DA1"/>
    <w:rsid w:val="006B3DC3"/>
    <w:rsid w:val="006C4E95"/>
    <w:rsid w:val="006D01BF"/>
    <w:rsid w:val="006D07DD"/>
    <w:rsid w:val="006D11A8"/>
    <w:rsid w:val="006D692F"/>
    <w:rsid w:val="006F6054"/>
    <w:rsid w:val="006F64D9"/>
    <w:rsid w:val="0071495A"/>
    <w:rsid w:val="0071653D"/>
    <w:rsid w:val="00727CA5"/>
    <w:rsid w:val="007305E2"/>
    <w:rsid w:val="00740819"/>
    <w:rsid w:val="00747F44"/>
    <w:rsid w:val="00751F31"/>
    <w:rsid w:val="007524B9"/>
    <w:rsid w:val="00753A5C"/>
    <w:rsid w:val="00761337"/>
    <w:rsid w:val="007678AF"/>
    <w:rsid w:val="00767A20"/>
    <w:rsid w:val="00772CA0"/>
    <w:rsid w:val="00774605"/>
    <w:rsid w:val="007777ED"/>
    <w:rsid w:val="0078650A"/>
    <w:rsid w:val="00786DAE"/>
    <w:rsid w:val="007A0904"/>
    <w:rsid w:val="007A2093"/>
    <w:rsid w:val="007B1E25"/>
    <w:rsid w:val="007B451A"/>
    <w:rsid w:val="007B5228"/>
    <w:rsid w:val="007B699A"/>
    <w:rsid w:val="007C04CF"/>
    <w:rsid w:val="007C5491"/>
    <w:rsid w:val="007D2DD2"/>
    <w:rsid w:val="007D7049"/>
    <w:rsid w:val="007E5AD1"/>
    <w:rsid w:val="007F01B7"/>
    <w:rsid w:val="007F2B40"/>
    <w:rsid w:val="007F2C9D"/>
    <w:rsid w:val="007F37FE"/>
    <w:rsid w:val="007F56C1"/>
    <w:rsid w:val="007F7F6C"/>
    <w:rsid w:val="008032B5"/>
    <w:rsid w:val="008112D4"/>
    <w:rsid w:val="00814405"/>
    <w:rsid w:val="00816F03"/>
    <w:rsid w:val="00817E60"/>
    <w:rsid w:val="00821045"/>
    <w:rsid w:val="00831CC1"/>
    <w:rsid w:val="00841236"/>
    <w:rsid w:val="00853CCD"/>
    <w:rsid w:val="008542E4"/>
    <w:rsid w:val="0085744D"/>
    <w:rsid w:val="00860252"/>
    <w:rsid w:val="008611A4"/>
    <w:rsid w:val="00862F00"/>
    <w:rsid w:val="008646E0"/>
    <w:rsid w:val="0089644E"/>
    <w:rsid w:val="008A4C1C"/>
    <w:rsid w:val="008B0CCE"/>
    <w:rsid w:val="008B4EB6"/>
    <w:rsid w:val="008B5C92"/>
    <w:rsid w:val="008C0914"/>
    <w:rsid w:val="008C1D14"/>
    <w:rsid w:val="008C54DB"/>
    <w:rsid w:val="008D3B45"/>
    <w:rsid w:val="008D5674"/>
    <w:rsid w:val="008D637C"/>
    <w:rsid w:val="008D77A0"/>
    <w:rsid w:val="008E00A7"/>
    <w:rsid w:val="008E1E4B"/>
    <w:rsid w:val="008F15BC"/>
    <w:rsid w:val="008F583D"/>
    <w:rsid w:val="008F6178"/>
    <w:rsid w:val="009006B4"/>
    <w:rsid w:val="00915B3D"/>
    <w:rsid w:val="00932C2C"/>
    <w:rsid w:val="009470C9"/>
    <w:rsid w:val="0095026D"/>
    <w:rsid w:val="00952D22"/>
    <w:rsid w:val="009545DB"/>
    <w:rsid w:val="00954BE2"/>
    <w:rsid w:val="009610E4"/>
    <w:rsid w:val="00967585"/>
    <w:rsid w:val="00973930"/>
    <w:rsid w:val="009750DD"/>
    <w:rsid w:val="00981CF6"/>
    <w:rsid w:val="009909F4"/>
    <w:rsid w:val="0099644F"/>
    <w:rsid w:val="009B755D"/>
    <w:rsid w:val="009D3025"/>
    <w:rsid w:val="009D4B2B"/>
    <w:rsid w:val="009D74DE"/>
    <w:rsid w:val="009F733F"/>
    <w:rsid w:val="00A0075F"/>
    <w:rsid w:val="00A20EC4"/>
    <w:rsid w:val="00A23C10"/>
    <w:rsid w:val="00A31C27"/>
    <w:rsid w:val="00A3487F"/>
    <w:rsid w:val="00A4034F"/>
    <w:rsid w:val="00A427EB"/>
    <w:rsid w:val="00A612F0"/>
    <w:rsid w:val="00A65C38"/>
    <w:rsid w:val="00A70196"/>
    <w:rsid w:val="00A76A98"/>
    <w:rsid w:val="00A80FEE"/>
    <w:rsid w:val="00A956E9"/>
    <w:rsid w:val="00A95E34"/>
    <w:rsid w:val="00A963FB"/>
    <w:rsid w:val="00AA7D6B"/>
    <w:rsid w:val="00AB569E"/>
    <w:rsid w:val="00AB6C20"/>
    <w:rsid w:val="00AC3331"/>
    <w:rsid w:val="00AC338D"/>
    <w:rsid w:val="00AC37BE"/>
    <w:rsid w:val="00AC6843"/>
    <w:rsid w:val="00AD1FED"/>
    <w:rsid w:val="00AD20EA"/>
    <w:rsid w:val="00AD4CF7"/>
    <w:rsid w:val="00AD75ED"/>
    <w:rsid w:val="00AE053F"/>
    <w:rsid w:val="00AF05A7"/>
    <w:rsid w:val="00AF232D"/>
    <w:rsid w:val="00B01617"/>
    <w:rsid w:val="00B02305"/>
    <w:rsid w:val="00B12DA2"/>
    <w:rsid w:val="00B13E62"/>
    <w:rsid w:val="00B27C5D"/>
    <w:rsid w:val="00B461EB"/>
    <w:rsid w:val="00B540C3"/>
    <w:rsid w:val="00B61B90"/>
    <w:rsid w:val="00B6247D"/>
    <w:rsid w:val="00B71ED3"/>
    <w:rsid w:val="00B879C4"/>
    <w:rsid w:val="00B87DF5"/>
    <w:rsid w:val="00BA6F1A"/>
    <w:rsid w:val="00BC022B"/>
    <w:rsid w:val="00BD2445"/>
    <w:rsid w:val="00BD36EE"/>
    <w:rsid w:val="00BD3DBE"/>
    <w:rsid w:val="00C02578"/>
    <w:rsid w:val="00C101FA"/>
    <w:rsid w:val="00C11FF8"/>
    <w:rsid w:val="00C139A0"/>
    <w:rsid w:val="00C13E5C"/>
    <w:rsid w:val="00C16591"/>
    <w:rsid w:val="00C2078D"/>
    <w:rsid w:val="00C270C8"/>
    <w:rsid w:val="00C27398"/>
    <w:rsid w:val="00C34227"/>
    <w:rsid w:val="00C3582F"/>
    <w:rsid w:val="00C36835"/>
    <w:rsid w:val="00C36D38"/>
    <w:rsid w:val="00C4043B"/>
    <w:rsid w:val="00C43001"/>
    <w:rsid w:val="00C614DC"/>
    <w:rsid w:val="00C66B57"/>
    <w:rsid w:val="00C71C63"/>
    <w:rsid w:val="00C82FC3"/>
    <w:rsid w:val="00C861DD"/>
    <w:rsid w:val="00C90262"/>
    <w:rsid w:val="00CB10FF"/>
    <w:rsid w:val="00CB390F"/>
    <w:rsid w:val="00CC05D3"/>
    <w:rsid w:val="00CC306B"/>
    <w:rsid w:val="00CC47F2"/>
    <w:rsid w:val="00CC6B4E"/>
    <w:rsid w:val="00CD14A4"/>
    <w:rsid w:val="00CF083C"/>
    <w:rsid w:val="00D002EE"/>
    <w:rsid w:val="00D03CDA"/>
    <w:rsid w:val="00D040C5"/>
    <w:rsid w:val="00D05D97"/>
    <w:rsid w:val="00D13F3D"/>
    <w:rsid w:val="00D15692"/>
    <w:rsid w:val="00D24232"/>
    <w:rsid w:val="00D33F6B"/>
    <w:rsid w:val="00D640E1"/>
    <w:rsid w:val="00D73DE9"/>
    <w:rsid w:val="00D7647B"/>
    <w:rsid w:val="00D90E1E"/>
    <w:rsid w:val="00D90FFD"/>
    <w:rsid w:val="00D971A4"/>
    <w:rsid w:val="00DA24EE"/>
    <w:rsid w:val="00DB1218"/>
    <w:rsid w:val="00DC4D77"/>
    <w:rsid w:val="00DC5423"/>
    <w:rsid w:val="00DC6AE3"/>
    <w:rsid w:val="00DD2B84"/>
    <w:rsid w:val="00DD697D"/>
    <w:rsid w:val="00DF012B"/>
    <w:rsid w:val="00E02ED3"/>
    <w:rsid w:val="00E146BE"/>
    <w:rsid w:val="00E2265B"/>
    <w:rsid w:val="00E24303"/>
    <w:rsid w:val="00E315D1"/>
    <w:rsid w:val="00E3550A"/>
    <w:rsid w:val="00E36EC1"/>
    <w:rsid w:val="00E4253A"/>
    <w:rsid w:val="00E466D8"/>
    <w:rsid w:val="00E47188"/>
    <w:rsid w:val="00E476DF"/>
    <w:rsid w:val="00E50648"/>
    <w:rsid w:val="00E57484"/>
    <w:rsid w:val="00E61706"/>
    <w:rsid w:val="00E6251D"/>
    <w:rsid w:val="00E63B9C"/>
    <w:rsid w:val="00E656BF"/>
    <w:rsid w:val="00E67E68"/>
    <w:rsid w:val="00E81FD5"/>
    <w:rsid w:val="00E85A3C"/>
    <w:rsid w:val="00E85FBB"/>
    <w:rsid w:val="00EA2B83"/>
    <w:rsid w:val="00EA7C61"/>
    <w:rsid w:val="00EB627F"/>
    <w:rsid w:val="00EC42A0"/>
    <w:rsid w:val="00EC54CF"/>
    <w:rsid w:val="00EC72E8"/>
    <w:rsid w:val="00EC7ACE"/>
    <w:rsid w:val="00EE4D82"/>
    <w:rsid w:val="00EE70DD"/>
    <w:rsid w:val="00EF02D6"/>
    <w:rsid w:val="00EF5373"/>
    <w:rsid w:val="00F165E8"/>
    <w:rsid w:val="00F26DC0"/>
    <w:rsid w:val="00F3231D"/>
    <w:rsid w:val="00F36632"/>
    <w:rsid w:val="00F37C3C"/>
    <w:rsid w:val="00F43596"/>
    <w:rsid w:val="00F4424D"/>
    <w:rsid w:val="00F46D6B"/>
    <w:rsid w:val="00F56590"/>
    <w:rsid w:val="00F657E2"/>
    <w:rsid w:val="00F76BD3"/>
    <w:rsid w:val="00F81DEF"/>
    <w:rsid w:val="00F83898"/>
    <w:rsid w:val="00F84D20"/>
    <w:rsid w:val="00F90BFD"/>
    <w:rsid w:val="00F913A9"/>
    <w:rsid w:val="00F91E74"/>
    <w:rsid w:val="00FA2AE1"/>
    <w:rsid w:val="00FA531A"/>
    <w:rsid w:val="00FA58A3"/>
    <w:rsid w:val="00FC2700"/>
    <w:rsid w:val="00FD45C8"/>
    <w:rsid w:val="00FD6BA7"/>
    <w:rsid w:val="00FE41D8"/>
    <w:rsid w:val="00FE5E58"/>
    <w:rsid w:val="00FE6700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9393"/>
    <o:shapelayout v:ext="edit">
      <o:idmap v:ext="edit" data="1"/>
    </o:shapelayout>
  </w:shapeDefaults>
  <w:decimalSymbol w:val=","/>
  <w:listSeparator w:val=";"/>
  <w14:docId w14:val="0879771E"/>
  <w15:chartTrackingRefBased/>
  <w15:docId w15:val="{DD15B439-851F-4490-90A2-6FAB46FA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0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0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F0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0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resat">
    <w:name w:val="adresat"/>
    <w:basedOn w:val="Normalny"/>
    <w:rsid w:val="00AF05A7"/>
    <w:pPr>
      <w:suppressAutoHyphens/>
      <w:spacing w:before="840"/>
      <w:ind w:left="4536"/>
    </w:pPr>
    <w:rPr>
      <w:rFonts w:ascii="Arial" w:hAnsi="Arial"/>
      <w:b/>
      <w:color w:val="000080"/>
      <w:szCs w:val="20"/>
    </w:rPr>
  </w:style>
  <w:style w:type="paragraph" w:customStyle="1" w:styleId="znakpismaDolewej">
    <w:name w:val="znak pisma + Do lewej"/>
    <w:basedOn w:val="Normalny"/>
    <w:link w:val="znakpismaDolewejZnak"/>
    <w:rsid w:val="00AF05A7"/>
    <w:rPr>
      <w:szCs w:val="20"/>
    </w:rPr>
  </w:style>
  <w:style w:type="character" w:customStyle="1" w:styleId="znakpismaDolewejZnak">
    <w:name w:val="znak pisma + Do lewej Znak"/>
    <w:basedOn w:val="Domylnaczcionkaakapitu"/>
    <w:link w:val="znakpismaDolewej"/>
    <w:rsid w:val="00AF05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F05A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05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33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oczulak@kprm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milena.majewska@kprm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arzyna.moczulak@kpr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milena.majewska@kprm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Tomasik Beata</dc:creator>
  <cp:keywords/>
  <dc:description/>
  <cp:lastModifiedBy>Majewska Milena</cp:lastModifiedBy>
  <cp:revision>29</cp:revision>
  <cp:lastPrinted>2024-10-31T08:00:00Z</cp:lastPrinted>
  <dcterms:created xsi:type="dcterms:W3CDTF">2021-11-12T09:46:00Z</dcterms:created>
  <dcterms:modified xsi:type="dcterms:W3CDTF">2024-11-04T11:55:00Z</dcterms:modified>
</cp:coreProperties>
</file>