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7F3E3C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„</w:t>
      </w:r>
      <w:r w:rsidR="00A667A8">
        <w:rPr>
          <w:rFonts w:ascii="Cambria" w:hAnsi="Cambria" w:cs="Arial"/>
          <w:b/>
          <w:bCs/>
          <w:i/>
          <w:sz w:val="22"/>
          <w:szCs w:val="22"/>
        </w:rPr>
        <w:t xml:space="preserve">Pełnienie funkcji inspektora nadzoru nad budową obiektów małej retencji 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 xml:space="preserve">na terenie Nadleśnictwa </w:t>
      </w:r>
      <w:r w:rsidR="008D7E7B">
        <w:rPr>
          <w:rFonts w:ascii="Cambria" w:hAnsi="Cambria" w:cs="Arial"/>
          <w:b/>
          <w:bCs/>
          <w:i/>
          <w:sz w:val="22"/>
          <w:szCs w:val="22"/>
        </w:rPr>
        <w:t>Olesno</w:t>
      </w:r>
      <w:r w:rsidRPr="001702F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667A8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(„Postępowanie”), </w:t>
      </w:r>
      <w:r w:rsidR="001C78E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1B9C29F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B22" w14:textId="77777777" w:rsidR="00E21A3A" w:rsidRDefault="00E21A3A">
      <w:r>
        <w:separator/>
      </w:r>
    </w:p>
  </w:endnote>
  <w:endnote w:type="continuationSeparator" w:id="0">
    <w:p w14:paraId="4134B3B3" w14:textId="77777777" w:rsidR="00E21A3A" w:rsidRDefault="00E2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0C3E" w14:textId="77777777" w:rsidR="00E21A3A" w:rsidRDefault="00E21A3A">
      <w:r>
        <w:separator/>
      </w:r>
    </w:p>
  </w:footnote>
  <w:footnote w:type="continuationSeparator" w:id="0">
    <w:p w14:paraId="070AE968" w14:textId="77777777" w:rsidR="00E21A3A" w:rsidRDefault="00E2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6B004895" w:rsidR="0060766D" w:rsidRPr="001702F0" w:rsidRDefault="008D7E7B" w:rsidP="001702F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SA.270.4.2025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3481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981412">
    <w:abstractNumId w:val="1"/>
    <w:lvlOverride w:ilvl="0">
      <w:startOverride w:val="1"/>
    </w:lvlOverride>
  </w:num>
  <w:num w:numId="3" w16cid:durableId="593048380">
    <w:abstractNumId w:val="2"/>
    <w:lvlOverride w:ilvl="0">
      <w:startOverride w:val="1"/>
    </w:lvlOverride>
  </w:num>
  <w:num w:numId="4" w16cid:durableId="90468155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7E7B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A3A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21</cp:revision>
  <cp:lastPrinted>2017-05-23T10:32:00Z</cp:lastPrinted>
  <dcterms:created xsi:type="dcterms:W3CDTF">2022-06-26T12:58:00Z</dcterms:created>
  <dcterms:modified xsi:type="dcterms:W3CDTF">2025-10-21T14:12:00Z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