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7EA79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4EEDF52C" wp14:editId="19E3778C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02BE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8E5043F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14E0BAD5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</w:t>
      </w:r>
      <w:r w:rsidRPr="001F34CD">
        <w:rPr>
          <w:rFonts w:ascii="Arial" w:hAnsi="Arial" w:cs="Arial"/>
          <w:b/>
          <w:bCs/>
          <w:sz w:val="16"/>
          <w:szCs w:val="16"/>
        </w:rPr>
        <w:t xml:space="preserve">internetowej </w:t>
      </w:r>
      <w:r w:rsidR="001F34CD" w:rsidRPr="001F34CD">
        <w:rPr>
          <w:rFonts w:ascii="Arial" w:hAnsi="Arial" w:cs="Arial"/>
          <w:b/>
          <w:sz w:val="16"/>
          <w:szCs w:val="16"/>
        </w:rPr>
        <w:t>nieruchomosci.poczta-polska.pl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834313">
        <w:rPr>
          <w:rFonts w:ascii="Arial" w:hAnsi="Arial" w:cs="Arial"/>
          <w:b/>
          <w:bCs/>
          <w:sz w:val="16"/>
          <w:szCs w:val="16"/>
        </w:rPr>
        <w:t>nr </w:t>
      </w:r>
      <w:r>
        <w:rPr>
          <w:rFonts w:ascii="Arial" w:hAnsi="Arial" w:cs="Arial"/>
          <w:b/>
          <w:bCs/>
          <w:sz w:val="16"/>
          <w:szCs w:val="16"/>
        </w:rPr>
        <w:t>telefonu</w:t>
      </w:r>
      <w:r w:rsidR="001F34CD">
        <w:rPr>
          <w:rFonts w:ascii="Arial" w:hAnsi="Arial" w:cs="Arial"/>
          <w:b/>
          <w:bCs/>
          <w:sz w:val="16"/>
          <w:szCs w:val="16"/>
        </w:rPr>
        <w:t xml:space="preserve"> </w:t>
      </w:r>
      <w:r w:rsidR="001F34CD" w:rsidRPr="0083304C">
        <w:rPr>
          <w:rFonts w:ascii="Arial" w:hAnsi="Arial" w:cs="Arial"/>
          <w:b/>
          <w:color w:val="000000"/>
          <w:sz w:val="16"/>
          <w:szCs w:val="16"/>
        </w:rPr>
        <w:t>725 233 183.</w:t>
      </w:r>
      <w:r>
        <w:rPr>
          <w:rFonts w:ascii="Arial" w:hAnsi="Arial" w:cs="Arial"/>
          <w:b/>
          <w:bCs/>
          <w:sz w:val="16"/>
          <w:szCs w:val="16"/>
        </w:rPr>
        <w:t xml:space="preserve">  Oferent zobowiązany jest do pisemnej akceptacji treści ww. Regulaminu.  </w:t>
      </w:r>
    </w:p>
    <w:p w14:paraId="0C6C3DF8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2F921C9A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135FFAB1" w14:textId="392D485D" w:rsidR="00A95854" w:rsidRPr="00FB13D6" w:rsidRDefault="000870AD" w:rsidP="00A95854">
      <w:pPr>
        <w:numPr>
          <w:ilvl w:val="0"/>
          <w:numId w:val="4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 w:rsidR="008B3730">
        <w:rPr>
          <w:rFonts w:ascii="Arial" w:hAnsi="Arial" w:cs="Arial"/>
          <w:b/>
          <w:sz w:val="16"/>
          <w:szCs w:val="16"/>
        </w:rPr>
        <w:tab/>
      </w:r>
      <w:bookmarkStart w:id="0" w:name="_GoBack"/>
      <w:bookmarkEnd w:id="0"/>
      <w:r w:rsidR="00A95854"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 w:rsidR="00A95854">
        <w:rPr>
          <w:rFonts w:ascii="Arial" w:hAnsi="Arial" w:cs="Arial"/>
          <w:sz w:val="16"/>
          <w:szCs w:val="16"/>
        </w:rPr>
        <w:t>ul. Rodziny Hiszpańskich 8.</w:t>
      </w:r>
    </w:p>
    <w:p w14:paraId="64211B5C" w14:textId="77777777" w:rsidR="00A95854" w:rsidRDefault="00A95854" w:rsidP="008B3730">
      <w:pPr>
        <w:spacing w:line="360" w:lineRule="auto"/>
        <w:ind w:left="708" w:firstLine="708"/>
        <w:jc w:val="both"/>
        <w:rPr>
          <w:rFonts w:ascii="Arial" w:hAnsi="Arial" w:cs="Arial"/>
          <w:bCs/>
          <w:sz w:val="16"/>
          <w:szCs w:val="16"/>
        </w:rPr>
      </w:pPr>
      <w:r w:rsidRPr="00B15C8F">
        <w:rPr>
          <w:rFonts w:ascii="Arial" w:hAnsi="Arial" w:cs="Arial"/>
          <w:sz w:val="16"/>
          <w:szCs w:val="16"/>
        </w:rPr>
        <w:t>ORANGE POLSKA S.</w:t>
      </w:r>
      <w:r w:rsidRPr="00B15C8F">
        <w:rPr>
          <w:rFonts w:ascii="Arial" w:hAnsi="Arial" w:cs="Arial"/>
          <w:bCs/>
          <w:sz w:val="16"/>
          <w:szCs w:val="16"/>
        </w:rPr>
        <w:t>A., 02-326 Warszawa, al. Jerozolimskie 160.</w:t>
      </w:r>
    </w:p>
    <w:p w14:paraId="65238810" w14:textId="77777777" w:rsidR="00713AA2" w:rsidRPr="00B15C8F" w:rsidRDefault="00713AA2" w:rsidP="00A95854">
      <w:pPr>
        <w:spacing w:line="360" w:lineRule="auto"/>
        <w:ind w:left="1416"/>
        <w:jc w:val="both"/>
        <w:rPr>
          <w:rFonts w:ascii="Arial" w:hAnsi="Arial" w:cs="Arial"/>
          <w:bCs/>
          <w:sz w:val="16"/>
          <w:szCs w:val="16"/>
        </w:rPr>
      </w:pPr>
    </w:p>
    <w:p w14:paraId="1F27C061" w14:textId="77777777" w:rsidR="00A95854" w:rsidRPr="009D3D7B" w:rsidRDefault="000870AD" w:rsidP="00A95854">
      <w:pPr>
        <w:numPr>
          <w:ilvl w:val="0"/>
          <w:numId w:val="4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9D3D7B">
        <w:rPr>
          <w:rFonts w:ascii="Arial" w:hAnsi="Arial" w:cs="Arial"/>
          <w:b/>
          <w:sz w:val="16"/>
          <w:szCs w:val="16"/>
        </w:rPr>
        <w:t>Prowadzący aukcję: Poczta Polsk</w:t>
      </w:r>
      <w:r w:rsidRPr="009D3D7B">
        <w:rPr>
          <w:rFonts w:ascii="Arial" w:hAnsi="Arial" w:cs="Arial"/>
          <w:b/>
          <w:sz w:val="16"/>
          <w:szCs w:val="18"/>
        </w:rPr>
        <w:t>a S.A</w:t>
      </w:r>
      <w:r w:rsidRPr="009D3D7B">
        <w:rPr>
          <w:rFonts w:ascii="Arial" w:hAnsi="Arial" w:cs="Arial"/>
          <w:sz w:val="16"/>
          <w:szCs w:val="18"/>
        </w:rPr>
        <w:t xml:space="preserve">., </w:t>
      </w:r>
      <w:r w:rsidR="00A95854" w:rsidRPr="009D3D7B">
        <w:rPr>
          <w:rFonts w:ascii="Arial" w:hAnsi="Arial" w:cs="Arial"/>
          <w:sz w:val="16"/>
          <w:szCs w:val="16"/>
        </w:rPr>
        <w:t xml:space="preserve">Pion Infrastruktury, </w:t>
      </w:r>
      <w:r w:rsidR="009D3D7B" w:rsidRPr="009D3D7B">
        <w:rPr>
          <w:rFonts w:ascii="Arial" w:hAnsi="Arial" w:cs="Arial"/>
          <w:sz w:val="16"/>
          <w:szCs w:val="16"/>
        </w:rPr>
        <w:t>31-553</w:t>
      </w:r>
      <w:r w:rsidR="009D3D7B" w:rsidRPr="009D3D7B">
        <w:rPr>
          <w:rFonts w:ascii="Arial" w:hAnsi="Arial" w:cs="Arial"/>
          <w:i/>
          <w:sz w:val="16"/>
          <w:szCs w:val="16"/>
        </w:rPr>
        <w:t xml:space="preserve"> </w:t>
      </w:r>
      <w:r w:rsidR="009D3D7B" w:rsidRPr="009D3D7B">
        <w:rPr>
          <w:rFonts w:ascii="Arial" w:hAnsi="Arial" w:cs="Arial"/>
          <w:bCs/>
          <w:sz w:val="16"/>
          <w:szCs w:val="16"/>
        </w:rPr>
        <w:t xml:space="preserve">Kraków ul. Cystersów 21 </w:t>
      </w:r>
      <w:r w:rsidR="009D3D7B" w:rsidRPr="009D3D7B">
        <w:rPr>
          <w:rFonts w:ascii="Arial" w:hAnsi="Arial" w:cs="Arial"/>
          <w:sz w:val="16"/>
          <w:szCs w:val="16"/>
        </w:rPr>
        <w:t>(pokój 17</w:t>
      </w:r>
      <w:r w:rsidR="00A95854" w:rsidRPr="009D3D7B">
        <w:rPr>
          <w:rFonts w:ascii="Arial" w:hAnsi="Arial" w:cs="Arial"/>
          <w:sz w:val="16"/>
          <w:szCs w:val="16"/>
        </w:rPr>
        <w:t>).</w:t>
      </w:r>
    </w:p>
    <w:p w14:paraId="530C18A9" w14:textId="77777777" w:rsidR="00A95854" w:rsidRPr="00A95854" w:rsidRDefault="000870AD" w:rsidP="00A958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95854">
        <w:rPr>
          <w:rFonts w:ascii="Arial" w:hAnsi="Arial" w:cs="Arial"/>
          <w:b/>
          <w:sz w:val="16"/>
          <w:szCs w:val="16"/>
        </w:rPr>
        <w:t>Przedmiot s</w:t>
      </w:r>
      <w:r w:rsidRPr="00A95854">
        <w:rPr>
          <w:rFonts w:ascii="Arial" w:hAnsi="Arial" w:cs="Arial"/>
          <w:b/>
          <w:bCs/>
          <w:sz w:val="16"/>
          <w:szCs w:val="16"/>
        </w:rPr>
        <w:t>p</w:t>
      </w:r>
      <w:r w:rsidRPr="00A95854">
        <w:rPr>
          <w:rFonts w:ascii="Arial" w:hAnsi="Arial" w:cs="Arial"/>
          <w:b/>
          <w:sz w:val="16"/>
          <w:szCs w:val="16"/>
        </w:rPr>
        <w:t xml:space="preserve">rzedaży: </w:t>
      </w:r>
      <w:r w:rsidR="00A95854" w:rsidRPr="00A95854">
        <w:rPr>
          <w:rFonts w:ascii="Arial" w:hAnsi="Arial" w:cs="Arial"/>
          <w:sz w:val="16"/>
          <w:szCs w:val="16"/>
        </w:rPr>
        <w:t xml:space="preserve">Prawo użytkowania wieczystego nieruchomości, oznaczonej w ewidencji gruntów jako działka numer 1230/1 </w:t>
      </w:r>
      <w:r w:rsidR="009D3D7B" w:rsidRPr="00A95854">
        <w:rPr>
          <w:rFonts w:ascii="Arial" w:hAnsi="Arial" w:cs="Arial"/>
          <w:sz w:val="16"/>
          <w:szCs w:val="16"/>
        </w:rPr>
        <w:t>o</w:t>
      </w:r>
      <w:r w:rsidR="009D3D7B">
        <w:rPr>
          <w:rFonts w:ascii="Arial" w:hAnsi="Arial" w:cs="Arial"/>
          <w:sz w:val="16"/>
          <w:szCs w:val="16"/>
        </w:rPr>
        <w:t> </w:t>
      </w:r>
      <w:r w:rsidR="00A95854" w:rsidRPr="00A95854">
        <w:rPr>
          <w:rFonts w:ascii="Arial" w:hAnsi="Arial" w:cs="Arial"/>
          <w:sz w:val="16"/>
          <w:szCs w:val="16"/>
        </w:rPr>
        <w:t xml:space="preserve">powierzchni 0,4083 ha, wraz z posadowionymi na niej, stanowiącymi odrębny od gruntu przedmiot własności, budynkami: mieszkalnym </w:t>
      </w:r>
      <w:r w:rsidR="009D3D7B" w:rsidRPr="00A95854">
        <w:rPr>
          <w:rFonts w:ascii="Arial" w:hAnsi="Arial" w:cs="Arial"/>
          <w:sz w:val="16"/>
          <w:szCs w:val="16"/>
        </w:rPr>
        <w:t>o</w:t>
      </w:r>
      <w:r w:rsidR="009D3D7B">
        <w:rPr>
          <w:rFonts w:ascii="Arial" w:hAnsi="Arial" w:cs="Arial"/>
          <w:sz w:val="16"/>
          <w:szCs w:val="16"/>
        </w:rPr>
        <w:t> </w:t>
      </w:r>
      <w:r w:rsidR="00A95854" w:rsidRPr="00A95854">
        <w:rPr>
          <w:rFonts w:ascii="Arial" w:hAnsi="Arial" w:cs="Arial"/>
          <w:sz w:val="16"/>
          <w:szCs w:val="16"/>
        </w:rPr>
        <w:t>powierzchni użytkowej 800,67 m</w:t>
      </w:r>
      <w:r w:rsidR="00A95854" w:rsidRPr="00A95854">
        <w:rPr>
          <w:rFonts w:ascii="Arial" w:hAnsi="Arial" w:cs="Arial"/>
          <w:sz w:val="16"/>
          <w:szCs w:val="16"/>
          <w:vertAlign w:val="superscript"/>
        </w:rPr>
        <w:t>2</w:t>
      </w:r>
      <w:r w:rsidR="00A95854" w:rsidRPr="00A95854">
        <w:rPr>
          <w:rFonts w:ascii="Arial" w:hAnsi="Arial" w:cs="Arial"/>
          <w:sz w:val="16"/>
          <w:szCs w:val="16"/>
        </w:rPr>
        <w:t>, pozostałym budynkiem niemieszkalnym o powierzchni użytkowej 75,67 m</w:t>
      </w:r>
      <w:r w:rsidR="00A95854" w:rsidRPr="00A95854">
        <w:rPr>
          <w:rFonts w:ascii="Arial" w:hAnsi="Arial" w:cs="Arial"/>
          <w:sz w:val="16"/>
          <w:szCs w:val="16"/>
          <w:vertAlign w:val="superscript"/>
        </w:rPr>
        <w:t>2</w:t>
      </w:r>
      <w:r w:rsidR="00A95854" w:rsidRPr="00A95854">
        <w:rPr>
          <w:rFonts w:ascii="Arial" w:hAnsi="Arial" w:cs="Arial"/>
          <w:sz w:val="16"/>
          <w:szCs w:val="16"/>
        </w:rPr>
        <w:t xml:space="preserve">, budynkiem biurowym </w:t>
      </w:r>
      <w:r w:rsidR="009D3D7B" w:rsidRPr="00A95854">
        <w:rPr>
          <w:rFonts w:ascii="Arial" w:hAnsi="Arial" w:cs="Arial"/>
          <w:sz w:val="16"/>
          <w:szCs w:val="16"/>
        </w:rPr>
        <w:t>o</w:t>
      </w:r>
      <w:r w:rsidR="009D3D7B">
        <w:rPr>
          <w:rFonts w:ascii="Arial" w:hAnsi="Arial" w:cs="Arial"/>
          <w:sz w:val="16"/>
          <w:szCs w:val="16"/>
        </w:rPr>
        <w:t> </w:t>
      </w:r>
      <w:r w:rsidR="00A95854" w:rsidRPr="00A95854">
        <w:rPr>
          <w:rFonts w:ascii="Arial" w:hAnsi="Arial" w:cs="Arial"/>
          <w:sz w:val="16"/>
          <w:szCs w:val="16"/>
        </w:rPr>
        <w:t>powierzchni użytkowej 271,30 m</w:t>
      </w:r>
      <w:r w:rsidR="00A95854" w:rsidRPr="00A95854">
        <w:rPr>
          <w:rFonts w:ascii="Arial" w:hAnsi="Arial" w:cs="Arial"/>
          <w:sz w:val="16"/>
          <w:szCs w:val="16"/>
          <w:vertAlign w:val="superscript"/>
        </w:rPr>
        <w:t>2</w:t>
      </w:r>
      <w:r w:rsidR="00A95854" w:rsidRPr="00A95854">
        <w:rPr>
          <w:rFonts w:ascii="Arial" w:hAnsi="Arial" w:cs="Arial"/>
          <w:sz w:val="16"/>
          <w:szCs w:val="16"/>
        </w:rPr>
        <w:t>, pozostałym budynkiem niemieszkalnym o powierzchni użytkowej 9,97 m</w:t>
      </w:r>
      <w:r w:rsidR="00A95854" w:rsidRPr="00A95854">
        <w:rPr>
          <w:rFonts w:ascii="Arial" w:hAnsi="Arial" w:cs="Arial"/>
          <w:sz w:val="16"/>
          <w:szCs w:val="16"/>
          <w:vertAlign w:val="superscript"/>
        </w:rPr>
        <w:t>2</w:t>
      </w:r>
      <w:r w:rsidR="00A95854" w:rsidRPr="00A95854">
        <w:rPr>
          <w:rFonts w:ascii="Arial" w:hAnsi="Arial" w:cs="Arial"/>
          <w:sz w:val="16"/>
          <w:szCs w:val="16"/>
        </w:rPr>
        <w:t>, budynkiem produkcyjnym, usługowym i gospodarczym dla rolnictwa o powierzchni użytkowej 14,66 m</w:t>
      </w:r>
      <w:r w:rsidR="00A95854" w:rsidRPr="00A95854">
        <w:rPr>
          <w:rFonts w:ascii="Arial" w:hAnsi="Arial" w:cs="Arial"/>
          <w:sz w:val="16"/>
          <w:szCs w:val="16"/>
          <w:vertAlign w:val="superscript"/>
        </w:rPr>
        <w:t>2</w:t>
      </w:r>
      <w:r w:rsidR="00A95854" w:rsidRPr="00A95854">
        <w:rPr>
          <w:rFonts w:ascii="Arial" w:hAnsi="Arial" w:cs="Arial"/>
          <w:sz w:val="16"/>
          <w:szCs w:val="16"/>
        </w:rPr>
        <w:t>, położonej w miejscowości Iwonicz-Zdrój przy Alei Słonecznej 24, 26, gminie Iwonicz-Zdrój, powiecie krośnieńskim, województwie podkarpackim, objętej księgą wieczystą Nr KS1K/00020752/5 prowadzoną przez Sąd Rejonowy w Krośnie VI Wydział Ksiąg Wieczystych.</w:t>
      </w:r>
    </w:p>
    <w:p w14:paraId="121AF9EB" w14:textId="77777777" w:rsidR="00A95854" w:rsidRDefault="00A95854" w:rsidP="00A95854">
      <w:pPr>
        <w:autoSpaceDE w:val="0"/>
        <w:autoSpaceDN w:val="0"/>
        <w:adjustRightInd w:val="0"/>
        <w:spacing w:line="36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</w:t>
      </w:r>
      <w:r w:rsidRPr="008C0F32">
        <w:rPr>
          <w:rFonts w:ascii="Arial" w:hAnsi="Arial" w:cs="Arial"/>
          <w:sz w:val="16"/>
          <w:szCs w:val="16"/>
        </w:rPr>
        <w:t>stanowi współwłasność</w:t>
      </w:r>
      <w:r>
        <w:rPr>
          <w:rFonts w:ascii="Arial" w:hAnsi="Arial" w:cs="Arial"/>
          <w:sz w:val="16"/>
          <w:szCs w:val="16"/>
        </w:rPr>
        <w:t>:</w:t>
      </w:r>
    </w:p>
    <w:p w14:paraId="2FF25CC7" w14:textId="658F8389" w:rsidR="00A95854" w:rsidRDefault="00A95854" w:rsidP="00A958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CF318B">
        <w:rPr>
          <w:rFonts w:ascii="Arial" w:hAnsi="Arial" w:cs="Arial"/>
          <w:sz w:val="16"/>
          <w:szCs w:val="16"/>
        </w:rPr>
        <w:t>Poczty Polskiej S.A.</w:t>
      </w:r>
      <w:r>
        <w:rPr>
          <w:rFonts w:ascii="Arial" w:hAnsi="Arial" w:cs="Arial"/>
          <w:sz w:val="16"/>
          <w:szCs w:val="16"/>
        </w:rPr>
        <w:tab/>
      </w:r>
      <w:r w:rsidR="008B3730">
        <w:rPr>
          <w:rFonts w:ascii="Arial" w:hAnsi="Arial" w:cs="Arial"/>
          <w:sz w:val="16"/>
          <w:szCs w:val="16"/>
        </w:rPr>
        <w:tab/>
      </w:r>
      <w:r w:rsidRPr="00CF318B">
        <w:rPr>
          <w:rFonts w:ascii="Arial" w:hAnsi="Arial" w:cs="Arial"/>
          <w:sz w:val="16"/>
          <w:szCs w:val="16"/>
        </w:rPr>
        <w:t>udział 60%</w:t>
      </w:r>
      <w:r>
        <w:rPr>
          <w:rFonts w:ascii="Arial" w:hAnsi="Arial" w:cs="Arial"/>
          <w:sz w:val="16"/>
          <w:szCs w:val="16"/>
        </w:rPr>
        <w:t>,</w:t>
      </w:r>
    </w:p>
    <w:p w14:paraId="7FDDFECD" w14:textId="5CEEFDBA" w:rsidR="00A95854" w:rsidRPr="00CF318B" w:rsidRDefault="008B3730" w:rsidP="00A958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Operator telekomunikacyjny</w:t>
      </w:r>
      <w:r>
        <w:rPr>
          <w:rFonts w:ascii="Arial" w:hAnsi="Arial" w:cs="Arial"/>
          <w:sz w:val="16"/>
          <w:szCs w:val="16"/>
        </w:rPr>
        <w:tab/>
      </w:r>
      <w:r w:rsidR="00A95854" w:rsidRPr="00CF318B">
        <w:rPr>
          <w:rFonts w:ascii="Arial" w:hAnsi="Arial" w:cs="Arial"/>
          <w:sz w:val="16"/>
          <w:szCs w:val="16"/>
        </w:rPr>
        <w:t>udział 40%.</w:t>
      </w:r>
    </w:p>
    <w:p w14:paraId="02850DBD" w14:textId="77777777" w:rsidR="00E06CB1" w:rsidRPr="00A95854" w:rsidRDefault="00E06CB1" w:rsidP="00A95854">
      <w:pPr>
        <w:spacing w:line="360" w:lineRule="auto"/>
        <w:ind w:left="-20"/>
        <w:jc w:val="both"/>
        <w:rPr>
          <w:rFonts w:ascii="Arial" w:hAnsi="Arial" w:cs="Arial"/>
          <w:b/>
          <w:bCs/>
          <w:color w:val="548DD4"/>
          <w:sz w:val="16"/>
          <w:szCs w:val="16"/>
        </w:rPr>
      </w:pPr>
    </w:p>
    <w:p w14:paraId="456CCA86" w14:textId="77777777" w:rsidR="00E06CB1" w:rsidRPr="00A95854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A95854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79A25FBA" w14:textId="77777777" w:rsidR="00713AA2" w:rsidRPr="00A95854" w:rsidRDefault="00A95854" w:rsidP="00A95854">
      <w:pPr>
        <w:spacing w:line="360" w:lineRule="auto"/>
        <w:jc w:val="both"/>
        <w:rPr>
          <w:rFonts w:ascii="Arial" w:eastAsia="Arial" w:hAnsi="Arial" w:cs="Arial"/>
          <w:bCs/>
          <w:w w:val="105"/>
          <w:sz w:val="16"/>
          <w:szCs w:val="16"/>
        </w:rPr>
      </w:pPr>
      <w:r w:rsidRPr="00A95854">
        <w:rPr>
          <w:rFonts w:ascii="Arial" w:eastAsia="Arial" w:hAnsi="Arial" w:cs="Arial"/>
          <w:bCs/>
          <w:w w:val="105"/>
          <w:sz w:val="16"/>
          <w:szCs w:val="16"/>
        </w:rPr>
        <w:t>Iw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on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ic</w:t>
      </w:r>
      <w:r w:rsidRPr="00A95854">
        <w:rPr>
          <w:rFonts w:ascii="Arial" w:eastAsia="Arial" w:hAnsi="Arial" w:cs="Arial"/>
          <w:bCs/>
          <w:spacing w:val="-1"/>
          <w:w w:val="105"/>
          <w:sz w:val="16"/>
          <w:szCs w:val="16"/>
        </w:rPr>
        <w:t>z-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Zd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r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ó</w:t>
      </w:r>
      <w:r w:rsidRPr="00A95854">
        <w:rPr>
          <w:rFonts w:ascii="Arial" w:eastAsia="Arial" w:hAnsi="Arial" w:cs="Arial"/>
          <w:bCs/>
          <w:spacing w:val="-1"/>
          <w:w w:val="105"/>
          <w:sz w:val="16"/>
          <w:szCs w:val="16"/>
        </w:rPr>
        <w:t>j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,</w:t>
      </w:r>
      <w:r w:rsidRPr="00A95854">
        <w:rPr>
          <w:rFonts w:ascii="Arial" w:eastAsia="Arial" w:hAnsi="Arial" w:cs="Arial"/>
          <w:bCs/>
          <w:spacing w:val="-9"/>
          <w:w w:val="105"/>
          <w:sz w:val="16"/>
          <w:szCs w:val="16"/>
        </w:rPr>
        <w:t xml:space="preserve"> 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Al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e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ja</w:t>
      </w:r>
      <w:r w:rsidRPr="00A95854">
        <w:rPr>
          <w:rFonts w:ascii="Arial" w:eastAsia="Arial" w:hAnsi="Arial" w:cs="Arial"/>
          <w:bCs/>
          <w:spacing w:val="-9"/>
          <w:w w:val="105"/>
          <w:sz w:val="16"/>
          <w:szCs w:val="16"/>
        </w:rPr>
        <w:t xml:space="preserve"> 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S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ł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on</w:t>
      </w:r>
      <w:r w:rsidRPr="00A95854">
        <w:rPr>
          <w:rFonts w:ascii="Arial" w:eastAsia="Arial" w:hAnsi="Arial" w:cs="Arial"/>
          <w:bCs/>
          <w:spacing w:val="-2"/>
          <w:w w:val="105"/>
          <w:sz w:val="16"/>
          <w:szCs w:val="16"/>
        </w:rPr>
        <w:t>e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c</w:t>
      </w:r>
      <w:r w:rsidRPr="00A95854">
        <w:rPr>
          <w:rFonts w:ascii="Arial" w:eastAsia="Arial" w:hAnsi="Arial" w:cs="Arial"/>
          <w:bCs/>
          <w:spacing w:val="-2"/>
          <w:w w:val="105"/>
          <w:sz w:val="16"/>
          <w:szCs w:val="16"/>
        </w:rPr>
        <w:t>z</w:t>
      </w:r>
      <w:r w:rsidRPr="00A95854">
        <w:rPr>
          <w:rFonts w:ascii="Arial" w:eastAsia="Arial" w:hAnsi="Arial" w:cs="Arial"/>
          <w:bCs/>
          <w:spacing w:val="2"/>
          <w:w w:val="105"/>
          <w:sz w:val="16"/>
          <w:szCs w:val="16"/>
        </w:rPr>
        <w:t>n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a</w:t>
      </w:r>
      <w:r w:rsidRPr="00A95854">
        <w:rPr>
          <w:rFonts w:ascii="Arial" w:eastAsia="Arial" w:hAnsi="Arial" w:cs="Arial"/>
          <w:bCs/>
          <w:spacing w:val="-9"/>
          <w:w w:val="105"/>
          <w:sz w:val="16"/>
          <w:szCs w:val="16"/>
        </w:rPr>
        <w:t xml:space="preserve"> 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24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,</w:t>
      </w:r>
      <w:r w:rsidRPr="00A95854">
        <w:rPr>
          <w:rFonts w:ascii="Arial" w:eastAsia="Arial" w:hAnsi="Arial" w:cs="Arial"/>
          <w:bCs/>
          <w:spacing w:val="-9"/>
          <w:w w:val="105"/>
          <w:sz w:val="16"/>
          <w:szCs w:val="16"/>
        </w:rPr>
        <w:t xml:space="preserve"> </w:t>
      </w:r>
      <w:r w:rsidRPr="00A95854">
        <w:rPr>
          <w:rFonts w:ascii="Arial" w:eastAsia="Arial" w:hAnsi="Arial" w:cs="Arial"/>
          <w:bCs/>
          <w:spacing w:val="1"/>
          <w:w w:val="105"/>
          <w:sz w:val="16"/>
          <w:szCs w:val="16"/>
        </w:rPr>
        <w:t>2</w:t>
      </w:r>
      <w:r w:rsidRPr="00A95854">
        <w:rPr>
          <w:rFonts w:ascii="Arial" w:eastAsia="Arial" w:hAnsi="Arial" w:cs="Arial"/>
          <w:bCs/>
          <w:w w:val="105"/>
          <w:sz w:val="16"/>
          <w:szCs w:val="16"/>
        </w:rPr>
        <w:t>6</w:t>
      </w:r>
    </w:p>
    <w:p w14:paraId="653F6CBC" w14:textId="77777777"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4D3B6667" w14:textId="6C68C36F" w:rsidR="00A95854" w:rsidRPr="00A95854" w:rsidRDefault="00A95854" w:rsidP="00A958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</w:t>
      </w:r>
      <w:r w:rsidRPr="00A95854">
        <w:rPr>
          <w:rFonts w:ascii="Arial" w:hAnsi="Arial" w:cs="Arial"/>
          <w:bCs/>
          <w:sz w:val="16"/>
          <w:szCs w:val="16"/>
        </w:rPr>
        <w:t>abywca w momencie kupna nieruchomości</w:t>
      </w:r>
      <w:r w:rsidRPr="00A95854">
        <w:rPr>
          <w:rFonts w:ascii="Arial" w:hAnsi="Arial" w:cs="Arial"/>
          <w:sz w:val="16"/>
          <w:szCs w:val="16"/>
        </w:rPr>
        <w:t xml:space="preserve"> ustanowi </w:t>
      </w:r>
      <w:r w:rsidRPr="00A95854">
        <w:rPr>
          <w:rFonts w:ascii="Arial" w:hAnsi="Arial" w:cs="Arial"/>
          <w:bCs/>
          <w:sz w:val="16"/>
          <w:szCs w:val="16"/>
        </w:rPr>
        <w:t xml:space="preserve">na rzecz </w:t>
      </w:r>
      <w:r w:rsidR="00074F1D">
        <w:rPr>
          <w:rFonts w:ascii="Arial" w:hAnsi="Arial" w:cs="Arial"/>
          <w:bCs/>
          <w:sz w:val="16"/>
          <w:szCs w:val="16"/>
        </w:rPr>
        <w:t>operatora telekomunikacyjnego</w:t>
      </w:r>
      <w:r w:rsidRPr="00A95854">
        <w:rPr>
          <w:rFonts w:ascii="Arial" w:hAnsi="Arial" w:cs="Arial"/>
          <w:bCs/>
          <w:sz w:val="16"/>
          <w:szCs w:val="16"/>
        </w:rPr>
        <w:t xml:space="preserve"> </w:t>
      </w:r>
      <w:r w:rsidRPr="00A95854">
        <w:rPr>
          <w:rFonts w:ascii="Arial" w:hAnsi="Arial" w:cs="Arial"/>
          <w:sz w:val="16"/>
          <w:szCs w:val="16"/>
        </w:rPr>
        <w:t xml:space="preserve">ograniczone prawo rzeczowe, </w:t>
      </w:r>
      <w:r w:rsidR="008B3730">
        <w:rPr>
          <w:rFonts w:ascii="Arial" w:hAnsi="Arial" w:cs="Arial"/>
          <w:sz w:val="16"/>
          <w:szCs w:val="16"/>
        </w:rPr>
        <w:br/>
      </w:r>
      <w:r w:rsidRPr="00A95854">
        <w:rPr>
          <w:rFonts w:ascii="Arial" w:hAnsi="Arial" w:cs="Arial"/>
          <w:sz w:val="16"/>
          <w:szCs w:val="16"/>
        </w:rPr>
        <w:t>w postaci nieodpłatnej i na czas nieokreślony, służebności przesyłu przez działkę oznaczoną w ewidencji gruntów numerem 1230/1 dla infrastruktury technicznej zlokalizowanej w gruncie, dla odcinka ziemnego kabla energetycznego w gruncie o łącznej powierzchni 86,</w:t>
      </w:r>
      <w:r w:rsidR="00834313" w:rsidRPr="00A95854">
        <w:rPr>
          <w:rFonts w:ascii="Arial" w:hAnsi="Arial" w:cs="Arial"/>
          <w:sz w:val="16"/>
          <w:szCs w:val="16"/>
        </w:rPr>
        <w:t>9</w:t>
      </w:r>
      <w:r w:rsidR="00834313">
        <w:rPr>
          <w:rFonts w:ascii="Arial" w:hAnsi="Arial" w:cs="Arial"/>
          <w:sz w:val="16"/>
          <w:szCs w:val="16"/>
        </w:rPr>
        <w:t> </w:t>
      </w:r>
      <w:r w:rsidRPr="00A95854">
        <w:rPr>
          <w:rFonts w:ascii="Arial" w:hAnsi="Arial" w:cs="Arial"/>
          <w:sz w:val="16"/>
          <w:szCs w:val="16"/>
        </w:rPr>
        <w:t>m</w:t>
      </w:r>
      <w:r w:rsidRPr="00A95854">
        <w:rPr>
          <w:rFonts w:ascii="Arial" w:hAnsi="Arial" w:cs="Arial"/>
          <w:sz w:val="16"/>
          <w:szCs w:val="16"/>
          <w:vertAlign w:val="superscript"/>
        </w:rPr>
        <w:t>2</w:t>
      </w:r>
      <w:r w:rsidRPr="00A95854">
        <w:rPr>
          <w:rFonts w:ascii="Arial" w:hAnsi="Arial" w:cs="Arial"/>
          <w:sz w:val="16"/>
          <w:szCs w:val="16"/>
        </w:rPr>
        <w:t>, złącza ZK-3 zabudowanego na elewacji budynku wraz z prawem dostępu do tej infrastruktury</w:t>
      </w:r>
      <w:r w:rsidR="00D9465C">
        <w:rPr>
          <w:rFonts w:ascii="Arial" w:hAnsi="Arial" w:cs="Arial"/>
          <w:sz w:val="16"/>
          <w:szCs w:val="16"/>
        </w:rPr>
        <w:t>,</w:t>
      </w:r>
    </w:p>
    <w:p w14:paraId="7AD44BCA" w14:textId="77777777" w:rsidR="00A95854" w:rsidRPr="00A95854" w:rsidRDefault="00A95854" w:rsidP="00A958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A95854">
        <w:rPr>
          <w:rFonts w:ascii="Arial" w:hAnsi="Arial" w:cs="Arial"/>
          <w:sz w:val="16"/>
          <w:szCs w:val="16"/>
        </w:rPr>
        <w:t xml:space="preserve"> odniesieniu do nieruchomości toczy się postępowanie reprywatyzacyjne stwierdzające że nieruchomość nie podlegała pod art. 2 ust. 1 lit. e dekretu PKWN z dnia 6 września 1944 roku o przeprowadzeniu reformy rolnej</w:t>
      </w:r>
      <w:r w:rsidR="00D9465C">
        <w:rPr>
          <w:rFonts w:ascii="Arial" w:hAnsi="Arial" w:cs="Arial"/>
          <w:sz w:val="16"/>
          <w:szCs w:val="16"/>
        </w:rPr>
        <w:t>,</w:t>
      </w:r>
    </w:p>
    <w:p w14:paraId="3D6C8470" w14:textId="7075A5DB" w:rsidR="00A95854" w:rsidRPr="00A95854" w:rsidRDefault="00A95854" w:rsidP="00A958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A95854">
        <w:rPr>
          <w:rFonts w:ascii="Arial" w:hAnsi="Arial" w:cs="Arial"/>
          <w:sz w:val="16"/>
          <w:szCs w:val="16"/>
        </w:rPr>
        <w:t>udynki nie posiadają świadectwa charakterystyki energetycznej przewidzianej przepisami Ustawy z dnia 29 sierpnia 2015</w:t>
      </w:r>
      <w:r w:rsidR="008B3730">
        <w:rPr>
          <w:rFonts w:ascii="Arial" w:hAnsi="Arial" w:cs="Arial"/>
          <w:sz w:val="16"/>
          <w:szCs w:val="16"/>
        </w:rPr>
        <w:t xml:space="preserve"> </w:t>
      </w:r>
      <w:r w:rsidRPr="00A95854">
        <w:rPr>
          <w:rFonts w:ascii="Arial" w:hAnsi="Arial" w:cs="Arial"/>
          <w:sz w:val="16"/>
          <w:szCs w:val="16"/>
        </w:rPr>
        <w:t>r. o charakterystyce energetycznej budynków (Dz. U. z 2014 r. poz. 1200)</w:t>
      </w:r>
      <w:r w:rsidR="00D9465C">
        <w:rPr>
          <w:rFonts w:ascii="Arial" w:hAnsi="Arial" w:cs="Arial"/>
          <w:sz w:val="16"/>
          <w:szCs w:val="16"/>
        </w:rPr>
        <w:t>,</w:t>
      </w:r>
    </w:p>
    <w:p w14:paraId="07218080" w14:textId="77777777" w:rsidR="00A95854" w:rsidRPr="001400C6" w:rsidRDefault="00A95854" w:rsidP="00A958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400C6">
        <w:rPr>
          <w:rFonts w:ascii="Arial" w:hAnsi="Arial" w:cs="Arial"/>
          <w:sz w:val="16"/>
          <w:szCs w:val="16"/>
        </w:rPr>
        <w:t xml:space="preserve">zgodnie z Miejscowym Planem Zagospodarowania Przestrzennego Miasta „Iwonicz-Zdrój” – Uchwała Nr </w:t>
      </w:r>
      <w:r w:rsidR="001400C6" w:rsidRPr="001400C6">
        <w:rPr>
          <w:rFonts w:ascii="Arial" w:hAnsi="Arial" w:cs="Arial"/>
          <w:sz w:val="16"/>
          <w:szCs w:val="16"/>
        </w:rPr>
        <w:t>LII/342/2018</w:t>
      </w:r>
      <w:r w:rsidRPr="001400C6">
        <w:rPr>
          <w:rFonts w:ascii="Arial" w:hAnsi="Arial" w:cs="Arial"/>
          <w:sz w:val="16"/>
          <w:szCs w:val="16"/>
        </w:rPr>
        <w:t xml:space="preserve"> Rady Miejskiej w Iwoniczu-Zdroju z dnia </w:t>
      </w:r>
      <w:r w:rsidR="001400C6" w:rsidRPr="001400C6">
        <w:rPr>
          <w:rFonts w:ascii="Arial" w:hAnsi="Arial" w:cs="Arial"/>
          <w:sz w:val="16"/>
          <w:szCs w:val="16"/>
        </w:rPr>
        <w:t>23 lipca 2018 roku</w:t>
      </w:r>
      <w:r w:rsidRPr="001400C6">
        <w:rPr>
          <w:rFonts w:ascii="Arial" w:hAnsi="Arial" w:cs="Arial"/>
          <w:sz w:val="16"/>
          <w:szCs w:val="16"/>
        </w:rPr>
        <w:t xml:space="preserve">  nieruchomość </w:t>
      </w:r>
      <w:r w:rsidR="001400C6" w:rsidRPr="001400C6">
        <w:rPr>
          <w:rFonts w:ascii="Arial" w:hAnsi="Arial" w:cs="Arial"/>
          <w:sz w:val="16"/>
          <w:szCs w:val="16"/>
        </w:rPr>
        <w:t>stanowi</w:t>
      </w:r>
      <w:r w:rsidRPr="001400C6">
        <w:rPr>
          <w:rFonts w:ascii="Arial" w:hAnsi="Arial" w:cs="Arial"/>
          <w:sz w:val="16"/>
          <w:szCs w:val="16"/>
        </w:rPr>
        <w:t xml:space="preserve"> teren zabudowy </w:t>
      </w:r>
      <w:r w:rsidR="001400C6" w:rsidRPr="001400C6">
        <w:rPr>
          <w:rFonts w:ascii="Arial" w:hAnsi="Arial" w:cs="Arial"/>
          <w:sz w:val="16"/>
          <w:szCs w:val="16"/>
        </w:rPr>
        <w:t xml:space="preserve">usług lecznictwa uzdrowiskowego </w:t>
      </w:r>
      <w:r w:rsidRPr="001400C6">
        <w:rPr>
          <w:rFonts w:ascii="Arial" w:hAnsi="Arial" w:cs="Arial"/>
          <w:sz w:val="16"/>
          <w:szCs w:val="16"/>
        </w:rPr>
        <w:t xml:space="preserve"> </w:t>
      </w:r>
      <w:r w:rsidR="001400C6" w:rsidRPr="001400C6">
        <w:rPr>
          <w:rFonts w:ascii="Arial" w:hAnsi="Arial" w:cs="Arial"/>
          <w:sz w:val="16"/>
          <w:szCs w:val="16"/>
        </w:rPr>
        <w:t>(</w:t>
      </w:r>
      <w:r w:rsidRPr="001400C6">
        <w:rPr>
          <w:rFonts w:ascii="Arial" w:hAnsi="Arial" w:cs="Arial"/>
          <w:sz w:val="16"/>
          <w:szCs w:val="16"/>
        </w:rPr>
        <w:t xml:space="preserve">strefy „A” </w:t>
      </w:r>
      <w:r w:rsidR="001400C6" w:rsidRPr="001400C6">
        <w:rPr>
          <w:rFonts w:ascii="Arial" w:hAnsi="Arial" w:cs="Arial"/>
          <w:sz w:val="16"/>
          <w:szCs w:val="16"/>
        </w:rPr>
        <w:t>uzdrowiska),</w:t>
      </w:r>
      <w:r w:rsidRPr="001400C6">
        <w:rPr>
          <w:rFonts w:ascii="Arial" w:hAnsi="Arial" w:cs="Arial"/>
          <w:sz w:val="16"/>
          <w:szCs w:val="16"/>
        </w:rPr>
        <w:t xml:space="preserve"> </w:t>
      </w:r>
      <w:r w:rsidR="001400C6" w:rsidRPr="001400C6">
        <w:rPr>
          <w:rFonts w:ascii="Arial" w:hAnsi="Arial" w:cs="Arial"/>
          <w:sz w:val="16"/>
          <w:szCs w:val="16"/>
        </w:rPr>
        <w:t>w różnych strefach ochrony konserwatorskiej</w:t>
      </w:r>
      <w:r w:rsidRPr="001400C6">
        <w:rPr>
          <w:rFonts w:ascii="Arial" w:hAnsi="Arial" w:cs="Arial"/>
          <w:sz w:val="16"/>
          <w:szCs w:val="16"/>
        </w:rPr>
        <w:t>- symbol</w:t>
      </w:r>
      <w:r w:rsidR="001400C6" w:rsidRPr="001400C6">
        <w:rPr>
          <w:rFonts w:ascii="Arial" w:hAnsi="Arial" w:cs="Arial"/>
          <w:sz w:val="16"/>
          <w:szCs w:val="16"/>
        </w:rPr>
        <w:t xml:space="preserve"> </w:t>
      </w:r>
      <w:r w:rsidRPr="001400C6">
        <w:rPr>
          <w:rFonts w:ascii="Arial" w:hAnsi="Arial" w:cs="Arial"/>
          <w:sz w:val="16"/>
          <w:szCs w:val="16"/>
        </w:rPr>
        <w:t>U</w:t>
      </w:r>
      <w:r w:rsidR="001400C6" w:rsidRPr="001400C6">
        <w:rPr>
          <w:rFonts w:ascii="Arial" w:hAnsi="Arial" w:cs="Arial"/>
          <w:sz w:val="16"/>
          <w:szCs w:val="16"/>
        </w:rPr>
        <w:t xml:space="preserve">Z </w:t>
      </w:r>
      <w:r w:rsidRPr="001400C6">
        <w:rPr>
          <w:rFonts w:ascii="Arial" w:hAnsi="Arial" w:cs="Arial"/>
          <w:sz w:val="16"/>
          <w:szCs w:val="16"/>
        </w:rPr>
        <w:t>3</w:t>
      </w:r>
      <w:r w:rsidR="001400C6" w:rsidRPr="001400C6">
        <w:rPr>
          <w:rFonts w:ascii="Arial" w:hAnsi="Arial" w:cs="Arial"/>
          <w:sz w:val="16"/>
          <w:szCs w:val="16"/>
        </w:rPr>
        <w:t xml:space="preserve">. Ponadto teren objęty jest strefą ochrony krajobrazu kulturowego oraz </w:t>
      </w:r>
      <w:r w:rsidR="001400C6">
        <w:rPr>
          <w:rFonts w:ascii="Arial" w:hAnsi="Arial" w:cs="Arial"/>
          <w:sz w:val="16"/>
          <w:szCs w:val="16"/>
        </w:rPr>
        <w:t>s</w:t>
      </w:r>
      <w:r w:rsidR="001400C6" w:rsidRPr="001400C6">
        <w:rPr>
          <w:rFonts w:ascii="Arial" w:hAnsi="Arial" w:cs="Arial"/>
          <w:sz w:val="16"/>
          <w:szCs w:val="16"/>
        </w:rPr>
        <w:t>t</w:t>
      </w:r>
      <w:r w:rsidR="00360DDF">
        <w:rPr>
          <w:rFonts w:ascii="Arial" w:hAnsi="Arial" w:cs="Arial"/>
          <w:sz w:val="16"/>
          <w:szCs w:val="16"/>
        </w:rPr>
        <w:t>r</w:t>
      </w:r>
      <w:r w:rsidR="001400C6" w:rsidRPr="001400C6">
        <w:rPr>
          <w:rFonts w:ascii="Arial" w:hAnsi="Arial" w:cs="Arial"/>
          <w:sz w:val="16"/>
          <w:szCs w:val="16"/>
        </w:rPr>
        <w:t xml:space="preserve">efą ochrony indywidualnej obiektu zabytkowego. </w:t>
      </w:r>
      <w:r w:rsidRPr="001400C6">
        <w:rPr>
          <w:rFonts w:ascii="Arial" w:hAnsi="Arial" w:cs="Arial"/>
          <w:sz w:val="16"/>
          <w:szCs w:val="16"/>
        </w:rPr>
        <w:t>Nieruchomość znajduje się w gminnej ewidencji zabytków</w:t>
      </w:r>
      <w:r w:rsidR="00D9465C">
        <w:rPr>
          <w:rFonts w:ascii="Arial" w:hAnsi="Arial" w:cs="Arial"/>
          <w:sz w:val="16"/>
          <w:szCs w:val="16"/>
        </w:rPr>
        <w:t>,</w:t>
      </w:r>
    </w:p>
    <w:p w14:paraId="2B4B70BD" w14:textId="77777777" w:rsidR="00E06CB1" w:rsidRPr="00A95854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95854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0830CC05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30F889F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360DDF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95854">
        <w:rPr>
          <w:rFonts w:ascii="Arial" w:hAnsi="Arial" w:cs="Arial"/>
          <w:b/>
          <w:sz w:val="16"/>
          <w:szCs w:val="16"/>
        </w:rPr>
        <w:t>603 000,00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834313">
        <w:rPr>
          <w:rFonts w:ascii="Arial" w:hAnsi="Arial" w:cs="Arial"/>
          <w:b/>
          <w:sz w:val="16"/>
          <w:szCs w:val="16"/>
        </w:rPr>
        <w:t xml:space="preserve">     </w:t>
      </w:r>
      <w:r w:rsidRPr="00834313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="005C13B4">
        <w:rPr>
          <w:rFonts w:ascii="Arial" w:hAnsi="Arial" w:cs="Arial"/>
          <w:b/>
          <w:sz w:val="16"/>
          <w:szCs w:val="16"/>
          <w:u w:val="single"/>
        </w:rPr>
        <w:t>:</w:t>
      </w:r>
      <w:r w:rsidR="005C13B4" w:rsidRPr="00360DDF">
        <w:rPr>
          <w:rFonts w:ascii="Arial" w:hAnsi="Arial" w:cs="Arial"/>
          <w:b/>
          <w:sz w:val="16"/>
          <w:szCs w:val="16"/>
        </w:rPr>
        <w:t xml:space="preserve">  </w:t>
      </w:r>
      <w:r w:rsidR="00834313">
        <w:rPr>
          <w:rFonts w:ascii="Arial" w:hAnsi="Arial" w:cs="Arial"/>
          <w:b/>
          <w:sz w:val="16"/>
          <w:szCs w:val="16"/>
        </w:rPr>
        <w:t>6 </w:t>
      </w:r>
      <w:r w:rsidR="005C13B4">
        <w:rPr>
          <w:rFonts w:ascii="Arial" w:hAnsi="Arial" w:cs="Arial"/>
          <w:b/>
          <w:sz w:val="16"/>
          <w:szCs w:val="16"/>
        </w:rPr>
        <w:t>030</w:t>
      </w:r>
      <w:r w:rsidR="00834313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834313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834313">
        <w:rPr>
          <w:rFonts w:ascii="Arial" w:hAnsi="Arial" w:cs="Arial"/>
          <w:b/>
          <w:sz w:val="16"/>
          <w:szCs w:val="16"/>
        </w:rPr>
        <w:t xml:space="preserve">  60 300,00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15F92D6E" w14:textId="77777777" w:rsidR="00834313" w:rsidRDefault="00834313" w:rsidP="00834313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834313">
        <w:rPr>
          <w:rFonts w:ascii="Arial" w:hAnsi="Arial" w:cs="Arial"/>
          <w:sz w:val="16"/>
          <w:szCs w:val="16"/>
        </w:rPr>
        <w:t xml:space="preserve">w tym udział: PP S.A. 361 800,00 zł netto, Orange Polska S.A. </w:t>
      </w:r>
      <w:r w:rsidRPr="00834313">
        <w:rPr>
          <w:rFonts w:ascii="Arial" w:hAnsi="Arial" w:cs="Arial"/>
          <w:bCs/>
          <w:sz w:val="16"/>
          <w:szCs w:val="16"/>
        </w:rPr>
        <w:t xml:space="preserve">241 200,00 </w:t>
      </w:r>
      <w:r w:rsidRPr="00834313">
        <w:rPr>
          <w:rFonts w:ascii="Arial" w:hAnsi="Arial" w:cs="Arial"/>
          <w:sz w:val="16"/>
          <w:szCs w:val="16"/>
        </w:rPr>
        <w:t>zł</w:t>
      </w:r>
      <w:r w:rsidR="005C13B4">
        <w:rPr>
          <w:rFonts w:ascii="Arial" w:hAnsi="Arial" w:cs="Arial"/>
          <w:sz w:val="16"/>
          <w:szCs w:val="16"/>
        </w:rPr>
        <w:t xml:space="preserve"> netto</w:t>
      </w:r>
    </w:p>
    <w:p w14:paraId="13509D7F" w14:textId="77777777" w:rsidR="00E06CB1" w:rsidRPr="009D3D7B" w:rsidRDefault="000870AD" w:rsidP="00A9585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D3D7B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16B6BE06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7BA49816" w14:textId="77777777" w:rsidR="00E06CB1" w:rsidRDefault="00E06CB1" w:rsidP="00A9585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46B6EC3" w14:textId="77777777" w:rsidR="00E06CB1" w:rsidRPr="00A95854" w:rsidRDefault="000870AD" w:rsidP="00A95854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firstLine="0"/>
        <w:jc w:val="both"/>
        <w:rPr>
          <w:rFonts w:ascii="Arial" w:hAnsi="Arial" w:cs="Arial"/>
          <w:sz w:val="16"/>
          <w:szCs w:val="16"/>
        </w:rPr>
      </w:pPr>
      <w:r w:rsidRPr="00A95854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D3D7B" w:rsidRPr="00D9465C">
        <w:rPr>
          <w:rFonts w:ascii="Arial" w:hAnsi="Arial" w:cs="Arial"/>
          <w:b/>
          <w:sz w:val="16"/>
          <w:szCs w:val="16"/>
        </w:rPr>
        <w:t>09.07.2020</w:t>
      </w:r>
      <w:r w:rsidR="009D3D7B">
        <w:rPr>
          <w:rFonts w:ascii="Arial" w:hAnsi="Arial" w:cs="Arial"/>
          <w:sz w:val="16"/>
          <w:szCs w:val="16"/>
        </w:rPr>
        <w:t xml:space="preserve"> </w:t>
      </w:r>
      <w:r w:rsidR="009D3D7B" w:rsidRPr="00D9465C">
        <w:rPr>
          <w:rFonts w:ascii="Arial" w:hAnsi="Arial" w:cs="Arial"/>
          <w:b/>
          <w:sz w:val="16"/>
          <w:szCs w:val="16"/>
        </w:rPr>
        <w:t>r</w:t>
      </w:r>
      <w:r w:rsidR="00D9465C" w:rsidRPr="00D9465C">
        <w:rPr>
          <w:rFonts w:ascii="Arial" w:hAnsi="Arial" w:cs="Arial"/>
          <w:b/>
          <w:sz w:val="16"/>
          <w:szCs w:val="16"/>
        </w:rPr>
        <w:t>.</w:t>
      </w:r>
    </w:p>
    <w:p w14:paraId="588528E6" w14:textId="77777777" w:rsidR="00E06CB1" w:rsidRDefault="000870AD" w:rsidP="00A95854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9D3D7B" w:rsidRPr="00D9465C">
        <w:rPr>
          <w:rFonts w:ascii="Arial" w:hAnsi="Arial" w:cs="Arial"/>
          <w:b/>
          <w:sz w:val="16"/>
          <w:szCs w:val="16"/>
        </w:rPr>
        <w:t>10</w:t>
      </w:r>
      <w:r w:rsidR="00360DDF">
        <w:rPr>
          <w:rFonts w:ascii="Arial" w:hAnsi="Arial" w:cs="Arial"/>
          <w:b/>
          <w:sz w:val="16"/>
          <w:szCs w:val="16"/>
        </w:rPr>
        <w:t>:</w:t>
      </w:r>
      <w:r w:rsidR="009D3D7B" w:rsidRPr="00D9465C">
        <w:rPr>
          <w:rFonts w:ascii="Arial" w:hAnsi="Arial" w:cs="Arial"/>
          <w:b/>
          <w:sz w:val="16"/>
          <w:szCs w:val="16"/>
        </w:rPr>
        <w:t>00</w:t>
      </w:r>
      <w:r w:rsidR="00D9465C">
        <w:rPr>
          <w:rFonts w:ascii="Arial" w:hAnsi="Arial" w:cs="Arial"/>
          <w:sz w:val="16"/>
          <w:szCs w:val="16"/>
        </w:rPr>
        <w:t>,</w:t>
      </w:r>
      <w:r w:rsidR="009D3D7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9D3D7B" w:rsidRPr="00D9465C">
        <w:rPr>
          <w:rFonts w:ascii="Arial" w:hAnsi="Arial" w:cs="Arial"/>
          <w:b/>
          <w:sz w:val="16"/>
          <w:szCs w:val="16"/>
        </w:rPr>
        <w:t>11</w:t>
      </w:r>
      <w:r w:rsidR="00360DDF">
        <w:rPr>
          <w:rFonts w:ascii="Arial" w:hAnsi="Arial" w:cs="Arial"/>
          <w:b/>
          <w:sz w:val="16"/>
          <w:szCs w:val="16"/>
        </w:rPr>
        <w:t>:</w:t>
      </w:r>
      <w:r w:rsidR="009D3D7B" w:rsidRPr="00D9465C">
        <w:rPr>
          <w:rFonts w:ascii="Arial" w:hAnsi="Arial" w:cs="Arial"/>
          <w:b/>
          <w:sz w:val="16"/>
          <w:szCs w:val="16"/>
        </w:rPr>
        <w:t>00</w:t>
      </w:r>
      <w:r w:rsidR="009D3D7B">
        <w:rPr>
          <w:rFonts w:ascii="Arial" w:hAnsi="Arial" w:cs="Arial"/>
          <w:sz w:val="16"/>
          <w:szCs w:val="16"/>
        </w:rPr>
        <w:t xml:space="preserve"> </w:t>
      </w:r>
      <w:r w:rsidR="009D3D7B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</w:t>
      </w:r>
      <w:r w:rsidRPr="00D9465C">
        <w:rPr>
          <w:rFonts w:ascii="Arial" w:hAnsi="Arial" w:cs="Arial"/>
          <w:b/>
          <w:sz w:val="16"/>
          <w:szCs w:val="16"/>
        </w:rPr>
        <w:t xml:space="preserve">nr </w:t>
      </w:r>
      <w:r w:rsidR="009D3D7B" w:rsidRPr="00D9465C">
        <w:rPr>
          <w:rFonts w:ascii="Arial" w:hAnsi="Arial" w:cs="Arial"/>
          <w:b/>
          <w:sz w:val="16"/>
          <w:szCs w:val="16"/>
        </w:rPr>
        <w:t>17</w:t>
      </w:r>
      <w:r w:rsidR="009D3D7B">
        <w:rPr>
          <w:rFonts w:ascii="Arial" w:hAnsi="Arial" w:cs="Arial"/>
          <w:sz w:val="16"/>
          <w:szCs w:val="16"/>
        </w:rPr>
        <w:t xml:space="preserve"> </w:t>
      </w:r>
      <w:r w:rsidR="00D9465C">
        <w:rPr>
          <w:rFonts w:ascii="Arial" w:hAnsi="Arial" w:cs="Arial"/>
          <w:sz w:val="16"/>
          <w:szCs w:val="16"/>
        </w:rPr>
        <w:t>(</w:t>
      </w:r>
      <w:r w:rsidR="009D3D7B">
        <w:rPr>
          <w:rFonts w:ascii="Arial" w:hAnsi="Arial" w:cs="Arial"/>
          <w:sz w:val="16"/>
          <w:szCs w:val="16"/>
        </w:rPr>
        <w:t>półpiętro mi</w:t>
      </w:r>
      <w:r w:rsidR="00E94617">
        <w:rPr>
          <w:rFonts w:ascii="Arial" w:hAnsi="Arial" w:cs="Arial"/>
          <w:sz w:val="16"/>
          <w:szCs w:val="16"/>
        </w:rPr>
        <w:t>ę</w:t>
      </w:r>
      <w:r w:rsidR="009D3D7B">
        <w:rPr>
          <w:rFonts w:ascii="Arial" w:hAnsi="Arial" w:cs="Arial"/>
          <w:sz w:val="16"/>
          <w:szCs w:val="16"/>
        </w:rPr>
        <w:t>dzy parterem a I piętrem</w:t>
      </w:r>
      <w:r w:rsidR="00D9465C">
        <w:rPr>
          <w:rFonts w:ascii="Arial" w:hAnsi="Arial" w:cs="Arial"/>
          <w:sz w:val="16"/>
          <w:szCs w:val="16"/>
        </w:rPr>
        <w:t>)</w:t>
      </w:r>
      <w:r w:rsidR="009D3D7B">
        <w:rPr>
          <w:rFonts w:ascii="Arial" w:hAnsi="Arial" w:cs="Arial"/>
          <w:sz w:val="16"/>
          <w:szCs w:val="16"/>
        </w:rPr>
        <w:t>.</w:t>
      </w:r>
    </w:p>
    <w:p w14:paraId="077ED55A" w14:textId="77777777" w:rsidR="00E06CB1" w:rsidRDefault="000870AD" w:rsidP="00A9585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Wadium wnoszone w pieniądzu powinno być wpłacone nie później niż do dnia </w:t>
      </w:r>
      <w:r w:rsidR="009D3D7B">
        <w:rPr>
          <w:rFonts w:ascii="Arial" w:hAnsi="Arial" w:cs="Arial"/>
          <w:b/>
          <w:sz w:val="16"/>
          <w:szCs w:val="16"/>
        </w:rPr>
        <w:t>06.07.2020</w:t>
      </w:r>
      <w:r w:rsidR="00D9465C">
        <w:rPr>
          <w:rFonts w:ascii="Arial" w:hAnsi="Arial" w:cs="Arial"/>
          <w:b/>
          <w:sz w:val="16"/>
          <w:szCs w:val="16"/>
        </w:rPr>
        <w:t xml:space="preserve"> </w:t>
      </w:r>
      <w:r w:rsidR="009D3D7B">
        <w:rPr>
          <w:rFonts w:ascii="Arial" w:hAnsi="Arial" w:cs="Arial"/>
          <w:b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27CB9059" w14:textId="77777777" w:rsidR="00E06CB1" w:rsidRDefault="000870AD" w:rsidP="00A9585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476D7814" w14:textId="77777777" w:rsidR="00E06CB1" w:rsidRDefault="000870AD" w:rsidP="0083304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360DD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Iw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on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ic</w:t>
      </w:r>
      <w:r w:rsidR="0083304C" w:rsidRPr="0083304C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z-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Zd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r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ó</w:t>
      </w:r>
      <w:r w:rsidR="0083304C" w:rsidRPr="0083304C"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j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,</w:t>
      </w:r>
      <w:r w:rsidR="0083304C" w:rsidRPr="0083304C">
        <w:rPr>
          <w:rFonts w:ascii="Arial" w:eastAsia="Arial" w:hAnsi="Arial" w:cs="Arial"/>
          <w:b/>
          <w:bCs/>
          <w:spacing w:val="-9"/>
          <w:w w:val="105"/>
          <w:sz w:val="16"/>
          <w:szCs w:val="16"/>
        </w:rPr>
        <w:t xml:space="preserve"> 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Al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e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ja</w:t>
      </w:r>
      <w:r w:rsidR="0083304C" w:rsidRPr="0083304C">
        <w:rPr>
          <w:rFonts w:ascii="Arial" w:eastAsia="Arial" w:hAnsi="Arial" w:cs="Arial"/>
          <w:b/>
          <w:bCs/>
          <w:spacing w:val="-9"/>
          <w:w w:val="105"/>
          <w:sz w:val="16"/>
          <w:szCs w:val="16"/>
        </w:rPr>
        <w:t xml:space="preserve"> 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S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ł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on</w:t>
      </w:r>
      <w:r w:rsidR="0083304C" w:rsidRPr="0083304C">
        <w:rPr>
          <w:rFonts w:ascii="Arial" w:eastAsia="Arial" w:hAnsi="Arial" w:cs="Arial"/>
          <w:b/>
          <w:bCs/>
          <w:spacing w:val="-2"/>
          <w:w w:val="105"/>
          <w:sz w:val="16"/>
          <w:szCs w:val="16"/>
        </w:rPr>
        <w:t>e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c</w:t>
      </w:r>
      <w:r w:rsidR="0083304C" w:rsidRPr="0083304C">
        <w:rPr>
          <w:rFonts w:ascii="Arial" w:eastAsia="Arial" w:hAnsi="Arial" w:cs="Arial"/>
          <w:b/>
          <w:bCs/>
          <w:spacing w:val="-2"/>
          <w:w w:val="105"/>
          <w:sz w:val="16"/>
          <w:szCs w:val="16"/>
        </w:rPr>
        <w:t>z</w:t>
      </w:r>
      <w:r w:rsidR="0083304C" w:rsidRPr="0083304C">
        <w:rPr>
          <w:rFonts w:ascii="Arial" w:eastAsia="Arial" w:hAnsi="Arial" w:cs="Arial"/>
          <w:b/>
          <w:bCs/>
          <w:spacing w:val="2"/>
          <w:w w:val="105"/>
          <w:sz w:val="16"/>
          <w:szCs w:val="16"/>
        </w:rPr>
        <w:t>n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a</w:t>
      </w:r>
      <w:r w:rsidR="0083304C" w:rsidRPr="0083304C">
        <w:rPr>
          <w:rFonts w:ascii="Arial" w:eastAsia="Arial" w:hAnsi="Arial" w:cs="Arial"/>
          <w:b/>
          <w:bCs/>
          <w:spacing w:val="-9"/>
          <w:w w:val="105"/>
          <w:sz w:val="16"/>
          <w:szCs w:val="16"/>
        </w:rPr>
        <w:t xml:space="preserve"> 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24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,</w:t>
      </w:r>
      <w:r w:rsidR="0083304C" w:rsidRPr="0083304C">
        <w:rPr>
          <w:rFonts w:ascii="Arial" w:eastAsia="Arial" w:hAnsi="Arial" w:cs="Arial"/>
          <w:b/>
          <w:bCs/>
          <w:spacing w:val="-9"/>
          <w:w w:val="105"/>
          <w:sz w:val="16"/>
          <w:szCs w:val="16"/>
        </w:rPr>
        <w:t xml:space="preserve"> </w:t>
      </w:r>
      <w:r w:rsidR="0083304C" w:rsidRPr="0083304C">
        <w:rPr>
          <w:rFonts w:ascii="Arial" w:eastAsia="Arial" w:hAnsi="Arial" w:cs="Arial"/>
          <w:b/>
          <w:bCs/>
          <w:spacing w:val="1"/>
          <w:w w:val="105"/>
          <w:sz w:val="16"/>
          <w:szCs w:val="16"/>
        </w:rPr>
        <w:t>2</w:t>
      </w:r>
      <w:r w:rsidR="0083304C" w:rsidRPr="0083304C">
        <w:rPr>
          <w:rFonts w:ascii="Arial" w:eastAsia="Arial" w:hAnsi="Arial" w:cs="Arial"/>
          <w:b/>
          <w:bCs/>
          <w:w w:val="105"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4DA4779F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398DFF3B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17854690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6EF0CAC4" w14:textId="77777777" w:rsidR="00E06CB1" w:rsidRDefault="000870AD" w:rsidP="00A95854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</w:t>
      </w:r>
      <w:r w:rsidRPr="00360DDF">
        <w:rPr>
          <w:rStyle w:val="Numerstrony"/>
          <w:rFonts w:ascii="Arial" w:hAnsi="Arial" w:cs="Arial"/>
          <w:b/>
          <w:sz w:val="16"/>
          <w:szCs w:val="16"/>
        </w:rPr>
        <w:t>kontakt:</w:t>
      </w:r>
      <w:r w:rsidR="001F34CD" w:rsidRPr="00360DDF">
        <w:rPr>
          <w:rFonts w:ascii="Arial" w:hAnsi="Arial" w:cs="Arial"/>
          <w:b/>
          <w:color w:val="000000"/>
          <w:sz w:val="16"/>
          <w:szCs w:val="16"/>
        </w:rPr>
        <w:t xml:space="preserve"> 725 233 183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9D3D7B">
        <w:rPr>
          <w:rStyle w:val="Numerstrony"/>
          <w:rFonts w:ascii="Arial" w:hAnsi="Arial" w:cs="Arial"/>
          <w:b/>
          <w:sz w:val="16"/>
          <w:szCs w:val="16"/>
        </w:rPr>
        <w:t>06.07.2020</w:t>
      </w:r>
      <w:r w:rsidR="00360DDF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9D3D7B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269FB3D8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57C33C03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77E2110F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36B561B7" w14:textId="77777777" w:rsidR="00E06CB1" w:rsidRDefault="000870AD" w:rsidP="00A95854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6772674B" w14:textId="77777777" w:rsidR="00E06CB1" w:rsidRDefault="000870AD" w:rsidP="00A95854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2AF1A2D5" w14:textId="77777777" w:rsidR="00E06CB1" w:rsidRDefault="000870AD" w:rsidP="00A95854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13007F27" w14:textId="77777777" w:rsidR="00E06CB1" w:rsidRDefault="000870AD" w:rsidP="00A95854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1F34CD" w:rsidRPr="005D31DC">
        <w:rPr>
          <w:rFonts w:ascii="Arial" w:hAnsi="Arial" w:cs="Arial"/>
          <w:color w:val="000000"/>
          <w:sz w:val="16"/>
          <w:szCs w:val="16"/>
        </w:rPr>
        <w:t>725 233</w:t>
      </w:r>
      <w:r w:rsidR="009D3D7B">
        <w:rPr>
          <w:rFonts w:ascii="Arial" w:hAnsi="Arial" w:cs="Arial"/>
          <w:color w:val="000000"/>
          <w:sz w:val="16"/>
          <w:szCs w:val="16"/>
        </w:rPr>
        <w:t> </w:t>
      </w:r>
      <w:r w:rsidR="001F34CD" w:rsidRPr="005D31DC">
        <w:rPr>
          <w:rFonts w:ascii="Arial" w:hAnsi="Arial" w:cs="Arial"/>
          <w:color w:val="000000"/>
          <w:sz w:val="16"/>
          <w:szCs w:val="16"/>
        </w:rPr>
        <w:t>183</w:t>
      </w:r>
      <w:r w:rsidR="009D3D7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oraz </w:t>
      </w:r>
      <w:r w:rsidR="009D3D7B">
        <w:rPr>
          <w:rFonts w:ascii="Arial" w:hAnsi="Arial" w:cs="Arial"/>
          <w:sz w:val="16"/>
          <w:szCs w:val="16"/>
        </w:rPr>
        <w:t xml:space="preserve"> 017 8538545</w:t>
      </w:r>
      <w:r w:rsidR="00713AA2">
        <w:rPr>
          <w:rFonts w:ascii="Arial" w:hAnsi="Arial" w:cs="Arial"/>
          <w:sz w:val="16"/>
          <w:szCs w:val="16"/>
        </w:rPr>
        <w:t>.</w:t>
      </w:r>
    </w:p>
    <w:p w14:paraId="151AB05F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3BECDEA4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092600EA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1FDC17D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4EF49FE4" w14:textId="77777777" w:rsidR="00E06CB1" w:rsidRDefault="000870AD" w:rsidP="00A958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19A6D29C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FEA69EA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D33FA3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170E2" w14:textId="77777777" w:rsidR="005C13B4" w:rsidRDefault="005C13B4">
      <w:r>
        <w:separator/>
      </w:r>
    </w:p>
  </w:endnote>
  <w:endnote w:type="continuationSeparator" w:id="0">
    <w:p w14:paraId="0AB3BEA4" w14:textId="77777777" w:rsidR="005C13B4" w:rsidRDefault="005C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14:paraId="5B78D00B" w14:textId="77777777" w:rsidR="005C13B4" w:rsidRDefault="00D9465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80D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21741" w14:textId="77777777" w:rsidR="005C13B4" w:rsidRDefault="005C1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08AA8" w14:textId="77777777" w:rsidR="005C13B4" w:rsidRDefault="005C13B4">
      <w:r>
        <w:separator/>
      </w:r>
    </w:p>
  </w:footnote>
  <w:footnote w:type="continuationSeparator" w:id="0">
    <w:p w14:paraId="73ACF235" w14:textId="77777777" w:rsidR="005C13B4" w:rsidRDefault="005C1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60D7"/>
    <w:multiLevelType w:val="hybridMultilevel"/>
    <w:tmpl w:val="A746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7F80EC0"/>
    <w:multiLevelType w:val="multilevel"/>
    <w:tmpl w:val="7F5694EE"/>
    <w:lvl w:ilvl="0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9A36045"/>
    <w:multiLevelType w:val="hybridMultilevel"/>
    <w:tmpl w:val="EC5AEEE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74F1D"/>
    <w:rsid w:val="000870AD"/>
    <w:rsid w:val="000A71BA"/>
    <w:rsid w:val="00131B9D"/>
    <w:rsid w:val="001400C6"/>
    <w:rsid w:val="001F34CD"/>
    <w:rsid w:val="00360DDF"/>
    <w:rsid w:val="00380D93"/>
    <w:rsid w:val="005C13B4"/>
    <w:rsid w:val="006522CD"/>
    <w:rsid w:val="006B0AFB"/>
    <w:rsid w:val="00713AA2"/>
    <w:rsid w:val="00811191"/>
    <w:rsid w:val="0083304C"/>
    <w:rsid w:val="00834313"/>
    <w:rsid w:val="008B3730"/>
    <w:rsid w:val="009D3D7B"/>
    <w:rsid w:val="00A95854"/>
    <w:rsid w:val="00AF3256"/>
    <w:rsid w:val="00BC7EE6"/>
    <w:rsid w:val="00C73CFF"/>
    <w:rsid w:val="00D33FA3"/>
    <w:rsid w:val="00D9465C"/>
    <w:rsid w:val="00DE0BC6"/>
    <w:rsid w:val="00DF10F2"/>
    <w:rsid w:val="00E06CB1"/>
    <w:rsid w:val="00E5624F"/>
    <w:rsid w:val="00E94617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9FF0"/>
  <w15:docId w15:val="{78567EFC-5C02-45BF-AB2C-7D45A032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D33FA3"/>
    <w:rPr>
      <w:rFonts w:cs="Lucida Sans"/>
    </w:rPr>
  </w:style>
  <w:style w:type="paragraph" w:styleId="Legenda">
    <w:name w:val="caption"/>
    <w:basedOn w:val="Normalny"/>
    <w:qFormat/>
    <w:rsid w:val="00D33F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33FA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D33FA3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15</cp:revision>
  <cp:lastPrinted>2020-06-05T07:04:00Z</cp:lastPrinted>
  <dcterms:created xsi:type="dcterms:W3CDTF">2020-05-26T15:36:00Z</dcterms:created>
  <dcterms:modified xsi:type="dcterms:W3CDTF">2020-06-05T07:11:00Z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