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F1" w:rsidRPr="003D1C49" w:rsidRDefault="007D4AF1" w:rsidP="007D4AF1">
      <w:pPr>
        <w:pStyle w:val="NormalnyWeb1"/>
        <w:spacing w:before="0" w:beforeAutospacing="0" w:after="0" w:afterAutospacing="0"/>
        <w:ind w:right="23"/>
        <w:jc w:val="both"/>
        <w:rPr>
          <w:rStyle w:val="Pogrubienie"/>
          <w:rFonts w:asciiTheme="majorHAnsi" w:hAnsiTheme="majorHAnsi" w:cs="Arial"/>
          <w:b w:val="0"/>
          <w:bCs w:val="0"/>
          <w:caps/>
        </w:rPr>
      </w:pPr>
      <w:bookmarkStart w:id="0" w:name="_GoBack"/>
      <w:bookmarkEnd w:id="0"/>
    </w:p>
    <w:p w:rsidR="00C863F4" w:rsidRDefault="00C863F4" w:rsidP="00C863F4">
      <w:pPr>
        <w:pStyle w:val="NormalnyWeb1"/>
        <w:spacing w:before="0" w:beforeAutospacing="0" w:after="0" w:afterAutospacing="0"/>
        <w:ind w:right="23"/>
        <w:rPr>
          <w:rFonts w:asciiTheme="minorHAnsi" w:hAnsiTheme="minorHAnsi" w:cs="Arial"/>
          <w:b/>
          <w:bCs/>
          <w:iCs/>
          <w:caps/>
        </w:rPr>
      </w:pPr>
      <w:r>
        <w:rPr>
          <w:rFonts w:asciiTheme="minorHAnsi" w:hAnsiTheme="minorHAnsi" w:cs="Arial"/>
          <w:b/>
          <w:bCs/>
          <w:iCs/>
          <w:caps/>
        </w:rPr>
        <w:t xml:space="preserve"> </w:t>
      </w:r>
      <w:r w:rsidR="002030CC" w:rsidRPr="00C863F4">
        <w:rPr>
          <w:rFonts w:asciiTheme="minorHAnsi" w:hAnsiTheme="minorHAnsi" w:cs="Arial"/>
          <w:b/>
          <w:bCs/>
          <w:iCs/>
          <w:caps/>
        </w:rPr>
        <w:t xml:space="preserve">system kształcenia </w:t>
      </w:r>
      <w:r w:rsidR="00D90531">
        <w:rPr>
          <w:rFonts w:asciiTheme="minorHAnsi" w:hAnsiTheme="minorHAnsi" w:cs="Arial"/>
          <w:b/>
          <w:bCs/>
          <w:iCs/>
          <w:caps/>
        </w:rPr>
        <w:t xml:space="preserve">, </w:t>
      </w:r>
      <w:r w:rsidR="00D90531" w:rsidRPr="00C863F4">
        <w:rPr>
          <w:rFonts w:asciiTheme="minorHAnsi" w:hAnsiTheme="minorHAnsi" w:cs="Arial"/>
          <w:b/>
          <w:bCs/>
          <w:iCs/>
          <w:caps/>
        </w:rPr>
        <w:t xml:space="preserve">Wymagania kwalifikacyjne </w:t>
      </w:r>
      <w:r w:rsidR="002030CC" w:rsidRPr="00C863F4">
        <w:rPr>
          <w:rFonts w:asciiTheme="minorHAnsi" w:hAnsiTheme="minorHAnsi" w:cs="Arial"/>
          <w:b/>
          <w:bCs/>
          <w:iCs/>
          <w:caps/>
        </w:rPr>
        <w:t>oraz wykaz</w:t>
      </w:r>
      <w:r>
        <w:rPr>
          <w:rFonts w:asciiTheme="minorHAnsi" w:hAnsiTheme="minorHAnsi" w:cs="Arial"/>
          <w:b/>
          <w:bCs/>
          <w:iCs/>
          <w:caps/>
        </w:rPr>
        <w:t xml:space="preserve"> </w:t>
      </w:r>
      <w:proofErr w:type="gramStart"/>
      <w:r w:rsidR="002030CC" w:rsidRPr="00C863F4">
        <w:rPr>
          <w:rFonts w:asciiTheme="minorHAnsi" w:hAnsiTheme="minorHAnsi" w:cs="Arial"/>
          <w:b/>
          <w:bCs/>
          <w:iCs/>
          <w:caps/>
        </w:rPr>
        <w:t xml:space="preserve">literatury </w:t>
      </w:r>
      <w:r w:rsidR="003112CD" w:rsidRPr="00C863F4">
        <w:rPr>
          <w:rFonts w:asciiTheme="minorHAnsi" w:hAnsiTheme="minorHAnsi" w:cs="Arial"/>
          <w:b/>
          <w:bCs/>
          <w:iCs/>
          <w:caps/>
        </w:rPr>
        <w:t xml:space="preserve"> </w:t>
      </w:r>
      <w:r w:rsidR="002030CC" w:rsidRPr="00C863F4">
        <w:rPr>
          <w:rFonts w:asciiTheme="minorHAnsi" w:hAnsiTheme="minorHAnsi" w:cs="Arial"/>
          <w:b/>
          <w:bCs/>
          <w:iCs/>
          <w:caps/>
        </w:rPr>
        <w:t>pomocnej</w:t>
      </w:r>
      <w:proofErr w:type="gramEnd"/>
      <w:r w:rsidR="003112CD" w:rsidRPr="00C863F4">
        <w:rPr>
          <w:rFonts w:asciiTheme="minorHAnsi" w:hAnsiTheme="minorHAnsi" w:cs="Arial"/>
          <w:b/>
          <w:bCs/>
          <w:iCs/>
          <w:caps/>
        </w:rPr>
        <w:t xml:space="preserve"> </w:t>
      </w:r>
      <w:r w:rsidR="002030CC" w:rsidRPr="00C863F4">
        <w:rPr>
          <w:rFonts w:asciiTheme="minorHAnsi" w:hAnsiTheme="minorHAnsi" w:cs="Arial"/>
          <w:b/>
          <w:bCs/>
          <w:iCs/>
          <w:caps/>
        </w:rPr>
        <w:t xml:space="preserve"> </w:t>
      </w:r>
    </w:p>
    <w:p w:rsidR="002030CC" w:rsidRPr="00C863F4" w:rsidRDefault="00C863F4" w:rsidP="00C863F4">
      <w:pPr>
        <w:pStyle w:val="NormalnyWeb1"/>
        <w:spacing w:before="0" w:beforeAutospacing="0" w:after="0" w:afterAutospacing="0"/>
        <w:ind w:right="23"/>
        <w:rPr>
          <w:rFonts w:asciiTheme="minorHAnsi" w:hAnsiTheme="minorHAnsi" w:cs="Arial"/>
          <w:b/>
          <w:bCs/>
          <w:iCs/>
          <w:caps/>
        </w:rPr>
      </w:pPr>
      <w:r>
        <w:rPr>
          <w:rFonts w:asciiTheme="minorHAnsi" w:hAnsiTheme="minorHAnsi" w:cs="Arial"/>
          <w:b/>
          <w:bCs/>
          <w:iCs/>
          <w:caps/>
        </w:rPr>
        <w:t xml:space="preserve">       </w:t>
      </w:r>
      <w:r w:rsidR="002030CC" w:rsidRPr="00C863F4">
        <w:rPr>
          <w:rFonts w:asciiTheme="minorHAnsi" w:hAnsiTheme="minorHAnsi" w:cs="Arial"/>
          <w:b/>
          <w:bCs/>
          <w:iCs/>
          <w:caps/>
        </w:rPr>
        <w:t xml:space="preserve">przy </w:t>
      </w:r>
      <w:proofErr w:type="gramStart"/>
      <w:r w:rsidR="002030CC" w:rsidRPr="00C863F4">
        <w:rPr>
          <w:rFonts w:asciiTheme="minorHAnsi" w:hAnsiTheme="minorHAnsi" w:cs="Arial"/>
          <w:b/>
          <w:bCs/>
          <w:iCs/>
          <w:caps/>
        </w:rPr>
        <w:t xml:space="preserve">uzupełnianiu </w:t>
      </w:r>
      <w:r w:rsidR="003112CD" w:rsidRPr="00C863F4">
        <w:rPr>
          <w:rFonts w:asciiTheme="minorHAnsi" w:hAnsiTheme="minorHAnsi" w:cs="Arial"/>
          <w:b/>
          <w:bCs/>
          <w:iCs/>
          <w:caps/>
        </w:rPr>
        <w:t xml:space="preserve"> </w:t>
      </w:r>
      <w:r w:rsidR="002030CC" w:rsidRPr="00C863F4">
        <w:rPr>
          <w:rFonts w:asciiTheme="minorHAnsi" w:hAnsiTheme="minorHAnsi" w:cs="Arial"/>
          <w:b/>
          <w:bCs/>
          <w:iCs/>
          <w:caps/>
        </w:rPr>
        <w:t>wiedzy</w:t>
      </w:r>
      <w:proofErr w:type="gramEnd"/>
      <w:r w:rsidR="002030CC" w:rsidRPr="00C863F4">
        <w:rPr>
          <w:rFonts w:asciiTheme="minorHAnsi" w:hAnsiTheme="minorHAnsi" w:cs="Arial"/>
          <w:b/>
          <w:bCs/>
          <w:iCs/>
          <w:caps/>
        </w:rPr>
        <w:t xml:space="preserve">  </w:t>
      </w:r>
      <w:r w:rsidR="00B16CDF" w:rsidRPr="00C863F4">
        <w:rPr>
          <w:rFonts w:asciiTheme="minorHAnsi" w:hAnsiTheme="minorHAnsi" w:cs="Arial"/>
          <w:b/>
          <w:bCs/>
          <w:iCs/>
          <w:caps/>
        </w:rPr>
        <w:t xml:space="preserve">przydatnej </w:t>
      </w:r>
      <w:r w:rsidR="003112CD" w:rsidRPr="00C863F4">
        <w:rPr>
          <w:rFonts w:asciiTheme="minorHAnsi" w:hAnsiTheme="minorHAnsi" w:cs="Arial"/>
          <w:b/>
          <w:bCs/>
          <w:iCs/>
          <w:caps/>
        </w:rPr>
        <w:t xml:space="preserve"> </w:t>
      </w:r>
      <w:r w:rsidR="00B16CDF" w:rsidRPr="00C863F4">
        <w:rPr>
          <w:rFonts w:asciiTheme="minorHAnsi" w:hAnsiTheme="minorHAnsi" w:cs="Arial"/>
          <w:b/>
          <w:bCs/>
          <w:iCs/>
          <w:caps/>
        </w:rPr>
        <w:t>dla</w:t>
      </w:r>
      <w:r w:rsidR="002030CC" w:rsidRPr="00C863F4">
        <w:rPr>
          <w:rFonts w:asciiTheme="minorHAnsi" w:hAnsiTheme="minorHAnsi" w:cs="Arial"/>
          <w:b/>
          <w:bCs/>
          <w:iCs/>
          <w:caps/>
        </w:rPr>
        <w:t xml:space="preserve"> zawodu pracownika socjalnego.</w:t>
      </w:r>
    </w:p>
    <w:p w:rsidR="002030CC" w:rsidRPr="00C863F4" w:rsidRDefault="002030CC" w:rsidP="00B16CDF">
      <w:pPr>
        <w:pStyle w:val="NormalnyWeb1"/>
        <w:spacing w:before="0" w:beforeAutospacing="0" w:after="0" w:afterAutospacing="0"/>
        <w:ind w:left="360" w:right="23" w:firstLine="709"/>
        <w:jc w:val="center"/>
        <w:rPr>
          <w:rFonts w:asciiTheme="minorHAnsi" w:hAnsiTheme="minorHAnsi" w:cs="Arial"/>
          <w:b/>
          <w:bCs/>
          <w:i/>
          <w:iCs/>
          <w:caps/>
        </w:rPr>
      </w:pPr>
    </w:p>
    <w:p w:rsidR="002030CC" w:rsidRPr="00C863F4" w:rsidRDefault="002030CC" w:rsidP="00097CB0">
      <w:pPr>
        <w:pStyle w:val="NormalnyWeb1"/>
        <w:spacing w:before="0" w:beforeAutospacing="0" w:after="0" w:afterAutospacing="0"/>
        <w:ind w:right="23"/>
        <w:jc w:val="both"/>
        <w:rPr>
          <w:rFonts w:asciiTheme="minorHAnsi" w:hAnsiTheme="minorHAnsi" w:cs="Arial"/>
        </w:rPr>
      </w:pPr>
      <w:r w:rsidRPr="00C863F4">
        <w:rPr>
          <w:rFonts w:asciiTheme="minorHAnsi" w:hAnsiTheme="minorHAnsi" w:cs="Arial"/>
        </w:rPr>
        <w:t>Zasady uznawania nabytych w państwach członkowskich Unii Europejskiej,</w:t>
      </w:r>
      <w:r w:rsidRPr="00C863F4">
        <w:rPr>
          <w:rFonts w:asciiTheme="minorHAnsi" w:hAnsiTheme="minorHAnsi" w:cs="Arial"/>
          <w:b/>
          <w:bCs/>
        </w:rPr>
        <w:t xml:space="preserve"> </w:t>
      </w:r>
      <w:r w:rsidRPr="00C863F4">
        <w:rPr>
          <w:rFonts w:asciiTheme="minorHAnsi" w:hAnsiTheme="minorHAnsi" w:cs="Arial"/>
        </w:rPr>
        <w:t>Konfederacji Szwajcarskiej lub państwach członkowskich Europejskiego Poroz</w:t>
      </w:r>
      <w:r w:rsidR="0054021D">
        <w:rPr>
          <w:rFonts w:asciiTheme="minorHAnsi" w:hAnsiTheme="minorHAnsi" w:cs="Arial"/>
        </w:rPr>
        <w:t>umienia o Wolnym Handlu (EFTA) -</w:t>
      </w:r>
      <w:r w:rsidRPr="00C863F4">
        <w:rPr>
          <w:rFonts w:asciiTheme="minorHAnsi" w:hAnsiTheme="minorHAnsi" w:cs="Arial"/>
        </w:rPr>
        <w:t xml:space="preserve"> stron umowy</w:t>
      </w:r>
      <w:r w:rsidR="003D1C49" w:rsidRPr="00C863F4">
        <w:rPr>
          <w:rFonts w:asciiTheme="minorHAnsi" w:hAnsiTheme="minorHAnsi" w:cs="Arial"/>
        </w:rPr>
        <w:t xml:space="preserve"> </w:t>
      </w:r>
      <w:r w:rsidR="0054021D">
        <w:rPr>
          <w:rFonts w:asciiTheme="minorHAnsi" w:hAnsiTheme="minorHAnsi" w:cs="Arial"/>
        </w:rPr>
        <w:br/>
      </w:r>
      <w:r w:rsidRPr="00C863F4">
        <w:rPr>
          <w:rFonts w:asciiTheme="minorHAnsi" w:hAnsiTheme="minorHAnsi" w:cs="Arial"/>
        </w:rPr>
        <w:t xml:space="preserve">o Europejskim Obszarze Gospodarczym zostały określone w </w:t>
      </w:r>
      <w:proofErr w:type="gramStart"/>
      <w:r w:rsidRPr="00C863F4">
        <w:rPr>
          <w:rFonts w:asciiTheme="minorHAnsi" w:hAnsiTheme="minorHAnsi" w:cs="Arial"/>
          <w:bCs/>
          <w:i/>
          <w:iCs/>
        </w:rPr>
        <w:t>ustawie</w:t>
      </w:r>
      <w:r w:rsidR="005C6980">
        <w:rPr>
          <w:rFonts w:asciiTheme="minorHAnsi" w:hAnsiTheme="minorHAnsi" w:cs="Arial"/>
          <w:bCs/>
          <w:i/>
          <w:iCs/>
        </w:rPr>
        <w:t xml:space="preserve"> </w:t>
      </w:r>
      <w:r w:rsidR="005C6980" w:rsidRPr="005C6980">
        <w:rPr>
          <w:rFonts w:asciiTheme="minorHAnsi" w:hAnsiTheme="minorHAnsi" w:cs="Arial"/>
          <w:bCs/>
          <w:i/>
          <w:iCs/>
        </w:rPr>
        <w:t xml:space="preserve"> z</w:t>
      </w:r>
      <w:proofErr w:type="gramEnd"/>
      <w:r w:rsidR="005C6980" w:rsidRPr="005C6980">
        <w:rPr>
          <w:rFonts w:asciiTheme="minorHAnsi" w:hAnsiTheme="minorHAnsi" w:cs="Arial"/>
          <w:bCs/>
          <w:i/>
          <w:iCs/>
        </w:rPr>
        <w:t xml:space="preserve"> dnia 22 grudnia 2015 r. o zasadach uznawania kwalifikacji zawodowych nabytych w państwach członkowskich Unii Europejskiej (tekst jedn. Dz. U. </w:t>
      </w:r>
      <w:proofErr w:type="gramStart"/>
      <w:r w:rsidR="005C6980" w:rsidRPr="005C6980">
        <w:rPr>
          <w:rFonts w:asciiTheme="minorHAnsi" w:hAnsiTheme="minorHAnsi" w:cs="Arial"/>
          <w:bCs/>
          <w:i/>
          <w:iCs/>
        </w:rPr>
        <w:t>z</w:t>
      </w:r>
      <w:proofErr w:type="gramEnd"/>
      <w:r w:rsidR="005C6980" w:rsidRPr="005C6980">
        <w:rPr>
          <w:rFonts w:asciiTheme="minorHAnsi" w:hAnsiTheme="minorHAnsi" w:cs="Arial"/>
          <w:bCs/>
          <w:i/>
          <w:iCs/>
        </w:rPr>
        <w:t xml:space="preserve"> 2020 r. poz. 220),</w:t>
      </w:r>
    </w:p>
    <w:p w:rsidR="00097CB0" w:rsidRPr="00C863F4" w:rsidRDefault="00097CB0">
      <w:pPr>
        <w:pStyle w:val="Tekstpodstawowy3"/>
        <w:spacing w:before="0"/>
        <w:rPr>
          <w:rFonts w:asciiTheme="minorHAnsi" w:hAnsiTheme="minorHAnsi" w:cs="Arial"/>
        </w:rPr>
      </w:pPr>
    </w:p>
    <w:p w:rsidR="002030CC" w:rsidRPr="00C863F4" w:rsidRDefault="002030CC">
      <w:pPr>
        <w:pStyle w:val="Tekstpodstawowy3"/>
        <w:spacing w:before="0"/>
        <w:rPr>
          <w:rFonts w:asciiTheme="minorHAnsi" w:hAnsiTheme="minorHAnsi" w:cs="Arial"/>
        </w:rPr>
      </w:pPr>
      <w:r w:rsidRPr="00C863F4">
        <w:rPr>
          <w:rFonts w:asciiTheme="minorHAnsi" w:hAnsiTheme="minorHAnsi" w:cs="Arial"/>
        </w:rPr>
        <w:t xml:space="preserve">Organem wydającym decyzje w sprawie uznania kwalifikacji w zawodzie pracownik socjalny </w:t>
      </w:r>
      <w:r w:rsidR="00F61F3A" w:rsidRPr="00C863F4">
        <w:rPr>
          <w:rFonts w:asciiTheme="minorHAnsi" w:hAnsiTheme="minorHAnsi" w:cs="Arial"/>
        </w:rPr>
        <w:br/>
      </w:r>
      <w:r w:rsidRPr="00C863F4">
        <w:rPr>
          <w:rFonts w:asciiTheme="minorHAnsi" w:hAnsiTheme="minorHAnsi" w:cs="Arial"/>
        </w:rPr>
        <w:t xml:space="preserve">jest minister właściwy ds. zabezpieczenia społecznego (obecnie jest to Minister </w:t>
      </w:r>
      <w:r w:rsidR="00E318AD" w:rsidRPr="00C863F4">
        <w:rPr>
          <w:rFonts w:asciiTheme="minorHAnsi" w:hAnsiTheme="minorHAnsi" w:cs="Arial"/>
        </w:rPr>
        <w:t xml:space="preserve">Rodziny </w:t>
      </w:r>
      <w:r w:rsidRPr="00C863F4">
        <w:rPr>
          <w:rFonts w:asciiTheme="minorHAnsi" w:hAnsiTheme="minorHAnsi" w:cs="Arial"/>
        </w:rPr>
        <w:t xml:space="preserve">i Polityki Społecznej). </w:t>
      </w:r>
    </w:p>
    <w:p w:rsidR="002030CC" w:rsidRPr="00C863F4" w:rsidRDefault="002030CC">
      <w:pPr>
        <w:pStyle w:val="NormalnyWeb1"/>
        <w:spacing w:before="0" w:beforeAutospacing="0" w:after="0" w:afterAutospacing="0"/>
        <w:ind w:right="23"/>
        <w:jc w:val="both"/>
        <w:rPr>
          <w:rFonts w:asciiTheme="minorHAnsi" w:hAnsiTheme="minorHAnsi" w:cs="Arial"/>
          <w:b/>
          <w:bCs/>
        </w:rPr>
      </w:pPr>
    </w:p>
    <w:p w:rsidR="002030CC" w:rsidRPr="00C863F4" w:rsidRDefault="002030CC">
      <w:pPr>
        <w:pStyle w:val="NormalnyWeb1"/>
        <w:spacing w:before="0" w:beforeAutospacing="0" w:after="0" w:afterAutospacing="0"/>
        <w:ind w:right="23"/>
        <w:jc w:val="both"/>
        <w:rPr>
          <w:rFonts w:asciiTheme="minorHAnsi" w:hAnsiTheme="minorHAnsi" w:cs="Arial"/>
          <w:b/>
          <w:bCs/>
        </w:rPr>
      </w:pPr>
      <w:r w:rsidRPr="00C863F4">
        <w:rPr>
          <w:rFonts w:asciiTheme="minorHAnsi" w:hAnsiTheme="minorHAnsi" w:cs="Arial"/>
          <w:b/>
          <w:bCs/>
          <w:color w:val="FF0000"/>
        </w:rPr>
        <w:t xml:space="preserve">Uznawanie kwalifikacji w zawodzie regulowanym pracownika socjalnego </w:t>
      </w:r>
      <w:r w:rsidRPr="00C863F4">
        <w:rPr>
          <w:rFonts w:asciiTheme="minorHAnsi" w:hAnsiTheme="minorHAnsi" w:cs="Arial"/>
          <w:b/>
          <w:bCs/>
          <w:color w:val="FF0000"/>
          <w:u w:val="single"/>
        </w:rPr>
        <w:t>nie dotyczy</w:t>
      </w:r>
      <w:r w:rsidRPr="00C863F4">
        <w:rPr>
          <w:rFonts w:asciiTheme="minorHAnsi" w:hAnsiTheme="minorHAnsi" w:cs="Arial"/>
          <w:b/>
          <w:bCs/>
          <w:color w:val="FF0000"/>
        </w:rPr>
        <w:t xml:space="preserve"> obywateli</w:t>
      </w:r>
      <w:r w:rsidRPr="00C863F4">
        <w:rPr>
          <w:rFonts w:asciiTheme="minorHAnsi" w:hAnsiTheme="minorHAnsi" w:cs="Arial"/>
          <w:bCs/>
        </w:rPr>
        <w:t xml:space="preserve"> państw członkowskich Unii Europejskiej, Konfederacji Szwajcarskiej lub państw członkowskich stron umowy o Europejskiego Porozumienia o Wolnym Handlu (EFTA) </w:t>
      </w:r>
      <w:r w:rsidR="007204ED" w:rsidRPr="00C863F4">
        <w:rPr>
          <w:rFonts w:asciiTheme="minorHAnsi" w:hAnsiTheme="minorHAnsi" w:cs="Arial"/>
          <w:bCs/>
        </w:rPr>
        <w:t>-</w:t>
      </w:r>
      <w:r w:rsidRPr="00C863F4">
        <w:rPr>
          <w:rFonts w:asciiTheme="minorHAnsi" w:hAnsiTheme="minorHAnsi" w:cs="Arial"/>
          <w:bCs/>
        </w:rPr>
        <w:t xml:space="preserve"> stron umowy o Europejskim Obszarze Gospodarczym,</w:t>
      </w:r>
      <w:r w:rsidRPr="00C863F4">
        <w:rPr>
          <w:rFonts w:asciiTheme="minorHAnsi" w:hAnsiTheme="minorHAnsi" w:cs="Arial"/>
          <w:b/>
          <w:bCs/>
        </w:rPr>
        <w:t xml:space="preserve"> </w:t>
      </w:r>
      <w:r w:rsidRPr="00C863F4">
        <w:rPr>
          <w:rFonts w:asciiTheme="minorHAnsi" w:hAnsiTheme="minorHAnsi" w:cs="Arial"/>
          <w:b/>
          <w:bCs/>
          <w:color w:val="FF0000"/>
        </w:rPr>
        <w:t xml:space="preserve">którzy nabyli kwalifikacje do zawodu pracownika socjalnego kształcąc się w Polsce. Osoby te, uzyskując </w:t>
      </w:r>
      <w:r w:rsidR="00B16CDF" w:rsidRPr="00C863F4">
        <w:rPr>
          <w:rFonts w:asciiTheme="minorHAnsi" w:hAnsiTheme="minorHAnsi" w:cs="Arial"/>
          <w:b/>
          <w:bCs/>
          <w:color w:val="FF0000"/>
        </w:rPr>
        <w:t xml:space="preserve">w Polsce </w:t>
      </w:r>
      <w:r w:rsidRPr="00C863F4">
        <w:rPr>
          <w:rFonts w:asciiTheme="minorHAnsi" w:hAnsiTheme="minorHAnsi" w:cs="Arial"/>
          <w:b/>
          <w:bCs/>
          <w:color w:val="FF0000"/>
        </w:rPr>
        <w:t xml:space="preserve">dyplom potwierdzający ukończenie kształcenia zgodnego z wymogami kwalifikacyjnymi dla zawodu pracownika socjalnego, nabywają </w:t>
      </w:r>
      <w:proofErr w:type="gramStart"/>
      <w:r w:rsidR="00E318AD" w:rsidRPr="00C863F4">
        <w:rPr>
          <w:rFonts w:asciiTheme="minorHAnsi" w:hAnsiTheme="minorHAnsi" w:cs="Arial"/>
          <w:b/>
          <w:bCs/>
          <w:color w:val="FF0000"/>
        </w:rPr>
        <w:t xml:space="preserve">jednocześnie </w:t>
      </w:r>
      <w:r w:rsidRPr="00C863F4">
        <w:rPr>
          <w:rFonts w:asciiTheme="minorHAnsi" w:hAnsiTheme="minorHAnsi" w:cs="Arial"/>
          <w:b/>
          <w:bCs/>
          <w:color w:val="FF0000"/>
        </w:rPr>
        <w:t xml:space="preserve"> uprawnienia</w:t>
      </w:r>
      <w:proofErr w:type="gramEnd"/>
      <w:r w:rsidRPr="00C863F4">
        <w:rPr>
          <w:rFonts w:asciiTheme="minorHAnsi" w:hAnsiTheme="minorHAnsi" w:cs="Arial"/>
          <w:b/>
          <w:bCs/>
          <w:color w:val="FF0000"/>
        </w:rPr>
        <w:t xml:space="preserve"> </w:t>
      </w:r>
      <w:r w:rsidR="0054021D">
        <w:rPr>
          <w:rFonts w:asciiTheme="minorHAnsi" w:hAnsiTheme="minorHAnsi" w:cs="Arial"/>
          <w:b/>
          <w:bCs/>
          <w:color w:val="FF0000"/>
        </w:rPr>
        <w:br/>
      </w:r>
      <w:r w:rsidRPr="00C863F4">
        <w:rPr>
          <w:rFonts w:asciiTheme="minorHAnsi" w:hAnsiTheme="minorHAnsi" w:cs="Arial"/>
          <w:b/>
          <w:bCs/>
          <w:color w:val="FF0000"/>
        </w:rPr>
        <w:t>do wykonywania w Polsce tego zawodu</w:t>
      </w:r>
      <w:r w:rsidR="004840D4" w:rsidRPr="00C863F4">
        <w:rPr>
          <w:rFonts w:asciiTheme="minorHAnsi" w:hAnsiTheme="minorHAnsi" w:cs="Arial"/>
          <w:b/>
          <w:bCs/>
          <w:color w:val="FF0000"/>
        </w:rPr>
        <w:t>, na podstawie przepisów ustawy o pomocy społecznej</w:t>
      </w:r>
      <w:r w:rsidRPr="00C863F4">
        <w:rPr>
          <w:rFonts w:asciiTheme="minorHAnsi" w:hAnsiTheme="minorHAnsi" w:cs="Arial"/>
          <w:b/>
          <w:bCs/>
          <w:color w:val="FF0000"/>
        </w:rPr>
        <w:t>.</w:t>
      </w:r>
    </w:p>
    <w:p w:rsidR="002030CC" w:rsidRPr="00C863F4" w:rsidRDefault="002030CC">
      <w:pPr>
        <w:pStyle w:val="NormalnyWeb1"/>
        <w:spacing w:before="0" w:beforeAutospacing="0" w:after="0" w:afterAutospacing="0"/>
        <w:ind w:right="23"/>
        <w:jc w:val="both"/>
        <w:rPr>
          <w:rStyle w:val="Pogrubienie"/>
          <w:rFonts w:asciiTheme="minorHAnsi" w:hAnsiTheme="minorHAnsi" w:cs="Arial"/>
          <w:u w:val="single"/>
        </w:rPr>
      </w:pPr>
    </w:p>
    <w:p w:rsidR="002030CC" w:rsidRPr="00C863F4" w:rsidRDefault="002030CC">
      <w:pPr>
        <w:pStyle w:val="NormalnyWeb1"/>
        <w:spacing w:before="0" w:beforeAutospacing="0" w:after="0" w:afterAutospacing="0"/>
        <w:ind w:right="23"/>
        <w:jc w:val="both"/>
        <w:rPr>
          <w:rFonts w:asciiTheme="minorHAnsi" w:hAnsiTheme="minorHAnsi" w:cs="Arial"/>
        </w:rPr>
      </w:pPr>
      <w:r w:rsidRPr="00C863F4">
        <w:rPr>
          <w:rFonts w:asciiTheme="minorHAnsi" w:hAnsiTheme="minorHAnsi" w:cs="Arial"/>
        </w:rPr>
        <w:t xml:space="preserve">Uprawnienia do wykonywania w Polsce zawodu regulowanego pracownika socjalnego regulują przepisy </w:t>
      </w:r>
      <w:r w:rsidRPr="00C863F4">
        <w:rPr>
          <w:rFonts w:asciiTheme="minorHAnsi" w:hAnsiTheme="minorHAnsi" w:cs="Arial"/>
          <w:i/>
          <w:iCs/>
        </w:rPr>
        <w:t>ustawy z dnia 12 marca</w:t>
      </w:r>
      <w:r w:rsidR="00E318AD" w:rsidRPr="00C863F4">
        <w:rPr>
          <w:rFonts w:asciiTheme="minorHAnsi" w:hAnsiTheme="minorHAnsi" w:cs="Arial"/>
          <w:i/>
          <w:iCs/>
        </w:rPr>
        <w:t xml:space="preserve"> 2004 r.</w:t>
      </w:r>
      <w:r w:rsidRPr="00C863F4">
        <w:rPr>
          <w:rFonts w:asciiTheme="minorHAnsi" w:hAnsiTheme="minorHAnsi" w:cs="Arial"/>
        </w:rPr>
        <w:t xml:space="preserve"> </w:t>
      </w:r>
      <w:r w:rsidRPr="00C863F4">
        <w:rPr>
          <w:rFonts w:asciiTheme="minorHAnsi" w:hAnsiTheme="minorHAnsi" w:cs="Arial"/>
          <w:i/>
          <w:iCs/>
        </w:rPr>
        <w:t>(</w:t>
      </w:r>
      <w:r w:rsidR="004578A0" w:rsidRPr="00C863F4">
        <w:rPr>
          <w:rFonts w:asciiTheme="minorHAnsi" w:hAnsiTheme="minorHAnsi" w:cs="Arial"/>
          <w:i/>
          <w:iCs/>
        </w:rPr>
        <w:t xml:space="preserve">tekst jedn. Dz.U. </w:t>
      </w:r>
      <w:proofErr w:type="gramStart"/>
      <w:r w:rsidR="004578A0" w:rsidRPr="00C863F4">
        <w:rPr>
          <w:rFonts w:asciiTheme="minorHAnsi" w:hAnsiTheme="minorHAnsi" w:cs="Arial"/>
          <w:i/>
          <w:iCs/>
        </w:rPr>
        <w:t>z</w:t>
      </w:r>
      <w:proofErr w:type="gramEnd"/>
      <w:r w:rsidR="004578A0" w:rsidRPr="00C863F4">
        <w:rPr>
          <w:rFonts w:asciiTheme="minorHAnsi" w:hAnsiTheme="minorHAnsi" w:cs="Arial"/>
          <w:i/>
          <w:iCs/>
        </w:rPr>
        <w:t xml:space="preserve"> 20</w:t>
      </w:r>
      <w:r w:rsidR="00451C79">
        <w:rPr>
          <w:rFonts w:asciiTheme="minorHAnsi" w:hAnsiTheme="minorHAnsi" w:cs="Arial"/>
          <w:i/>
          <w:iCs/>
        </w:rPr>
        <w:t>20</w:t>
      </w:r>
      <w:r w:rsidR="004578A0" w:rsidRPr="00C863F4">
        <w:rPr>
          <w:rFonts w:asciiTheme="minorHAnsi" w:hAnsiTheme="minorHAnsi" w:cs="Arial"/>
          <w:i/>
          <w:iCs/>
        </w:rPr>
        <w:t xml:space="preserve"> r., poz. </w:t>
      </w:r>
      <w:r w:rsidR="007859A1" w:rsidRPr="00C863F4">
        <w:rPr>
          <w:rFonts w:asciiTheme="minorHAnsi" w:hAnsiTheme="minorHAnsi" w:cs="Arial"/>
          <w:i/>
          <w:iCs/>
        </w:rPr>
        <w:t>1</w:t>
      </w:r>
      <w:r w:rsidR="00451C79">
        <w:rPr>
          <w:rFonts w:asciiTheme="minorHAnsi" w:hAnsiTheme="minorHAnsi" w:cs="Arial"/>
          <w:i/>
          <w:iCs/>
        </w:rPr>
        <w:t>876</w:t>
      </w:r>
      <w:r w:rsidR="004578A0" w:rsidRPr="00C863F4">
        <w:rPr>
          <w:rFonts w:asciiTheme="minorHAnsi" w:hAnsiTheme="minorHAnsi" w:cs="Arial"/>
          <w:i/>
          <w:iCs/>
        </w:rPr>
        <w:t>)</w:t>
      </w:r>
      <w:r w:rsidRPr="00C863F4">
        <w:rPr>
          <w:rFonts w:asciiTheme="minorHAnsi" w:hAnsiTheme="minorHAnsi" w:cs="Arial"/>
          <w:i/>
          <w:iCs/>
        </w:rPr>
        <w:t xml:space="preserve"> </w:t>
      </w:r>
      <w:r w:rsidRPr="00C863F4">
        <w:rPr>
          <w:rFonts w:asciiTheme="minorHAnsi" w:hAnsiTheme="minorHAnsi" w:cs="Arial"/>
        </w:rPr>
        <w:t xml:space="preserve">oraz </w:t>
      </w:r>
      <w:r w:rsidRPr="00C863F4">
        <w:rPr>
          <w:rFonts w:asciiTheme="minorHAnsi" w:hAnsiTheme="minorHAnsi" w:cs="Arial"/>
          <w:i/>
          <w:iCs/>
        </w:rPr>
        <w:t>ustawy z dnia</w:t>
      </w:r>
      <w:r w:rsidR="003D1C49" w:rsidRPr="00C863F4">
        <w:rPr>
          <w:rFonts w:asciiTheme="minorHAnsi" w:hAnsiTheme="minorHAnsi" w:cs="Arial"/>
          <w:i/>
          <w:iCs/>
        </w:rPr>
        <w:t xml:space="preserve"> </w:t>
      </w:r>
      <w:r w:rsidRPr="00C863F4">
        <w:rPr>
          <w:rFonts w:asciiTheme="minorHAnsi" w:hAnsiTheme="minorHAnsi" w:cs="Arial"/>
          <w:i/>
          <w:iCs/>
        </w:rPr>
        <w:t xml:space="preserve">16 lutego </w:t>
      </w:r>
      <w:r w:rsidR="00A0061A">
        <w:rPr>
          <w:rFonts w:asciiTheme="minorHAnsi" w:hAnsiTheme="minorHAnsi" w:cs="Arial"/>
          <w:i/>
          <w:iCs/>
        </w:rPr>
        <w:br/>
      </w:r>
      <w:r w:rsidRPr="00C863F4">
        <w:rPr>
          <w:rFonts w:asciiTheme="minorHAnsi" w:hAnsiTheme="minorHAnsi" w:cs="Arial"/>
          <w:i/>
          <w:iCs/>
        </w:rPr>
        <w:t xml:space="preserve">2007 r. o zmianie ustawy o pomocy społecznej (Dz. U. Nr 48, poz. 320). </w:t>
      </w:r>
    </w:p>
    <w:p w:rsidR="002030CC" w:rsidRPr="00C863F4" w:rsidRDefault="002030CC">
      <w:pPr>
        <w:jc w:val="both"/>
        <w:rPr>
          <w:rFonts w:asciiTheme="minorHAnsi" w:hAnsiTheme="minorHAnsi" w:cs="Arial"/>
        </w:rPr>
      </w:pPr>
    </w:p>
    <w:p w:rsidR="00774F1E" w:rsidRPr="00C863F4" w:rsidRDefault="002030CC" w:rsidP="006E4C6C">
      <w:pPr>
        <w:jc w:val="both"/>
        <w:rPr>
          <w:rFonts w:asciiTheme="minorHAnsi" w:hAnsiTheme="minorHAnsi" w:cs="Arial"/>
        </w:rPr>
      </w:pPr>
      <w:r w:rsidRPr="00C863F4">
        <w:rPr>
          <w:rFonts w:asciiTheme="minorHAnsi" w:hAnsiTheme="minorHAnsi" w:cs="Arial"/>
        </w:rPr>
        <w:t xml:space="preserve">Zgodnie z przepisem art. 116 ust 1 </w:t>
      </w:r>
      <w:r w:rsidR="007859A1" w:rsidRPr="00C863F4">
        <w:rPr>
          <w:rFonts w:asciiTheme="minorHAnsi" w:hAnsiTheme="minorHAnsi" w:cs="Arial"/>
        </w:rPr>
        <w:t xml:space="preserve">powołanej wyżej </w:t>
      </w:r>
      <w:r w:rsidRPr="00C863F4">
        <w:rPr>
          <w:rFonts w:asciiTheme="minorHAnsi" w:hAnsiTheme="minorHAnsi" w:cs="Arial"/>
        </w:rPr>
        <w:t xml:space="preserve">ustawy z </w:t>
      </w:r>
      <w:proofErr w:type="gramStart"/>
      <w:r w:rsidRPr="00C863F4">
        <w:rPr>
          <w:rFonts w:asciiTheme="minorHAnsi" w:hAnsiTheme="minorHAnsi" w:cs="Arial"/>
        </w:rPr>
        <w:t>dnia  12 marca</w:t>
      </w:r>
      <w:proofErr w:type="gramEnd"/>
      <w:r w:rsidRPr="00C863F4">
        <w:rPr>
          <w:rFonts w:asciiTheme="minorHAnsi" w:hAnsiTheme="minorHAnsi" w:cs="Arial"/>
        </w:rPr>
        <w:t xml:space="preserve"> 2004 r. o pomocy społecznej </w:t>
      </w:r>
      <w:r w:rsidRPr="00C863F4">
        <w:rPr>
          <w:rFonts w:asciiTheme="minorHAnsi" w:hAnsiTheme="minorHAnsi" w:cs="Arial"/>
          <w:b/>
        </w:rPr>
        <w:t>kwalifika</w:t>
      </w:r>
      <w:r w:rsidR="008E67C8" w:rsidRPr="00C863F4">
        <w:rPr>
          <w:rFonts w:asciiTheme="minorHAnsi" w:hAnsiTheme="minorHAnsi" w:cs="Arial"/>
          <w:b/>
        </w:rPr>
        <w:t xml:space="preserve">cje pracownika socjalnego można </w:t>
      </w:r>
      <w:r w:rsidR="00B5492B" w:rsidRPr="00C863F4">
        <w:rPr>
          <w:rFonts w:asciiTheme="minorHAnsi" w:hAnsiTheme="minorHAnsi" w:cs="Arial"/>
          <w:b/>
        </w:rPr>
        <w:t xml:space="preserve">obecnie </w:t>
      </w:r>
      <w:r w:rsidRPr="00C863F4">
        <w:rPr>
          <w:rFonts w:asciiTheme="minorHAnsi" w:hAnsiTheme="minorHAnsi" w:cs="Arial"/>
          <w:b/>
        </w:rPr>
        <w:t>uzyskać</w:t>
      </w:r>
      <w:r w:rsidRPr="00C863F4">
        <w:rPr>
          <w:rFonts w:asciiTheme="minorHAnsi" w:hAnsiTheme="minorHAnsi" w:cs="Arial"/>
        </w:rPr>
        <w:t xml:space="preserve"> poprzez ukończenie trzyletniego kolegium pracowników służb społecznych</w:t>
      </w:r>
      <w:r w:rsidR="00E90518" w:rsidRPr="00C863F4">
        <w:rPr>
          <w:rFonts w:asciiTheme="minorHAnsi" w:hAnsiTheme="minorHAnsi" w:cs="Arial"/>
        </w:rPr>
        <w:t xml:space="preserve">, o którym </w:t>
      </w:r>
      <w:proofErr w:type="gramStart"/>
      <w:r w:rsidR="00E90518" w:rsidRPr="00C863F4">
        <w:rPr>
          <w:rFonts w:asciiTheme="minorHAnsi" w:hAnsiTheme="minorHAnsi" w:cs="Arial"/>
        </w:rPr>
        <w:t xml:space="preserve">mowa </w:t>
      </w:r>
      <w:r w:rsidRPr="00C863F4">
        <w:rPr>
          <w:rFonts w:asciiTheme="minorHAnsi" w:hAnsiTheme="minorHAnsi" w:cs="Arial"/>
        </w:rPr>
        <w:t xml:space="preserve"> </w:t>
      </w:r>
      <w:r w:rsidR="00E90518" w:rsidRPr="00C863F4">
        <w:rPr>
          <w:rFonts w:asciiTheme="minorHAnsi" w:hAnsiTheme="minorHAnsi" w:cs="Arial"/>
        </w:rPr>
        <w:t>w</w:t>
      </w:r>
      <w:proofErr w:type="gramEnd"/>
      <w:r w:rsidR="00E90518" w:rsidRPr="00C863F4">
        <w:rPr>
          <w:rFonts w:asciiTheme="minorHAnsi" w:hAnsiTheme="minorHAnsi" w:cs="Arial"/>
        </w:rPr>
        <w:t xml:space="preserve"> przepisie </w:t>
      </w:r>
      <w:r w:rsidR="00E90518" w:rsidRPr="00C863F4">
        <w:rPr>
          <w:rFonts w:asciiTheme="minorHAnsi" w:hAnsiTheme="minorHAnsi" w:cs="Arial"/>
          <w:iCs/>
        </w:rPr>
        <w:t>art. 116 ust. 1</w:t>
      </w:r>
      <w:r w:rsidR="00E90518" w:rsidRPr="00C863F4">
        <w:rPr>
          <w:rFonts w:asciiTheme="minorHAnsi" w:hAnsiTheme="minorHAnsi" w:cs="Arial"/>
        </w:rPr>
        <w:t xml:space="preserve"> pkt 1 </w:t>
      </w:r>
      <w:r w:rsidR="00E90518" w:rsidRPr="00C863F4">
        <w:rPr>
          <w:rFonts w:asciiTheme="minorHAnsi" w:hAnsiTheme="minorHAnsi" w:cs="Arial"/>
          <w:iCs/>
        </w:rPr>
        <w:t xml:space="preserve">ustawy </w:t>
      </w:r>
      <w:r w:rsidR="00B56B23">
        <w:rPr>
          <w:rFonts w:asciiTheme="minorHAnsi" w:hAnsiTheme="minorHAnsi" w:cs="Arial"/>
        </w:rPr>
        <w:t xml:space="preserve">lub studiów </w:t>
      </w:r>
      <w:r w:rsidR="00B56B23">
        <w:rPr>
          <w:rFonts w:asciiTheme="minorHAnsi" w:hAnsiTheme="minorHAnsi" w:cs="Arial"/>
        </w:rPr>
        <w:br/>
      </w:r>
      <w:r w:rsidR="00E90518" w:rsidRPr="00C863F4">
        <w:rPr>
          <w:rFonts w:asciiTheme="minorHAnsi" w:hAnsiTheme="minorHAnsi" w:cs="Arial"/>
        </w:rPr>
        <w:t>o kierunku praca socjalna</w:t>
      </w:r>
      <w:r w:rsidRPr="00C863F4">
        <w:rPr>
          <w:rFonts w:asciiTheme="minorHAnsi" w:hAnsiTheme="minorHAnsi" w:cs="Arial"/>
        </w:rPr>
        <w:t xml:space="preserve">, o których mowa w przepisie </w:t>
      </w:r>
      <w:r w:rsidRPr="00C863F4">
        <w:rPr>
          <w:rFonts w:asciiTheme="minorHAnsi" w:hAnsiTheme="minorHAnsi" w:cs="Arial"/>
          <w:iCs/>
        </w:rPr>
        <w:t>art. 116 ust. 1</w:t>
      </w:r>
      <w:r w:rsidRPr="00C863F4">
        <w:rPr>
          <w:rFonts w:asciiTheme="minorHAnsi" w:hAnsiTheme="minorHAnsi" w:cs="Arial"/>
        </w:rPr>
        <w:t xml:space="preserve"> </w:t>
      </w:r>
      <w:r w:rsidR="00E90518" w:rsidRPr="00C863F4">
        <w:rPr>
          <w:rFonts w:asciiTheme="minorHAnsi" w:hAnsiTheme="minorHAnsi" w:cs="Arial"/>
        </w:rPr>
        <w:t>pkt 2</w:t>
      </w:r>
      <w:r w:rsidRPr="00C863F4">
        <w:rPr>
          <w:rFonts w:asciiTheme="minorHAnsi" w:hAnsiTheme="minorHAnsi" w:cs="Arial"/>
        </w:rPr>
        <w:t xml:space="preserve">  </w:t>
      </w:r>
      <w:r w:rsidRPr="00C863F4">
        <w:rPr>
          <w:rFonts w:asciiTheme="minorHAnsi" w:hAnsiTheme="minorHAnsi" w:cs="Arial"/>
          <w:iCs/>
        </w:rPr>
        <w:t>ustawy</w:t>
      </w:r>
      <w:r w:rsidRPr="00C863F4">
        <w:rPr>
          <w:rFonts w:asciiTheme="minorHAnsi" w:hAnsiTheme="minorHAnsi" w:cs="Arial"/>
        </w:rPr>
        <w:t xml:space="preserve">. </w:t>
      </w:r>
      <w:r w:rsidR="00774F1E" w:rsidRPr="00C863F4">
        <w:rPr>
          <w:rFonts w:asciiTheme="minorHAnsi" w:hAnsiTheme="minorHAnsi" w:cs="Arial"/>
        </w:rPr>
        <w:t xml:space="preserve">Na podstawie </w:t>
      </w:r>
      <w:r w:rsidR="00F370DE" w:rsidRPr="00C863F4">
        <w:rPr>
          <w:rFonts w:asciiTheme="minorHAnsi" w:hAnsiTheme="minorHAnsi" w:cs="Arial"/>
        </w:rPr>
        <w:t xml:space="preserve">wskazanych powyżej </w:t>
      </w:r>
      <w:proofErr w:type="gramStart"/>
      <w:r w:rsidR="00B16CDF" w:rsidRPr="00C863F4">
        <w:rPr>
          <w:rFonts w:asciiTheme="minorHAnsi" w:hAnsiTheme="minorHAnsi" w:cs="Arial"/>
        </w:rPr>
        <w:t>p</w:t>
      </w:r>
      <w:r w:rsidR="00774F1E" w:rsidRPr="00C863F4">
        <w:rPr>
          <w:rFonts w:asciiTheme="minorHAnsi" w:hAnsiTheme="minorHAnsi" w:cs="Arial"/>
        </w:rPr>
        <w:t>rzepisów  ustawy</w:t>
      </w:r>
      <w:proofErr w:type="gramEnd"/>
      <w:r w:rsidR="00774F1E" w:rsidRPr="00C863F4">
        <w:rPr>
          <w:rFonts w:asciiTheme="minorHAnsi" w:hAnsiTheme="minorHAnsi" w:cs="Arial"/>
        </w:rPr>
        <w:t xml:space="preserve"> o pomocy społecznej do wykonywania zawodu pracownika socjalnego dopuszcza się oso</w:t>
      </w:r>
      <w:r w:rsidR="006E4C6C">
        <w:rPr>
          <w:rFonts w:asciiTheme="minorHAnsi" w:hAnsiTheme="minorHAnsi" w:cs="Arial"/>
        </w:rPr>
        <w:t xml:space="preserve">by, które ukończyły </w:t>
      </w:r>
      <w:r w:rsidR="00774F1E" w:rsidRPr="00C863F4">
        <w:rPr>
          <w:rFonts w:asciiTheme="minorHAnsi" w:hAnsiTheme="minorHAnsi" w:cs="Arial"/>
        </w:rPr>
        <w:t xml:space="preserve">studia </w:t>
      </w:r>
      <w:r w:rsidR="00F370DE" w:rsidRPr="00C863F4">
        <w:rPr>
          <w:rFonts w:asciiTheme="minorHAnsi" w:hAnsiTheme="minorHAnsi" w:cs="Arial"/>
        </w:rPr>
        <w:t xml:space="preserve">pierwszego stopnia </w:t>
      </w:r>
      <w:r w:rsidR="00774F1E" w:rsidRPr="00C863F4">
        <w:rPr>
          <w:rFonts w:asciiTheme="minorHAnsi" w:hAnsiTheme="minorHAnsi" w:cs="Arial"/>
        </w:rPr>
        <w:t xml:space="preserve"> lub </w:t>
      </w:r>
      <w:r w:rsidR="00F370DE" w:rsidRPr="00C863F4">
        <w:rPr>
          <w:rFonts w:asciiTheme="minorHAnsi" w:hAnsiTheme="minorHAnsi" w:cs="Arial"/>
        </w:rPr>
        <w:t xml:space="preserve">drugiego stopnia </w:t>
      </w:r>
      <w:r w:rsidR="00774F1E" w:rsidRPr="00C863F4">
        <w:rPr>
          <w:rFonts w:asciiTheme="minorHAnsi" w:hAnsiTheme="minorHAnsi" w:cs="Arial"/>
        </w:rPr>
        <w:t xml:space="preserve">i po ukończeniu tych studiów otrzymały tytuł licencjata lub magistra. </w:t>
      </w:r>
    </w:p>
    <w:p w:rsidR="00C863F4" w:rsidRDefault="00C863F4" w:rsidP="00C863F4">
      <w:pPr>
        <w:pStyle w:val="NormalnyWeb1"/>
        <w:spacing w:before="0" w:beforeAutospacing="0" w:after="0" w:afterAutospacing="0"/>
        <w:ind w:right="23"/>
        <w:jc w:val="both"/>
        <w:rPr>
          <w:rFonts w:asciiTheme="minorHAnsi" w:hAnsiTheme="minorHAnsi" w:cs="Arial"/>
        </w:rPr>
      </w:pPr>
    </w:p>
    <w:p w:rsidR="00B86E7E" w:rsidRPr="00C863F4" w:rsidRDefault="00C863F4" w:rsidP="00C863F4">
      <w:pPr>
        <w:pStyle w:val="NormalnyWeb1"/>
        <w:spacing w:before="0" w:beforeAutospacing="0" w:after="0" w:afterAutospacing="0"/>
        <w:ind w:right="23"/>
        <w:jc w:val="both"/>
        <w:rPr>
          <w:rFonts w:asciiTheme="minorHAnsi" w:hAnsiTheme="minorHAnsi" w:cs="Arial"/>
        </w:rPr>
      </w:pPr>
      <w:r w:rsidRPr="00C863F4">
        <w:rPr>
          <w:rFonts w:asciiTheme="minorHAnsi" w:hAnsiTheme="minorHAnsi" w:cs="Arial"/>
        </w:rPr>
        <w:t>K</w:t>
      </w:r>
      <w:r w:rsidR="00B42904">
        <w:rPr>
          <w:rFonts w:asciiTheme="minorHAnsi" w:hAnsiTheme="minorHAnsi" w:cs="Arial"/>
        </w:rPr>
        <w:t xml:space="preserve">ształcenie na studiach </w:t>
      </w:r>
      <w:r w:rsidRPr="00C863F4">
        <w:rPr>
          <w:rFonts w:asciiTheme="minorHAnsi" w:hAnsiTheme="minorHAnsi" w:cs="Arial"/>
        </w:rPr>
        <w:t>o kierunku praca socjalna pierwszego stopnia</w:t>
      </w:r>
      <w:r w:rsidR="00B56B23">
        <w:rPr>
          <w:rFonts w:asciiTheme="minorHAnsi" w:hAnsiTheme="minorHAnsi" w:cs="Arial"/>
        </w:rPr>
        <w:t xml:space="preserve"> </w:t>
      </w:r>
      <w:r w:rsidRPr="00C863F4">
        <w:rPr>
          <w:rFonts w:asciiTheme="minorHAnsi" w:hAnsiTheme="minorHAnsi" w:cs="Arial"/>
        </w:rPr>
        <w:t xml:space="preserve">lub drugiego stopnia </w:t>
      </w:r>
      <w:r w:rsidR="00B56B23">
        <w:rPr>
          <w:rFonts w:asciiTheme="minorHAnsi" w:hAnsiTheme="minorHAnsi" w:cs="Arial"/>
        </w:rPr>
        <w:t xml:space="preserve">i </w:t>
      </w:r>
      <w:r w:rsidRPr="00C863F4">
        <w:rPr>
          <w:rFonts w:asciiTheme="minorHAnsi" w:hAnsiTheme="minorHAnsi" w:cs="Arial"/>
        </w:rPr>
        <w:t xml:space="preserve">jest regulowane przepisami </w:t>
      </w:r>
      <w:r w:rsidRPr="00C863F4">
        <w:rPr>
          <w:rFonts w:asciiTheme="minorHAnsi" w:hAnsiTheme="minorHAnsi" w:cs="Arial"/>
          <w:i/>
          <w:iCs/>
        </w:rPr>
        <w:t>ustawy</w:t>
      </w:r>
      <w:r w:rsidRPr="00C863F4">
        <w:rPr>
          <w:rFonts w:asciiTheme="minorHAnsi" w:hAnsiTheme="minorHAnsi" w:cs="Arial"/>
        </w:rPr>
        <w:t xml:space="preserve"> </w:t>
      </w:r>
      <w:r w:rsidRPr="00C863F4">
        <w:rPr>
          <w:rFonts w:asciiTheme="minorHAnsi" w:hAnsiTheme="minorHAnsi" w:cs="Arial"/>
          <w:i/>
          <w:iCs/>
        </w:rPr>
        <w:t>z dnia 27 lipca 2005 r. - Prawo o szkolnictwie wyższym</w:t>
      </w:r>
      <w:r w:rsidR="00637287">
        <w:rPr>
          <w:rFonts w:asciiTheme="minorHAnsi" w:hAnsiTheme="minorHAnsi" w:cs="Arial"/>
          <w:i/>
          <w:iCs/>
        </w:rPr>
        <w:t xml:space="preserve"> i nauce</w:t>
      </w:r>
      <w:r w:rsidRPr="00C863F4">
        <w:rPr>
          <w:rFonts w:asciiTheme="minorHAnsi" w:hAnsiTheme="minorHAnsi" w:cs="Arial"/>
          <w:i/>
          <w:iCs/>
        </w:rPr>
        <w:t xml:space="preserve"> (Dz.U. </w:t>
      </w:r>
      <w:proofErr w:type="gramStart"/>
      <w:r w:rsidRPr="00C863F4">
        <w:rPr>
          <w:rFonts w:asciiTheme="minorHAnsi" w:hAnsiTheme="minorHAnsi" w:cs="Arial"/>
          <w:i/>
          <w:iCs/>
        </w:rPr>
        <w:t>z</w:t>
      </w:r>
      <w:proofErr w:type="gramEnd"/>
      <w:r w:rsidRPr="00C863F4">
        <w:rPr>
          <w:rFonts w:asciiTheme="minorHAnsi" w:hAnsiTheme="minorHAnsi" w:cs="Arial"/>
          <w:i/>
          <w:iCs/>
        </w:rPr>
        <w:t xml:space="preserve"> 20</w:t>
      </w:r>
      <w:r w:rsidR="00B42904">
        <w:rPr>
          <w:rFonts w:asciiTheme="minorHAnsi" w:hAnsiTheme="minorHAnsi" w:cs="Arial"/>
          <w:i/>
          <w:iCs/>
        </w:rPr>
        <w:t>20</w:t>
      </w:r>
      <w:r w:rsidRPr="00C863F4">
        <w:rPr>
          <w:rFonts w:asciiTheme="minorHAnsi" w:hAnsiTheme="minorHAnsi" w:cs="Arial"/>
          <w:i/>
          <w:iCs/>
        </w:rPr>
        <w:t xml:space="preserve"> r. poz. </w:t>
      </w:r>
      <w:r w:rsidR="00356772">
        <w:rPr>
          <w:rFonts w:asciiTheme="minorHAnsi" w:hAnsiTheme="minorHAnsi" w:cs="Arial"/>
          <w:i/>
          <w:iCs/>
        </w:rPr>
        <w:t>85</w:t>
      </w:r>
      <w:r w:rsidRPr="00C863F4">
        <w:rPr>
          <w:rFonts w:asciiTheme="minorHAnsi" w:hAnsiTheme="minorHAnsi" w:cs="Arial"/>
          <w:i/>
          <w:iCs/>
        </w:rPr>
        <w:t>).</w:t>
      </w:r>
    </w:p>
    <w:p w:rsidR="00B16CDF" w:rsidRPr="00257BD6" w:rsidRDefault="00774F1E" w:rsidP="00257BD6">
      <w:pPr>
        <w:pStyle w:val="NormalnyWeb1"/>
        <w:ind w:right="23"/>
        <w:jc w:val="both"/>
        <w:rPr>
          <w:rFonts w:asciiTheme="minorHAnsi" w:hAnsiTheme="minorHAnsi" w:cs="Arial"/>
        </w:rPr>
      </w:pPr>
      <w:r w:rsidRPr="00C863F4">
        <w:rPr>
          <w:rFonts w:asciiTheme="minorHAnsi" w:hAnsiTheme="minorHAnsi" w:cs="Arial"/>
        </w:rPr>
        <w:t xml:space="preserve">Kształcenie w kolegiach pracowników służb społecznych regulują przepisy </w:t>
      </w:r>
      <w:r w:rsidRPr="00C863F4">
        <w:rPr>
          <w:rFonts w:asciiTheme="minorHAnsi" w:hAnsiTheme="minorHAnsi" w:cs="Arial"/>
          <w:i/>
          <w:iCs/>
        </w:rPr>
        <w:t xml:space="preserve">ustawy z dnia </w:t>
      </w:r>
      <w:r w:rsidR="008E0DDB" w:rsidRPr="00C863F4">
        <w:rPr>
          <w:rFonts w:asciiTheme="minorHAnsi" w:hAnsiTheme="minorHAnsi" w:cs="Arial"/>
          <w:i/>
          <w:iCs/>
        </w:rPr>
        <w:t>14 grudnia</w:t>
      </w:r>
      <w:r w:rsidR="00C863F4">
        <w:rPr>
          <w:rFonts w:asciiTheme="minorHAnsi" w:hAnsiTheme="minorHAnsi" w:cs="Arial"/>
          <w:i/>
          <w:iCs/>
        </w:rPr>
        <w:br/>
      </w:r>
      <w:r w:rsidR="008E0DDB" w:rsidRPr="00C863F4">
        <w:rPr>
          <w:rFonts w:asciiTheme="minorHAnsi" w:hAnsiTheme="minorHAnsi" w:cs="Arial"/>
          <w:i/>
          <w:iCs/>
        </w:rPr>
        <w:t>2016</w:t>
      </w:r>
      <w:r w:rsidRPr="00C863F4">
        <w:rPr>
          <w:rFonts w:asciiTheme="minorHAnsi" w:hAnsiTheme="minorHAnsi" w:cs="Arial"/>
          <w:i/>
          <w:iCs/>
        </w:rPr>
        <w:t xml:space="preserve"> r. </w:t>
      </w:r>
      <w:r w:rsidR="008E0DDB" w:rsidRPr="00C863F4">
        <w:rPr>
          <w:rFonts w:asciiTheme="minorHAnsi" w:hAnsiTheme="minorHAnsi" w:cs="Arial"/>
          <w:i/>
          <w:iCs/>
        </w:rPr>
        <w:t xml:space="preserve">– Prawo Oświatowe </w:t>
      </w:r>
      <w:r w:rsidRPr="00C863F4">
        <w:rPr>
          <w:rFonts w:asciiTheme="minorHAnsi" w:hAnsiTheme="minorHAnsi" w:cs="Arial"/>
        </w:rPr>
        <w:t>(</w:t>
      </w:r>
      <w:r w:rsidRPr="00C863F4">
        <w:rPr>
          <w:rFonts w:asciiTheme="minorHAnsi" w:hAnsiTheme="minorHAnsi" w:cs="Arial"/>
          <w:i/>
          <w:iCs/>
        </w:rPr>
        <w:t>tekst jedn</w:t>
      </w:r>
      <w:r w:rsidRPr="00C863F4">
        <w:rPr>
          <w:rFonts w:asciiTheme="minorHAnsi" w:hAnsiTheme="minorHAnsi" w:cs="Arial"/>
        </w:rPr>
        <w:t xml:space="preserve">. </w:t>
      </w:r>
      <w:r w:rsidRPr="00C863F4">
        <w:rPr>
          <w:rFonts w:asciiTheme="minorHAnsi" w:hAnsiTheme="minorHAnsi" w:cs="Arial"/>
          <w:i/>
          <w:iCs/>
        </w:rPr>
        <w:t xml:space="preserve">Dz. U. </w:t>
      </w:r>
      <w:proofErr w:type="gramStart"/>
      <w:r w:rsidRPr="00C863F4">
        <w:rPr>
          <w:rFonts w:asciiTheme="minorHAnsi" w:hAnsiTheme="minorHAnsi" w:cs="Arial"/>
          <w:i/>
          <w:iCs/>
        </w:rPr>
        <w:t>z</w:t>
      </w:r>
      <w:proofErr w:type="gramEnd"/>
      <w:r w:rsidRPr="00C863F4">
        <w:rPr>
          <w:rFonts w:asciiTheme="minorHAnsi" w:hAnsiTheme="minorHAnsi" w:cs="Arial"/>
          <w:i/>
          <w:iCs/>
        </w:rPr>
        <w:t xml:space="preserve"> 20</w:t>
      </w:r>
      <w:r w:rsidR="001F2092">
        <w:rPr>
          <w:rFonts w:asciiTheme="minorHAnsi" w:hAnsiTheme="minorHAnsi" w:cs="Arial"/>
          <w:i/>
          <w:iCs/>
        </w:rPr>
        <w:t>20</w:t>
      </w:r>
      <w:r w:rsidRPr="00C863F4">
        <w:rPr>
          <w:rFonts w:asciiTheme="minorHAnsi" w:hAnsiTheme="minorHAnsi" w:cs="Arial"/>
          <w:i/>
          <w:iCs/>
        </w:rPr>
        <w:t xml:space="preserve"> poz.</w:t>
      </w:r>
      <w:r w:rsidR="008E0DDB" w:rsidRPr="00C863F4">
        <w:rPr>
          <w:rFonts w:asciiTheme="minorHAnsi" w:hAnsiTheme="minorHAnsi" w:cs="Arial"/>
          <w:i/>
          <w:iCs/>
        </w:rPr>
        <w:t xml:space="preserve"> </w:t>
      </w:r>
      <w:r w:rsidR="00637287">
        <w:rPr>
          <w:rFonts w:asciiTheme="minorHAnsi" w:hAnsiTheme="minorHAnsi" w:cs="Arial"/>
          <w:i/>
          <w:iCs/>
        </w:rPr>
        <w:t>1</w:t>
      </w:r>
      <w:r w:rsidR="001F2092">
        <w:rPr>
          <w:rFonts w:asciiTheme="minorHAnsi" w:hAnsiTheme="minorHAnsi" w:cs="Arial"/>
          <w:i/>
          <w:iCs/>
        </w:rPr>
        <w:t>378</w:t>
      </w:r>
      <w:r w:rsidR="008E0DDB" w:rsidRPr="00C863F4">
        <w:rPr>
          <w:rFonts w:asciiTheme="minorHAnsi" w:hAnsiTheme="minorHAnsi" w:cs="Arial"/>
          <w:i/>
          <w:iCs/>
        </w:rPr>
        <w:t>,</w:t>
      </w:r>
      <w:r w:rsidRPr="00C863F4">
        <w:rPr>
          <w:rFonts w:asciiTheme="minorHAnsi" w:hAnsiTheme="minorHAnsi" w:cs="Arial"/>
          <w:i/>
          <w:iCs/>
        </w:rPr>
        <w:t xml:space="preserve"> z </w:t>
      </w:r>
      <w:proofErr w:type="spellStart"/>
      <w:r w:rsidRPr="00C863F4">
        <w:rPr>
          <w:rFonts w:asciiTheme="minorHAnsi" w:hAnsiTheme="minorHAnsi" w:cs="Arial"/>
          <w:i/>
          <w:iCs/>
        </w:rPr>
        <w:t>późn</w:t>
      </w:r>
      <w:proofErr w:type="spellEnd"/>
      <w:r w:rsidRPr="00C863F4">
        <w:rPr>
          <w:rFonts w:asciiTheme="minorHAnsi" w:hAnsiTheme="minorHAnsi" w:cs="Arial"/>
          <w:i/>
          <w:iCs/>
        </w:rPr>
        <w:t xml:space="preserve">. zm.). </w:t>
      </w:r>
      <w:r w:rsidRPr="00C863F4">
        <w:rPr>
          <w:rFonts w:asciiTheme="minorHAnsi" w:hAnsiTheme="minorHAnsi" w:cs="Arial"/>
        </w:rPr>
        <w:t>Absolwenci kolegium pracowników służb otrzymują dyplom ukończenia kolegium, potwierdzający uzyskanie kwalifikacji zawodowych (na poziomie średnim pomaturalnym</w:t>
      </w:r>
      <w:r w:rsidR="00C863F4" w:rsidRPr="00C863F4">
        <w:rPr>
          <w:rFonts w:asciiTheme="minorHAnsi" w:hAnsiTheme="minorHAnsi" w:cs="Arial"/>
        </w:rPr>
        <w:t xml:space="preserve">) </w:t>
      </w:r>
      <w:r w:rsidR="00257BD6" w:rsidRPr="00C863F4">
        <w:rPr>
          <w:rFonts w:asciiTheme="minorHAnsi" w:hAnsiTheme="minorHAnsi" w:cs="Arial"/>
        </w:rPr>
        <w:t xml:space="preserve">w zawodzie pracownika socjalnego </w:t>
      </w:r>
      <w:r w:rsidR="00B22C3D">
        <w:rPr>
          <w:rFonts w:asciiTheme="minorHAnsi" w:hAnsiTheme="minorHAnsi" w:cs="Arial"/>
        </w:rPr>
        <w:t>-</w:t>
      </w:r>
      <w:r w:rsidR="00C863F4" w:rsidRPr="00C863F4">
        <w:rPr>
          <w:rFonts w:asciiTheme="minorHAnsi" w:hAnsiTheme="minorHAnsi" w:cs="Arial"/>
        </w:rPr>
        <w:t xml:space="preserve"> </w:t>
      </w:r>
      <w:r w:rsidR="001C3ED1">
        <w:rPr>
          <w:rFonts w:asciiTheme="minorHAnsi" w:hAnsiTheme="minorHAnsi" w:cs="Arial"/>
        </w:rPr>
        <w:t xml:space="preserve">wskazanych jako </w:t>
      </w:r>
      <w:r w:rsidR="00B22C3D">
        <w:rPr>
          <w:rFonts w:asciiTheme="minorHAnsi" w:hAnsiTheme="minorHAnsi" w:cs="Arial"/>
        </w:rPr>
        <w:t>-</w:t>
      </w:r>
      <w:r w:rsidR="001C3ED1">
        <w:rPr>
          <w:rFonts w:asciiTheme="minorHAnsi" w:hAnsiTheme="minorHAnsi" w:cs="Arial"/>
        </w:rPr>
        <w:t xml:space="preserve"> </w:t>
      </w:r>
      <w:r w:rsidR="001C3ED1" w:rsidRPr="00B22C3D">
        <w:rPr>
          <w:rFonts w:asciiTheme="minorHAnsi" w:hAnsiTheme="minorHAnsi" w:cs="Arial"/>
          <w:i/>
        </w:rPr>
        <w:t>K</w:t>
      </w:r>
      <w:r w:rsidR="00637287" w:rsidRPr="00B22C3D">
        <w:rPr>
          <w:rFonts w:asciiTheme="minorHAnsi" w:hAnsiTheme="minorHAnsi" w:cs="Arial"/>
          <w:i/>
        </w:rPr>
        <w:t xml:space="preserve">walifikacja pełna na poziomie </w:t>
      </w:r>
      <w:r w:rsidR="001C3ED1" w:rsidRPr="00B22C3D">
        <w:rPr>
          <w:rFonts w:asciiTheme="minorHAnsi" w:hAnsiTheme="minorHAnsi" w:cs="Arial"/>
          <w:i/>
        </w:rPr>
        <w:t>V Polskiej Ramy Kwalifikacji</w:t>
      </w:r>
      <w:r w:rsidR="00257BD6" w:rsidRPr="00B22C3D">
        <w:rPr>
          <w:rFonts w:asciiTheme="minorHAnsi" w:hAnsiTheme="minorHAnsi" w:cs="Arial"/>
          <w:i/>
        </w:rPr>
        <w:t xml:space="preserve"> i europejskich ram kwalifikacji</w:t>
      </w:r>
      <w:r w:rsidR="00257BD6">
        <w:rPr>
          <w:rFonts w:asciiTheme="minorHAnsi" w:hAnsiTheme="minorHAnsi" w:cs="Arial"/>
        </w:rPr>
        <w:t xml:space="preserve">, zgodnie z </w:t>
      </w:r>
      <w:r w:rsidR="00257BD6">
        <w:rPr>
          <w:rFonts w:asciiTheme="minorHAnsi" w:hAnsiTheme="minorHAnsi" w:cs="Arial"/>
          <w:i/>
        </w:rPr>
        <w:t>R</w:t>
      </w:r>
      <w:r w:rsidR="00257BD6" w:rsidRPr="00257BD6">
        <w:rPr>
          <w:rFonts w:asciiTheme="minorHAnsi" w:hAnsiTheme="minorHAnsi" w:cs="Arial"/>
          <w:i/>
        </w:rPr>
        <w:t>ozporządzeniem</w:t>
      </w:r>
      <w:r w:rsidR="00257BD6">
        <w:rPr>
          <w:rFonts w:asciiTheme="minorHAnsi" w:hAnsiTheme="minorHAnsi" w:cs="Arial"/>
          <w:i/>
        </w:rPr>
        <w:t xml:space="preserve"> Ministra Edukacji Narodowej z dnia 31 lipca 2019 r. </w:t>
      </w:r>
      <w:proofErr w:type="gramStart"/>
      <w:r w:rsidR="00257BD6">
        <w:rPr>
          <w:rFonts w:asciiTheme="minorHAnsi" w:hAnsiTheme="minorHAnsi" w:cs="Arial"/>
          <w:i/>
        </w:rPr>
        <w:t xml:space="preserve">w </w:t>
      </w:r>
      <w:r w:rsidR="00257BD6">
        <w:rPr>
          <w:rFonts w:asciiTheme="minorHAnsi" w:hAnsiTheme="minorHAnsi" w:cs="Arial"/>
        </w:rPr>
        <w:t xml:space="preserve"> </w:t>
      </w:r>
      <w:r w:rsidR="00257BD6" w:rsidRPr="00257BD6">
        <w:rPr>
          <w:rFonts w:asciiTheme="minorHAnsi" w:hAnsiTheme="minorHAnsi" w:cs="Arial"/>
          <w:i/>
        </w:rPr>
        <w:t>sprawie</w:t>
      </w:r>
      <w:proofErr w:type="gramEnd"/>
      <w:r w:rsidR="00257BD6" w:rsidRPr="00257BD6">
        <w:rPr>
          <w:rFonts w:asciiTheme="minorHAnsi" w:hAnsiTheme="minorHAnsi" w:cs="Arial"/>
          <w:i/>
        </w:rPr>
        <w:t xml:space="preserve"> wzorów znaków graficznych informujących o poziomach Polskiej Ramy Kwalifikacji</w:t>
      </w:r>
      <w:r w:rsidR="00257BD6">
        <w:rPr>
          <w:rFonts w:asciiTheme="minorHAnsi" w:hAnsiTheme="minorHAnsi" w:cs="Arial"/>
          <w:i/>
        </w:rPr>
        <w:t xml:space="preserve"> </w:t>
      </w:r>
      <w:r w:rsidR="00257BD6" w:rsidRPr="00257BD6">
        <w:rPr>
          <w:rFonts w:asciiTheme="minorHAnsi" w:hAnsiTheme="minorHAnsi" w:cs="Arial"/>
          <w:i/>
        </w:rPr>
        <w:t xml:space="preserve">przypisanych do kwalifikacji pełnych </w:t>
      </w:r>
      <w:r w:rsidR="00257BD6">
        <w:rPr>
          <w:rFonts w:asciiTheme="minorHAnsi" w:hAnsiTheme="minorHAnsi" w:cs="Arial"/>
          <w:i/>
        </w:rPr>
        <w:br/>
      </w:r>
      <w:r w:rsidR="00257BD6" w:rsidRPr="00257BD6">
        <w:rPr>
          <w:rFonts w:asciiTheme="minorHAnsi" w:hAnsiTheme="minorHAnsi" w:cs="Arial"/>
          <w:i/>
        </w:rPr>
        <w:t>i cząstkowych włączonych do Zintegrowanego Systemu Kwalifikacji</w:t>
      </w:r>
      <w:r w:rsidR="00257BD6">
        <w:rPr>
          <w:rFonts w:asciiTheme="minorHAnsi" w:hAnsiTheme="minorHAnsi" w:cs="Arial"/>
          <w:i/>
        </w:rPr>
        <w:t xml:space="preserve"> i</w:t>
      </w:r>
      <w:r w:rsidR="00257BD6" w:rsidRPr="00257BD6">
        <w:rPr>
          <w:rFonts w:asciiTheme="minorHAnsi" w:hAnsiTheme="minorHAnsi" w:cs="Arial"/>
          <w:i/>
        </w:rPr>
        <w:t xml:space="preserve"> odpowiadających im poziomach europejskich ram kwalifikacji</w:t>
      </w:r>
      <w:r w:rsidR="00257BD6">
        <w:rPr>
          <w:rFonts w:asciiTheme="minorHAnsi" w:hAnsiTheme="minorHAnsi" w:cs="Arial"/>
          <w:i/>
        </w:rPr>
        <w:t xml:space="preserve"> (Dz. U. poz. 1574)</w:t>
      </w:r>
      <w:r w:rsidRPr="00C863F4">
        <w:rPr>
          <w:rFonts w:asciiTheme="minorHAnsi" w:hAnsiTheme="minorHAnsi" w:cs="Arial"/>
        </w:rPr>
        <w:t xml:space="preserve">. Standardy kształcenia w kolegiach określa </w:t>
      </w:r>
      <w:r w:rsidRPr="00C863F4">
        <w:rPr>
          <w:rFonts w:asciiTheme="minorHAnsi" w:hAnsiTheme="minorHAnsi" w:cs="Arial"/>
        </w:rPr>
        <w:lastRenderedPageBreak/>
        <w:t xml:space="preserve">rozporządzenie </w:t>
      </w:r>
      <w:r w:rsidRPr="00C863F4">
        <w:rPr>
          <w:rFonts w:asciiTheme="minorHAnsi" w:hAnsiTheme="minorHAnsi" w:cs="Arial"/>
          <w:i/>
          <w:iCs/>
        </w:rPr>
        <w:t xml:space="preserve">Ministra </w:t>
      </w:r>
      <w:proofErr w:type="gramStart"/>
      <w:r w:rsidRPr="00C863F4">
        <w:rPr>
          <w:rFonts w:asciiTheme="minorHAnsi" w:hAnsiTheme="minorHAnsi" w:cs="Arial"/>
          <w:i/>
          <w:iCs/>
        </w:rPr>
        <w:t>Polityki  Społecznej</w:t>
      </w:r>
      <w:proofErr w:type="gramEnd"/>
      <w:r w:rsidRPr="00C863F4">
        <w:rPr>
          <w:rFonts w:asciiTheme="minorHAnsi" w:hAnsiTheme="minorHAnsi" w:cs="Arial"/>
          <w:i/>
          <w:iCs/>
        </w:rPr>
        <w:t xml:space="preserve">  z dnia 7 kwietnia 2005 r. w sprawie standardów kształcenia w kolegiach pracowników służb społecznych (Dz. U. Nr 62, poz. 555)</w:t>
      </w:r>
      <w:r w:rsidRPr="00C863F4">
        <w:rPr>
          <w:rFonts w:asciiTheme="minorHAnsi" w:hAnsiTheme="minorHAnsi" w:cs="Arial"/>
        </w:rPr>
        <w:t xml:space="preserve">. </w:t>
      </w:r>
    </w:p>
    <w:p w:rsidR="00EB4864" w:rsidRPr="003D1C49" w:rsidRDefault="00EB4864" w:rsidP="00EB4864">
      <w:pPr>
        <w:pStyle w:val="Default"/>
        <w:rPr>
          <w:rFonts w:asciiTheme="majorHAnsi" w:hAnsiTheme="majorHAnsi" w:cs="Arial"/>
        </w:rPr>
      </w:pPr>
    </w:p>
    <w:p w:rsidR="002030CC" w:rsidRDefault="002030CC" w:rsidP="00701757">
      <w:pPr>
        <w:pStyle w:val="Tekstpodstawowy"/>
        <w:jc w:val="center"/>
        <w:rPr>
          <w:rFonts w:asciiTheme="majorHAnsi" w:hAnsiTheme="majorHAnsi" w:cs="Arial"/>
          <w:sz w:val="24"/>
        </w:rPr>
      </w:pPr>
      <w:r w:rsidRPr="003D1C49">
        <w:rPr>
          <w:rFonts w:asciiTheme="majorHAnsi" w:hAnsiTheme="majorHAnsi" w:cs="Arial"/>
          <w:sz w:val="24"/>
          <w:u w:val="single"/>
        </w:rPr>
        <w:t>wykaz literatury pomocnej przy uzupełnianiu wiedzy</w:t>
      </w:r>
      <w:r w:rsidR="000C104D" w:rsidRPr="003D1C49">
        <w:rPr>
          <w:rFonts w:asciiTheme="majorHAnsi" w:hAnsiTheme="majorHAnsi" w:cs="Arial"/>
          <w:sz w:val="24"/>
          <w:u w:val="single"/>
        </w:rPr>
        <w:t xml:space="preserve"> z zakresu</w:t>
      </w:r>
      <w:r w:rsidRPr="003D1C49">
        <w:rPr>
          <w:rFonts w:asciiTheme="majorHAnsi" w:hAnsiTheme="majorHAnsi" w:cs="Arial"/>
          <w:sz w:val="24"/>
          <w:u w:val="single"/>
        </w:rPr>
        <w:t xml:space="preserve"> </w:t>
      </w:r>
      <w:r w:rsidR="000F7793" w:rsidRPr="003D1C49">
        <w:rPr>
          <w:rFonts w:asciiTheme="majorHAnsi" w:hAnsiTheme="majorHAnsi" w:cs="Arial"/>
          <w:sz w:val="24"/>
          <w:u w:val="single"/>
        </w:rPr>
        <w:t>pracy socjalnej i pomocy społecznej</w:t>
      </w:r>
      <w:r w:rsidRPr="003D1C49">
        <w:rPr>
          <w:rFonts w:asciiTheme="majorHAnsi" w:hAnsiTheme="majorHAnsi" w:cs="Arial"/>
          <w:sz w:val="24"/>
        </w:rPr>
        <w:t>:</w:t>
      </w:r>
    </w:p>
    <w:p w:rsidR="001C35F6" w:rsidRDefault="001C35F6" w:rsidP="00257BD6">
      <w:pPr>
        <w:pStyle w:val="Tekstpodstawowy"/>
        <w:rPr>
          <w:rFonts w:asciiTheme="majorHAnsi" w:hAnsiTheme="majorHAnsi" w:cs="Arial"/>
          <w:sz w:val="24"/>
        </w:rPr>
      </w:pP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6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Argyle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M.: Psychologia stosunków międzyludzkich, PWN Warszawa,1999.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Aronson E.: Psychologia społeczna, Zysk i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Sk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-a Poznań, 2006.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0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Bańka A.: Społeczna psychologia środowiskowa, Wydawnictwo Naukowe Scholar Warszawa, 2002.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10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Barbier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J.: Działanie w kształceniu i pracy socjalnej, analiza podejść, Wyd. Śląsk, Katowice 2006.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0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Beckett Ch.: Podstawy teorii dla praktyków pracy socjalnej, Wyd. ASP, Warszawa 2010.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5"/>
        </w:tabs>
        <w:ind w:left="420" w:right="620" w:hanging="38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Berne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E.</w:t>
      </w:r>
      <w:r>
        <w:rPr>
          <w:rFonts w:asciiTheme="minorHAnsi" w:hAnsiTheme="minorHAnsi" w:cs="Arial"/>
          <w:sz w:val="22"/>
          <w:szCs w:val="22"/>
        </w:rPr>
        <w:t>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5B2C77">
        <w:rPr>
          <w:rStyle w:val="TeksttreciKursywa"/>
          <w:rFonts w:asciiTheme="minorHAnsi" w:hAnsiTheme="minorHAnsi" w:cs="Arial"/>
          <w:i w:val="0"/>
          <w:sz w:val="22"/>
          <w:szCs w:val="22"/>
        </w:rPr>
        <w:t>W co</w:t>
      </w:r>
      <w:r w:rsidRPr="005B2C77">
        <w:rPr>
          <w:rFonts w:asciiTheme="minorHAnsi" w:hAnsiTheme="minorHAnsi" w:cs="Arial"/>
          <w:i/>
          <w:color w:val="000000"/>
          <w:sz w:val="22"/>
          <w:szCs w:val="22"/>
        </w:rPr>
        <w:t xml:space="preserve">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grają (udzie. Psychologia stosunków międzyludzkich, Wydawnictwo Naukowe PWN, Warszawa 2012.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5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Bocheńska-Seweryn M.: Elementy socjologii, BPS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Interart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, Warszawa 1996.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5"/>
        </w:tabs>
        <w:ind w:left="420" w:right="620" w:hanging="38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Brzezińska A.: Psychologiczne portrety człowieka, Gdańskie Wydawnictwo Psychologiczne, Gdańsk 2005.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0"/>
        </w:tabs>
        <w:ind w:left="420" w:right="28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Brzeziński M.,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Głaskologia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. Faktyczne reguły motywowania i rozumienia motywacji, Instytut Kreowania Skuteczności, Warszawa 2013.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Caspersen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D.: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Powiedz to inaczej. 17 </w:t>
      </w:r>
      <w:proofErr w:type="gramStart"/>
      <w:r w:rsidRPr="00F16975">
        <w:rPr>
          <w:rFonts w:asciiTheme="minorHAnsi" w:hAnsiTheme="minorHAnsi" w:cs="Arial"/>
          <w:color w:val="000000"/>
          <w:sz w:val="22"/>
          <w:szCs w:val="22"/>
        </w:rPr>
        <w:t>zasad</w:t>
      </w:r>
      <w:proofErr w:type="gram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rozwiązywania konfliktów, Czarna Owca 2015,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420" w:right="28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C</w:t>
      </w:r>
      <w:r>
        <w:rPr>
          <w:rFonts w:asciiTheme="minorHAnsi" w:hAnsiTheme="minorHAnsi" w:cs="Arial"/>
          <w:sz w:val="22"/>
          <w:szCs w:val="22"/>
        </w:rPr>
        <w:t>larke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D.: Zachowania prospołeczne i antyspołeczne, Gdańskie Wydawnictwo Psychologiczne, Gdańsk 2005.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420" w:right="1260" w:hanging="38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Czechowska-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Bieluga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M.: Nowe przestrzenie działania w pracy socjalnej w wymiarze etyczno- prakseologicznym, impuls, Kraków 2010.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Czarnecki P.: Praca socjalna,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Difin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, Warszawa 2013.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Daley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J.: Postępy w pracy socjalnej, Wydawnictwo Wyższej Szkoły Pedagogicznej TWP, Warszawa</w:t>
      </w:r>
    </w:p>
    <w:p w:rsidR="001C35F6" w:rsidRPr="00F16975" w:rsidRDefault="001C35F6" w:rsidP="001C35F6">
      <w:pPr>
        <w:pStyle w:val="Teksttreci20"/>
        <w:shd w:val="clear" w:color="auto" w:fill="auto"/>
        <w:tabs>
          <w:tab w:val="left" w:pos="770"/>
        </w:tabs>
        <w:spacing w:line="240" w:lineRule="auto"/>
        <w:ind w:left="42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2010</w:t>
      </w:r>
      <w:r w:rsidRPr="00F16975">
        <w:rPr>
          <w:rStyle w:val="Teksttreci2ArialNarrow"/>
          <w:rFonts w:asciiTheme="minorHAnsi" w:hAnsiTheme="minorHAnsi" w:cs="Arial"/>
          <w:sz w:val="22"/>
          <w:szCs w:val="22"/>
        </w:rPr>
        <w:t>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5"/>
          <w:tab w:val="left" w:pos="7199"/>
        </w:tabs>
        <w:ind w:left="420" w:right="620" w:hanging="38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Domachowski W.: Przewodnik po psychologii społecznej, Wydawnictwo Naukowe PWN, Warszawa </w:t>
      </w:r>
      <w:r>
        <w:rPr>
          <w:rStyle w:val="TeksttreciCenturyGothic10ptOdstpy0pt"/>
          <w:rFonts w:asciiTheme="minorHAnsi" w:hAnsiTheme="minorHAnsi" w:cs="Arial"/>
          <w:sz w:val="22"/>
          <w:szCs w:val="22"/>
        </w:rPr>
        <w:t>2007.</w:t>
      </w:r>
      <w:r w:rsidRPr="00F16975">
        <w:rPr>
          <w:rStyle w:val="TeksttreciCenturyGothic10ptOdstpy0pt"/>
          <w:rFonts w:asciiTheme="minorHAnsi" w:hAnsiTheme="minorHAnsi" w:cs="Arial"/>
          <w:sz w:val="22"/>
          <w:szCs w:val="22"/>
        </w:rPr>
        <w:tab/>
      </w:r>
      <w:r w:rsidRPr="00F16975">
        <w:rPr>
          <w:rStyle w:val="PogrubienieTeksttreciCenturyGothic75pt"/>
          <w:rFonts w:asciiTheme="minorHAnsi" w:hAnsiTheme="minorHAnsi" w:cs="Arial"/>
          <w:sz w:val="22"/>
          <w:szCs w:val="22"/>
        </w:rPr>
        <w:t>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5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Domaradzki P., Krzyszkowski J., Sosnowski M., Włoch A.,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Superwizja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pracy socjalnej dla praktyków,</w:t>
      </w:r>
    </w:p>
    <w:p w:rsidR="001C35F6" w:rsidRPr="00F16975" w:rsidRDefault="001C35F6" w:rsidP="001C35F6">
      <w:pPr>
        <w:ind w:left="42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WUŁ Łódź 2016.</w:t>
      </w:r>
    </w:p>
    <w:p w:rsidR="001C35F6" w:rsidRPr="005B2C77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Dubois B.: Praca socjalna 1.1, t. 2. </w:t>
      </w:r>
      <w:proofErr w:type="gramStart"/>
      <w:r w:rsidRPr="00F16975">
        <w:rPr>
          <w:rFonts w:asciiTheme="minorHAnsi" w:hAnsiTheme="minorHAnsi" w:cs="Arial"/>
          <w:color w:val="000000"/>
          <w:sz w:val="22"/>
          <w:szCs w:val="22"/>
        </w:rPr>
        <w:t>Zawód który</w:t>
      </w:r>
      <w:proofErr w:type="gram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dodaje sił, Biblioteka Pracownika Socjalnego, Katowice</w:t>
      </w:r>
      <w:r>
        <w:rPr>
          <w:rFonts w:asciiTheme="minorHAnsi" w:hAnsiTheme="minorHAnsi" w:cs="Arial"/>
          <w:sz w:val="22"/>
          <w:szCs w:val="22"/>
        </w:rPr>
        <w:t xml:space="preserve"> 1996</w:t>
      </w:r>
      <w:r w:rsidRPr="005B2C77">
        <w:rPr>
          <w:rFonts w:asciiTheme="minorHAnsi" w:hAnsiTheme="minorHAnsi" w:cs="Arial"/>
          <w:color w:val="000000"/>
          <w:sz w:val="22"/>
          <w:szCs w:val="22"/>
        </w:rPr>
        <w:t>,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5"/>
        </w:tabs>
        <w:ind w:left="420" w:right="620" w:hanging="38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Dudkiewicz M.: Organizowanie społeczności lokalnej - usługa społeczna, 2014 </w:t>
      </w:r>
      <w:r>
        <w:rPr>
          <w:rFonts w:asciiTheme="minorHAnsi" w:hAnsiTheme="minorHAnsi" w:cs="Arial"/>
          <w:sz w:val="22"/>
          <w:szCs w:val="22"/>
        </w:rPr>
        <w:t xml:space="preserve"> 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6. Jordan P.: Ośrodek pomocy i aktywności społecznej, 2007.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420" w:right="620" w:hanging="38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Ferreira M.,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Grewiński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M.,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Reis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-Jorge J.</w:t>
      </w:r>
      <w:r>
        <w:rPr>
          <w:rFonts w:asciiTheme="minorHAnsi" w:hAnsiTheme="minorHAnsi" w:cs="Arial"/>
          <w:sz w:val="22"/>
          <w:szCs w:val="22"/>
        </w:rPr>
        <w:t>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F16975">
        <w:rPr>
          <w:rFonts w:asciiTheme="minorHAnsi" w:hAnsiTheme="minorHAnsi" w:cs="Arial"/>
          <w:color w:val="000000"/>
          <w:sz w:val="22"/>
          <w:szCs w:val="22"/>
        </w:rPr>
        <w:t>Superwizja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jako</w:t>
      </w:r>
      <w:proofErr w:type="gram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instrument rozwoju zawodowego służb społecznych, Mazowieckie Centrum Polityki Społecznej, Warszawa 2014.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0"/>
        </w:tabs>
        <w:ind w:left="420" w:right="1260" w:hanging="38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Fisher R., Patton B., Ury W., Dochodząc do TAK. Negocjowanie bez poddawania się, Polskie Wydawnictwo Ekonomiczne Warszawa 2013.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0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Frysztacki K.: Społeczeństwo i praca socjalna, Wyd</w:t>
      </w:r>
      <w:r>
        <w:rPr>
          <w:rFonts w:asciiTheme="minorHAnsi" w:hAnsiTheme="minorHAnsi" w:cs="Arial"/>
          <w:sz w:val="22"/>
          <w:szCs w:val="22"/>
        </w:rPr>
        <w:t>awnictwo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Śląsk, Katowice 2009.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0"/>
        </w:tabs>
        <w:ind w:left="420" w:right="1260" w:hanging="38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Frysztacki K.: Wartości i normy społeczne - wokół uwarunkowań i czynników pracy socjalnej, Uniwersytet Jagie</w:t>
      </w:r>
      <w:r>
        <w:rPr>
          <w:rFonts w:asciiTheme="minorHAnsi" w:hAnsiTheme="minorHAnsi" w:cs="Arial"/>
          <w:sz w:val="22"/>
          <w:szCs w:val="22"/>
        </w:rPr>
        <w:t>lloński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I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nstytut Socjologii, Zeszyty Pracy Socjalnej, Kraków 2002.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5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Frysztacki K.: Wielowymiarowość pracy soc</w:t>
      </w:r>
      <w:r>
        <w:rPr>
          <w:rFonts w:asciiTheme="minorHAnsi" w:hAnsiTheme="minorHAnsi" w:cs="Arial"/>
          <w:sz w:val="22"/>
          <w:szCs w:val="22"/>
        </w:rPr>
        <w:t xml:space="preserve">jalnej, Wydawnictwo Edukacyjne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AKAPIT, Toruń 2002.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0"/>
        </w:tabs>
        <w:ind w:left="420" w:right="280" w:hanging="38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Gast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L.,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Bailey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M.: Doskonalenie komunikacji w pracy socjalnej, Centrum Rozwoju Zasobów Ludzkich, Warszawa 2014.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0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Głąbicka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K.: Praca socjalna z uchodźcami i emigrantami w środowisku lokalnym, Centrum Rozwoju Zasobów Ludzkich, Warszawa 2014.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0"/>
        </w:tabs>
        <w:ind w:left="38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Granosik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M.: Profesjonalny wymiar</w:t>
      </w:r>
      <w:r>
        <w:rPr>
          <w:rFonts w:asciiTheme="minorHAnsi" w:hAnsiTheme="minorHAnsi" w:cs="Arial"/>
          <w:sz w:val="22"/>
          <w:szCs w:val="22"/>
        </w:rPr>
        <w:t xml:space="preserve"> pracy socjalnej, Wydawnictwo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Śląsk, Katowice 2006.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5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Gray M</w:t>
      </w:r>
      <w:r>
        <w:rPr>
          <w:rFonts w:asciiTheme="minorHAnsi" w:hAnsiTheme="minorHAnsi" w:cs="Arial"/>
          <w:sz w:val="22"/>
          <w:szCs w:val="22"/>
        </w:rPr>
        <w:t>.: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Praca socjalna. Teorie i metody, Wydawnictwo Naukowe PWN, Warszawa 2012.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Gre</w:t>
      </w:r>
      <w:r>
        <w:rPr>
          <w:rFonts w:asciiTheme="minorHAnsi" w:hAnsiTheme="minorHAnsi" w:cs="Arial"/>
          <w:sz w:val="22"/>
          <w:szCs w:val="22"/>
        </w:rPr>
        <w:t>wiński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M., Skrzypczak B. (red</w:t>
      </w:r>
      <w:proofErr w:type="gramStart"/>
      <w:r>
        <w:rPr>
          <w:rFonts w:asciiTheme="minorHAnsi" w:hAnsiTheme="minorHAnsi" w:cs="Arial"/>
          <w:sz w:val="22"/>
          <w:szCs w:val="22"/>
        </w:rPr>
        <w:t xml:space="preserve">).: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Superwizja</w:t>
      </w:r>
      <w:proofErr w:type="spellEnd"/>
      <w:proofErr w:type="gram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pracy socjalnej, Cen</w:t>
      </w:r>
      <w:r>
        <w:rPr>
          <w:rFonts w:asciiTheme="minorHAnsi" w:hAnsiTheme="minorHAnsi" w:cs="Arial"/>
          <w:sz w:val="22"/>
          <w:szCs w:val="22"/>
        </w:rPr>
        <w:t>trum Rozwoju Zasobów Ludzkich, W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arszawa 2014.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Hennessey J.: Umiejętności interpersonalne w pracy socjalnej, Centrum Rozwoju Zasobów Ludzkich, Warszawa 2014.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1E516D">
        <w:rPr>
          <w:rFonts w:asciiTheme="minorHAnsi" w:hAnsiTheme="minorHAnsi" w:cs="Arial"/>
          <w:color w:val="000000"/>
          <w:sz w:val="22"/>
          <w:szCs w:val="22"/>
          <w:lang w:val="en-US"/>
        </w:rPr>
        <w:t>H</w:t>
      </w:r>
      <w:r w:rsidRPr="001E516D">
        <w:rPr>
          <w:rFonts w:asciiTheme="minorHAnsi" w:hAnsiTheme="minorHAnsi" w:cs="Arial"/>
          <w:sz w:val="22"/>
          <w:szCs w:val="22"/>
          <w:lang w:val="en-US"/>
        </w:rPr>
        <w:t>enderson P.: Holloway Millar J.:</w:t>
      </w:r>
      <w:r w:rsidRPr="001E516D">
        <w:rPr>
          <w:rFonts w:asciiTheme="minorHAnsi" w:hAnsiTheme="minorHAnsi" w:cs="Arial"/>
          <w:color w:val="000000"/>
          <w:sz w:val="22"/>
          <w:szCs w:val="22"/>
          <w:lang w:val="en-US"/>
        </w:rPr>
        <w:t xml:space="preserve"> Superwizja w praktyce.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Jak zostać superwizorem w zawodach nakierowanych na wsparcie i pomaganie, Centrum Rozwoju Zasobów Ludzkich, </w:t>
      </w:r>
      <w:proofErr w:type="gramStart"/>
      <w:r w:rsidRPr="00F16975">
        <w:rPr>
          <w:rFonts w:asciiTheme="minorHAnsi" w:hAnsiTheme="minorHAnsi" w:cs="Arial"/>
          <w:color w:val="000000"/>
          <w:sz w:val="22"/>
          <w:szCs w:val="22"/>
        </w:rPr>
        <w:t>Warszawa 2014.</w:t>
      </w:r>
      <w:proofErr w:type="gramEnd"/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0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Howe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D.: Krótkie wprowadzenie do teorii pracy socjalnej, Wyd. Instytut Rozwoju Służb Społecznych, Warszawa </w:t>
      </w:r>
      <w:r w:rsidRPr="00F16975">
        <w:rPr>
          <w:rStyle w:val="Teksttreci30"/>
          <w:rFonts w:asciiTheme="minorHAnsi" w:hAnsiTheme="minorHAnsi" w:cs="Arial"/>
          <w:sz w:val="22"/>
          <w:szCs w:val="22"/>
        </w:rPr>
        <w:t>2011.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0"/>
        </w:tabs>
        <w:ind w:left="380" w:hanging="360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Hulewska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A.: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Asertywność w ćwiczeniach, Samo Sedno Warszawa 2014.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0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Jaraczewska J.: Dialog motywujący w teorii i praktyce, W</w:t>
      </w:r>
      <w:r>
        <w:rPr>
          <w:rFonts w:asciiTheme="minorHAnsi" w:hAnsiTheme="minorHAnsi" w:cs="Arial"/>
          <w:sz w:val="22"/>
          <w:szCs w:val="22"/>
        </w:rPr>
        <w:t>ydawnictwo Edukacyjne AKAPIT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, Toruń </w:t>
      </w:r>
      <w:r w:rsidRPr="00F16975">
        <w:rPr>
          <w:rStyle w:val="Teksttreci10pt"/>
          <w:rFonts w:asciiTheme="minorHAnsi" w:hAnsiTheme="minorHAnsi" w:cs="Arial"/>
          <w:sz w:val="22"/>
          <w:szCs w:val="22"/>
        </w:rPr>
        <w:t>2012</w:t>
      </w:r>
      <w:r w:rsidRPr="00F16975">
        <w:rPr>
          <w:rStyle w:val="TeksttreciArialNarrow11pt"/>
          <w:rFonts w:asciiTheme="minorHAnsi" w:hAnsiTheme="minorHAnsi" w:cs="Arial"/>
        </w:rPr>
        <w:t>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0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Kacprzak A.: Praca socjalna z osobami opuszczającymi placówki resocjalizacyjne i ich rodzinami, Centrum Rozwoju Zasobów Ludzkich, Warszawa 2014.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0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Kamiński T.: Etyka pracownika socjalnego, Centrum Szkoleniowo-Wydawnicze AV, Częstochowa 2003.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0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Kanios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A.: Praca socjalna. Kształcenie, działanie, konteksty, Oficyna Wydawnicza IMPULS, Kraków </w:t>
      </w:r>
      <w:r w:rsidRPr="00F16975">
        <w:rPr>
          <w:rStyle w:val="Teksttreci10pt"/>
          <w:rFonts w:asciiTheme="minorHAnsi" w:hAnsiTheme="minorHAnsi" w:cs="Arial"/>
          <w:sz w:val="22"/>
          <w:szCs w:val="22"/>
        </w:rPr>
        <w:t>2010</w:t>
      </w:r>
      <w:r w:rsidRPr="00F16975">
        <w:rPr>
          <w:rStyle w:val="TeksttreciArialNarrow10pt"/>
          <w:rFonts w:asciiTheme="minorHAnsi" w:hAnsiTheme="minorHAnsi" w:cs="Arial"/>
          <w:sz w:val="22"/>
          <w:szCs w:val="22"/>
        </w:rPr>
        <w:t>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Kantowicz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E.: Praca socjalna w Europie, Wydawnictw</w:t>
      </w:r>
      <w:r>
        <w:rPr>
          <w:rFonts w:asciiTheme="minorHAnsi" w:hAnsiTheme="minorHAnsi" w:cs="Arial"/>
          <w:sz w:val="22"/>
          <w:szCs w:val="22"/>
        </w:rPr>
        <w:t>o Uniwersytetu Warmińsko Mazurs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kiego, w Olsztynie 2005.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Kantowicz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E.: Działania społeczne w pracy socjalnej na progu XX wieku, Wydawnictwo Edukacyjne AKAPIT, Toruń 2003.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Kantowicz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E.: Pedagogika (w) pracy socjalnej, Wydawnictwo Uniwersytetu Warmińsko Mazurskiego, </w:t>
      </w:r>
      <w:r>
        <w:rPr>
          <w:rFonts w:asciiTheme="minorHAnsi" w:hAnsiTheme="minorHAnsi" w:cs="Arial"/>
          <w:sz w:val="22"/>
          <w:szCs w:val="22"/>
        </w:rPr>
        <w:br/>
      </w:r>
      <w:r w:rsidRPr="00F16975">
        <w:rPr>
          <w:rFonts w:asciiTheme="minorHAnsi" w:hAnsiTheme="minorHAnsi" w:cs="Arial"/>
          <w:color w:val="000000"/>
          <w:sz w:val="22"/>
          <w:szCs w:val="22"/>
        </w:rPr>
        <w:t>w Olsztynie 2013.</w:t>
      </w:r>
    </w:p>
    <w:p w:rsidR="001C35F6" w:rsidRPr="00F16975" w:rsidRDefault="001C35F6" w:rsidP="001C35F6">
      <w:pPr>
        <w:pStyle w:val="Teksttreci40"/>
        <w:numPr>
          <w:ilvl w:val="0"/>
          <w:numId w:val="10"/>
        </w:numPr>
        <w:shd w:val="clear" w:color="auto" w:fill="auto"/>
        <w:tabs>
          <w:tab w:val="left" w:pos="390"/>
        </w:tabs>
        <w:spacing w:line="240" w:lineRule="auto"/>
        <w:ind w:left="380" w:right="240"/>
        <w:rPr>
          <w:rFonts w:asciiTheme="minorHAnsi" w:hAnsiTheme="minorHAnsi" w:cs="Arial"/>
          <w:sz w:val="22"/>
          <w:szCs w:val="22"/>
        </w:rPr>
      </w:pPr>
      <w:proofErr w:type="spellStart"/>
      <w:r w:rsidRPr="005B2C77">
        <w:rPr>
          <w:rFonts w:asciiTheme="minorHAnsi" w:hAnsiTheme="minorHAnsi" w:cs="Arial"/>
          <w:i w:val="0"/>
          <w:color w:val="000000"/>
          <w:sz w:val="22"/>
          <w:szCs w:val="22"/>
        </w:rPr>
        <w:t>Każmierczak</w:t>
      </w:r>
      <w:proofErr w:type="spellEnd"/>
      <w:r w:rsidRPr="005B2C77">
        <w:rPr>
          <w:rFonts w:asciiTheme="minorHAnsi" w:hAnsiTheme="minorHAnsi" w:cs="Arial"/>
          <w:i w:val="0"/>
          <w:color w:val="000000"/>
          <w:sz w:val="22"/>
          <w:szCs w:val="22"/>
        </w:rPr>
        <w:t xml:space="preserve"> T.: Praca socjalna.</w:t>
      </w:r>
      <w:r w:rsidRPr="005B2C77">
        <w:rPr>
          <w:rStyle w:val="Teksttreci4Bezkursywy"/>
          <w:rFonts w:asciiTheme="minorHAnsi" w:hAnsiTheme="minorHAnsi" w:cs="Arial"/>
          <w:i/>
          <w:iCs/>
          <w:sz w:val="22"/>
          <w:szCs w:val="22"/>
        </w:rPr>
        <w:t xml:space="preserve"> </w:t>
      </w:r>
      <w:r w:rsidRPr="00F16975">
        <w:rPr>
          <w:rStyle w:val="Teksttreci4Bezkursywy"/>
          <w:rFonts w:asciiTheme="minorHAnsi" w:hAnsiTheme="minorHAnsi" w:cs="Arial"/>
          <w:i/>
          <w:iCs/>
          <w:sz w:val="22"/>
          <w:szCs w:val="22"/>
        </w:rPr>
        <w:t xml:space="preserve">Miedzy upośledzeniem społecznym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a obywatelskością, Wydawnictwo </w:t>
      </w:r>
      <w:r w:rsidRPr="00F16975">
        <w:rPr>
          <w:rStyle w:val="Teksttreci4Bezkursywy"/>
          <w:rFonts w:asciiTheme="minorHAnsi" w:hAnsiTheme="minorHAnsi" w:cs="Arial"/>
          <w:i/>
          <w:iCs/>
          <w:sz w:val="22"/>
          <w:szCs w:val="22"/>
        </w:rPr>
        <w:t>Śląsk, Katowice 2006.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Kenrick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D.: Psychologia społeczna, Gdańskie Wydawnictwo Psychologiczne, Gdańsk 2006.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Kędzior J.: Współczesne wyzwania pracy socjalnej, Wydawnictwo Adam Marszałek, Toruń 2006.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Kotlarska-Michalska A.: Obszary pracy socjalnej w teorii i praktyce, Wydawnictwo UAM, Poznań 2002.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Król-Fijewska M.</w:t>
      </w:r>
      <w:r>
        <w:rPr>
          <w:rFonts w:asciiTheme="minorHAnsi" w:hAnsiTheme="minorHAnsi" w:cs="Arial"/>
          <w:sz w:val="22"/>
          <w:szCs w:val="22"/>
        </w:rPr>
        <w:t>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Stanowczo, łagodnie, bez lęku, W.A.B., Warszawa 2012.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Leśniak-Berek E.,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Superwizja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szansą na poprawę wizerunku społecznego pracowników socjalnych, w: Krzyszkowski J. (red.), Praca socjalna, Toruń 2007</w:t>
      </w:r>
      <w:r>
        <w:rPr>
          <w:rFonts w:asciiTheme="minorHAnsi" w:hAnsiTheme="minorHAnsi" w:cs="Arial"/>
          <w:sz w:val="22"/>
          <w:szCs w:val="22"/>
        </w:rPr>
        <w:t>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0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Łęcki K.: Komunikacja interpersonalna w pracy socjalnej, Wydawnictwo Śląsk, Katowice 1997.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Łuczyńska M.: Pracownicy socjalni w procesie profesjonalizacji, Instytut Spraw Publicznych, Warszawa 2013.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0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Łuczyńska M., Olech A., Wprowadzenie do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superw</w:t>
      </w:r>
      <w:r>
        <w:rPr>
          <w:rFonts w:asciiTheme="minorHAnsi" w:hAnsiTheme="minorHAnsi" w:cs="Arial"/>
          <w:sz w:val="22"/>
          <w:szCs w:val="22"/>
        </w:rPr>
        <w:t>izji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pracy socjalnej, Centrum Rozwoju Zasobów Ludzkich, Warszawa 2013.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Malinowski L.: Praca socjalna służbą człowiekowi, Wydawnictwo Akademickie Żak, Warszawa 1998.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Marynowicz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-Hetka E.: Pedagogika społeczna i praca socjalna, Wydawnictwo Śląsk, Katowice 1997.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Marynowicz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-Hetka E.: Profesje społeczne w Europie, Wydawnictwo Śląsk, Katowice 2001.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Marynowicz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-Hetka E.: Wokół proble</w:t>
      </w:r>
      <w:r>
        <w:rPr>
          <w:rFonts w:asciiTheme="minorHAnsi" w:hAnsiTheme="minorHAnsi" w:cs="Arial"/>
          <w:sz w:val="22"/>
          <w:szCs w:val="22"/>
        </w:rPr>
        <w:t xml:space="preserve">mów działania społecznego, BPS </w:t>
      </w:r>
      <w:proofErr w:type="spellStart"/>
      <w:r>
        <w:rPr>
          <w:rFonts w:asciiTheme="minorHAnsi" w:hAnsiTheme="minorHAnsi" w:cs="Arial"/>
          <w:sz w:val="22"/>
          <w:szCs w:val="22"/>
        </w:rPr>
        <w:t>I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nterart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Warszawa|1997.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Meder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J.: Praca socjalna z osobami z zaburzeniami psychicznymi, Wydawnictwo Śląsk, Katowice 2002.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Miś L: Praca socjalna skoncentrowana na rozwiązaniach, Wydawnictwo UJ, Kraków 2008.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Nijakowski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L.: Podstawy socjologii i psychologii społecznej,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Dif</w:t>
      </w:r>
      <w:r>
        <w:rPr>
          <w:rFonts w:asciiTheme="minorHAnsi" w:hAnsiTheme="minorHAnsi" w:cs="Arial"/>
          <w:sz w:val="22"/>
          <w:szCs w:val="22"/>
        </w:rPr>
        <w:t>i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n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, Warszawa 2009,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Nocuń: Podstawowe umiejętności w pracy socjalnej i ich kształcenie, Wydawnictwo Śląsk, Katowice 1996.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0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Olech A.: Etos zawodowy pracowników socjalnych, Wyd. Śląsk, Katowice 2006.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0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Olubinski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A.: Praca socjalna. Aspekty humanistyczne i pedagogiczne, Wydawnictwo Edukacyjne “AKAPIT", Toruń 2004.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Pawlas-Czyż S.: Praca socjalna wobec współczesnych problemów, Wydawnictwo Edukacyjne "AKAPIT", Toruń 2007.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0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Piątek K.: Socjologia</w:t>
      </w:r>
      <w:r>
        <w:rPr>
          <w:rFonts w:asciiTheme="minorHAnsi" w:hAnsiTheme="minorHAnsi" w:cs="Arial"/>
          <w:sz w:val="22"/>
          <w:szCs w:val="22"/>
        </w:rPr>
        <w:t xml:space="preserve"> a praca socjalna, Wydawnictwo </w:t>
      </w:r>
      <w:proofErr w:type="spellStart"/>
      <w:r>
        <w:rPr>
          <w:rFonts w:asciiTheme="minorHAnsi" w:hAnsiTheme="minorHAnsi" w:cs="Arial"/>
          <w:sz w:val="22"/>
          <w:szCs w:val="22"/>
        </w:rPr>
        <w:t>I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nterart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, Warszawa 1996.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Piątek K.: Profesjonalna praca socjalna. Nowy paradygmat, Wydawnictwo Edukacyjne "AKAPIT", Toruń</w:t>
      </w:r>
    </w:p>
    <w:p w:rsidR="001C35F6" w:rsidRPr="00F16975" w:rsidRDefault="001C35F6" w:rsidP="001C35F6">
      <w:pPr>
        <w:pStyle w:val="Teksttreci50"/>
        <w:shd w:val="clear" w:color="auto" w:fill="auto"/>
        <w:tabs>
          <w:tab w:val="left" w:pos="745"/>
        </w:tabs>
        <w:spacing w:line="240" w:lineRule="auto"/>
        <w:ind w:left="38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2011</w:t>
      </w:r>
      <w:r w:rsidRPr="00F16975">
        <w:rPr>
          <w:rStyle w:val="Teksttreci56pt"/>
          <w:rFonts w:asciiTheme="minorHAnsi" w:hAnsiTheme="minorHAnsi" w:cs="Arial"/>
          <w:sz w:val="22"/>
          <w:szCs w:val="22"/>
        </w:rPr>
        <w:t>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0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Podgórska-Jachnik D.: Praca socjalna z osobami z niepełnosprawnością i ich rodzinami, Centrum Rozwoju Zasobów Ludzkich, Warszawa 2014.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Przywojska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J.</w:t>
      </w:r>
      <w:r>
        <w:rPr>
          <w:rFonts w:asciiTheme="minorHAnsi" w:hAnsiTheme="minorHAnsi" w:cs="Arial"/>
          <w:sz w:val="22"/>
          <w:szCs w:val="22"/>
        </w:rPr>
        <w:t>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Nowe zarządzanie i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governance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w pracy socjalnej, Centrum Rozwoju Zasobów Ludzkich, Warszawa 2014,</w:t>
      </w:r>
    </w:p>
    <w:p w:rsidR="001C35F6" w:rsidRPr="00F16975" w:rsidRDefault="001C35F6" w:rsidP="001C35F6">
      <w:pPr>
        <w:ind w:left="142" w:hanging="142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64</w:t>
      </w:r>
      <w:r>
        <w:rPr>
          <w:rFonts w:asciiTheme="minorHAnsi" w:hAnsiTheme="minorHAnsi" w:cs="Arial"/>
          <w:sz w:val="22"/>
          <w:szCs w:val="22"/>
        </w:rPr>
        <w:t xml:space="preserve">. 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Ray M</w:t>
      </w:r>
      <w:r>
        <w:rPr>
          <w:rFonts w:asciiTheme="minorHAnsi" w:hAnsiTheme="minorHAnsi" w:cs="Arial"/>
          <w:sz w:val="22"/>
          <w:szCs w:val="22"/>
        </w:rPr>
        <w:t>.: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Praca socjalna ze starszymi ludźmi, Wyd</w:t>
      </w:r>
      <w:r>
        <w:rPr>
          <w:rFonts w:asciiTheme="minorHAnsi" w:hAnsiTheme="minorHAnsi" w:cs="Arial"/>
          <w:sz w:val="22"/>
          <w:szCs w:val="22"/>
        </w:rPr>
        <w:t>awnictwo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Instytut Rozwoju Służb Społecznych, Warszawa </w:t>
      </w:r>
      <w:r>
        <w:rPr>
          <w:rFonts w:asciiTheme="minorHAnsi" w:hAnsiTheme="minorHAnsi" w:cs="Arial"/>
          <w:sz w:val="22"/>
          <w:szCs w:val="22"/>
        </w:rPr>
        <w:br/>
        <w:t xml:space="preserve">    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2014.</w:t>
      </w:r>
    </w:p>
    <w:p w:rsidR="001C35F6" w:rsidRPr="00F16975" w:rsidRDefault="001C35F6" w:rsidP="001C35F6">
      <w:pPr>
        <w:widowControl w:val="0"/>
        <w:numPr>
          <w:ilvl w:val="0"/>
          <w:numId w:val="11"/>
        </w:numPr>
        <w:tabs>
          <w:tab w:val="left" w:pos="284"/>
          <w:tab w:val="left" w:pos="7364"/>
        </w:tabs>
        <w:ind w:left="142" w:right="420" w:hanging="14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Robinson: Pomoc psychologiczna dla dzieci alkoholików, Państwowa Agencja </w:t>
      </w:r>
      <w:proofErr w:type="gramStart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Rozwiązywania </w:t>
      </w:r>
      <w:r>
        <w:rPr>
          <w:rFonts w:asciiTheme="minorHAnsi" w:hAnsiTheme="minorHAnsi" w:cs="Arial"/>
          <w:sz w:val="22"/>
          <w:szCs w:val="22"/>
        </w:rPr>
        <w:br/>
        <w:t xml:space="preserve">    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Problemów</w:t>
      </w:r>
      <w:proofErr w:type="gram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Alkoholowych, Warszawa </w:t>
      </w:r>
      <w:r w:rsidRPr="00F16975">
        <w:rPr>
          <w:rStyle w:val="Teksttreci30"/>
          <w:rFonts w:asciiTheme="minorHAnsi" w:hAnsiTheme="minorHAnsi" w:cs="Arial"/>
          <w:sz w:val="22"/>
          <w:szCs w:val="22"/>
        </w:rPr>
        <w:t>2008.</w:t>
      </w:r>
      <w:r w:rsidRPr="00F16975">
        <w:rPr>
          <w:rStyle w:val="Teksttreci30"/>
          <w:rFonts w:asciiTheme="minorHAnsi" w:hAnsiTheme="minorHAnsi" w:cs="Arial"/>
          <w:sz w:val="22"/>
          <w:szCs w:val="22"/>
        </w:rPr>
        <w:tab/>
        <w:t>.</w:t>
      </w:r>
    </w:p>
    <w:p w:rsidR="001C35F6" w:rsidRDefault="001C35F6" w:rsidP="001C35F6">
      <w:pPr>
        <w:widowControl w:val="0"/>
        <w:numPr>
          <w:ilvl w:val="0"/>
          <w:numId w:val="11"/>
        </w:numPr>
        <w:tabs>
          <w:tab w:val="left" w:pos="426"/>
        </w:tabs>
        <w:ind w:left="142" w:right="420" w:hanging="142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R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obertis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C.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: Metodyka działania w pracy socjalnej, Wydawnictwo Śląsk, Katowice </w:t>
      </w:r>
      <w:r>
        <w:rPr>
          <w:rFonts w:asciiTheme="minorHAnsi" w:hAnsiTheme="minorHAnsi" w:cs="Arial"/>
          <w:sz w:val="22"/>
          <w:szCs w:val="22"/>
        </w:rPr>
        <w:t>1996</w:t>
      </w:r>
    </w:p>
    <w:p w:rsidR="001C35F6" w:rsidRPr="00F16975" w:rsidRDefault="001C35F6" w:rsidP="001C35F6">
      <w:pPr>
        <w:widowControl w:val="0"/>
        <w:numPr>
          <w:ilvl w:val="0"/>
          <w:numId w:val="11"/>
        </w:numPr>
        <w:tabs>
          <w:tab w:val="left" w:pos="426"/>
        </w:tabs>
        <w:ind w:left="142" w:right="420" w:hanging="142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Robertis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C.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: Postępowanie metodyczne w pracy socjalnej z grupami i społecznościami, </w:t>
      </w:r>
      <w:proofErr w:type="gramStart"/>
      <w:r w:rsidRPr="00F16975">
        <w:rPr>
          <w:rFonts w:asciiTheme="minorHAnsi" w:hAnsiTheme="minorHAnsi" w:cs="Arial"/>
          <w:color w:val="000000"/>
          <w:sz w:val="22"/>
          <w:szCs w:val="22"/>
        </w:rPr>
        <w:t>Wy</w:t>
      </w:r>
      <w:r>
        <w:rPr>
          <w:rFonts w:asciiTheme="minorHAnsi" w:hAnsiTheme="minorHAnsi" w:cs="Arial"/>
          <w:sz w:val="22"/>
          <w:szCs w:val="22"/>
        </w:rPr>
        <w:t xml:space="preserve">dawnictwo </w:t>
      </w:r>
      <w:r>
        <w:rPr>
          <w:rFonts w:asciiTheme="minorHAnsi" w:hAnsiTheme="minorHAnsi" w:cs="Arial"/>
          <w:sz w:val="22"/>
          <w:szCs w:val="22"/>
        </w:rPr>
        <w:br/>
        <w:t xml:space="preserve">      </w:t>
      </w:r>
      <w:r>
        <w:rPr>
          <w:sz w:val="22"/>
          <w:szCs w:val="22"/>
        </w:rPr>
        <w:t>Ś</w:t>
      </w:r>
      <w:r>
        <w:rPr>
          <w:rFonts w:asciiTheme="minorHAnsi" w:hAnsiTheme="minorHAnsi" w:cs="Arial"/>
          <w:sz w:val="22"/>
          <w:szCs w:val="22"/>
        </w:rPr>
        <w:t>ląsk</w:t>
      </w:r>
      <w:proofErr w:type="gramEnd"/>
      <w:r>
        <w:rPr>
          <w:rFonts w:asciiTheme="minorHAnsi" w:hAnsiTheme="minorHAnsi" w:cs="Arial"/>
          <w:sz w:val="22"/>
          <w:szCs w:val="22"/>
        </w:rPr>
        <w:t>, Katowice 1997</w:t>
      </w:r>
    </w:p>
    <w:p w:rsidR="001C35F6" w:rsidRPr="00F16975" w:rsidRDefault="001C35F6" w:rsidP="001C35F6">
      <w:pPr>
        <w:ind w:left="142" w:hanging="142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68</w:t>
      </w:r>
      <w:r>
        <w:rPr>
          <w:rFonts w:asciiTheme="minorHAnsi" w:hAnsiTheme="minorHAnsi" w:cs="Arial"/>
          <w:sz w:val="22"/>
          <w:szCs w:val="22"/>
        </w:rPr>
        <w:t xml:space="preserve">.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F16975">
        <w:rPr>
          <w:rStyle w:val="Teksttreci0"/>
          <w:rFonts w:asciiTheme="minorHAnsi" w:hAnsiTheme="minorHAnsi" w:cs="Arial"/>
          <w:sz w:val="22"/>
          <w:szCs w:val="22"/>
        </w:rPr>
        <w:t>R</w:t>
      </w:r>
      <w:r>
        <w:rPr>
          <w:rStyle w:val="Teksttreci0"/>
          <w:rFonts w:asciiTheme="minorHAnsi" w:hAnsiTheme="minorHAnsi" w:cs="Arial"/>
          <w:sz w:val="22"/>
          <w:szCs w:val="22"/>
        </w:rPr>
        <w:t>ydwan-</w:t>
      </w:r>
      <w:proofErr w:type="spellStart"/>
      <w:r>
        <w:rPr>
          <w:rStyle w:val="Teksttreci0"/>
          <w:rFonts w:asciiTheme="minorHAnsi" w:hAnsiTheme="minorHAnsi" w:cs="Arial"/>
          <w:sz w:val="22"/>
          <w:szCs w:val="22"/>
        </w:rPr>
        <w:t>Pragłowski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J.: Społeczne dzieje pomocy człowiekowi,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Interart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, Warszawa 1996.</w:t>
      </w:r>
    </w:p>
    <w:p w:rsidR="001C35F6" w:rsidRPr="00F16975" w:rsidRDefault="001C35F6" w:rsidP="001C35F6">
      <w:pPr>
        <w:widowControl w:val="0"/>
        <w:numPr>
          <w:ilvl w:val="0"/>
          <w:numId w:val="12"/>
        </w:numPr>
        <w:tabs>
          <w:tab w:val="left" w:pos="426"/>
        </w:tabs>
        <w:ind w:left="142" w:hanging="142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Rymsza M.: Praca środowiskowa w Polsce. Tradycja i teraźniejszość, Instytut Spraw </w:t>
      </w:r>
      <w:proofErr w:type="gramStart"/>
      <w:r w:rsidRPr="00F16975">
        <w:rPr>
          <w:rFonts w:asciiTheme="minorHAnsi" w:hAnsiTheme="minorHAnsi" w:cs="Arial"/>
          <w:color w:val="000000"/>
          <w:sz w:val="22"/>
          <w:szCs w:val="22"/>
        </w:rPr>
        <w:t>Publicznych,</w:t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br/>
        <w:t xml:space="preserve">      Warszawa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2014.</w:t>
      </w:r>
    </w:p>
    <w:p w:rsidR="001C35F6" w:rsidRPr="00F16975" w:rsidRDefault="001C35F6" w:rsidP="001C35F6">
      <w:pPr>
        <w:pStyle w:val="Teksttreci60"/>
        <w:numPr>
          <w:ilvl w:val="0"/>
          <w:numId w:val="12"/>
        </w:numPr>
        <w:shd w:val="clear" w:color="auto" w:fill="auto"/>
        <w:tabs>
          <w:tab w:val="left" w:pos="555"/>
        </w:tabs>
        <w:spacing w:line="240" w:lineRule="auto"/>
        <w:ind w:left="426" w:hanging="426"/>
        <w:rPr>
          <w:rFonts w:asciiTheme="minorHAnsi" w:hAnsiTheme="minorHAnsi" w:cs="Arial"/>
          <w:b w:val="0"/>
          <w:sz w:val="22"/>
          <w:szCs w:val="22"/>
        </w:rPr>
      </w:pPr>
      <w:r w:rsidRPr="00F16975">
        <w:rPr>
          <w:rFonts w:asciiTheme="minorHAnsi" w:hAnsiTheme="minorHAnsi" w:cs="Arial"/>
          <w:b w:val="0"/>
          <w:color w:val="000000"/>
          <w:sz w:val="22"/>
          <w:szCs w:val="22"/>
        </w:rPr>
        <w:t>Sę</w:t>
      </w:r>
      <w:r>
        <w:rPr>
          <w:rFonts w:asciiTheme="minorHAnsi" w:hAnsiTheme="minorHAnsi" w:cs="Arial"/>
          <w:b w:val="0"/>
          <w:sz w:val="22"/>
          <w:szCs w:val="22"/>
        </w:rPr>
        <w:t xml:space="preserve">k </w:t>
      </w:r>
      <w:r w:rsidRPr="00F16975">
        <w:rPr>
          <w:rFonts w:asciiTheme="minorHAnsi" w:hAnsiTheme="minorHAnsi" w:cs="Arial"/>
          <w:b w:val="0"/>
          <w:color w:val="000000"/>
          <w:sz w:val="22"/>
          <w:szCs w:val="22"/>
        </w:rPr>
        <w:t>H</w:t>
      </w:r>
      <w:r>
        <w:rPr>
          <w:rFonts w:asciiTheme="minorHAnsi" w:hAnsiTheme="minorHAnsi" w:cs="Arial"/>
          <w:b w:val="0"/>
          <w:sz w:val="22"/>
          <w:szCs w:val="22"/>
        </w:rPr>
        <w:t xml:space="preserve">.: </w:t>
      </w:r>
      <w:r w:rsidRPr="00F16975">
        <w:rPr>
          <w:rFonts w:asciiTheme="minorHAnsi" w:hAnsiTheme="minorHAnsi" w:cs="Arial"/>
          <w:b w:val="0"/>
          <w:color w:val="000000"/>
          <w:sz w:val="22"/>
          <w:szCs w:val="22"/>
        </w:rPr>
        <w:t>Wypalenie zawodowe. Przyczyny i zapobieganie, Wydawnictwo Naukowe PWN, Warszawa</w:t>
      </w:r>
      <w:r>
        <w:rPr>
          <w:rFonts w:asciiTheme="minorHAnsi" w:hAnsiTheme="minorHAnsi" w:cs="Arial"/>
          <w:b w:val="0"/>
          <w:sz w:val="22"/>
          <w:szCs w:val="22"/>
        </w:rPr>
        <w:t xml:space="preserve"> 2006.</w:t>
      </w:r>
    </w:p>
    <w:p w:rsidR="001C35F6" w:rsidRPr="00F16975" w:rsidRDefault="001C35F6" w:rsidP="001C35F6">
      <w:pPr>
        <w:pStyle w:val="Teksttreci60"/>
        <w:numPr>
          <w:ilvl w:val="0"/>
          <w:numId w:val="12"/>
        </w:numPr>
        <w:shd w:val="clear" w:color="auto" w:fill="auto"/>
        <w:tabs>
          <w:tab w:val="left" w:pos="555"/>
        </w:tabs>
        <w:spacing w:line="240" w:lineRule="auto"/>
        <w:ind w:left="426" w:hanging="426"/>
        <w:rPr>
          <w:rFonts w:asciiTheme="minorHAnsi" w:hAnsiTheme="minorHAnsi" w:cs="Arial"/>
          <w:b w:val="0"/>
          <w:sz w:val="22"/>
          <w:szCs w:val="22"/>
        </w:rPr>
      </w:pPr>
      <w:r w:rsidRPr="00F16975">
        <w:rPr>
          <w:rFonts w:asciiTheme="minorHAnsi" w:hAnsiTheme="minorHAnsi" w:cs="Arial"/>
          <w:b w:val="0"/>
          <w:color w:val="000000"/>
          <w:sz w:val="22"/>
          <w:szCs w:val="22"/>
        </w:rPr>
        <w:t xml:space="preserve">Sierpowska </w:t>
      </w:r>
      <w:r w:rsidRPr="00826AA1">
        <w:rPr>
          <w:rStyle w:val="Teksttreci6Bezpogrubienia"/>
          <w:rFonts w:asciiTheme="minorHAnsi" w:hAnsiTheme="minorHAnsi" w:cs="Arial"/>
          <w:bCs/>
          <w:sz w:val="22"/>
          <w:szCs w:val="22"/>
        </w:rPr>
        <w:t>I.:</w:t>
      </w:r>
      <w:r w:rsidRPr="00F16975">
        <w:rPr>
          <w:rStyle w:val="Teksttreci6Bezpogrubienia"/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F16975">
        <w:rPr>
          <w:rFonts w:asciiTheme="minorHAnsi" w:hAnsiTheme="minorHAnsi" w:cs="Arial"/>
          <w:b w:val="0"/>
          <w:color w:val="000000"/>
          <w:sz w:val="22"/>
          <w:szCs w:val="22"/>
        </w:rPr>
        <w:t xml:space="preserve">Pomoc społeczna, przepisy z wprowadzeniem, Wolters Kluwer Polska, Warszawa </w:t>
      </w:r>
      <w:r w:rsidRPr="00826AA1">
        <w:rPr>
          <w:rStyle w:val="Teksttreci6Bezpogrubienia"/>
          <w:rFonts w:asciiTheme="minorHAnsi" w:hAnsiTheme="minorHAnsi" w:cs="Arial"/>
          <w:bCs/>
          <w:sz w:val="22"/>
          <w:szCs w:val="22"/>
        </w:rPr>
        <w:t>2008.</w:t>
      </w:r>
    </w:p>
    <w:p w:rsidR="001C35F6" w:rsidRPr="00F16975" w:rsidRDefault="001C35F6" w:rsidP="001C35F6">
      <w:pPr>
        <w:ind w:left="426" w:hanging="426"/>
        <w:rPr>
          <w:rFonts w:asciiTheme="minorHAnsi" w:hAnsiTheme="minorHAnsi" w:cs="Arial"/>
          <w:sz w:val="22"/>
          <w:szCs w:val="22"/>
        </w:rPr>
      </w:pPr>
      <w:proofErr w:type="gramStart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72 </w:t>
      </w:r>
      <w:r>
        <w:rPr>
          <w:rFonts w:asciiTheme="minorHAnsi" w:hAnsiTheme="minorHAnsi" w:cs="Arial"/>
          <w:sz w:val="22"/>
          <w:szCs w:val="22"/>
        </w:rPr>
        <w:t xml:space="preserve">  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Skidmore</w:t>
      </w:r>
      <w:proofErr w:type="spellEnd"/>
      <w:proofErr w:type="gram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R.: Wprowadzenie do pracy socjalne</w:t>
      </w:r>
      <w:r>
        <w:rPr>
          <w:rFonts w:asciiTheme="minorHAnsi" w:hAnsiTheme="minorHAnsi" w:cs="Arial"/>
          <w:sz w:val="22"/>
          <w:szCs w:val="22"/>
        </w:rPr>
        <w:t>j, Wydawnictwo Śląsk, Katowice 19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96</w:t>
      </w:r>
      <w:r>
        <w:rPr>
          <w:rFonts w:asciiTheme="minorHAnsi" w:hAnsiTheme="minorHAnsi" w:cs="Arial"/>
          <w:sz w:val="22"/>
          <w:szCs w:val="22"/>
        </w:rPr>
        <w:t>.</w:t>
      </w:r>
    </w:p>
    <w:p w:rsidR="001C35F6" w:rsidRPr="00826AA1" w:rsidRDefault="001C35F6" w:rsidP="001C35F6">
      <w:pPr>
        <w:widowControl w:val="0"/>
        <w:numPr>
          <w:ilvl w:val="0"/>
          <w:numId w:val="13"/>
        </w:numPr>
        <w:tabs>
          <w:tab w:val="left" w:pos="553"/>
        </w:tabs>
        <w:ind w:left="426" w:hanging="426"/>
        <w:rPr>
          <w:rFonts w:asciiTheme="minorHAnsi" w:hAnsiTheme="minorHAnsi" w:cs="Arial"/>
          <w:sz w:val="22"/>
          <w:szCs w:val="22"/>
        </w:rPr>
      </w:pPr>
      <w:r w:rsidRPr="00826AA1">
        <w:rPr>
          <w:rFonts w:asciiTheme="minorHAnsi" w:hAnsiTheme="minorHAnsi" w:cs="Arial"/>
          <w:color w:val="000000"/>
          <w:sz w:val="22"/>
          <w:szCs w:val="22"/>
        </w:rPr>
        <w:t>Skowrońska A.</w:t>
      </w:r>
      <w:r w:rsidRPr="00826AA1">
        <w:rPr>
          <w:rFonts w:asciiTheme="minorHAnsi" w:hAnsiTheme="minorHAnsi" w:cs="Arial"/>
          <w:sz w:val="22"/>
          <w:szCs w:val="22"/>
        </w:rPr>
        <w:t>: (red.)</w:t>
      </w:r>
      <w:r w:rsidRPr="00826AA1">
        <w:rPr>
          <w:rFonts w:asciiTheme="minorHAnsi" w:hAnsiTheme="minorHAnsi" w:cs="Arial"/>
          <w:color w:val="000000"/>
          <w:sz w:val="22"/>
          <w:szCs w:val="22"/>
        </w:rPr>
        <w:t xml:space="preserve"> Nowe kierunki i tendencje w organizacji i zarządzaniu pomocą społeczną</w:t>
      </w:r>
      <w:proofErr w:type="gramStart"/>
      <w:r w:rsidRPr="00826AA1">
        <w:rPr>
          <w:rFonts w:asciiTheme="minorHAnsi" w:hAnsiTheme="minorHAnsi" w:cs="Arial"/>
          <w:color w:val="000000"/>
          <w:sz w:val="22"/>
          <w:szCs w:val="22"/>
        </w:rPr>
        <w:t>,</w:t>
      </w:r>
      <w:r w:rsidRPr="00826AA1">
        <w:rPr>
          <w:rFonts w:asciiTheme="minorHAnsi" w:hAnsiTheme="minorHAnsi" w:cs="Arial"/>
          <w:sz w:val="22"/>
          <w:szCs w:val="22"/>
        </w:rPr>
        <w:br/>
      </w:r>
      <w:r w:rsidRPr="00826AA1">
        <w:rPr>
          <w:rFonts w:asciiTheme="minorHAnsi" w:hAnsiTheme="minorHAnsi" w:cs="Arial"/>
          <w:color w:val="000000"/>
          <w:sz w:val="22"/>
          <w:szCs w:val="22"/>
        </w:rPr>
        <w:t>Centrum</w:t>
      </w:r>
      <w:proofErr w:type="gramEnd"/>
      <w:r w:rsidRPr="00826AA1">
        <w:rPr>
          <w:rFonts w:asciiTheme="minorHAnsi" w:hAnsiTheme="minorHAnsi" w:cs="Arial"/>
          <w:color w:val="000000"/>
          <w:sz w:val="22"/>
          <w:szCs w:val="22"/>
        </w:rPr>
        <w:t xml:space="preserve"> Rozwoju Za</w:t>
      </w:r>
      <w:r>
        <w:rPr>
          <w:rFonts w:asciiTheme="minorHAnsi" w:hAnsiTheme="minorHAnsi" w:cs="Arial"/>
          <w:sz w:val="22"/>
          <w:szCs w:val="22"/>
        </w:rPr>
        <w:t>sobów Ludzkich, Warszawa 2013.</w:t>
      </w:r>
      <w:r>
        <w:rPr>
          <w:rFonts w:asciiTheme="minorHAnsi" w:hAnsiTheme="minorHAnsi" w:cs="Arial"/>
          <w:sz w:val="22"/>
          <w:szCs w:val="22"/>
        </w:rPr>
        <w:tab/>
      </w:r>
    </w:p>
    <w:p w:rsidR="001C35F6" w:rsidRPr="00F16975" w:rsidRDefault="001C35F6" w:rsidP="001C35F6">
      <w:pPr>
        <w:widowControl w:val="0"/>
        <w:numPr>
          <w:ilvl w:val="0"/>
          <w:numId w:val="13"/>
        </w:numPr>
        <w:tabs>
          <w:tab w:val="left" w:pos="555"/>
        </w:tabs>
        <w:ind w:left="426" w:hanging="426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Sokołowska </w:t>
      </w:r>
      <w:r>
        <w:rPr>
          <w:rFonts w:asciiTheme="minorHAnsi" w:hAnsiTheme="minorHAnsi" w:cs="Arial"/>
          <w:sz w:val="22"/>
          <w:szCs w:val="22"/>
        </w:rPr>
        <w:t>J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.: Dylematy etyczne w pracy s</w:t>
      </w:r>
      <w:r>
        <w:rPr>
          <w:rFonts w:asciiTheme="minorHAnsi" w:hAnsiTheme="minorHAnsi" w:cs="Arial"/>
          <w:sz w:val="22"/>
          <w:szCs w:val="22"/>
        </w:rPr>
        <w:t>ocjalnej, Centrum Rozwoju Zasobó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w Ludzkich, </w:t>
      </w:r>
      <w:r>
        <w:rPr>
          <w:rFonts w:asciiTheme="minorHAnsi" w:hAnsiTheme="minorHAnsi" w:cs="Arial"/>
          <w:sz w:val="22"/>
          <w:szCs w:val="22"/>
        </w:rPr>
        <w:br/>
      </w:r>
      <w:r w:rsidRPr="00F16975">
        <w:rPr>
          <w:rFonts w:asciiTheme="minorHAnsi" w:hAnsiTheme="minorHAnsi" w:cs="Arial"/>
          <w:color w:val="000000"/>
          <w:sz w:val="22"/>
          <w:szCs w:val="22"/>
        </w:rPr>
        <w:t>Warszaw</w:t>
      </w:r>
      <w:r>
        <w:rPr>
          <w:rFonts w:asciiTheme="minorHAnsi" w:hAnsiTheme="minorHAnsi" w:cs="Arial"/>
          <w:sz w:val="22"/>
          <w:szCs w:val="22"/>
        </w:rPr>
        <w:t>a 2013</w:t>
      </w:r>
    </w:p>
    <w:p w:rsidR="001C35F6" w:rsidRPr="00F16975" w:rsidRDefault="001C35F6" w:rsidP="001C35F6">
      <w:pPr>
        <w:widowControl w:val="0"/>
        <w:numPr>
          <w:ilvl w:val="0"/>
          <w:numId w:val="13"/>
        </w:numPr>
        <w:tabs>
          <w:tab w:val="left" w:pos="555"/>
        </w:tabs>
        <w:ind w:left="426" w:hanging="426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Sokołowska J.: Wybrane problemy pracy socjalnej w mieście, Wydawnictwo Uniwersytetu Gdańskiego</w:t>
      </w:r>
      <w:proofErr w:type="gramStart"/>
      <w:r w:rsidRPr="00F16975">
        <w:rPr>
          <w:rFonts w:asciiTheme="minorHAnsi" w:hAnsiTheme="minorHAnsi" w:cs="Arial"/>
          <w:color w:val="000000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br/>
        <w:t>Gdańsk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2014.</w:t>
      </w:r>
    </w:p>
    <w:p w:rsidR="001C35F6" w:rsidRPr="00826AA1" w:rsidRDefault="001C35F6" w:rsidP="001C35F6">
      <w:pPr>
        <w:widowControl w:val="0"/>
        <w:numPr>
          <w:ilvl w:val="0"/>
          <w:numId w:val="13"/>
        </w:numPr>
        <w:tabs>
          <w:tab w:val="left" w:pos="555"/>
        </w:tabs>
        <w:ind w:left="426" w:hanging="426"/>
        <w:rPr>
          <w:rFonts w:asciiTheme="minorHAnsi" w:hAnsiTheme="minorHAnsi" w:cs="Arial"/>
          <w:sz w:val="22"/>
          <w:szCs w:val="22"/>
        </w:rPr>
      </w:pPr>
      <w:proofErr w:type="spellStart"/>
      <w:r w:rsidRPr="00826AA1">
        <w:rPr>
          <w:rFonts w:asciiTheme="minorHAnsi" w:hAnsiTheme="minorHAnsi" w:cs="Arial"/>
          <w:sz w:val="22"/>
          <w:szCs w:val="22"/>
        </w:rPr>
        <w:t>Steci</w:t>
      </w:r>
      <w:r w:rsidRPr="00826AA1">
        <w:rPr>
          <w:rFonts w:asciiTheme="minorHAnsi" w:hAnsiTheme="minorHAnsi" w:cs="Arial"/>
          <w:color w:val="000000"/>
          <w:sz w:val="22"/>
          <w:szCs w:val="22"/>
        </w:rPr>
        <w:t>wko</w:t>
      </w:r>
      <w:proofErr w:type="spellEnd"/>
      <w:r w:rsidRPr="00826AA1">
        <w:rPr>
          <w:rFonts w:asciiTheme="minorHAnsi" w:hAnsiTheme="minorHAnsi" w:cs="Arial"/>
          <w:sz w:val="22"/>
          <w:szCs w:val="22"/>
        </w:rPr>
        <w:t xml:space="preserve"> </w:t>
      </w:r>
      <w:r w:rsidRPr="00826AA1">
        <w:rPr>
          <w:rFonts w:asciiTheme="minorHAnsi" w:hAnsiTheme="minorHAnsi" w:cs="Arial"/>
          <w:color w:val="000000"/>
          <w:sz w:val="22"/>
          <w:szCs w:val="22"/>
        </w:rPr>
        <w:t>A.</w:t>
      </w:r>
      <w:r w:rsidRPr="00826AA1">
        <w:rPr>
          <w:rFonts w:asciiTheme="minorHAnsi" w:hAnsiTheme="minorHAnsi" w:cs="Arial"/>
          <w:sz w:val="22"/>
          <w:szCs w:val="22"/>
          <w:vertAlign w:val="superscript"/>
        </w:rPr>
        <w:t xml:space="preserve">, </w:t>
      </w:r>
      <w:r w:rsidRPr="00826AA1">
        <w:rPr>
          <w:rFonts w:asciiTheme="minorHAnsi" w:hAnsiTheme="minorHAnsi" w:cs="Arial"/>
          <w:color w:val="000000"/>
          <w:sz w:val="22"/>
          <w:szCs w:val="22"/>
        </w:rPr>
        <w:t>Mastalerz - Migas A., Stres oraz wypalenie zawodowe. Jak rozpoznawać, zapobiegać</w:t>
      </w:r>
      <w:r w:rsidRPr="00826AA1">
        <w:rPr>
          <w:rFonts w:asciiTheme="minorHAnsi" w:hAnsiTheme="minorHAnsi" w:cs="Arial"/>
          <w:sz w:val="22"/>
          <w:szCs w:val="22"/>
        </w:rPr>
        <w:br/>
      </w:r>
      <w:r w:rsidRPr="00826AA1">
        <w:rPr>
          <w:rFonts w:asciiTheme="minorHAnsi" w:hAnsiTheme="minorHAnsi" w:cs="Arial"/>
          <w:color w:val="000000"/>
          <w:sz w:val="22"/>
          <w:szCs w:val="22"/>
        </w:rPr>
        <w:t xml:space="preserve"> i</w:t>
      </w:r>
      <w:r w:rsidRPr="00826AA1">
        <w:rPr>
          <w:rFonts w:asciiTheme="minorHAnsi" w:hAnsiTheme="minorHAnsi" w:cs="Arial"/>
          <w:sz w:val="22"/>
          <w:szCs w:val="22"/>
        </w:rPr>
        <w:t xml:space="preserve"> </w:t>
      </w:r>
      <w:r w:rsidRPr="00826AA1">
        <w:rPr>
          <w:rFonts w:asciiTheme="minorHAnsi" w:hAnsiTheme="minorHAnsi" w:cs="Arial"/>
          <w:color w:val="000000"/>
          <w:sz w:val="22"/>
          <w:szCs w:val="22"/>
        </w:rPr>
        <w:t>leczyć</w:t>
      </w:r>
      <w:r>
        <w:rPr>
          <w:rFonts w:asciiTheme="minorHAnsi" w:hAnsiTheme="minorHAnsi" w:cs="Arial"/>
          <w:sz w:val="22"/>
          <w:szCs w:val="22"/>
        </w:rPr>
        <w:t xml:space="preserve">?, </w:t>
      </w:r>
      <w:r w:rsidRPr="00826AA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826AA1">
        <w:rPr>
          <w:rFonts w:asciiTheme="minorHAnsi" w:hAnsiTheme="minorHAnsi" w:cs="Arial"/>
          <w:color w:val="000000"/>
          <w:sz w:val="22"/>
          <w:szCs w:val="22"/>
        </w:rPr>
        <w:t>Elsevier</w:t>
      </w:r>
      <w:proofErr w:type="spellEnd"/>
      <w:r w:rsidRPr="00826AA1">
        <w:rPr>
          <w:rFonts w:asciiTheme="minorHAnsi" w:hAnsiTheme="minorHAnsi" w:cs="Arial"/>
          <w:color w:val="000000"/>
          <w:sz w:val="22"/>
          <w:szCs w:val="22"/>
        </w:rPr>
        <w:t xml:space="preserve"> Urban &amp; Partner, Wrocław 2012.</w:t>
      </w:r>
    </w:p>
    <w:p w:rsidR="001C35F6" w:rsidRPr="00F16975" w:rsidRDefault="001C35F6" w:rsidP="001C35F6">
      <w:pPr>
        <w:tabs>
          <w:tab w:val="left" w:pos="8876"/>
        </w:tabs>
        <w:ind w:left="426" w:hanging="426"/>
        <w:rPr>
          <w:rFonts w:asciiTheme="minorHAnsi" w:hAnsiTheme="minorHAnsi" w:cs="Arial"/>
          <w:sz w:val="22"/>
          <w:szCs w:val="22"/>
        </w:rPr>
      </w:pPr>
      <w:r w:rsidRPr="00F16975">
        <w:rPr>
          <w:rStyle w:val="Teksttreci70"/>
          <w:rFonts w:asciiTheme="minorHAnsi" w:hAnsiTheme="minorHAnsi" w:cs="Arial"/>
          <w:sz w:val="22"/>
          <w:szCs w:val="22"/>
        </w:rPr>
        <w:t>77</w:t>
      </w:r>
      <w:r>
        <w:rPr>
          <w:rStyle w:val="Teksttreci70"/>
          <w:rFonts w:asciiTheme="minorHAnsi" w:hAnsiTheme="minorHAnsi" w:cs="Arial"/>
          <w:sz w:val="22"/>
          <w:szCs w:val="22"/>
        </w:rPr>
        <w:t xml:space="preserve">. </w:t>
      </w:r>
      <w:r w:rsidRPr="00F16975">
        <w:rPr>
          <w:rStyle w:val="Teksttreci70"/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Steuden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F16975">
        <w:rPr>
          <w:rStyle w:val="Teksttreci70"/>
          <w:rFonts w:asciiTheme="minorHAnsi" w:hAnsiTheme="minorHAnsi" w:cs="Arial"/>
          <w:sz w:val="22"/>
          <w:szCs w:val="22"/>
        </w:rPr>
        <w:t>S</w:t>
      </w:r>
      <w:proofErr w:type="gramStart"/>
      <w:r w:rsidRPr="00F16975">
        <w:rPr>
          <w:rStyle w:val="Teksttreci70"/>
          <w:rFonts w:asciiTheme="minorHAnsi" w:hAnsiTheme="minorHAnsi" w:cs="Arial"/>
          <w:sz w:val="22"/>
          <w:szCs w:val="22"/>
        </w:rPr>
        <w:t xml:space="preserve">:.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Psychologia</w:t>
      </w:r>
      <w:proofErr w:type="gram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starzenia się, Wydawnictwo Naukowe PWN, Warszawa </w:t>
      </w:r>
      <w:r>
        <w:rPr>
          <w:rStyle w:val="Teksttreci70"/>
          <w:rFonts w:asciiTheme="minorHAnsi" w:hAnsiTheme="minorHAnsi" w:cs="Arial"/>
          <w:sz w:val="22"/>
          <w:szCs w:val="22"/>
        </w:rPr>
        <w:t>2014.</w:t>
      </w:r>
      <w:r>
        <w:rPr>
          <w:rStyle w:val="Teksttreci70"/>
          <w:rFonts w:asciiTheme="minorHAnsi" w:hAnsiTheme="minorHAnsi" w:cs="Arial"/>
          <w:sz w:val="22"/>
          <w:szCs w:val="22"/>
        </w:rPr>
        <w:tab/>
      </w:r>
    </w:p>
    <w:p w:rsidR="001C35F6" w:rsidRPr="003E0AF9" w:rsidRDefault="001C35F6" w:rsidP="001C35F6">
      <w:pPr>
        <w:widowControl w:val="0"/>
        <w:numPr>
          <w:ilvl w:val="0"/>
          <w:numId w:val="14"/>
        </w:numPr>
        <w:tabs>
          <w:tab w:val="left" w:pos="555"/>
        </w:tabs>
        <w:ind w:left="426" w:hanging="426"/>
        <w:rPr>
          <w:rFonts w:asciiTheme="minorHAnsi" w:hAnsiTheme="minorHAnsi" w:cs="Arial"/>
          <w:sz w:val="22"/>
          <w:szCs w:val="22"/>
        </w:rPr>
      </w:pPr>
      <w:proofErr w:type="spellStart"/>
      <w:r w:rsidRPr="003E0AF9">
        <w:rPr>
          <w:rFonts w:asciiTheme="minorHAnsi" w:hAnsiTheme="minorHAnsi" w:cs="Arial"/>
          <w:color w:val="000000"/>
          <w:sz w:val="22"/>
          <w:szCs w:val="22"/>
        </w:rPr>
        <w:t>Strelau</w:t>
      </w:r>
      <w:proofErr w:type="spellEnd"/>
      <w:r w:rsidRPr="003E0AF9">
        <w:rPr>
          <w:rFonts w:asciiTheme="minorHAnsi" w:hAnsiTheme="minorHAnsi" w:cs="Arial"/>
          <w:color w:val="000000"/>
          <w:sz w:val="22"/>
          <w:szCs w:val="22"/>
        </w:rPr>
        <w:t xml:space="preserve"> J. Psychologia - jednostka w społeczeństwie t.3, Gdańskie Wydawnictwo Psychologiczne</w:t>
      </w:r>
      <w:proofErr w:type="gramStart"/>
      <w:r w:rsidRPr="003E0AF9">
        <w:rPr>
          <w:rFonts w:asciiTheme="minorHAnsi" w:hAnsiTheme="minorHAnsi" w:cs="Arial"/>
          <w:color w:val="000000"/>
          <w:sz w:val="22"/>
          <w:szCs w:val="22"/>
        </w:rPr>
        <w:t>,</w:t>
      </w:r>
      <w:r w:rsidRPr="003E0AF9"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>Gdańsk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2007.</w:t>
      </w:r>
      <w:r>
        <w:rPr>
          <w:rFonts w:asciiTheme="minorHAnsi" w:hAnsiTheme="minorHAnsi" w:cs="Arial"/>
          <w:sz w:val="22"/>
          <w:szCs w:val="22"/>
        </w:rPr>
        <w:tab/>
      </w:r>
    </w:p>
    <w:p w:rsidR="001C35F6" w:rsidRPr="00F16975" w:rsidRDefault="001C35F6" w:rsidP="001C35F6">
      <w:pPr>
        <w:widowControl w:val="0"/>
        <w:numPr>
          <w:ilvl w:val="0"/>
          <w:numId w:val="14"/>
        </w:numPr>
        <w:tabs>
          <w:tab w:val="left" w:pos="555"/>
        </w:tabs>
        <w:ind w:left="426" w:hanging="426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Strelau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J.: Psychologia - podstawy psychologii t.1, GWP, Gdańsk 2003.</w:t>
      </w:r>
    </w:p>
    <w:p w:rsidR="001C35F6" w:rsidRPr="00F16975" w:rsidRDefault="001C35F6" w:rsidP="001C35F6">
      <w:pPr>
        <w:widowControl w:val="0"/>
        <w:numPr>
          <w:ilvl w:val="0"/>
          <w:numId w:val="14"/>
        </w:numPr>
        <w:tabs>
          <w:tab w:val="left" w:pos="555"/>
        </w:tabs>
        <w:ind w:left="426" w:hanging="426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Strelau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J.: Psychologia - psychologia ogólna t.2, GWP, Gdańsk 2000.</w:t>
      </w:r>
    </w:p>
    <w:p w:rsidR="001C35F6" w:rsidRPr="00F16975" w:rsidRDefault="001C35F6" w:rsidP="001C35F6">
      <w:pPr>
        <w:widowControl w:val="0"/>
        <w:numPr>
          <w:ilvl w:val="0"/>
          <w:numId w:val="15"/>
        </w:numPr>
        <w:tabs>
          <w:tab w:val="left" w:pos="555"/>
        </w:tabs>
        <w:ind w:left="426" w:hanging="426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Sutton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G: Psychologia dla pracowników socjalnych, GWP, Gdańsk 2004.</w:t>
      </w:r>
    </w:p>
    <w:p w:rsidR="001C35F6" w:rsidRDefault="001C35F6" w:rsidP="001C35F6">
      <w:pPr>
        <w:widowControl w:val="0"/>
        <w:numPr>
          <w:ilvl w:val="0"/>
          <w:numId w:val="15"/>
        </w:numPr>
        <w:tabs>
          <w:tab w:val="left" w:pos="550"/>
        </w:tabs>
        <w:ind w:left="426" w:right="420" w:hanging="426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Szatur</w:t>
      </w:r>
      <w:proofErr w:type="spellEnd"/>
      <w:r>
        <w:rPr>
          <w:rFonts w:asciiTheme="minorHAnsi" w:hAnsiTheme="minorHAnsi" w:cs="Arial"/>
          <w:sz w:val="22"/>
          <w:szCs w:val="22"/>
        </w:rPr>
        <w:t>-J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aworska B.: </w:t>
      </w:r>
      <w:r w:rsidRPr="00F16975">
        <w:rPr>
          <w:rStyle w:val="Teksttreci8pt"/>
          <w:rFonts w:asciiTheme="minorHAnsi" w:hAnsiTheme="minorHAnsi" w:cs="Arial"/>
          <w:sz w:val="22"/>
          <w:szCs w:val="22"/>
        </w:rPr>
        <w:t xml:space="preserve">Ewaluacja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w służbach społecznych, Instytut Polityki </w:t>
      </w:r>
      <w:r w:rsidRPr="003E0AF9">
        <w:rPr>
          <w:rStyle w:val="TeksttreciKursywa"/>
          <w:rFonts w:asciiTheme="minorHAnsi" w:hAnsiTheme="minorHAnsi" w:cs="Arial"/>
          <w:i w:val="0"/>
          <w:sz w:val="22"/>
          <w:szCs w:val="22"/>
        </w:rPr>
        <w:t>Społeczn</w:t>
      </w:r>
      <w:r>
        <w:rPr>
          <w:rStyle w:val="TeksttreciKursywa"/>
          <w:rFonts w:asciiTheme="minorHAnsi" w:hAnsiTheme="minorHAnsi" w:cs="Arial"/>
          <w:i w:val="0"/>
          <w:sz w:val="22"/>
          <w:szCs w:val="22"/>
        </w:rPr>
        <w:t xml:space="preserve">ej,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Warszawa 20</w:t>
      </w:r>
      <w:r>
        <w:rPr>
          <w:rFonts w:asciiTheme="minorHAnsi" w:hAnsiTheme="minorHAnsi" w:cs="Arial"/>
          <w:sz w:val="22"/>
          <w:szCs w:val="22"/>
        </w:rPr>
        <w:t>10.</w:t>
      </w:r>
    </w:p>
    <w:p w:rsidR="001C35F6" w:rsidRPr="003E0AF9" w:rsidRDefault="001C35F6" w:rsidP="001C35F6">
      <w:pPr>
        <w:widowControl w:val="0"/>
        <w:numPr>
          <w:ilvl w:val="0"/>
          <w:numId w:val="15"/>
        </w:numPr>
        <w:tabs>
          <w:tab w:val="left" w:pos="550"/>
        </w:tabs>
        <w:ind w:left="426" w:right="420" w:hanging="426"/>
        <w:rPr>
          <w:rFonts w:asciiTheme="minorHAnsi" w:hAnsiTheme="minorHAnsi" w:cs="Arial"/>
          <w:sz w:val="22"/>
          <w:szCs w:val="22"/>
        </w:rPr>
      </w:pPr>
      <w:r w:rsidRPr="003E0AF9">
        <w:rPr>
          <w:rFonts w:asciiTheme="minorHAnsi" w:hAnsiTheme="minorHAnsi" w:cs="Arial"/>
          <w:color w:val="000000"/>
          <w:sz w:val="22"/>
          <w:szCs w:val="22"/>
        </w:rPr>
        <w:t>Szczepkowski J.: Praca socjalna. Podejście skoncentrowane na rozwiązaniach, Wydawnictwo</w:t>
      </w:r>
      <w:r w:rsidRPr="003E0AF9"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 xml:space="preserve">Edukacyjne </w:t>
      </w:r>
      <w:r w:rsidRPr="003E0AF9">
        <w:rPr>
          <w:rFonts w:asciiTheme="minorHAnsi" w:hAnsiTheme="minorHAnsi" w:cs="Arial"/>
          <w:color w:val="000000"/>
          <w:sz w:val="22"/>
          <w:szCs w:val="22"/>
        </w:rPr>
        <w:t>AKAPIT, Toruń 2010.</w:t>
      </w:r>
      <w:r w:rsidRPr="003E0AF9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1C35F6" w:rsidRPr="00F16975" w:rsidRDefault="001C35F6" w:rsidP="001C35F6">
      <w:pPr>
        <w:ind w:left="426" w:hanging="426"/>
        <w:rPr>
          <w:rFonts w:asciiTheme="minorHAnsi" w:hAnsiTheme="minorHAnsi" w:cs="Arial"/>
          <w:sz w:val="22"/>
          <w:szCs w:val="22"/>
        </w:rPr>
      </w:pPr>
      <w:proofErr w:type="gramStart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84 </w:t>
      </w:r>
      <w:r>
        <w:rPr>
          <w:rFonts w:asciiTheme="minorHAnsi" w:hAnsiTheme="minorHAnsi" w:cs="Arial"/>
          <w:sz w:val="22"/>
          <w:szCs w:val="22"/>
        </w:rPr>
        <w:t xml:space="preserve"> 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Szma</w:t>
      </w:r>
      <w:r>
        <w:rPr>
          <w:rFonts w:asciiTheme="minorHAnsi" w:hAnsiTheme="minorHAnsi" w:cs="Arial"/>
          <w:sz w:val="22"/>
          <w:szCs w:val="22"/>
        </w:rPr>
        <w:t>g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alski</w:t>
      </w:r>
      <w:proofErr w:type="spellEnd"/>
      <w:proofErr w:type="gram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</w:t>
      </w:r>
      <w:r>
        <w:rPr>
          <w:rFonts w:asciiTheme="minorHAnsi" w:hAnsiTheme="minorHAnsi" w:cs="Arial"/>
          <w:sz w:val="22"/>
          <w:szCs w:val="22"/>
        </w:rPr>
        <w:t>.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: Jedna czy wiele? Rozwój koncepcji pracy socjalnej, IRSS, Warszawa 20</w:t>
      </w:r>
      <w:r>
        <w:rPr>
          <w:rFonts w:asciiTheme="minorHAnsi" w:hAnsiTheme="minorHAnsi" w:cs="Arial"/>
          <w:sz w:val="22"/>
          <w:szCs w:val="22"/>
        </w:rPr>
        <w:t>16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1C35F6" w:rsidRPr="00F16975" w:rsidRDefault="001C35F6" w:rsidP="001C35F6">
      <w:pPr>
        <w:ind w:left="426" w:hanging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85.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Szmagalski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</w:t>
      </w:r>
      <w:r>
        <w:rPr>
          <w:rFonts w:asciiTheme="minorHAnsi" w:hAnsiTheme="minorHAnsi" w:cs="Arial"/>
          <w:sz w:val="22"/>
          <w:szCs w:val="22"/>
        </w:rPr>
        <w:t>.: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Praca socjalna wobec katastrof i klęsk żywiołowych, IRSS Warszawa 2014.</w:t>
      </w:r>
    </w:p>
    <w:p w:rsidR="001C35F6" w:rsidRPr="00F16975" w:rsidRDefault="001C35F6" w:rsidP="001C35F6">
      <w:pPr>
        <w:ind w:left="426" w:hanging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86. 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Szmagalski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J.</w:t>
      </w:r>
      <w:r>
        <w:rPr>
          <w:rFonts w:asciiTheme="minorHAnsi" w:hAnsiTheme="minorHAnsi" w:cs="Arial"/>
          <w:sz w:val="22"/>
          <w:szCs w:val="22"/>
        </w:rPr>
        <w:t>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Superwizja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pracy socjalnej. Zastosowania i Dylematy, </w:t>
      </w:r>
      <w:r>
        <w:rPr>
          <w:rFonts w:asciiTheme="minorHAnsi" w:hAnsiTheme="minorHAnsi" w:cs="Arial"/>
          <w:sz w:val="22"/>
          <w:szCs w:val="22"/>
        </w:rPr>
        <w:t>IRSS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Warszawa </w:t>
      </w:r>
      <w:r>
        <w:rPr>
          <w:rFonts w:asciiTheme="minorHAnsi" w:hAnsiTheme="minorHAnsi" w:cs="Arial"/>
          <w:sz w:val="22"/>
          <w:szCs w:val="22"/>
        </w:rPr>
        <w:t>2009.</w:t>
      </w:r>
    </w:p>
    <w:p w:rsidR="001C35F6" w:rsidRPr="00F16975" w:rsidRDefault="001C35F6" w:rsidP="001C35F6">
      <w:pPr>
        <w:ind w:left="426" w:hanging="426"/>
        <w:rPr>
          <w:rFonts w:asciiTheme="minorHAnsi" w:hAnsiTheme="minorHAnsi" w:cs="Arial"/>
          <w:sz w:val="22"/>
          <w:szCs w:val="22"/>
        </w:rPr>
      </w:pPr>
      <w:r w:rsidRPr="00F16975">
        <w:rPr>
          <w:rStyle w:val="TeksttreciKursywa"/>
          <w:rFonts w:asciiTheme="minorHAnsi" w:hAnsiTheme="minorHAnsi" w:cs="Arial"/>
          <w:sz w:val="22"/>
          <w:szCs w:val="22"/>
        </w:rPr>
        <w:t>87.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Sztander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W., Rozmowy, które pomagają, Instytut Psychologii Zdrowia PTP Warszawa 2012.</w:t>
      </w:r>
    </w:p>
    <w:p w:rsidR="001C35F6" w:rsidRPr="00F16975" w:rsidRDefault="001C35F6" w:rsidP="001C35F6">
      <w:pPr>
        <w:tabs>
          <w:tab w:val="left" w:pos="8365"/>
        </w:tabs>
        <w:ind w:left="426" w:hanging="426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88</w:t>
      </w:r>
      <w:r>
        <w:rPr>
          <w:rFonts w:asciiTheme="minorHAnsi" w:hAnsiTheme="minorHAnsi" w:cs="Arial"/>
          <w:sz w:val="22"/>
          <w:szCs w:val="22"/>
        </w:rPr>
        <w:t xml:space="preserve">.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Sztompka</w:t>
      </w:r>
      <w:r>
        <w:rPr>
          <w:rFonts w:asciiTheme="minorHAnsi" w:hAnsiTheme="minorHAnsi" w:cs="Arial"/>
          <w:sz w:val="22"/>
          <w:szCs w:val="22"/>
        </w:rPr>
        <w:t xml:space="preserve"> P.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: Socjologia - lektury, Znak, Kraków 2007.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1C35F6" w:rsidRPr="00F16975" w:rsidRDefault="001C35F6" w:rsidP="001C35F6">
      <w:pPr>
        <w:ind w:left="426" w:hanging="426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89. 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Trawkowska D.: </w:t>
      </w:r>
      <w:r w:rsidRPr="00F16975">
        <w:rPr>
          <w:rStyle w:val="Teksttreci8pt"/>
          <w:rFonts w:asciiTheme="minorHAnsi" w:hAnsiTheme="minorHAnsi" w:cs="Arial"/>
          <w:sz w:val="22"/>
          <w:szCs w:val="22"/>
        </w:rPr>
        <w:t xml:space="preserve">Portret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współczesnego pracownika socjalnego, Wydawnictwo Naukowe ŚLĄSK</w:t>
      </w:r>
      <w:proofErr w:type="gramStart"/>
      <w:r w:rsidRPr="00F16975">
        <w:rPr>
          <w:rFonts w:asciiTheme="minorHAnsi" w:hAnsiTheme="minorHAnsi" w:cs="Arial"/>
          <w:color w:val="000000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br/>
        <w:t>Katowice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2006.</w:t>
      </w:r>
      <w:r>
        <w:rPr>
          <w:rFonts w:asciiTheme="minorHAnsi" w:hAnsiTheme="minorHAnsi" w:cs="Arial"/>
          <w:sz w:val="22"/>
          <w:szCs w:val="22"/>
        </w:rPr>
        <w:tab/>
      </w:r>
    </w:p>
    <w:p w:rsidR="001C35F6" w:rsidRPr="00F16975" w:rsidRDefault="001C35F6" w:rsidP="001C35F6">
      <w:pPr>
        <w:pStyle w:val="Teksttreci80"/>
        <w:shd w:val="clear" w:color="auto" w:fill="auto"/>
        <w:spacing w:line="240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F16975">
        <w:rPr>
          <w:rStyle w:val="Teksttreci811ptBezpogrubieniaOdstpy0pt"/>
          <w:rFonts w:asciiTheme="minorHAnsi" w:hAnsiTheme="minorHAnsi" w:cs="Arial"/>
        </w:rPr>
        <w:t>90</w:t>
      </w:r>
      <w:r>
        <w:rPr>
          <w:rStyle w:val="Teksttreci811ptBezpogrubieniaOdstpy0pt"/>
          <w:rFonts w:asciiTheme="minorHAnsi" w:hAnsiTheme="minorHAnsi" w:cs="Arial"/>
        </w:rPr>
        <w:t xml:space="preserve">.   </w:t>
      </w:r>
      <w:r w:rsidRPr="00F16975">
        <w:rPr>
          <w:rStyle w:val="Teksttreci811ptBezpogrubieniaOdstpy0pt"/>
          <w:rFonts w:asciiTheme="minorHAnsi" w:hAnsiTheme="minorHAnsi" w:cs="Arial"/>
        </w:rPr>
        <w:t xml:space="preserve"> Turner </w:t>
      </w:r>
      <w:r w:rsidRPr="00F16975">
        <w:rPr>
          <w:rFonts w:asciiTheme="minorHAnsi" w:hAnsiTheme="minorHAnsi" w:cs="Arial"/>
          <w:b w:val="0"/>
          <w:color w:val="000000"/>
          <w:sz w:val="22"/>
          <w:szCs w:val="22"/>
        </w:rPr>
        <w:t>J</w:t>
      </w:r>
      <w:r w:rsidRPr="00F16975">
        <w:rPr>
          <w:rFonts w:asciiTheme="minorHAnsi" w:hAnsiTheme="minorHAnsi" w:cs="Arial"/>
          <w:b w:val="0"/>
          <w:sz w:val="22"/>
          <w:szCs w:val="22"/>
        </w:rPr>
        <w:t>.</w:t>
      </w:r>
      <w:r>
        <w:rPr>
          <w:rFonts w:asciiTheme="minorHAnsi" w:hAnsiTheme="minorHAnsi" w:cs="Arial"/>
          <w:b w:val="0"/>
          <w:sz w:val="22"/>
          <w:szCs w:val="22"/>
        </w:rPr>
        <w:t>:</w:t>
      </w:r>
      <w:r w:rsidRPr="00F16975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F16975">
        <w:rPr>
          <w:rFonts w:asciiTheme="minorHAnsi" w:hAnsiTheme="minorHAnsi" w:cs="Arial"/>
          <w:b w:val="0"/>
          <w:color w:val="000000"/>
          <w:sz w:val="22"/>
          <w:szCs w:val="22"/>
        </w:rPr>
        <w:t>Soc</w:t>
      </w:r>
      <w:r w:rsidRPr="00F16975">
        <w:rPr>
          <w:rFonts w:asciiTheme="minorHAnsi" w:hAnsiTheme="minorHAnsi" w:cs="Arial"/>
          <w:b w:val="0"/>
          <w:sz w:val="22"/>
          <w:szCs w:val="22"/>
        </w:rPr>
        <w:t xml:space="preserve">jologia. </w:t>
      </w:r>
      <w:r w:rsidRPr="00F16975">
        <w:rPr>
          <w:rFonts w:asciiTheme="minorHAnsi" w:hAnsiTheme="minorHAnsi" w:cs="Arial"/>
          <w:b w:val="0"/>
          <w:color w:val="000000"/>
          <w:sz w:val="22"/>
          <w:szCs w:val="22"/>
        </w:rPr>
        <w:t>Koncepcje</w:t>
      </w:r>
      <w:r w:rsidRPr="00F16975">
        <w:rPr>
          <w:rFonts w:asciiTheme="minorHAnsi" w:hAnsiTheme="minorHAnsi" w:cs="Arial"/>
          <w:b w:val="0"/>
          <w:sz w:val="22"/>
          <w:szCs w:val="22"/>
        </w:rPr>
        <w:t xml:space="preserve"> i ich </w:t>
      </w:r>
      <w:r w:rsidRPr="00F16975">
        <w:rPr>
          <w:rFonts w:asciiTheme="minorHAnsi" w:hAnsiTheme="minorHAnsi" w:cs="Arial"/>
          <w:b w:val="0"/>
          <w:color w:val="000000"/>
          <w:sz w:val="22"/>
          <w:szCs w:val="22"/>
        </w:rPr>
        <w:t>zastosowanie,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gramStart"/>
      <w:r w:rsidRPr="00F16975">
        <w:rPr>
          <w:rStyle w:val="Teksttreci895ptBezpogrubienia"/>
          <w:rFonts w:asciiTheme="minorHAnsi" w:hAnsiTheme="minorHAnsi" w:cs="Arial"/>
          <w:sz w:val="22"/>
          <w:szCs w:val="22"/>
        </w:rPr>
        <w:t>Zysk  i</w:t>
      </w:r>
      <w:proofErr w:type="gramEnd"/>
      <w:r w:rsidRPr="00F16975">
        <w:rPr>
          <w:rStyle w:val="Teksttreci895ptBezpogrubienia"/>
          <w:rFonts w:asciiTheme="minorHAnsi" w:hAnsiTheme="minorHAnsi" w:cs="Arial"/>
          <w:sz w:val="22"/>
          <w:szCs w:val="22"/>
        </w:rPr>
        <w:t xml:space="preserve"> </w:t>
      </w:r>
      <w:r>
        <w:rPr>
          <w:rStyle w:val="Teksttreci895ptBezpogrubienia"/>
          <w:rFonts w:asciiTheme="minorHAnsi" w:hAnsiTheme="minorHAnsi" w:cs="Arial"/>
          <w:sz w:val="22"/>
          <w:szCs w:val="22"/>
        </w:rPr>
        <w:t>S-ka, Poznań 1998</w:t>
      </w:r>
      <w:r w:rsidRPr="00F16975">
        <w:rPr>
          <w:rStyle w:val="Teksttreci895ptBezpogrubienia"/>
          <w:rFonts w:asciiTheme="minorHAnsi" w:hAnsiTheme="minorHAnsi" w:cs="Arial"/>
          <w:bCs/>
          <w:sz w:val="22"/>
          <w:szCs w:val="22"/>
        </w:rPr>
        <w:t>.</w:t>
      </w:r>
    </w:p>
    <w:p w:rsidR="001C35F6" w:rsidRDefault="001C35F6" w:rsidP="001C35F6">
      <w:pPr>
        <w:widowControl w:val="0"/>
        <w:numPr>
          <w:ilvl w:val="0"/>
          <w:numId w:val="16"/>
        </w:numPr>
        <w:tabs>
          <w:tab w:val="left" w:pos="565"/>
        </w:tabs>
        <w:ind w:left="426" w:hanging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Ury W.: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Odchodząc od NIE. Negocjowanie od konfrontacji do kooperacji, Polskie Wydawnictwo</w:t>
      </w:r>
    </w:p>
    <w:p w:rsidR="001C35F6" w:rsidRDefault="001C35F6" w:rsidP="001C35F6">
      <w:pPr>
        <w:tabs>
          <w:tab w:val="left" w:pos="565"/>
        </w:tabs>
        <w:ind w:left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Ekonomiczne, Warszawa 2014.</w:t>
      </w:r>
    </w:p>
    <w:p w:rsidR="001C35F6" w:rsidRPr="004E0913" w:rsidRDefault="001C35F6" w:rsidP="001C35F6">
      <w:pPr>
        <w:widowControl w:val="0"/>
        <w:numPr>
          <w:ilvl w:val="0"/>
          <w:numId w:val="16"/>
        </w:numPr>
        <w:tabs>
          <w:tab w:val="left" w:pos="284"/>
          <w:tab w:val="left" w:pos="546"/>
        </w:tabs>
        <w:ind w:left="426" w:hanging="426"/>
        <w:rPr>
          <w:rFonts w:asciiTheme="minorHAnsi" w:hAnsiTheme="minorHAnsi" w:cs="Arial"/>
          <w:sz w:val="22"/>
          <w:szCs w:val="22"/>
        </w:rPr>
      </w:pPr>
      <w:r w:rsidRPr="004E0913">
        <w:rPr>
          <w:rFonts w:asciiTheme="minorHAnsi" w:hAnsiTheme="minorHAnsi" w:cs="Arial"/>
          <w:sz w:val="22"/>
          <w:szCs w:val="22"/>
        </w:rPr>
        <w:t xml:space="preserve">   Wódz K.: Praca socjalna wobec nowych obszarów wykluczenia społecznego, W</w:t>
      </w:r>
      <w:r>
        <w:rPr>
          <w:rFonts w:asciiTheme="minorHAnsi" w:hAnsiTheme="minorHAnsi" w:cs="Arial"/>
          <w:sz w:val="22"/>
          <w:szCs w:val="22"/>
        </w:rPr>
        <w:t>yd</w:t>
      </w:r>
      <w:r w:rsidRPr="004E0913">
        <w:rPr>
          <w:rFonts w:asciiTheme="minorHAnsi" w:hAnsiTheme="minorHAnsi" w:cs="Arial"/>
          <w:color w:val="000000"/>
          <w:sz w:val="22"/>
          <w:szCs w:val="22"/>
        </w:rPr>
        <w:t>awnictwo Edukacyjne</w:t>
      </w:r>
      <w:r>
        <w:rPr>
          <w:rFonts w:asciiTheme="minorHAnsi" w:hAnsiTheme="minorHAnsi" w:cs="Arial"/>
          <w:sz w:val="22"/>
          <w:szCs w:val="22"/>
        </w:rPr>
        <w:br/>
        <w:t>AKAPIT, Toruń 2008.</w:t>
      </w:r>
    </w:p>
    <w:p w:rsidR="001C35F6" w:rsidRPr="00F16975" w:rsidRDefault="001C35F6" w:rsidP="001C35F6">
      <w:pPr>
        <w:ind w:left="426" w:hanging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93. 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Wódz K</w:t>
      </w:r>
      <w:r>
        <w:rPr>
          <w:rFonts w:asciiTheme="minorHAnsi" w:hAnsiTheme="minorHAnsi" w:cs="Arial"/>
          <w:sz w:val="22"/>
          <w:szCs w:val="22"/>
        </w:rPr>
        <w:t>.: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Praca socjalna w środowisku zamieszkania, Wydawnictwo Śląsk, Katowice 1996.</w:t>
      </w:r>
    </w:p>
    <w:p w:rsidR="001C35F6" w:rsidRPr="00F16975" w:rsidRDefault="001C35F6" w:rsidP="001C35F6">
      <w:pPr>
        <w:ind w:left="426" w:right="420" w:hanging="426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94. Wódz K.: Socjologia i polityka społeczna a aktualne problemy pracy soc</w:t>
      </w:r>
      <w:r>
        <w:rPr>
          <w:rFonts w:asciiTheme="minorHAnsi" w:hAnsiTheme="minorHAnsi" w:cs="Arial"/>
          <w:sz w:val="22"/>
          <w:szCs w:val="22"/>
        </w:rPr>
        <w:t>jalnej, Wydawnictwo Edukacyjne AKAPIT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, Toruń 2004.</w:t>
      </w:r>
    </w:p>
    <w:p w:rsidR="001C35F6" w:rsidRDefault="001C35F6" w:rsidP="00701757">
      <w:pPr>
        <w:pStyle w:val="Tekstpodstawowy"/>
        <w:jc w:val="center"/>
        <w:rPr>
          <w:rFonts w:asciiTheme="majorHAnsi" w:hAnsiTheme="majorHAnsi" w:cs="Arial"/>
          <w:sz w:val="24"/>
        </w:rPr>
      </w:pPr>
    </w:p>
    <w:p w:rsidR="002030CC" w:rsidRPr="003D1C49" w:rsidRDefault="002030CC" w:rsidP="008E0DDB">
      <w:pPr>
        <w:pStyle w:val="NormalnyWeb1"/>
        <w:tabs>
          <w:tab w:val="num" w:pos="360"/>
        </w:tabs>
        <w:spacing w:before="0" w:beforeAutospacing="0" w:after="0" w:afterAutospacing="0"/>
        <w:ind w:right="23"/>
        <w:jc w:val="both"/>
        <w:rPr>
          <w:rFonts w:asciiTheme="majorHAnsi" w:hAnsiTheme="majorHAnsi" w:cs="Arial"/>
          <w:b/>
          <w:bCs/>
          <w:u w:val="single"/>
        </w:rPr>
      </w:pPr>
    </w:p>
    <w:p w:rsidR="00125A80" w:rsidRPr="003D1C49" w:rsidRDefault="00125A80" w:rsidP="00125A80">
      <w:pPr>
        <w:tabs>
          <w:tab w:val="left" w:pos="0"/>
        </w:tabs>
        <w:spacing w:line="180" w:lineRule="exact"/>
        <w:jc w:val="both"/>
        <w:rPr>
          <w:rFonts w:asciiTheme="majorHAnsi" w:hAnsiTheme="majorHAnsi" w:cs="Arial"/>
          <w:b/>
        </w:rPr>
      </w:pPr>
    </w:p>
    <w:p w:rsidR="00B5492B" w:rsidRPr="00C863F4" w:rsidRDefault="008D06AE" w:rsidP="008D06AE">
      <w:pPr>
        <w:pStyle w:val="NormalnyWeb"/>
        <w:spacing w:before="0"/>
        <w:ind w:right="23" w:firstLine="0"/>
        <w:rPr>
          <w:rFonts w:asciiTheme="minorHAnsi" w:hAnsiTheme="minorHAnsi" w:cs="Arial"/>
          <w:b/>
          <w:sz w:val="24"/>
          <w:szCs w:val="24"/>
        </w:rPr>
      </w:pPr>
      <w:r w:rsidRPr="00C863F4">
        <w:rPr>
          <w:rFonts w:asciiTheme="minorHAnsi" w:hAnsiTheme="minorHAnsi" w:cs="Arial"/>
          <w:b/>
          <w:sz w:val="24"/>
          <w:szCs w:val="24"/>
        </w:rPr>
        <w:t xml:space="preserve">Informacje dotyczące uznawalności kwalifikacji i zawodów regulowanych zamieszczone </w:t>
      </w:r>
      <w:r w:rsidR="00F66106" w:rsidRPr="00C863F4">
        <w:rPr>
          <w:rFonts w:asciiTheme="minorHAnsi" w:hAnsiTheme="minorHAnsi" w:cs="Arial"/>
          <w:b/>
          <w:sz w:val="24"/>
          <w:szCs w:val="24"/>
        </w:rPr>
        <w:br/>
      </w:r>
      <w:r w:rsidRPr="00C863F4">
        <w:rPr>
          <w:rFonts w:asciiTheme="minorHAnsi" w:hAnsiTheme="minorHAnsi" w:cs="Arial"/>
          <w:b/>
          <w:sz w:val="24"/>
          <w:szCs w:val="24"/>
        </w:rPr>
        <w:t>na stron</w:t>
      </w:r>
      <w:r w:rsidR="002E11D5">
        <w:rPr>
          <w:rFonts w:asciiTheme="minorHAnsi" w:hAnsiTheme="minorHAnsi" w:cs="Arial"/>
          <w:b/>
          <w:sz w:val="24"/>
          <w:szCs w:val="24"/>
        </w:rPr>
        <w:t>ie internetowej pod adresem</w:t>
      </w:r>
      <w:r w:rsidRPr="00C863F4">
        <w:rPr>
          <w:rFonts w:asciiTheme="minorHAnsi" w:hAnsiTheme="minorHAnsi" w:cs="Arial"/>
          <w:b/>
          <w:sz w:val="24"/>
          <w:szCs w:val="24"/>
        </w:rPr>
        <w:t xml:space="preserve">: </w:t>
      </w:r>
    </w:p>
    <w:p w:rsidR="00BD2516" w:rsidRPr="00C863F4" w:rsidRDefault="00BD2516" w:rsidP="008D06AE">
      <w:pPr>
        <w:pStyle w:val="NormalnyWeb"/>
        <w:spacing w:before="0"/>
        <w:ind w:right="23" w:firstLine="0"/>
        <w:rPr>
          <w:rFonts w:asciiTheme="minorHAnsi" w:hAnsiTheme="minorHAnsi" w:cs="Arial"/>
          <w:b/>
          <w:sz w:val="24"/>
          <w:szCs w:val="24"/>
          <w:shd w:val="clear" w:color="auto" w:fill="FFFF00"/>
        </w:rPr>
      </w:pPr>
    </w:p>
    <w:p w:rsidR="00701757" w:rsidRPr="00C863F4" w:rsidRDefault="0018464F" w:rsidP="00F859D3">
      <w:pPr>
        <w:pStyle w:val="NormalnyWeb"/>
        <w:spacing w:before="0"/>
        <w:ind w:right="23" w:firstLine="0"/>
        <w:jc w:val="both"/>
        <w:rPr>
          <w:rFonts w:asciiTheme="minorHAnsi" w:hAnsiTheme="minorHAnsi" w:cs="Arial"/>
          <w:b/>
          <w:color w:val="FF0000"/>
          <w:sz w:val="26"/>
          <w:szCs w:val="26"/>
        </w:rPr>
      </w:pPr>
      <w:hyperlink r:id="rId9" w:history="1">
        <w:r w:rsidR="00257BD6" w:rsidRPr="00673E34">
          <w:rPr>
            <w:rStyle w:val="Hipercze"/>
            <w:rFonts w:asciiTheme="minorHAnsi" w:hAnsiTheme="minorHAnsi" w:cs="Arial"/>
            <w:b/>
            <w:sz w:val="26"/>
            <w:szCs w:val="26"/>
          </w:rPr>
          <w:t>www.gov.pl/web/nauka/uznawanie-kwalifikacji-zawodowych-1</w:t>
        </w:r>
      </w:hyperlink>
      <w:r w:rsidR="005F00DB" w:rsidRPr="00C863F4">
        <w:rPr>
          <w:rFonts w:asciiTheme="minorHAnsi" w:hAnsiTheme="minorHAnsi" w:cs="Arial"/>
          <w:b/>
          <w:color w:val="FF0000"/>
          <w:sz w:val="26"/>
          <w:szCs w:val="26"/>
        </w:rPr>
        <w:t xml:space="preserve">  </w:t>
      </w:r>
    </w:p>
    <w:p w:rsidR="004B748B" w:rsidRPr="00C863F4" w:rsidRDefault="004B748B" w:rsidP="00F859D3">
      <w:pPr>
        <w:pStyle w:val="NormalnyWeb"/>
        <w:spacing w:before="0"/>
        <w:ind w:right="23" w:firstLine="0"/>
        <w:jc w:val="both"/>
        <w:rPr>
          <w:rFonts w:asciiTheme="minorHAnsi" w:hAnsiTheme="minorHAnsi" w:cs="Arial"/>
          <w:b/>
          <w:sz w:val="24"/>
          <w:szCs w:val="24"/>
        </w:rPr>
      </w:pPr>
      <w:r w:rsidRPr="00C863F4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BD2516" w:rsidRPr="00C863F4" w:rsidRDefault="00BD2516" w:rsidP="00F859D3">
      <w:pPr>
        <w:pStyle w:val="NormalnyWeb"/>
        <w:spacing w:before="0"/>
        <w:ind w:right="23" w:firstLine="0"/>
        <w:jc w:val="both"/>
        <w:rPr>
          <w:rFonts w:asciiTheme="minorHAnsi" w:hAnsiTheme="minorHAnsi" w:cs="Arial"/>
          <w:b/>
          <w:sz w:val="24"/>
          <w:szCs w:val="24"/>
        </w:rPr>
      </w:pPr>
    </w:p>
    <w:p w:rsidR="00701757" w:rsidRPr="00C863F4" w:rsidRDefault="00701757" w:rsidP="00F859D3">
      <w:pPr>
        <w:pStyle w:val="NormalnyWeb"/>
        <w:spacing w:before="0"/>
        <w:ind w:right="23" w:firstLine="0"/>
        <w:jc w:val="both"/>
        <w:rPr>
          <w:rFonts w:asciiTheme="minorHAnsi" w:hAnsiTheme="minorHAnsi" w:cs="Arial"/>
          <w:b/>
          <w:sz w:val="24"/>
          <w:szCs w:val="24"/>
        </w:rPr>
      </w:pPr>
      <w:r w:rsidRPr="00C863F4">
        <w:rPr>
          <w:rFonts w:asciiTheme="minorHAnsi" w:hAnsiTheme="minorHAnsi" w:cs="Arial"/>
          <w:b/>
          <w:sz w:val="24"/>
          <w:szCs w:val="24"/>
        </w:rPr>
        <w:t>Informacje na temat uznania zagranicznego dyplomu w Polsce zamieszczone na stronach</w:t>
      </w:r>
    </w:p>
    <w:p w:rsidR="00701757" w:rsidRPr="00C863F4" w:rsidRDefault="00701757" w:rsidP="00F859D3">
      <w:pPr>
        <w:pStyle w:val="NormalnyWeb"/>
        <w:spacing w:before="0"/>
        <w:ind w:right="23" w:firstLine="0"/>
        <w:jc w:val="both"/>
        <w:rPr>
          <w:rFonts w:asciiTheme="minorHAnsi" w:hAnsiTheme="minorHAnsi" w:cs="Arial"/>
          <w:b/>
          <w:sz w:val="24"/>
          <w:szCs w:val="24"/>
        </w:rPr>
      </w:pPr>
      <w:r w:rsidRPr="00C863F4">
        <w:rPr>
          <w:rFonts w:asciiTheme="minorHAnsi" w:hAnsiTheme="minorHAnsi" w:cs="Arial"/>
          <w:b/>
          <w:sz w:val="24"/>
          <w:szCs w:val="24"/>
        </w:rPr>
        <w:t>Narodowej Agencji Wymiany Akademickiej:</w:t>
      </w:r>
    </w:p>
    <w:p w:rsidR="00701757" w:rsidRPr="00C863F4" w:rsidRDefault="00701757" w:rsidP="00F859D3">
      <w:pPr>
        <w:pStyle w:val="NormalnyWeb"/>
        <w:spacing w:before="0"/>
        <w:ind w:right="23" w:firstLine="0"/>
        <w:jc w:val="both"/>
        <w:rPr>
          <w:rFonts w:asciiTheme="minorHAnsi" w:hAnsiTheme="minorHAnsi" w:cs="Arial"/>
          <w:b/>
          <w:sz w:val="24"/>
          <w:szCs w:val="24"/>
        </w:rPr>
      </w:pPr>
    </w:p>
    <w:p w:rsidR="00701757" w:rsidRPr="00C863F4" w:rsidRDefault="00701757" w:rsidP="00F859D3">
      <w:pPr>
        <w:pStyle w:val="NormalnyWeb"/>
        <w:spacing w:before="0"/>
        <w:ind w:right="23" w:firstLine="0"/>
        <w:jc w:val="both"/>
        <w:rPr>
          <w:rFonts w:asciiTheme="minorHAnsi" w:hAnsiTheme="minorHAnsi" w:cs="Arial"/>
          <w:b/>
          <w:color w:val="FF0000"/>
          <w:sz w:val="26"/>
          <w:szCs w:val="26"/>
        </w:rPr>
      </w:pPr>
      <w:r w:rsidRPr="00C863F4">
        <w:rPr>
          <w:rFonts w:asciiTheme="minorHAnsi" w:hAnsiTheme="minorHAnsi" w:cs="Arial"/>
          <w:b/>
          <w:color w:val="FF0000"/>
          <w:sz w:val="26"/>
          <w:szCs w:val="26"/>
        </w:rPr>
        <w:t>https</w:t>
      </w:r>
      <w:proofErr w:type="gramStart"/>
      <w:r w:rsidRPr="00C863F4">
        <w:rPr>
          <w:rFonts w:asciiTheme="minorHAnsi" w:hAnsiTheme="minorHAnsi" w:cs="Arial"/>
          <w:b/>
          <w:color w:val="FF0000"/>
          <w:sz w:val="26"/>
          <w:szCs w:val="26"/>
        </w:rPr>
        <w:t>://nawa</w:t>
      </w:r>
      <w:proofErr w:type="gramEnd"/>
      <w:r w:rsidRPr="00C863F4">
        <w:rPr>
          <w:rFonts w:asciiTheme="minorHAnsi" w:hAnsiTheme="minorHAnsi" w:cs="Arial"/>
          <w:b/>
          <w:color w:val="FF0000"/>
          <w:sz w:val="26"/>
          <w:szCs w:val="26"/>
        </w:rPr>
        <w:t>.</w:t>
      </w:r>
      <w:proofErr w:type="gramStart"/>
      <w:r w:rsidRPr="00C863F4">
        <w:rPr>
          <w:rFonts w:asciiTheme="minorHAnsi" w:hAnsiTheme="minorHAnsi" w:cs="Arial"/>
          <w:b/>
          <w:color w:val="FF0000"/>
          <w:sz w:val="26"/>
          <w:szCs w:val="26"/>
        </w:rPr>
        <w:t>gov</w:t>
      </w:r>
      <w:proofErr w:type="gramEnd"/>
      <w:r w:rsidRPr="00C863F4">
        <w:rPr>
          <w:rFonts w:asciiTheme="minorHAnsi" w:hAnsiTheme="minorHAnsi" w:cs="Arial"/>
          <w:b/>
          <w:color w:val="FF0000"/>
          <w:sz w:val="26"/>
          <w:szCs w:val="26"/>
        </w:rPr>
        <w:t>.</w:t>
      </w:r>
      <w:proofErr w:type="gramStart"/>
      <w:r w:rsidRPr="00C863F4">
        <w:rPr>
          <w:rFonts w:asciiTheme="minorHAnsi" w:hAnsiTheme="minorHAnsi" w:cs="Arial"/>
          <w:b/>
          <w:color w:val="FF0000"/>
          <w:sz w:val="26"/>
          <w:szCs w:val="26"/>
        </w:rPr>
        <w:t>pl</w:t>
      </w:r>
      <w:proofErr w:type="gramEnd"/>
      <w:r w:rsidRPr="00C863F4">
        <w:rPr>
          <w:rFonts w:asciiTheme="minorHAnsi" w:hAnsiTheme="minorHAnsi" w:cs="Arial"/>
          <w:b/>
          <w:color w:val="FF0000"/>
          <w:sz w:val="26"/>
          <w:szCs w:val="26"/>
        </w:rPr>
        <w:t>/uznawalnosc</w:t>
      </w:r>
    </w:p>
    <w:sectPr w:rsidR="00701757" w:rsidRPr="00C863F4" w:rsidSect="00257BD6">
      <w:headerReference w:type="even" r:id="rId10"/>
      <w:headerReference w:type="default" r:id="rId11"/>
      <w:pgSz w:w="11906" w:h="16838"/>
      <w:pgMar w:top="1134" w:right="707" w:bottom="851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64F" w:rsidRDefault="0018464F">
      <w:r>
        <w:separator/>
      </w:r>
    </w:p>
  </w:endnote>
  <w:endnote w:type="continuationSeparator" w:id="0">
    <w:p w:rsidR="0018464F" w:rsidRDefault="0018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64F" w:rsidRDefault="0018464F">
      <w:r>
        <w:separator/>
      </w:r>
    </w:p>
  </w:footnote>
  <w:footnote w:type="continuationSeparator" w:id="0">
    <w:p w:rsidR="0018464F" w:rsidRDefault="00184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8AD" w:rsidRDefault="00E318A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18AD" w:rsidRDefault="00E318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8AD" w:rsidRDefault="00E318A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516D">
      <w:rPr>
        <w:rStyle w:val="Numerstrony"/>
        <w:noProof/>
      </w:rPr>
      <w:t>4</w:t>
    </w:r>
    <w:r>
      <w:rPr>
        <w:rStyle w:val="Numerstrony"/>
      </w:rPr>
      <w:fldChar w:fldCharType="end"/>
    </w:r>
  </w:p>
  <w:p w:rsidR="00E318AD" w:rsidRDefault="00E318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E32"/>
    <w:multiLevelType w:val="hybridMultilevel"/>
    <w:tmpl w:val="3C14286E"/>
    <w:lvl w:ilvl="0" w:tplc="05F0357A">
      <w:start w:val="2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">
    <w:nsid w:val="03266E69"/>
    <w:multiLevelType w:val="multilevel"/>
    <w:tmpl w:val="055C05A0"/>
    <w:lvl w:ilvl="0">
      <w:start w:val="65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1E64DF"/>
    <w:multiLevelType w:val="multilevel"/>
    <w:tmpl w:val="0C72B6A4"/>
    <w:lvl w:ilvl="0">
      <w:start w:val="69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BB75ED"/>
    <w:multiLevelType w:val="multilevel"/>
    <w:tmpl w:val="AB4CF728"/>
    <w:lvl w:ilvl="0">
      <w:start w:val="8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F82D69"/>
    <w:multiLevelType w:val="multilevel"/>
    <w:tmpl w:val="ABA2114E"/>
    <w:lvl w:ilvl="0">
      <w:start w:val="78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C96E43"/>
    <w:multiLevelType w:val="hybridMultilevel"/>
    <w:tmpl w:val="F8068594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2A1D8E"/>
    <w:multiLevelType w:val="multilevel"/>
    <w:tmpl w:val="1CB22C84"/>
    <w:lvl w:ilvl="0">
      <w:start w:val="73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1A1689"/>
    <w:multiLevelType w:val="hybridMultilevel"/>
    <w:tmpl w:val="C616CF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35452"/>
    <w:multiLevelType w:val="multilevel"/>
    <w:tmpl w:val="2B48B5CE"/>
    <w:lvl w:ilvl="0">
      <w:start w:val="9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360C87"/>
    <w:multiLevelType w:val="hybridMultilevel"/>
    <w:tmpl w:val="3A46FC84"/>
    <w:lvl w:ilvl="0" w:tplc="EF1E12A2">
      <w:start w:val="3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0">
    <w:nsid w:val="57175B1A"/>
    <w:multiLevelType w:val="hybridMultilevel"/>
    <w:tmpl w:val="8646A09C"/>
    <w:lvl w:ilvl="0" w:tplc="E976D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4C85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B66CC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06E4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50660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A053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1856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F0E3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7CF8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631A05"/>
    <w:multiLevelType w:val="hybridMultilevel"/>
    <w:tmpl w:val="3BBAC3AC"/>
    <w:lvl w:ilvl="0" w:tplc="11646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025B11"/>
    <w:multiLevelType w:val="hybridMultilevel"/>
    <w:tmpl w:val="A4AA7B52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65357F64"/>
    <w:multiLevelType w:val="multilevel"/>
    <w:tmpl w:val="F6303D66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4C45E2"/>
    <w:multiLevelType w:val="hybridMultilevel"/>
    <w:tmpl w:val="60424286"/>
    <w:lvl w:ilvl="0" w:tplc="6024C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6AD8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852F1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8E93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454D7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AA5F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AEE4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6E1B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7283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7648B4"/>
    <w:multiLevelType w:val="hybridMultilevel"/>
    <w:tmpl w:val="CC3CACEE"/>
    <w:lvl w:ilvl="0" w:tplc="A63276B8">
      <w:start w:val="3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10"/>
  </w:num>
  <w:num w:numId="5">
    <w:abstractNumId w:val="11"/>
  </w:num>
  <w:num w:numId="6">
    <w:abstractNumId w:val="12"/>
  </w:num>
  <w:num w:numId="7">
    <w:abstractNumId w:val="9"/>
  </w:num>
  <w:num w:numId="8">
    <w:abstractNumId w:val="0"/>
  </w:num>
  <w:num w:numId="9">
    <w:abstractNumId w:val="7"/>
  </w:num>
  <w:num w:numId="10">
    <w:abstractNumId w:val="13"/>
  </w:num>
  <w:num w:numId="11">
    <w:abstractNumId w:val="1"/>
  </w:num>
  <w:num w:numId="12">
    <w:abstractNumId w:val="2"/>
  </w:num>
  <w:num w:numId="13">
    <w:abstractNumId w:val="6"/>
  </w:num>
  <w:num w:numId="14">
    <w:abstractNumId w:val="4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21"/>
    <w:rsid w:val="00032F00"/>
    <w:rsid w:val="0003415F"/>
    <w:rsid w:val="00036DE2"/>
    <w:rsid w:val="000411C6"/>
    <w:rsid w:val="00055C90"/>
    <w:rsid w:val="000716DF"/>
    <w:rsid w:val="00083671"/>
    <w:rsid w:val="00085B44"/>
    <w:rsid w:val="00093E25"/>
    <w:rsid w:val="00097CB0"/>
    <w:rsid w:val="000B1D9F"/>
    <w:rsid w:val="000C104D"/>
    <w:rsid w:val="000F44FB"/>
    <w:rsid w:val="000F7793"/>
    <w:rsid w:val="00102393"/>
    <w:rsid w:val="00114B16"/>
    <w:rsid w:val="00125A80"/>
    <w:rsid w:val="001304DC"/>
    <w:rsid w:val="00153BD0"/>
    <w:rsid w:val="0018464F"/>
    <w:rsid w:val="00192934"/>
    <w:rsid w:val="001963E0"/>
    <w:rsid w:val="001A36EF"/>
    <w:rsid w:val="001B5DCD"/>
    <w:rsid w:val="001C35F6"/>
    <w:rsid w:val="001C3ED1"/>
    <w:rsid w:val="001C6EB0"/>
    <w:rsid w:val="001E516D"/>
    <w:rsid w:val="001F2092"/>
    <w:rsid w:val="001F67C3"/>
    <w:rsid w:val="002030CC"/>
    <w:rsid w:val="00257BD6"/>
    <w:rsid w:val="00274F4D"/>
    <w:rsid w:val="00286BAF"/>
    <w:rsid w:val="00293C8B"/>
    <w:rsid w:val="002A476E"/>
    <w:rsid w:val="002A69DB"/>
    <w:rsid w:val="002C259E"/>
    <w:rsid w:val="002D6BAB"/>
    <w:rsid w:val="002E05B8"/>
    <w:rsid w:val="002E11D5"/>
    <w:rsid w:val="002E7434"/>
    <w:rsid w:val="002E7E84"/>
    <w:rsid w:val="003112CD"/>
    <w:rsid w:val="00314518"/>
    <w:rsid w:val="00356772"/>
    <w:rsid w:val="00372D41"/>
    <w:rsid w:val="0037657D"/>
    <w:rsid w:val="003A168F"/>
    <w:rsid w:val="003B30BE"/>
    <w:rsid w:val="003C227E"/>
    <w:rsid w:val="003D0A6B"/>
    <w:rsid w:val="003D1C49"/>
    <w:rsid w:val="003D223D"/>
    <w:rsid w:val="003D6942"/>
    <w:rsid w:val="004208B1"/>
    <w:rsid w:val="00433290"/>
    <w:rsid w:val="00442F0E"/>
    <w:rsid w:val="00446500"/>
    <w:rsid w:val="00451C79"/>
    <w:rsid w:val="004578A0"/>
    <w:rsid w:val="00464EA5"/>
    <w:rsid w:val="004666B2"/>
    <w:rsid w:val="00482124"/>
    <w:rsid w:val="004840D4"/>
    <w:rsid w:val="004B748B"/>
    <w:rsid w:val="004E47C3"/>
    <w:rsid w:val="004F014E"/>
    <w:rsid w:val="004F257C"/>
    <w:rsid w:val="005005FC"/>
    <w:rsid w:val="005220D5"/>
    <w:rsid w:val="00530779"/>
    <w:rsid w:val="005327EE"/>
    <w:rsid w:val="0054021D"/>
    <w:rsid w:val="00541EF4"/>
    <w:rsid w:val="005528BA"/>
    <w:rsid w:val="00571910"/>
    <w:rsid w:val="005B65F5"/>
    <w:rsid w:val="005C6980"/>
    <w:rsid w:val="005F00DB"/>
    <w:rsid w:val="00605394"/>
    <w:rsid w:val="006207F8"/>
    <w:rsid w:val="00632B65"/>
    <w:rsid w:val="00637287"/>
    <w:rsid w:val="006561AB"/>
    <w:rsid w:val="006730FE"/>
    <w:rsid w:val="00695EB5"/>
    <w:rsid w:val="00697AAC"/>
    <w:rsid w:val="006C6CC6"/>
    <w:rsid w:val="006E4C6C"/>
    <w:rsid w:val="00700CED"/>
    <w:rsid w:val="00701757"/>
    <w:rsid w:val="00713DA8"/>
    <w:rsid w:val="007204ED"/>
    <w:rsid w:val="00720B60"/>
    <w:rsid w:val="00761442"/>
    <w:rsid w:val="007615CE"/>
    <w:rsid w:val="00774F1E"/>
    <w:rsid w:val="007859A1"/>
    <w:rsid w:val="007B342C"/>
    <w:rsid w:val="007B6E78"/>
    <w:rsid w:val="007C5B73"/>
    <w:rsid w:val="007D4AF1"/>
    <w:rsid w:val="007D5633"/>
    <w:rsid w:val="007D651F"/>
    <w:rsid w:val="007F6AE0"/>
    <w:rsid w:val="00811F06"/>
    <w:rsid w:val="00821BE9"/>
    <w:rsid w:val="008277E5"/>
    <w:rsid w:val="008347D6"/>
    <w:rsid w:val="00835913"/>
    <w:rsid w:val="008369FF"/>
    <w:rsid w:val="0087228A"/>
    <w:rsid w:val="008772F8"/>
    <w:rsid w:val="008C1312"/>
    <w:rsid w:val="008D06AE"/>
    <w:rsid w:val="008E0DDB"/>
    <w:rsid w:val="008E67C8"/>
    <w:rsid w:val="008F50B8"/>
    <w:rsid w:val="00924DEC"/>
    <w:rsid w:val="00926176"/>
    <w:rsid w:val="00927B40"/>
    <w:rsid w:val="009610B9"/>
    <w:rsid w:val="00985263"/>
    <w:rsid w:val="00997D3D"/>
    <w:rsid w:val="009B37B8"/>
    <w:rsid w:val="009C1559"/>
    <w:rsid w:val="009E7F87"/>
    <w:rsid w:val="009F6953"/>
    <w:rsid w:val="00A0061A"/>
    <w:rsid w:val="00A02CC8"/>
    <w:rsid w:val="00A03569"/>
    <w:rsid w:val="00A1362E"/>
    <w:rsid w:val="00A14AB8"/>
    <w:rsid w:val="00A47710"/>
    <w:rsid w:val="00A71B90"/>
    <w:rsid w:val="00A730DA"/>
    <w:rsid w:val="00A91B7C"/>
    <w:rsid w:val="00AD436D"/>
    <w:rsid w:val="00AD51AE"/>
    <w:rsid w:val="00AD7100"/>
    <w:rsid w:val="00AD7BAA"/>
    <w:rsid w:val="00B029A7"/>
    <w:rsid w:val="00B16CDF"/>
    <w:rsid w:val="00B22C3D"/>
    <w:rsid w:val="00B42904"/>
    <w:rsid w:val="00B5492B"/>
    <w:rsid w:val="00B556A0"/>
    <w:rsid w:val="00B56B23"/>
    <w:rsid w:val="00B85F87"/>
    <w:rsid w:val="00B86E7E"/>
    <w:rsid w:val="00BA3BFD"/>
    <w:rsid w:val="00BA3F38"/>
    <w:rsid w:val="00BD2516"/>
    <w:rsid w:val="00BE1148"/>
    <w:rsid w:val="00C00CBA"/>
    <w:rsid w:val="00C05258"/>
    <w:rsid w:val="00C16C82"/>
    <w:rsid w:val="00C5225A"/>
    <w:rsid w:val="00C6119E"/>
    <w:rsid w:val="00C70D3C"/>
    <w:rsid w:val="00C863F4"/>
    <w:rsid w:val="00CD0269"/>
    <w:rsid w:val="00CD7689"/>
    <w:rsid w:val="00CE45FE"/>
    <w:rsid w:val="00D22791"/>
    <w:rsid w:val="00D25395"/>
    <w:rsid w:val="00D3233D"/>
    <w:rsid w:val="00D401FC"/>
    <w:rsid w:val="00D5039D"/>
    <w:rsid w:val="00D71C1A"/>
    <w:rsid w:val="00D721F7"/>
    <w:rsid w:val="00D90531"/>
    <w:rsid w:val="00D9717F"/>
    <w:rsid w:val="00DB4FE1"/>
    <w:rsid w:val="00DC7A5A"/>
    <w:rsid w:val="00DD238D"/>
    <w:rsid w:val="00DD488D"/>
    <w:rsid w:val="00DE067C"/>
    <w:rsid w:val="00DE1BAF"/>
    <w:rsid w:val="00E02C5D"/>
    <w:rsid w:val="00E11FF7"/>
    <w:rsid w:val="00E2680D"/>
    <w:rsid w:val="00E318AD"/>
    <w:rsid w:val="00E334D1"/>
    <w:rsid w:val="00E61092"/>
    <w:rsid w:val="00E76075"/>
    <w:rsid w:val="00E84C95"/>
    <w:rsid w:val="00E857C1"/>
    <w:rsid w:val="00E90518"/>
    <w:rsid w:val="00EB361C"/>
    <w:rsid w:val="00EB4864"/>
    <w:rsid w:val="00ED0980"/>
    <w:rsid w:val="00ED3F8A"/>
    <w:rsid w:val="00EE5E21"/>
    <w:rsid w:val="00EF58FD"/>
    <w:rsid w:val="00F163FD"/>
    <w:rsid w:val="00F25FA2"/>
    <w:rsid w:val="00F35A92"/>
    <w:rsid w:val="00F370DE"/>
    <w:rsid w:val="00F37279"/>
    <w:rsid w:val="00F61F3A"/>
    <w:rsid w:val="00F66106"/>
    <w:rsid w:val="00F670C7"/>
    <w:rsid w:val="00F859D3"/>
    <w:rsid w:val="00F938B9"/>
    <w:rsid w:val="00F9586F"/>
    <w:rsid w:val="00FA2581"/>
    <w:rsid w:val="00FB1AD3"/>
    <w:rsid w:val="00FB1C2A"/>
    <w:rsid w:val="00FD794E"/>
    <w:rsid w:val="00FE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3399"/>
      <w:u w:val="single"/>
    </w:rPr>
  </w:style>
  <w:style w:type="paragraph" w:customStyle="1" w:styleId="NormalnyWeb1">
    <w:name w:val="Normalny (Web)1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Pr>
      <w:b/>
      <w:bCs/>
    </w:rPr>
  </w:style>
  <w:style w:type="character" w:styleId="UyteHipercze">
    <w:name w:val="FollowedHyperlink"/>
    <w:rPr>
      <w:color w:val="800080"/>
      <w:u w:val="single"/>
    </w:rPr>
  </w:style>
  <w:style w:type="paragraph" w:styleId="Tekstblokowy">
    <w:name w:val="Block Text"/>
    <w:basedOn w:val="Normalny"/>
    <w:pPr>
      <w:spacing w:before="150" w:after="150"/>
      <w:ind w:left="150" w:right="150"/>
    </w:pPr>
    <w:rPr>
      <w:b/>
      <w:bCs/>
    </w:rPr>
  </w:style>
  <w:style w:type="paragraph" w:styleId="Tekstpodstawowywcity">
    <w:name w:val="Body Text Indent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cs="Arial"/>
    </w:rPr>
  </w:style>
  <w:style w:type="paragraph" w:styleId="Tekstpodstawowy">
    <w:name w:val="Body Text"/>
    <w:basedOn w:val="Normalny"/>
    <w:pPr>
      <w:jc w:val="both"/>
    </w:pPr>
    <w:rPr>
      <w:b/>
      <w:bCs/>
      <w:caps/>
      <w:sz w:val="26"/>
    </w:rPr>
  </w:style>
  <w:style w:type="character" w:styleId="Uwydatnienie">
    <w:name w:val="Emphasis"/>
    <w:qFormat/>
    <w:rPr>
      <w:i/>
      <w:iCs/>
    </w:rPr>
  </w:style>
  <w:style w:type="paragraph" w:styleId="Tekstpodstawowy2">
    <w:name w:val="Body Text 2"/>
    <w:basedOn w:val="Normalny"/>
    <w:pPr>
      <w:jc w:val="both"/>
    </w:pPr>
    <w:rPr>
      <w:b/>
    </w:rPr>
  </w:style>
  <w:style w:type="paragraph" w:styleId="NormalnyWeb">
    <w:name w:val="Normal (Web)"/>
    <w:basedOn w:val="Normalny"/>
    <w:uiPriority w:val="99"/>
    <w:pPr>
      <w:spacing w:before="38"/>
      <w:ind w:firstLine="240"/>
    </w:pPr>
    <w:rPr>
      <w:sz w:val="22"/>
      <w:szCs w:val="22"/>
    </w:rPr>
  </w:style>
  <w:style w:type="paragraph" w:styleId="Tekstpodstawowywcity2">
    <w:name w:val="Body Text Indent 2"/>
    <w:basedOn w:val="Normalny"/>
    <w:pPr>
      <w:spacing w:after="240"/>
      <w:ind w:firstLine="431"/>
      <w:jc w:val="both"/>
    </w:pPr>
    <w:rPr>
      <w:rFonts w:cs="Arial"/>
    </w:rPr>
  </w:style>
  <w:style w:type="paragraph" w:styleId="Tekstpodstawowy3">
    <w:name w:val="Body Text 3"/>
    <w:basedOn w:val="Normalny"/>
    <w:pPr>
      <w:spacing w:before="24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3B30B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097CB0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B48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F66106"/>
  </w:style>
  <w:style w:type="paragraph" w:styleId="Akapitzlist">
    <w:name w:val="List Paragraph"/>
    <w:basedOn w:val="Normalny"/>
    <w:uiPriority w:val="34"/>
    <w:qFormat/>
    <w:rsid w:val="009C15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20B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0B60"/>
  </w:style>
  <w:style w:type="character" w:styleId="Odwoanieprzypisudolnego">
    <w:name w:val="footnote reference"/>
    <w:rsid w:val="00720B60"/>
    <w:rPr>
      <w:vertAlign w:val="superscript"/>
    </w:rPr>
  </w:style>
  <w:style w:type="character" w:customStyle="1" w:styleId="Teksttreci">
    <w:name w:val="Tekst treści_"/>
    <w:basedOn w:val="Domylnaczcionkaakapitu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Kursywa">
    <w:name w:val="Tekst treści + Kursywa"/>
    <w:basedOn w:val="Teksttreci"/>
    <w:rsid w:val="001C35F6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2">
    <w:name w:val="Tekst treści (2)_"/>
    <w:basedOn w:val="Domylnaczcionkaakapitu"/>
    <w:link w:val="Teksttreci20"/>
    <w:rsid w:val="001C35F6"/>
    <w:rPr>
      <w:rFonts w:ascii="Trebuchet MS" w:eastAsia="Trebuchet MS" w:hAnsi="Trebuchet MS" w:cs="Trebuchet MS"/>
      <w:shd w:val="clear" w:color="auto" w:fill="FFFFFF"/>
    </w:rPr>
  </w:style>
  <w:style w:type="character" w:customStyle="1" w:styleId="Teksttreci2ArialNarrow">
    <w:name w:val="Tekst treści (2) + Arial Narrow"/>
    <w:basedOn w:val="Teksttreci2"/>
    <w:rsid w:val="001C35F6"/>
    <w:rPr>
      <w:rFonts w:ascii="Arial Narrow" w:eastAsia="Arial Narrow" w:hAnsi="Arial Narrow" w:cs="Arial Narrow"/>
      <w:color w:val="000000"/>
      <w:spacing w:val="0"/>
      <w:w w:val="100"/>
      <w:position w:val="0"/>
      <w:shd w:val="clear" w:color="auto" w:fill="FFFFFF"/>
    </w:rPr>
  </w:style>
  <w:style w:type="character" w:customStyle="1" w:styleId="TeksttreciCenturyGothic10ptOdstpy0pt">
    <w:name w:val="Tekst treści + Century Gothic;10 pt;Odstępy 0 pt"/>
    <w:basedOn w:val="Teksttreci"/>
    <w:rsid w:val="001C35F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pl-PL"/>
    </w:rPr>
  </w:style>
  <w:style w:type="character" w:customStyle="1" w:styleId="PogrubienieTeksttreciCenturyGothic75pt">
    <w:name w:val="Pogrubienie;Tekst treści + Century Gothic;7;5 pt"/>
    <w:basedOn w:val="Teksttreci"/>
    <w:rsid w:val="001C35F6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Teksttreci3">
    <w:name w:val="Tekst treści (3)_"/>
    <w:basedOn w:val="Domylnaczcionkaakapitu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0">
    <w:name w:val="Tekst treści (3)"/>
    <w:basedOn w:val="Teksttreci3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0pt">
    <w:name w:val="Tekst treści + 10 pt"/>
    <w:basedOn w:val="Teksttreci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ArialNarrow11pt">
    <w:name w:val="Tekst treści + Arial Narrow;11 pt"/>
    <w:basedOn w:val="Teksttreci"/>
    <w:rsid w:val="001C35F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TeksttreciArialNarrow10pt">
    <w:name w:val="Tekst treści + Arial Narrow;10 pt"/>
    <w:basedOn w:val="Teksttreci"/>
    <w:rsid w:val="001C35F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sid w:val="001C35F6"/>
    <w:rPr>
      <w:rFonts w:ascii="Trebuchet MS" w:eastAsia="Trebuchet MS" w:hAnsi="Trebuchet MS" w:cs="Trebuchet MS"/>
      <w:i/>
      <w:iCs/>
      <w:sz w:val="19"/>
      <w:szCs w:val="19"/>
      <w:shd w:val="clear" w:color="auto" w:fill="FFFFFF"/>
    </w:rPr>
  </w:style>
  <w:style w:type="character" w:customStyle="1" w:styleId="Teksttreci4Bezkursywy">
    <w:name w:val="Tekst treści (4) + Bez kursywy"/>
    <w:basedOn w:val="Teksttreci4"/>
    <w:rsid w:val="001C35F6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Teksttreci5">
    <w:name w:val="Tekst treści (5)_"/>
    <w:basedOn w:val="Domylnaczcionkaakapitu"/>
    <w:link w:val="Teksttreci50"/>
    <w:rsid w:val="001C35F6"/>
    <w:rPr>
      <w:rFonts w:ascii="Trebuchet MS" w:eastAsia="Trebuchet MS" w:hAnsi="Trebuchet MS" w:cs="Trebuchet MS"/>
      <w:shd w:val="clear" w:color="auto" w:fill="FFFFFF"/>
    </w:rPr>
  </w:style>
  <w:style w:type="character" w:customStyle="1" w:styleId="Teksttreci56pt">
    <w:name w:val="Tekst treści (5) + 6 pt"/>
    <w:basedOn w:val="Teksttreci5"/>
    <w:rsid w:val="001C35F6"/>
    <w:rPr>
      <w:rFonts w:ascii="Trebuchet MS" w:eastAsia="Trebuchet MS" w:hAnsi="Trebuchet MS" w:cs="Trebuchet MS"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Teksttreci0">
    <w:name w:val="Tekst treści"/>
    <w:basedOn w:val="Teksttreci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6">
    <w:name w:val="Tekst treści (6)_"/>
    <w:basedOn w:val="Domylnaczcionkaakapitu"/>
    <w:link w:val="Teksttreci60"/>
    <w:rsid w:val="001C35F6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Teksttreci6Bezpogrubienia">
    <w:name w:val="Tekst treści (6) + Bez pogrubienia"/>
    <w:basedOn w:val="Teksttreci6"/>
    <w:rsid w:val="001C35F6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Teksttreci7">
    <w:name w:val="Tekst treści (7)_"/>
    <w:basedOn w:val="Domylnaczcionkaakapitu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70">
    <w:name w:val="Tekst treści (7)"/>
    <w:basedOn w:val="Teksttreci7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8pt">
    <w:name w:val="Tekst treści + 8 pt"/>
    <w:basedOn w:val="Teksttreci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">
    <w:name w:val="Tekst treści (8)_"/>
    <w:basedOn w:val="Domylnaczcionkaakapitu"/>
    <w:link w:val="Teksttreci80"/>
    <w:rsid w:val="001C35F6"/>
    <w:rPr>
      <w:rFonts w:ascii="Trebuchet MS" w:eastAsia="Trebuchet MS" w:hAnsi="Trebuchet MS" w:cs="Trebuchet MS"/>
      <w:b/>
      <w:bCs/>
      <w:shd w:val="clear" w:color="auto" w:fill="FFFFFF"/>
    </w:rPr>
  </w:style>
  <w:style w:type="character" w:customStyle="1" w:styleId="Teksttreci811ptBezpogrubieniaOdstpy0pt">
    <w:name w:val="Tekst treści (8) + 11 pt;Bez pogrubienia;Odstępy 0 pt"/>
    <w:basedOn w:val="Teksttreci8"/>
    <w:rsid w:val="001C35F6"/>
    <w:rPr>
      <w:rFonts w:ascii="Trebuchet MS" w:eastAsia="Trebuchet MS" w:hAnsi="Trebuchet MS" w:cs="Trebuchet MS"/>
      <w:b/>
      <w:bCs/>
      <w:color w:val="000000"/>
      <w:spacing w:val="-10"/>
      <w:w w:val="100"/>
      <w:position w:val="0"/>
      <w:sz w:val="22"/>
      <w:szCs w:val="22"/>
      <w:shd w:val="clear" w:color="auto" w:fill="FFFFFF"/>
      <w:lang w:val="pl-PL"/>
    </w:rPr>
  </w:style>
  <w:style w:type="character" w:customStyle="1" w:styleId="Teksttreci895ptBezpogrubienia">
    <w:name w:val="Tekst treści (8) + 9;5 pt;Bez pogrubienia"/>
    <w:basedOn w:val="Teksttreci8"/>
    <w:rsid w:val="001C35F6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1C35F6"/>
    <w:pPr>
      <w:widowControl w:val="0"/>
      <w:shd w:val="clear" w:color="auto" w:fill="FFFFFF"/>
      <w:spacing w:line="266" w:lineRule="exact"/>
    </w:pPr>
    <w:rPr>
      <w:rFonts w:ascii="Trebuchet MS" w:eastAsia="Trebuchet MS" w:hAnsi="Trebuchet MS" w:cs="Trebuchet MS"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1C35F6"/>
    <w:pPr>
      <w:widowControl w:val="0"/>
      <w:shd w:val="clear" w:color="auto" w:fill="FFFFFF"/>
      <w:spacing w:line="230" w:lineRule="exact"/>
      <w:ind w:hanging="360"/>
    </w:pPr>
    <w:rPr>
      <w:rFonts w:ascii="Trebuchet MS" w:eastAsia="Trebuchet MS" w:hAnsi="Trebuchet MS" w:cs="Trebuchet MS"/>
      <w:i/>
      <w:iCs/>
      <w:sz w:val="19"/>
      <w:szCs w:val="19"/>
    </w:rPr>
  </w:style>
  <w:style w:type="paragraph" w:customStyle="1" w:styleId="Teksttreci50">
    <w:name w:val="Tekst treści (5)"/>
    <w:basedOn w:val="Normalny"/>
    <w:link w:val="Teksttreci5"/>
    <w:rsid w:val="001C35F6"/>
    <w:pPr>
      <w:widowControl w:val="0"/>
      <w:shd w:val="clear" w:color="auto" w:fill="FFFFFF"/>
      <w:spacing w:line="230" w:lineRule="exact"/>
    </w:pPr>
    <w:rPr>
      <w:rFonts w:ascii="Trebuchet MS" w:eastAsia="Trebuchet MS" w:hAnsi="Trebuchet MS" w:cs="Trebuchet MS"/>
      <w:sz w:val="20"/>
      <w:szCs w:val="20"/>
    </w:rPr>
  </w:style>
  <w:style w:type="paragraph" w:customStyle="1" w:styleId="Teksttreci60">
    <w:name w:val="Tekst treści (6)"/>
    <w:basedOn w:val="Normalny"/>
    <w:link w:val="Teksttreci6"/>
    <w:rsid w:val="001C35F6"/>
    <w:pPr>
      <w:widowControl w:val="0"/>
      <w:shd w:val="clear" w:color="auto" w:fill="FFFFFF"/>
      <w:spacing w:line="461" w:lineRule="exact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1C35F6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3399"/>
      <w:u w:val="single"/>
    </w:rPr>
  </w:style>
  <w:style w:type="paragraph" w:customStyle="1" w:styleId="NormalnyWeb1">
    <w:name w:val="Normalny (Web)1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Pr>
      <w:b/>
      <w:bCs/>
    </w:rPr>
  </w:style>
  <w:style w:type="character" w:styleId="UyteHipercze">
    <w:name w:val="FollowedHyperlink"/>
    <w:rPr>
      <w:color w:val="800080"/>
      <w:u w:val="single"/>
    </w:rPr>
  </w:style>
  <w:style w:type="paragraph" w:styleId="Tekstblokowy">
    <w:name w:val="Block Text"/>
    <w:basedOn w:val="Normalny"/>
    <w:pPr>
      <w:spacing w:before="150" w:after="150"/>
      <w:ind w:left="150" w:right="150"/>
    </w:pPr>
    <w:rPr>
      <w:b/>
      <w:bCs/>
    </w:rPr>
  </w:style>
  <w:style w:type="paragraph" w:styleId="Tekstpodstawowywcity">
    <w:name w:val="Body Text Indent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cs="Arial"/>
    </w:rPr>
  </w:style>
  <w:style w:type="paragraph" w:styleId="Tekstpodstawowy">
    <w:name w:val="Body Text"/>
    <w:basedOn w:val="Normalny"/>
    <w:pPr>
      <w:jc w:val="both"/>
    </w:pPr>
    <w:rPr>
      <w:b/>
      <w:bCs/>
      <w:caps/>
      <w:sz w:val="26"/>
    </w:rPr>
  </w:style>
  <w:style w:type="character" w:styleId="Uwydatnienie">
    <w:name w:val="Emphasis"/>
    <w:qFormat/>
    <w:rPr>
      <w:i/>
      <w:iCs/>
    </w:rPr>
  </w:style>
  <w:style w:type="paragraph" w:styleId="Tekstpodstawowy2">
    <w:name w:val="Body Text 2"/>
    <w:basedOn w:val="Normalny"/>
    <w:pPr>
      <w:jc w:val="both"/>
    </w:pPr>
    <w:rPr>
      <w:b/>
    </w:rPr>
  </w:style>
  <w:style w:type="paragraph" w:styleId="NormalnyWeb">
    <w:name w:val="Normal (Web)"/>
    <w:basedOn w:val="Normalny"/>
    <w:uiPriority w:val="99"/>
    <w:pPr>
      <w:spacing w:before="38"/>
      <w:ind w:firstLine="240"/>
    </w:pPr>
    <w:rPr>
      <w:sz w:val="22"/>
      <w:szCs w:val="22"/>
    </w:rPr>
  </w:style>
  <w:style w:type="paragraph" w:styleId="Tekstpodstawowywcity2">
    <w:name w:val="Body Text Indent 2"/>
    <w:basedOn w:val="Normalny"/>
    <w:pPr>
      <w:spacing w:after="240"/>
      <w:ind w:firstLine="431"/>
      <w:jc w:val="both"/>
    </w:pPr>
    <w:rPr>
      <w:rFonts w:cs="Arial"/>
    </w:rPr>
  </w:style>
  <w:style w:type="paragraph" w:styleId="Tekstpodstawowy3">
    <w:name w:val="Body Text 3"/>
    <w:basedOn w:val="Normalny"/>
    <w:pPr>
      <w:spacing w:before="24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3B30B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097CB0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B48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F66106"/>
  </w:style>
  <w:style w:type="paragraph" w:styleId="Akapitzlist">
    <w:name w:val="List Paragraph"/>
    <w:basedOn w:val="Normalny"/>
    <w:uiPriority w:val="34"/>
    <w:qFormat/>
    <w:rsid w:val="009C15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20B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0B60"/>
  </w:style>
  <w:style w:type="character" w:styleId="Odwoanieprzypisudolnego">
    <w:name w:val="footnote reference"/>
    <w:rsid w:val="00720B60"/>
    <w:rPr>
      <w:vertAlign w:val="superscript"/>
    </w:rPr>
  </w:style>
  <w:style w:type="character" w:customStyle="1" w:styleId="Teksttreci">
    <w:name w:val="Tekst treści_"/>
    <w:basedOn w:val="Domylnaczcionkaakapitu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Kursywa">
    <w:name w:val="Tekst treści + Kursywa"/>
    <w:basedOn w:val="Teksttreci"/>
    <w:rsid w:val="001C35F6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2">
    <w:name w:val="Tekst treści (2)_"/>
    <w:basedOn w:val="Domylnaczcionkaakapitu"/>
    <w:link w:val="Teksttreci20"/>
    <w:rsid w:val="001C35F6"/>
    <w:rPr>
      <w:rFonts w:ascii="Trebuchet MS" w:eastAsia="Trebuchet MS" w:hAnsi="Trebuchet MS" w:cs="Trebuchet MS"/>
      <w:shd w:val="clear" w:color="auto" w:fill="FFFFFF"/>
    </w:rPr>
  </w:style>
  <w:style w:type="character" w:customStyle="1" w:styleId="Teksttreci2ArialNarrow">
    <w:name w:val="Tekst treści (2) + Arial Narrow"/>
    <w:basedOn w:val="Teksttreci2"/>
    <w:rsid w:val="001C35F6"/>
    <w:rPr>
      <w:rFonts w:ascii="Arial Narrow" w:eastAsia="Arial Narrow" w:hAnsi="Arial Narrow" w:cs="Arial Narrow"/>
      <w:color w:val="000000"/>
      <w:spacing w:val="0"/>
      <w:w w:val="100"/>
      <w:position w:val="0"/>
      <w:shd w:val="clear" w:color="auto" w:fill="FFFFFF"/>
    </w:rPr>
  </w:style>
  <w:style w:type="character" w:customStyle="1" w:styleId="TeksttreciCenturyGothic10ptOdstpy0pt">
    <w:name w:val="Tekst treści + Century Gothic;10 pt;Odstępy 0 pt"/>
    <w:basedOn w:val="Teksttreci"/>
    <w:rsid w:val="001C35F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pl-PL"/>
    </w:rPr>
  </w:style>
  <w:style w:type="character" w:customStyle="1" w:styleId="PogrubienieTeksttreciCenturyGothic75pt">
    <w:name w:val="Pogrubienie;Tekst treści + Century Gothic;7;5 pt"/>
    <w:basedOn w:val="Teksttreci"/>
    <w:rsid w:val="001C35F6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Teksttreci3">
    <w:name w:val="Tekst treści (3)_"/>
    <w:basedOn w:val="Domylnaczcionkaakapitu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0">
    <w:name w:val="Tekst treści (3)"/>
    <w:basedOn w:val="Teksttreci3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0pt">
    <w:name w:val="Tekst treści + 10 pt"/>
    <w:basedOn w:val="Teksttreci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ArialNarrow11pt">
    <w:name w:val="Tekst treści + Arial Narrow;11 pt"/>
    <w:basedOn w:val="Teksttreci"/>
    <w:rsid w:val="001C35F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TeksttreciArialNarrow10pt">
    <w:name w:val="Tekst treści + Arial Narrow;10 pt"/>
    <w:basedOn w:val="Teksttreci"/>
    <w:rsid w:val="001C35F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sid w:val="001C35F6"/>
    <w:rPr>
      <w:rFonts w:ascii="Trebuchet MS" w:eastAsia="Trebuchet MS" w:hAnsi="Trebuchet MS" w:cs="Trebuchet MS"/>
      <w:i/>
      <w:iCs/>
      <w:sz w:val="19"/>
      <w:szCs w:val="19"/>
      <w:shd w:val="clear" w:color="auto" w:fill="FFFFFF"/>
    </w:rPr>
  </w:style>
  <w:style w:type="character" w:customStyle="1" w:styleId="Teksttreci4Bezkursywy">
    <w:name w:val="Tekst treści (4) + Bez kursywy"/>
    <w:basedOn w:val="Teksttreci4"/>
    <w:rsid w:val="001C35F6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Teksttreci5">
    <w:name w:val="Tekst treści (5)_"/>
    <w:basedOn w:val="Domylnaczcionkaakapitu"/>
    <w:link w:val="Teksttreci50"/>
    <w:rsid w:val="001C35F6"/>
    <w:rPr>
      <w:rFonts w:ascii="Trebuchet MS" w:eastAsia="Trebuchet MS" w:hAnsi="Trebuchet MS" w:cs="Trebuchet MS"/>
      <w:shd w:val="clear" w:color="auto" w:fill="FFFFFF"/>
    </w:rPr>
  </w:style>
  <w:style w:type="character" w:customStyle="1" w:styleId="Teksttreci56pt">
    <w:name w:val="Tekst treści (5) + 6 pt"/>
    <w:basedOn w:val="Teksttreci5"/>
    <w:rsid w:val="001C35F6"/>
    <w:rPr>
      <w:rFonts w:ascii="Trebuchet MS" w:eastAsia="Trebuchet MS" w:hAnsi="Trebuchet MS" w:cs="Trebuchet MS"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Teksttreci0">
    <w:name w:val="Tekst treści"/>
    <w:basedOn w:val="Teksttreci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6">
    <w:name w:val="Tekst treści (6)_"/>
    <w:basedOn w:val="Domylnaczcionkaakapitu"/>
    <w:link w:val="Teksttreci60"/>
    <w:rsid w:val="001C35F6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Teksttreci6Bezpogrubienia">
    <w:name w:val="Tekst treści (6) + Bez pogrubienia"/>
    <w:basedOn w:val="Teksttreci6"/>
    <w:rsid w:val="001C35F6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Teksttreci7">
    <w:name w:val="Tekst treści (7)_"/>
    <w:basedOn w:val="Domylnaczcionkaakapitu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70">
    <w:name w:val="Tekst treści (7)"/>
    <w:basedOn w:val="Teksttreci7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8pt">
    <w:name w:val="Tekst treści + 8 pt"/>
    <w:basedOn w:val="Teksttreci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">
    <w:name w:val="Tekst treści (8)_"/>
    <w:basedOn w:val="Domylnaczcionkaakapitu"/>
    <w:link w:val="Teksttreci80"/>
    <w:rsid w:val="001C35F6"/>
    <w:rPr>
      <w:rFonts w:ascii="Trebuchet MS" w:eastAsia="Trebuchet MS" w:hAnsi="Trebuchet MS" w:cs="Trebuchet MS"/>
      <w:b/>
      <w:bCs/>
      <w:shd w:val="clear" w:color="auto" w:fill="FFFFFF"/>
    </w:rPr>
  </w:style>
  <w:style w:type="character" w:customStyle="1" w:styleId="Teksttreci811ptBezpogrubieniaOdstpy0pt">
    <w:name w:val="Tekst treści (8) + 11 pt;Bez pogrubienia;Odstępy 0 pt"/>
    <w:basedOn w:val="Teksttreci8"/>
    <w:rsid w:val="001C35F6"/>
    <w:rPr>
      <w:rFonts w:ascii="Trebuchet MS" w:eastAsia="Trebuchet MS" w:hAnsi="Trebuchet MS" w:cs="Trebuchet MS"/>
      <w:b/>
      <w:bCs/>
      <w:color w:val="000000"/>
      <w:spacing w:val="-10"/>
      <w:w w:val="100"/>
      <w:position w:val="0"/>
      <w:sz w:val="22"/>
      <w:szCs w:val="22"/>
      <w:shd w:val="clear" w:color="auto" w:fill="FFFFFF"/>
      <w:lang w:val="pl-PL"/>
    </w:rPr>
  </w:style>
  <w:style w:type="character" w:customStyle="1" w:styleId="Teksttreci895ptBezpogrubienia">
    <w:name w:val="Tekst treści (8) + 9;5 pt;Bez pogrubienia"/>
    <w:basedOn w:val="Teksttreci8"/>
    <w:rsid w:val="001C35F6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1C35F6"/>
    <w:pPr>
      <w:widowControl w:val="0"/>
      <w:shd w:val="clear" w:color="auto" w:fill="FFFFFF"/>
      <w:spacing w:line="266" w:lineRule="exact"/>
    </w:pPr>
    <w:rPr>
      <w:rFonts w:ascii="Trebuchet MS" w:eastAsia="Trebuchet MS" w:hAnsi="Trebuchet MS" w:cs="Trebuchet MS"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1C35F6"/>
    <w:pPr>
      <w:widowControl w:val="0"/>
      <w:shd w:val="clear" w:color="auto" w:fill="FFFFFF"/>
      <w:spacing w:line="230" w:lineRule="exact"/>
      <w:ind w:hanging="360"/>
    </w:pPr>
    <w:rPr>
      <w:rFonts w:ascii="Trebuchet MS" w:eastAsia="Trebuchet MS" w:hAnsi="Trebuchet MS" w:cs="Trebuchet MS"/>
      <w:i/>
      <w:iCs/>
      <w:sz w:val="19"/>
      <w:szCs w:val="19"/>
    </w:rPr>
  </w:style>
  <w:style w:type="paragraph" w:customStyle="1" w:styleId="Teksttreci50">
    <w:name w:val="Tekst treści (5)"/>
    <w:basedOn w:val="Normalny"/>
    <w:link w:val="Teksttreci5"/>
    <w:rsid w:val="001C35F6"/>
    <w:pPr>
      <w:widowControl w:val="0"/>
      <w:shd w:val="clear" w:color="auto" w:fill="FFFFFF"/>
      <w:spacing w:line="230" w:lineRule="exact"/>
    </w:pPr>
    <w:rPr>
      <w:rFonts w:ascii="Trebuchet MS" w:eastAsia="Trebuchet MS" w:hAnsi="Trebuchet MS" w:cs="Trebuchet MS"/>
      <w:sz w:val="20"/>
      <w:szCs w:val="20"/>
    </w:rPr>
  </w:style>
  <w:style w:type="paragraph" w:customStyle="1" w:styleId="Teksttreci60">
    <w:name w:val="Tekst treści (6)"/>
    <w:basedOn w:val="Normalny"/>
    <w:link w:val="Teksttreci6"/>
    <w:rsid w:val="001C35F6"/>
    <w:pPr>
      <w:widowControl w:val="0"/>
      <w:shd w:val="clear" w:color="auto" w:fill="FFFFFF"/>
      <w:spacing w:line="461" w:lineRule="exact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1C35F6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8984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7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v.pl/web/nauka/uznawanie-kwalifikacji-zawodowych-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CF97D-037C-4DE2-B535-4B83B92A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1972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kwalifikacyjne dla zawodu pracownika socjalnego oraz informacje o systemie kształcenia w tym zawodzie</vt:lpstr>
    </vt:vector>
  </TitlesOfParts>
  <Company>mpips</Company>
  <LinksUpToDate>false</LinksUpToDate>
  <CharactersWithSpaces>13777</CharactersWithSpaces>
  <SharedDoc>false</SharedDoc>
  <HLinks>
    <vt:vector size="6" baseType="variant">
      <vt:variant>
        <vt:i4>7274594</vt:i4>
      </vt:variant>
      <vt:variant>
        <vt:i4>0</vt:i4>
      </vt:variant>
      <vt:variant>
        <vt:i4>0</vt:i4>
      </vt:variant>
      <vt:variant>
        <vt:i4>5</vt:i4>
      </vt:variant>
      <vt:variant>
        <vt:lpwstr>http://www.nauka.gov.pl/uznawanie-kwalifikacji-zawodowych/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kwalifikacyjne dla zawodu pracownika socjalnego oraz informacje o systemie kształcenia w tym zawodzie</dc:title>
  <dc:creator>Joanna Lewandowska</dc:creator>
  <cp:lastModifiedBy>Elzbieta Grabkowska</cp:lastModifiedBy>
  <cp:revision>2</cp:revision>
  <cp:lastPrinted>2018-03-29T07:34:00Z</cp:lastPrinted>
  <dcterms:created xsi:type="dcterms:W3CDTF">2020-11-27T13:26:00Z</dcterms:created>
  <dcterms:modified xsi:type="dcterms:W3CDTF">2020-11-27T13:26:00Z</dcterms:modified>
</cp:coreProperties>
</file>