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A8555" w14:textId="77777777" w:rsidR="00942D5D" w:rsidRPr="000F2DD1" w:rsidRDefault="00942D5D" w:rsidP="00CB1DE9">
      <w:pPr>
        <w:spacing w:after="0" w:line="240" w:lineRule="auto"/>
        <w:jc w:val="right"/>
        <w:rPr>
          <w:rFonts w:cs="Calibri"/>
          <w:u w:val="single"/>
        </w:rPr>
      </w:pPr>
      <w:r w:rsidRPr="000F2DD1">
        <w:rPr>
          <w:rFonts w:cs="Calibri"/>
          <w:u w:val="single"/>
        </w:rPr>
        <w:t xml:space="preserve">Załącznik </w:t>
      </w:r>
      <w:r w:rsidR="00127B42">
        <w:rPr>
          <w:rFonts w:cs="Calibri"/>
          <w:u w:val="single"/>
        </w:rPr>
        <w:t>2</w:t>
      </w:r>
    </w:p>
    <w:p w14:paraId="3D09D091" w14:textId="72982221" w:rsidR="00160774" w:rsidRDefault="00160774" w:rsidP="00160774">
      <w:pPr>
        <w:spacing w:after="0" w:line="240" w:lineRule="auto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t>Sprawozdanie z wykonania</w:t>
      </w:r>
      <w:r w:rsidR="00942D5D" w:rsidRPr="00CC204F">
        <w:rPr>
          <w:rFonts w:cs="Calibri"/>
          <w:b/>
        </w:rPr>
        <w:t xml:space="preserve"> studni wierconej </w:t>
      </w:r>
      <w:r>
        <w:rPr>
          <w:rFonts w:cs="Calibri"/>
          <w:b/>
        </w:rPr>
        <w:t>(n</w:t>
      </w:r>
      <w:r w:rsidR="00942D5D" w:rsidRPr="00CC204F">
        <w:rPr>
          <w:rFonts w:cs="Calibri"/>
          <w:b/>
        </w:rPr>
        <w:t xml:space="preserve"> studni wierconych</w:t>
      </w:r>
      <w:r>
        <w:rPr>
          <w:rFonts w:cs="Calibri"/>
          <w:b/>
        </w:rPr>
        <w:t>)</w:t>
      </w:r>
      <w:r w:rsidR="00942D5D" w:rsidRPr="00CC204F">
        <w:rPr>
          <w:rFonts w:cs="Calibri"/>
          <w:b/>
        </w:rPr>
        <w:t xml:space="preserve"> o głębokości do </w:t>
      </w:r>
      <w:smartTag w:uri="urn:schemas-microsoft-com:office:smarttags" w:element="metricconverter">
        <w:smartTagPr>
          <w:attr w:name="ProductID" w:val="30 m"/>
        </w:smartTagPr>
        <w:r w:rsidR="00942D5D" w:rsidRPr="00CC204F">
          <w:rPr>
            <w:rFonts w:cs="Calibri"/>
            <w:b/>
          </w:rPr>
          <w:t>30 m</w:t>
        </w:r>
      </w:smartTag>
      <w:r w:rsidR="00942D5D" w:rsidRPr="00CC204F">
        <w:rPr>
          <w:rFonts w:cs="Calibri"/>
          <w:b/>
        </w:rPr>
        <w:t xml:space="preserve"> </w:t>
      </w:r>
    </w:p>
    <w:bookmarkEnd w:id="0"/>
    <w:p w14:paraId="3C93177A" w14:textId="6D0F4876" w:rsidR="00160774" w:rsidRPr="00CC204F" w:rsidRDefault="00160774" w:rsidP="00160774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dla </w:t>
      </w:r>
      <w:r w:rsidRPr="00CC204F">
        <w:rPr>
          <w:rFonts w:cs="Calibri"/>
          <w:b/>
        </w:rPr>
        <w:t>zaopatrzenia w wodę do celów nawadniania w gospodarstwie rolnym</w:t>
      </w:r>
      <w:r w:rsidR="00FA62C5">
        <w:rPr>
          <w:rFonts w:cs="Calibri"/>
          <w:b/>
        </w:rPr>
        <w:t xml:space="preserve"> z</w:t>
      </w:r>
      <w:r w:rsidRPr="00CC204F">
        <w:rPr>
          <w:rFonts w:cs="Calibri"/>
          <w:b/>
        </w:rPr>
        <w:t xml:space="preserve"> </w:t>
      </w:r>
      <w:r w:rsidR="00FA62C5">
        <w:rPr>
          <w:rFonts w:cs="Calibri"/>
          <w:b/>
        </w:rPr>
        <w:t xml:space="preserve">ujęcia </w:t>
      </w:r>
      <w:r w:rsidR="00FA62C5" w:rsidRPr="00FA62C5">
        <w:rPr>
          <w:rFonts w:cs="Calibri"/>
          <w:b/>
        </w:rPr>
        <w:t>nie wymagając</w:t>
      </w:r>
      <w:r w:rsidR="00FA62C5">
        <w:rPr>
          <w:rFonts w:cs="Calibri"/>
          <w:b/>
        </w:rPr>
        <w:t>ego</w:t>
      </w:r>
      <w:r w:rsidR="00FA62C5" w:rsidRPr="00FA62C5">
        <w:rPr>
          <w:rFonts w:cs="Calibri"/>
          <w:b/>
        </w:rPr>
        <w:t xml:space="preserve"> sporządzenia projektu robót geologicznych zgodnie z wymogami Prawa geologicznego i górniczego</w:t>
      </w:r>
    </w:p>
    <w:p w14:paraId="71F88420" w14:textId="77777777" w:rsidR="00942D5D" w:rsidRPr="000220EF" w:rsidRDefault="00942D5D" w:rsidP="000220EF">
      <w:pPr>
        <w:pStyle w:val="Akapitzlist"/>
        <w:numPr>
          <w:ilvl w:val="0"/>
          <w:numId w:val="4"/>
        </w:numPr>
        <w:spacing w:before="120" w:after="0" w:line="240" w:lineRule="auto"/>
        <w:ind w:left="0" w:hanging="284"/>
        <w:rPr>
          <w:rFonts w:cs="Calibri"/>
          <w:b/>
        </w:rPr>
      </w:pPr>
      <w:r w:rsidRPr="000220EF">
        <w:rPr>
          <w:rFonts w:cs="Calibri"/>
          <w:b/>
        </w:rPr>
        <w:t xml:space="preserve">Lokalizacja studni wierconej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276"/>
        <w:gridCol w:w="1417"/>
        <w:gridCol w:w="1276"/>
        <w:gridCol w:w="1276"/>
        <w:gridCol w:w="1511"/>
        <w:gridCol w:w="2174"/>
      </w:tblGrid>
      <w:tr w:rsidR="00942D5D" w:rsidRPr="00064306" w14:paraId="174D9EC4" w14:textId="77777777" w:rsidTr="00064306">
        <w:tc>
          <w:tcPr>
            <w:tcW w:w="1526" w:type="dxa"/>
            <w:shd w:val="clear" w:color="auto" w:fill="F2F2F2"/>
          </w:tcPr>
          <w:p w14:paraId="65F1B389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2" w:right="-108" w:hanging="284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Współrzędne </w:t>
            </w:r>
            <w:r w:rsidRPr="00E0057A">
              <w:rPr>
                <w:rFonts w:cs="Calibri"/>
              </w:rPr>
              <w:t xml:space="preserve">WGS84 </w:t>
            </w:r>
            <w:r w:rsidRPr="00E0057A">
              <w:rPr>
                <w:rFonts w:cs="Calibri"/>
                <w:b/>
                <w:vertAlign w:val="superscript"/>
              </w:rPr>
              <w:t>1)</w:t>
            </w:r>
          </w:p>
        </w:tc>
        <w:tc>
          <w:tcPr>
            <w:tcW w:w="1276" w:type="dxa"/>
            <w:shd w:val="clear" w:color="auto" w:fill="F2F2F2"/>
          </w:tcPr>
          <w:p w14:paraId="04818EFA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Działka / obręb</w:t>
            </w:r>
          </w:p>
        </w:tc>
        <w:tc>
          <w:tcPr>
            <w:tcW w:w="1417" w:type="dxa"/>
            <w:shd w:val="clear" w:color="auto" w:fill="F2F2F2"/>
          </w:tcPr>
          <w:p w14:paraId="7956B820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Miejsco-wość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0EE2A362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Gmina</w:t>
            </w:r>
          </w:p>
        </w:tc>
        <w:tc>
          <w:tcPr>
            <w:tcW w:w="1276" w:type="dxa"/>
            <w:shd w:val="clear" w:color="auto" w:fill="F2F2F2"/>
          </w:tcPr>
          <w:p w14:paraId="27A28E8A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Powiat</w:t>
            </w:r>
          </w:p>
        </w:tc>
        <w:tc>
          <w:tcPr>
            <w:tcW w:w="1511" w:type="dxa"/>
            <w:shd w:val="clear" w:color="auto" w:fill="F2F2F2"/>
          </w:tcPr>
          <w:p w14:paraId="224316DB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Region wodny</w:t>
            </w:r>
          </w:p>
        </w:tc>
        <w:tc>
          <w:tcPr>
            <w:tcW w:w="2174" w:type="dxa"/>
            <w:shd w:val="clear" w:color="auto" w:fill="F2F2F2"/>
          </w:tcPr>
          <w:p w14:paraId="02D0976B" w14:textId="77777777" w:rsidR="00942D5D" w:rsidRPr="00064306" w:rsidRDefault="00942D5D" w:rsidP="0006430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Zlewnia / zarząd</w:t>
            </w:r>
          </w:p>
        </w:tc>
      </w:tr>
      <w:tr w:rsidR="00942D5D" w:rsidRPr="00064306" w14:paraId="573D85AA" w14:textId="77777777" w:rsidTr="000746CF">
        <w:trPr>
          <w:trHeight w:val="252"/>
        </w:trPr>
        <w:tc>
          <w:tcPr>
            <w:tcW w:w="1526" w:type="dxa"/>
          </w:tcPr>
          <w:p w14:paraId="50C34E2B" w14:textId="77777777" w:rsidR="00942D5D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381F20EF" w14:textId="77777777" w:rsidR="000746CF" w:rsidRPr="00064306" w:rsidRDefault="000746CF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14:paraId="1D3F34B6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14:paraId="1CD5F353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14:paraId="56E47C63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276" w:type="dxa"/>
          </w:tcPr>
          <w:p w14:paraId="1684B583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11" w:type="dxa"/>
          </w:tcPr>
          <w:p w14:paraId="7C342A5E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74" w:type="dxa"/>
          </w:tcPr>
          <w:p w14:paraId="784A58CC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E3DB8D3" w14:textId="77777777" w:rsidR="00942D5D" w:rsidRPr="000220EF" w:rsidRDefault="00942D5D" w:rsidP="00C434A3">
      <w:pPr>
        <w:pStyle w:val="Akapitzlist"/>
        <w:numPr>
          <w:ilvl w:val="0"/>
          <w:numId w:val="4"/>
        </w:numPr>
        <w:spacing w:before="60" w:after="0" w:line="240" w:lineRule="auto"/>
        <w:ind w:left="0" w:hanging="284"/>
        <w:rPr>
          <w:rFonts w:cs="Calibri"/>
          <w:b/>
        </w:rPr>
      </w:pPr>
      <w:r w:rsidRPr="000220EF">
        <w:rPr>
          <w:rFonts w:cs="Calibri"/>
          <w:b/>
        </w:rPr>
        <w:t xml:space="preserve">Zgłoszone zapotrzebowanie ZN na wodę do celów nawadniania na obszarze o powierzchni </w:t>
      </w:r>
      <w:r w:rsidRPr="000220EF">
        <w:rPr>
          <w:rFonts w:cs="Calibri"/>
          <w:b/>
          <w:i/>
        </w:rPr>
        <w:t>A</w:t>
      </w:r>
      <w:r w:rsidRPr="000220EF">
        <w:rPr>
          <w:rFonts w:cs="Calibri"/>
          <w:b/>
        </w:rPr>
        <w:t xml:space="preserve"> [ha] upraw rolnych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938"/>
        <w:gridCol w:w="850"/>
        <w:gridCol w:w="905"/>
        <w:gridCol w:w="905"/>
        <w:gridCol w:w="1080"/>
        <w:gridCol w:w="2268"/>
        <w:gridCol w:w="2551"/>
      </w:tblGrid>
      <w:tr w:rsidR="00942D5D" w:rsidRPr="00064306" w14:paraId="1E415932" w14:textId="77777777" w:rsidTr="00064306">
        <w:trPr>
          <w:trHeight w:val="571"/>
        </w:trPr>
        <w:tc>
          <w:tcPr>
            <w:tcW w:w="1897" w:type="dxa"/>
            <w:gridSpan w:val="2"/>
            <w:shd w:val="clear" w:color="auto" w:fill="F2F2F2"/>
          </w:tcPr>
          <w:p w14:paraId="50E87056" w14:textId="77777777" w:rsidR="00942D5D" w:rsidRPr="00064306" w:rsidRDefault="00942D5D" w:rsidP="00064306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142" w:right="-108" w:hanging="284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Zapotrzebowanie godzinowe do nawadniania 1ha </w:t>
            </w:r>
          </w:p>
          <w:p w14:paraId="002A6C7C" w14:textId="77777777" w:rsidR="00942D5D" w:rsidRPr="00064306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ZNh</w:t>
            </w:r>
            <w:proofErr w:type="spellEnd"/>
            <w:r w:rsidRPr="00064306">
              <w:rPr>
                <w:rFonts w:cs="Calibri"/>
              </w:rPr>
              <w:t xml:space="preserve"> [m</w:t>
            </w:r>
            <w:r w:rsidRPr="00064306">
              <w:rPr>
                <w:rFonts w:cs="Calibri"/>
                <w:vertAlign w:val="superscript"/>
              </w:rPr>
              <w:t>3</w:t>
            </w:r>
            <w:r w:rsidRPr="00064306">
              <w:rPr>
                <w:rFonts w:cs="Calibri"/>
              </w:rPr>
              <w:t>/</w:t>
            </w:r>
            <w:proofErr w:type="spellStart"/>
            <w:r w:rsidRPr="00064306">
              <w:rPr>
                <w:rFonts w:cs="Calibri"/>
              </w:rPr>
              <w:t>h</w:t>
            </w:r>
            <w:r w:rsidRPr="00064306">
              <w:rPr>
                <w:rFonts w:ascii="Arial" w:hAnsi="Arial" w:cs="Arial"/>
              </w:rPr>
              <w:t>·</w:t>
            </w:r>
            <w:r w:rsidRPr="00064306">
              <w:rPr>
                <w:rFonts w:cs="Calibri"/>
              </w:rPr>
              <w:t>ha</w:t>
            </w:r>
            <w:proofErr w:type="spellEnd"/>
            <w:r w:rsidRPr="00064306">
              <w:rPr>
                <w:rFonts w:cs="Calibri"/>
              </w:rPr>
              <w:t>]</w:t>
            </w:r>
          </w:p>
        </w:tc>
        <w:tc>
          <w:tcPr>
            <w:tcW w:w="1755" w:type="dxa"/>
            <w:gridSpan w:val="2"/>
            <w:shd w:val="clear" w:color="auto" w:fill="F2F2F2"/>
          </w:tcPr>
          <w:p w14:paraId="76909155" w14:textId="77777777" w:rsidR="00942D5D" w:rsidRPr="00064306" w:rsidRDefault="00942D5D" w:rsidP="00064306">
            <w:pPr>
              <w:pStyle w:val="Akapitzlist"/>
              <w:spacing w:after="0" w:line="240" w:lineRule="auto"/>
              <w:ind w:left="-54" w:right="-108"/>
              <w:rPr>
                <w:rFonts w:cs="Calibri"/>
              </w:rPr>
            </w:pPr>
            <w:r w:rsidRPr="00064306">
              <w:rPr>
                <w:rFonts w:cs="Calibri"/>
              </w:rPr>
              <w:t>B. Liczba godzin z nawadnianiem w ciągu doby [h] :</w:t>
            </w:r>
          </w:p>
          <w:p w14:paraId="2324643E" w14:textId="77777777" w:rsidR="00942D5D" w:rsidRPr="00064306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14:paraId="462651D9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C. Okres wymagający nawadniania </w:t>
            </w:r>
            <w:proofErr w:type="spellStart"/>
            <w:r w:rsidRPr="00064306">
              <w:rPr>
                <w:rFonts w:cs="Calibri"/>
              </w:rPr>
              <w:t>Tdw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  <w:p w14:paraId="471EDBEE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[liczba dni]:</w:t>
            </w:r>
          </w:p>
        </w:tc>
        <w:tc>
          <w:tcPr>
            <w:tcW w:w="4819" w:type="dxa"/>
            <w:gridSpan w:val="2"/>
            <w:shd w:val="clear" w:color="auto" w:fill="F2F2F2"/>
          </w:tcPr>
          <w:p w14:paraId="05E81B19" w14:textId="77777777" w:rsidR="00942D5D" w:rsidRPr="00064306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D,E. Łączne zapotrzebowanie wody ZNO [m</w:t>
            </w:r>
            <w:r w:rsidRPr="00064306">
              <w:rPr>
                <w:rFonts w:cs="Calibri"/>
                <w:vertAlign w:val="superscript"/>
              </w:rPr>
              <w:t>3</w:t>
            </w:r>
            <w:r w:rsidRPr="00064306">
              <w:rPr>
                <w:rFonts w:cs="Calibri"/>
              </w:rPr>
              <w:t>]</w:t>
            </w:r>
          </w:p>
          <w:p w14:paraId="34643532" w14:textId="77777777" w:rsidR="00942D5D" w:rsidRPr="00064306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w okresie wymagającym nawadniania </w:t>
            </w:r>
          </w:p>
          <w:p w14:paraId="035991F7" w14:textId="77777777" w:rsidR="00942D5D" w:rsidRPr="00064306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na powierzchni A= …… ha upraw rolnych</w:t>
            </w:r>
          </w:p>
        </w:tc>
      </w:tr>
      <w:tr w:rsidR="00942D5D" w:rsidRPr="00064306" w14:paraId="202CEE2D" w14:textId="77777777" w:rsidTr="00064306">
        <w:trPr>
          <w:trHeight w:val="231"/>
        </w:trPr>
        <w:tc>
          <w:tcPr>
            <w:tcW w:w="959" w:type="dxa"/>
            <w:shd w:val="clear" w:color="auto" w:fill="F2F2F2"/>
          </w:tcPr>
          <w:p w14:paraId="4C0789F0" w14:textId="77777777" w:rsidR="00942D5D" w:rsidRPr="00064306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- w roku </w:t>
            </w:r>
            <w:proofErr w:type="spellStart"/>
            <w:r w:rsidRPr="00064306">
              <w:rPr>
                <w:rFonts w:cs="Calibri"/>
              </w:rPr>
              <w:t>przecięt-nym</w:t>
            </w:r>
            <w:proofErr w:type="spellEnd"/>
            <w:r w:rsidRPr="00064306">
              <w:rPr>
                <w:rFonts w:cs="Calibri"/>
              </w:rPr>
              <w:t xml:space="preserve"> </w:t>
            </w:r>
            <w:proofErr w:type="spellStart"/>
            <w:r w:rsidRPr="00064306">
              <w:rPr>
                <w:rFonts w:cs="Calibri"/>
              </w:rPr>
              <w:t>ZNhp</w:t>
            </w:r>
            <w:proofErr w:type="spellEnd"/>
          </w:p>
        </w:tc>
        <w:tc>
          <w:tcPr>
            <w:tcW w:w="938" w:type="dxa"/>
            <w:shd w:val="clear" w:color="auto" w:fill="F2F2F2"/>
          </w:tcPr>
          <w:p w14:paraId="58438D8F" w14:textId="77777777" w:rsidR="00942D5D" w:rsidRPr="00064306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- w roku suchym</w:t>
            </w:r>
          </w:p>
          <w:p w14:paraId="329A8AD4" w14:textId="77777777" w:rsidR="00942D5D" w:rsidRPr="00064306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ZNhs</w:t>
            </w:r>
            <w:proofErr w:type="spellEnd"/>
          </w:p>
        </w:tc>
        <w:tc>
          <w:tcPr>
            <w:tcW w:w="850" w:type="dxa"/>
            <w:shd w:val="clear" w:color="auto" w:fill="F2F2F2"/>
          </w:tcPr>
          <w:p w14:paraId="6DCCC5B9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- w roku </w:t>
            </w:r>
            <w:proofErr w:type="spellStart"/>
            <w:r w:rsidRPr="00064306">
              <w:rPr>
                <w:rFonts w:cs="Calibri"/>
              </w:rPr>
              <w:t>przecięt-nym</w:t>
            </w:r>
            <w:proofErr w:type="spellEnd"/>
            <w:r w:rsidRPr="00064306">
              <w:rPr>
                <w:rFonts w:cs="Calibri"/>
              </w:rPr>
              <w:t xml:space="preserve"> </w:t>
            </w:r>
            <w:proofErr w:type="spellStart"/>
            <w:r w:rsidRPr="00064306">
              <w:rPr>
                <w:rFonts w:cs="Calibri"/>
              </w:rPr>
              <w:t>tp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</w:tc>
        <w:tc>
          <w:tcPr>
            <w:tcW w:w="905" w:type="dxa"/>
            <w:shd w:val="clear" w:color="auto" w:fill="F2F2F2"/>
          </w:tcPr>
          <w:p w14:paraId="63CA3AD3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>- w roku suchym</w:t>
            </w:r>
          </w:p>
          <w:p w14:paraId="603F8ACA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ts</w:t>
            </w:r>
            <w:proofErr w:type="spellEnd"/>
          </w:p>
        </w:tc>
        <w:tc>
          <w:tcPr>
            <w:tcW w:w="905" w:type="dxa"/>
            <w:shd w:val="clear" w:color="auto" w:fill="F2F2F2"/>
          </w:tcPr>
          <w:p w14:paraId="00BC54EF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- w roku </w:t>
            </w:r>
            <w:proofErr w:type="spellStart"/>
            <w:r w:rsidRPr="00064306">
              <w:rPr>
                <w:rFonts w:cs="Calibri"/>
              </w:rPr>
              <w:t>przecięt-nymTdwp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shd w:val="clear" w:color="auto" w:fill="F2F2F2"/>
          </w:tcPr>
          <w:p w14:paraId="5412F75E" w14:textId="77777777" w:rsidR="00942D5D" w:rsidRPr="00064306" w:rsidRDefault="00942D5D" w:rsidP="00064306">
            <w:pPr>
              <w:spacing w:after="0" w:line="240" w:lineRule="auto"/>
              <w:ind w:left="-21" w:right="-108"/>
              <w:rPr>
                <w:rFonts w:cs="Calibri"/>
              </w:rPr>
            </w:pPr>
            <w:r w:rsidRPr="00064306">
              <w:rPr>
                <w:rFonts w:cs="Calibri"/>
              </w:rPr>
              <w:t>-w roku suchym</w:t>
            </w:r>
          </w:p>
          <w:p w14:paraId="76A8A0DF" w14:textId="77777777" w:rsidR="00942D5D" w:rsidRPr="00064306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Tdws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</w:tc>
        <w:tc>
          <w:tcPr>
            <w:tcW w:w="2268" w:type="dxa"/>
            <w:shd w:val="clear" w:color="auto" w:fill="F2F2F2"/>
          </w:tcPr>
          <w:p w14:paraId="3E307A81" w14:textId="77777777" w:rsidR="00942D5D" w:rsidRPr="00064306" w:rsidRDefault="00942D5D" w:rsidP="00064306">
            <w:pPr>
              <w:spacing w:after="0" w:line="240" w:lineRule="auto"/>
              <w:ind w:left="-107" w:right="-108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D.    – w roku średnim  </w:t>
            </w:r>
          </w:p>
          <w:p w14:paraId="64D88B7D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ZNORp</w:t>
            </w:r>
            <w:proofErr w:type="spellEnd"/>
            <w:r w:rsidRPr="00064306">
              <w:rPr>
                <w:rFonts w:cs="Calibri"/>
              </w:rPr>
              <w:t>=</w:t>
            </w:r>
            <w:proofErr w:type="spellStart"/>
            <w:r w:rsidRPr="00064306">
              <w:rPr>
                <w:rFonts w:cs="Calibri"/>
              </w:rPr>
              <w:t>ZNhp</w:t>
            </w:r>
            <w:r w:rsidRPr="00064306">
              <w:rPr>
                <w:rFonts w:ascii="Arial" w:hAnsi="Arial" w:cs="Arial"/>
              </w:rPr>
              <w:t>·A·</w:t>
            </w:r>
            <w:r w:rsidRPr="00064306">
              <w:rPr>
                <w:rFonts w:cs="Calibri"/>
              </w:rPr>
              <w:t>tp</w:t>
            </w:r>
            <w:r w:rsidRPr="00064306">
              <w:rPr>
                <w:rFonts w:ascii="Arial" w:hAnsi="Arial" w:cs="Arial"/>
              </w:rPr>
              <w:t>·</w:t>
            </w:r>
            <w:r w:rsidRPr="00064306">
              <w:rPr>
                <w:rFonts w:cs="Calibri"/>
              </w:rPr>
              <w:t>Tdwp</w:t>
            </w:r>
            <w:proofErr w:type="spellEnd"/>
            <w:r w:rsidRPr="00064306">
              <w:rPr>
                <w:rFonts w:cs="Calibri"/>
              </w:rPr>
              <w:t xml:space="preserve"> </w:t>
            </w:r>
          </w:p>
          <w:p w14:paraId="626C3870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</w:p>
        </w:tc>
        <w:tc>
          <w:tcPr>
            <w:tcW w:w="2551" w:type="dxa"/>
            <w:shd w:val="clear" w:color="auto" w:fill="F2F2F2"/>
          </w:tcPr>
          <w:p w14:paraId="6CBE0E74" w14:textId="77777777" w:rsidR="00942D5D" w:rsidRPr="00064306" w:rsidRDefault="00942D5D" w:rsidP="00064306">
            <w:pPr>
              <w:spacing w:after="0" w:line="240" w:lineRule="auto"/>
              <w:ind w:left="-107" w:right="-108"/>
              <w:rPr>
                <w:rFonts w:cs="Calibri"/>
              </w:rPr>
            </w:pPr>
            <w:r w:rsidRPr="00064306">
              <w:rPr>
                <w:rFonts w:cs="Calibri"/>
              </w:rPr>
              <w:t xml:space="preserve">E.     - w roku suchym  </w:t>
            </w:r>
          </w:p>
          <w:p w14:paraId="523D7C50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  <w:proofErr w:type="spellStart"/>
            <w:r w:rsidRPr="00064306">
              <w:rPr>
                <w:rFonts w:cs="Calibri"/>
              </w:rPr>
              <w:t>ZNORs</w:t>
            </w:r>
            <w:proofErr w:type="spellEnd"/>
            <w:r w:rsidRPr="00064306">
              <w:rPr>
                <w:rFonts w:cs="Calibri"/>
              </w:rPr>
              <w:t>=</w:t>
            </w:r>
            <w:proofErr w:type="spellStart"/>
            <w:r w:rsidRPr="00064306">
              <w:rPr>
                <w:rFonts w:cs="Calibri"/>
              </w:rPr>
              <w:t>ZNhs</w:t>
            </w:r>
            <w:r w:rsidRPr="00064306">
              <w:rPr>
                <w:rFonts w:ascii="Arial" w:hAnsi="Arial" w:cs="Arial"/>
              </w:rPr>
              <w:t>·</w:t>
            </w:r>
            <w:r w:rsidRPr="00064306">
              <w:rPr>
                <w:rFonts w:cs="Calibri"/>
              </w:rPr>
              <w:t>ts</w:t>
            </w:r>
            <w:r w:rsidRPr="00064306">
              <w:rPr>
                <w:rFonts w:ascii="Arial" w:hAnsi="Arial" w:cs="Arial"/>
              </w:rPr>
              <w:t>·A·</w:t>
            </w:r>
            <w:r w:rsidRPr="00064306">
              <w:rPr>
                <w:rFonts w:cs="Calibri"/>
              </w:rPr>
              <w:t>Tdws</w:t>
            </w:r>
            <w:proofErr w:type="spellEnd"/>
          </w:p>
          <w:p w14:paraId="1BD6F2CA" w14:textId="77777777" w:rsidR="00942D5D" w:rsidRPr="00064306" w:rsidRDefault="00942D5D" w:rsidP="00064306">
            <w:pPr>
              <w:spacing w:after="0" w:line="240" w:lineRule="auto"/>
              <w:ind w:left="-107" w:right="-108"/>
              <w:jc w:val="center"/>
              <w:rPr>
                <w:rFonts w:cs="Calibri"/>
              </w:rPr>
            </w:pPr>
          </w:p>
        </w:tc>
      </w:tr>
      <w:tr w:rsidR="00942D5D" w:rsidRPr="00064306" w14:paraId="404CAB13" w14:textId="77777777" w:rsidTr="00064306">
        <w:trPr>
          <w:trHeight w:val="206"/>
        </w:trPr>
        <w:tc>
          <w:tcPr>
            <w:tcW w:w="959" w:type="dxa"/>
          </w:tcPr>
          <w:p w14:paraId="76B9F010" w14:textId="77777777" w:rsidR="00942D5D" w:rsidRPr="00064306" w:rsidRDefault="00942D5D" w:rsidP="00064306">
            <w:pPr>
              <w:spacing w:after="0" w:line="240" w:lineRule="auto"/>
              <w:rPr>
                <w:rFonts w:cs="Calibri"/>
              </w:rPr>
            </w:pPr>
          </w:p>
          <w:p w14:paraId="563B8D19" w14:textId="77777777" w:rsidR="00942D5D" w:rsidRPr="00064306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38" w:type="dxa"/>
          </w:tcPr>
          <w:p w14:paraId="45A0D884" w14:textId="77777777" w:rsidR="00942D5D" w:rsidRPr="00064306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50" w:type="dxa"/>
          </w:tcPr>
          <w:p w14:paraId="469F1107" w14:textId="77777777" w:rsidR="00942D5D" w:rsidRPr="00064306" w:rsidRDefault="00942D5D" w:rsidP="00064306">
            <w:pPr>
              <w:spacing w:after="0" w:line="240" w:lineRule="auto"/>
              <w:ind w:left="-108"/>
              <w:jc w:val="center"/>
              <w:rPr>
                <w:rFonts w:cs="Calibri"/>
              </w:rPr>
            </w:pPr>
          </w:p>
        </w:tc>
        <w:tc>
          <w:tcPr>
            <w:tcW w:w="905" w:type="dxa"/>
          </w:tcPr>
          <w:p w14:paraId="5F5D018C" w14:textId="77777777" w:rsidR="00942D5D" w:rsidRPr="00064306" w:rsidRDefault="00942D5D" w:rsidP="00064306">
            <w:pPr>
              <w:spacing w:after="0" w:line="240" w:lineRule="auto"/>
              <w:ind w:left="-108"/>
              <w:jc w:val="center"/>
              <w:rPr>
                <w:rFonts w:cs="Calibri"/>
              </w:rPr>
            </w:pPr>
          </w:p>
        </w:tc>
        <w:tc>
          <w:tcPr>
            <w:tcW w:w="905" w:type="dxa"/>
          </w:tcPr>
          <w:p w14:paraId="0E11470E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080" w:type="dxa"/>
          </w:tcPr>
          <w:p w14:paraId="47DFACD7" w14:textId="77777777" w:rsidR="00942D5D" w:rsidRPr="00064306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8" w:type="dxa"/>
          </w:tcPr>
          <w:p w14:paraId="6AF69C41" w14:textId="77777777" w:rsidR="00942D5D" w:rsidRPr="00064306" w:rsidRDefault="00942D5D" w:rsidP="00064306">
            <w:pPr>
              <w:spacing w:after="0" w:line="240" w:lineRule="auto"/>
              <w:ind w:left="-107"/>
              <w:jc w:val="center"/>
              <w:rPr>
                <w:rFonts w:cs="Calibri"/>
              </w:rPr>
            </w:pPr>
          </w:p>
        </w:tc>
        <w:tc>
          <w:tcPr>
            <w:tcW w:w="2551" w:type="dxa"/>
          </w:tcPr>
          <w:p w14:paraId="11D555E3" w14:textId="77777777" w:rsidR="00942D5D" w:rsidRPr="00064306" w:rsidRDefault="00942D5D" w:rsidP="00064306">
            <w:pPr>
              <w:spacing w:after="0" w:line="240" w:lineRule="auto"/>
              <w:ind w:left="-107"/>
              <w:jc w:val="center"/>
              <w:rPr>
                <w:rFonts w:cs="Calibri"/>
              </w:rPr>
            </w:pPr>
          </w:p>
        </w:tc>
      </w:tr>
    </w:tbl>
    <w:p w14:paraId="584BC7ED" w14:textId="77777777" w:rsidR="00942D5D" w:rsidRPr="00E0057A" w:rsidRDefault="00942D5D" w:rsidP="000220EF">
      <w:pPr>
        <w:pStyle w:val="Akapitzlist"/>
        <w:numPr>
          <w:ilvl w:val="0"/>
          <w:numId w:val="4"/>
        </w:numPr>
        <w:spacing w:before="60" w:after="0" w:line="240" w:lineRule="auto"/>
        <w:ind w:left="0" w:hanging="284"/>
        <w:rPr>
          <w:rFonts w:cs="Calibri"/>
          <w:b/>
        </w:rPr>
      </w:pPr>
      <w:r w:rsidRPr="00E0057A">
        <w:rPr>
          <w:rFonts w:cs="Calibri"/>
          <w:b/>
        </w:rPr>
        <w:t xml:space="preserve">Rezerwy zasobów dyspozycyjnych wód podziemnych w jednostce bilansowej </w:t>
      </w:r>
      <w:r w:rsidRPr="00E0057A">
        <w:rPr>
          <w:rFonts w:cs="Calibri"/>
          <w:b/>
          <w:vertAlign w:val="superscript"/>
        </w:rPr>
        <w:t>2)</w:t>
      </w:r>
      <w:r w:rsidRPr="00E0057A">
        <w:rPr>
          <w:rFonts w:cs="Calibri"/>
          <w:b/>
        </w:rPr>
        <w:t xml:space="preserve"> (stan na dzień …………….………)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43"/>
        <w:gridCol w:w="2552"/>
        <w:gridCol w:w="2268"/>
        <w:gridCol w:w="2125"/>
      </w:tblGrid>
      <w:tr w:rsidR="00942D5D" w:rsidRPr="00E0057A" w14:paraId="7502EB36" w14:textId="77777777" w:rsidTr="00064306">
        <w:tc>
          <w:tcPr>
            <w:tcW w:w="1668" w:type="dxa"/>
            <w:shd w:val="clear" w:color="auto" w:fill="F2F2F2"/>
          </w:tcPr>
          <w:p w14:paraId="6E41A8A2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    Nazwa i symbol obszaru bilansowego </w:t>
            </w:r>
          </w:p>
        </w:tc>
        <w:tc>
          <w:tcPr>
            <w:tcW w:w="1843" w:type="dxa"/>
            <w:shd w:val="clear" w:color="auto" w:fill="F2F2F2"/>
          </w:tcPr>
          <w:p w14:paraId="67EF5160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B.    Symbol i nazwa jednostki bilansowej</w:t>
            </w:r>
          </w:p>
        </w:tc>
        <w:tc>
          <w:tcPr>
            <w:tcW w:w="2552" w:type="dxa"/>
            <w:shd w:val="clear" w:color="auto" w:fill="F2F2F2"/>
          </w:tcPr>
          <w:p w14:paraId="6311B9E6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Zasoby dyspozycyjne wód podziemnych ustalone w jednostce bilansowej </w:t>
            </w:r>
          </w:p>
          <w:p w14:paraId="3A158738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ZDjb</w:t>
            </w:r>
            <w:proofErr w:type="spellEnd"/>
            <w:r w:rsidRPr="00E0057A">
              <w:rPr>
                <w:rFonts w:cs="Calibri"/>
              </w:rPr>
              <w:t xml:space="preserve"> [m3/d]</w:t>
            </w:r>
          </w:p>
        </w:tc>
        <w:tc>
          <w:tcPr>
            <w:tcW w:w="2268" w:type="dxa"/>
            <w:shd w:val="clear" w:color="auto" w:fill="F2F2F2"/>
          </w:tcPr>
          <w:p w14:paraId="66F140F0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Rejestrowany pobór wód podziemnych w jednostce bilansowej </w:t>
            </w:r>
          </w:p>
          <w:p w14:paraId="50552FF9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Pjb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/d]</w:t>
            </w:r>
          </w:p>
        </w:tc>
        <w:tc>
          <w:tcPr>
            <w:tcW w:w="2125" w:type="dxa"/>
            <w:shd w:val="clear" w:color="auto" w:fill="F2F2F2"/>
          </w:tcPr>
          <w:p w14:paraId="6F1E35CD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E. Rezerwa zasobów dyspozycyjnych  </w:t>
            </w:r>
            <w:proofErr w:type="spellStart"/>
            <w:r w:rsidRPr="00E0057A">
              <w:rPr>
                <w:rFonts w:cs="Calibri"/>
              </w:rPr>
              <w:t>Rjb</w:t>
            </w:r>
            <w:proofErr w:type="spellEnd"/>
            <w:r w:rsidRPr="00E0057A">
              <w:rPr>
                <w:rFonts w:cs="Calibri"/>
              </w:rPr>
              <w:t>=</w:t>
            </w:r>
            <w:proofErr w:type="spellStart"/>
            <w:r w:rsidRPr="00E0057A">
              <w:rPr>
                <w:rFonts w:cs="Calibri"/>
              </w:rPr>
              <w:t>ZDjb-Pjb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/d]</w:t>
            </w:r>
          </w:p>
        </w:tc>
      </w:tr>
      <w:tr w:rsidR="00942D5D" w:rsidRPr="00E0057A" w14:paraId="18121123" w14:textId="77777777" w:rsidTr="00064306">
        <w:trPr>
          <w:trHeight w:val="131"/>
        </w:trPr>
        <w:tc>
          <w:tcPr>
            <w:tcW w:w="1668" w:type="dxa"/>
          </w:tcPr>
          <w:p w14:paraId="0C066CA2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D82399F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37E9807F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52" w:type="dxa"/>
          </w:tcPr>
          <w:p w14:paraId="13F36C2B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268" w:type="dxa"/>
          </w:tcPr>
          <w:p w14:paraId="7C8973E7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125" w:type="dxa"/>
          </w:tcPr>
          <w:p w14:paraId="40304D4B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08282BDB" w14:textId="77777777" w:rsidR="00942D5D" w:rsidRPr="00E0057A" w:rsidRDefault="00942D5D" w:rsidP="00BF3118">
      <w:pPr>
        <w:pStyle w:val="Akapitzlist"/>
        <w:numPr>
          <w:ilvl w:val="0"/>
          <w:numId w:val="4"/>
        </w:numPr>
        <w:spacing w:before="60" w:after="0"/>
        <w:ind w:left="0" w:hanging="284"/>
        <w:rPr>
          <w:rFonts w:cs="Calibri"/>
          <w:b/>
        </w:rPr>
      </w:pPr>
      <w:r w:rsidRPr="00E0057A">
        <w:rPr>
          <w:rFonts w:cs="Calibri"/>
          <w:b/>
        </w:rPr>
        <w:t xml:space="preserve">Stan ilościowy jednolitej części wód podziemnych </w:t>
      </w:r>
      <w:proofErr w:type="spellStart"/>
      <w:r w:rsidRPr="00E0057A">
        <w:rPr>
          <w:rFonts w:cs="Calibri"/>
          <w:b/>
        </w:rPr>
        <w:t>JCWPd</w:t>
      </w:r>
      <w:proofErr w:type="spellEnd"/>
      <w:r w:rsidRPr="00E0057A">
        <w:rPr>
          <w:rFonts w:cs="Calibri"/>
          <w:b/>
        </w:rPr>
        <w:t xml:space="preserve"> (na dzień ……………….….)</w:t>
      </w: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693"/>
        <w:gridCol w:w="1843"/>
        <w:gridCol w:w="1984"/>
        <w:gridCol w:w="2329"/>
      </w:tblGrid>
      <w:tr w:rsidR="00FA62C5" w:rsidRPr="00E0057A" w14:paraId="5138FC8E" w14:textId="48957E02" w:rsidTr="00FA62C5">
        <w:tc>
          <w:tcPr>
            <w:tcW w:w="1668" w:type="dxa"/>
            <w:shd w:val="clear" w:color="auto" w:fill="F2F2F2"/>
          </w:tcPr>
          <w:p w14:paraId="0827369F" w14:textId="77777777" w:rsidR="00FA62C5" w:rsidRPr="00E0057A" w:rsidRDefault="00FA62C5" w:rsidP="00064306">
            <w:pPr>
              <w:spacing w:after="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Kod </w:t>
            </w:r>
            <w:proofErr w:type="spellStart"/>
            <w:r w:rsidRPr="00E0057A">
              <w:rPr>
                <w:rFonts w:cs="Calibri"/>
              </w:rPr>
              <w:t>JCWPd</w:t>
            </w:r>
            <w:proofErr w:type="spellEnd"/>
          </w:p>
        </w:tc>
        <w:tc>
          <w:tcPr>
            <w:tcW w:w="2693" w:type="dxa"/>
            <w:shd w:val="clear" w:color="auto" w:fill="F2F2F2"/>
          </w:tcPr>
          <w:p w14:paraId="63671EDE" w14:textId="77777777" w:rsidR="00FA62C5" w:rsidRPr="00E0057A" w:rsidRDefault="00FA62C5" w:rsidP="00064306">
            <w:pPr>
              <w:spacing w:after="0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Cel środowiskowy </w:t>
            </w:r>
            <w:proofErr w:type="spellStart"/>
            <w:r w:rsidRPr="00E0057A">
              <w:rPr>
                <w:rFonts w:cs="Calibri"/>
              </w:rPr>
              <w:t>JCWPd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14:paraId="061811D4" w14:textId="230A7820" w:rsidR="00FA62C5" w:rsidRPr="00E0057A" w:rsidRDefault="00FA62C5" w:rsidP="00FA62C5">
            <w:pPr>
              <w:spacing w:after="0"/>
              <w:ind w:left="-108" w:right="-108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C. Stan ilościowy </w:t>
            </w:r>
          </w:p>
        </w:tc>
        <w:tc>
          <w:tcPr>
            <w:tcW w:w="1984" w:type="dxa"/>
            <w:shd w:val="clear" w:color="auto" w:fill="F2F2F2"/>
          </w:tcPr>
          <w:p w14:paraId="6470AA0F" w14:textId="4EAF5C9B" w:rsidR="00FA62C5" w:rsidRPr="00E0057A" w:rsidRDefault="00FA62C5" w:rsidP="000746CF">
            <w:pPr>
              <w:spacing w:after="0"/>
              <w:ind w:left="-108" w:right="-168"/>
              <w:rPr>
                <w:rFonts w:cs="Calibri"/>
              </w:rPr>
            </w:pPr>
            <w:r w:rsidRPr="00E0057A">
              <w:rPr>
                <w:rFonts w:cs="Calibri"/>
              </w:rPr>
              <w:t>D.</w:t>
            </w:r>
            <w:r w:rsidR="000746CF">
              <w:rPr>
                <w:rFonts w:cs="Calibri"/>
              </w:rPr>
              <w:t xml:space="preserve"> Stan chemiczny</w:t>
            </w:r>
          </w:p>
        </w:tc>
        <w:tc>
          <w:tcPr>
            <w:tcW w:w="2329" w:type="dxa"/>
            <w:shd w:val="clear" w:color="auto" w:fill="F2F2F2"/>
          </w:tcPr>
          <w:p w14:paraId="2A0FFD80" w14:textId="0DFD7D79" w:rsidR="00FA62C5" w:rsidRPr="00E0057A" w:rsidRDefault="000746CF" w:rsidP="000746CF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E. Ogólny stan </w:t>
            </w:r>
            <w:proofErr w:type="spellStart"/>
            <w:r>
              <w:rPr>
                <w:rFonts w:cs="Calibri"/>
              </w:rPr>
              <w:t>JCWPd</w:t>
            </w:r>
            <w:proofErr w:type="spellEnd"/>
          </w:p>
        </w:tc>
      </w:tr>
      <w:tr w:rsidR="00FA62C5" w:rsidRPr="00E0057A" w14:paraId="37B15AF9" w14:textId="73286891" w:rsidTr="00FA62C5">
        <w:trPr>
          <w:trHeight w:val="339"/>
        </w:trPr>
        <w:tc>
          <w:tcPr>
            <w:tcW w:w="1668" w:type="dxa"/>
          </w:tcPr>
          <w:p w14:paraId="123DBE23" w14:textId="77777777" w:rsidR="00FA62C5" w:rsidRPr="00E0057A" w:rsidRDefault="00FA62C5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693" w:type="dxa"/>
          </w:tcPr>
          <w:p w14:paraId="65B4036E" w14:textId="77777777" w:rsidR="00FA62C5" w:rsidRPr="00E0057A" w:rsidRDefault="00FA62C5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45F46E13" w14:textId="77777777" w:rsidR="00FA62C5" w:rsidRPr="00E0057A" w:rsidRDefault="00FA62C5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984" w:type="dxa"/>
          </w:tcPr>
          <w:p w14:paraId="4D2FA3F2" w14:textId="77777777" w:rsidR="00FA62C5" w:rsidRPr="00E0057A" w:rsidRDefault="00FA62C5" w:rsidP="00064306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2329" w:type="dxa"/>
          </w:tcPr>
          <w:p w14:paraId="70406AE6" w14:textId="77777777" w:rsidR="00FA62C5" w:rsidRPr="00E0057A" w:rsidRDefault="00FA62C5" w:rsidP="00064306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29FBD70E" w14:textId="77777777" w:rsidR="00942D5D" w:rsidRPr="00C4605F" w:rsidRDefault="00942D5D" w:rsidP="00BF3118">
      <w:pPr>
        <w:pStyle w:val="Akapitzlist"/>
        <w:numPr>
          <w:ilvl w:val="0"/>
          <w:numId w:val="4"/>
        </w:numPr>
        <w:spacing w:before="60" w:after="0"/>
        <w:ind w:left="0" w:hanging="284"/>
        <w:rPr>
          <w:b/>
        </w:rPr>
      </w:pPr>
      <w:r w:rsidRPr="00C4605F">
        <w:rPr>
          <w:rFonts w:cs="Calibri"/>
          <w:b/>
        </w:rPr>
        <w:t xml:space="preserve">Warunki hydrogeologiczne i własności poziomu wodonośnego </w:t>
      </w:r>
      <w:r w:rsidR="0049374E" w:rsidRPr="00C4605F">
        <w:rPr>
          <w:rFonts w:cs="Calibri"/>
          <w:b/>
        </w:rPr>
        <w:t>ujętego</w:t>
      </w:r>
      <w:r w:rsidRPr="00C4605F">
        <w:rPr>
          <w:rFonts w:cs="Calibri"/>
          <w:b/>
        </w:rPr>
        <w:t xml:space="preserve"> przez studnię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2234"/>
        <w:gridCol w:w="1544"/>
        <w:gridCol w:w="1282"/>
        <w:gridCol w:w="1380"/>
        <w:gridCol w:w="419"/>
        <w:gridCol w:w="832"/>
        <w:gridCol w:w="1260"/>
      </w:tblGrid>
      <w:tr w:rsidR="00942D5D" w:rsidRPr="00E0057A" w14:paraId="6D062BA7" w14:textId="77777777" w:rsidTr="004D761C">
        <w:tc>
          <w:tcPr>
            <w:tcW w:w="3936" w:type="dxa"/>
            <w:gridSpan w:val="2"/>
            <w:shd w:val="clear" w:color="auto" w:fill="F2F2F2"/>
          </w:tcPr>
          <w:p w14:paraId="3D75EA56" w14:textId="77777777" w:rsidR="00942D5D" w:rsidRPr="00E0057A" w:rsidRDefault="00942D5D" w:rsidP="000746CF">
            <w:pPr>
              <w:spacing w:after="0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</w:t>
            </w:r>
            <w:r w:rsidR="004D761C">
              <w:rPr>
                <w:rFonts w:cs="Calibri"/>
              </w:rPr>
              <w:t xml:space="preserve">profil litologiczny w osi otworu (dla wyróżnionych </w:t>
            </w:r>
            <w:proofErr w:type="spellStart"/>
            <w:r w:rsidR="004D761C">
              <w:rPr>
                <w:rFonts w:cs="Calibri"/>
              </w:rPr>
              <w:t>wydzieleń</w:t>
            </w:r>
            <w:proofErr w:type="spellEnd"/>
            <w:r w:rsidR="004D761C">
              <w:rPr>
                <w:rFonts w:cs="Calibri"/>
              </w:rPr>
              <w:t xml:space="preserve"> </w:t>
            </w:r>
            <w:proofErr w:type="spellStart"/>
            <w:r w:rsidR="004D761C">
              <w:rPr>
                <w:rFonts w:cs="Calibri"/>
              </w:rPr>
              <w:t>liotologicznych</w:t>
            </w:r>
            <w:proofErr w:type="spellEnd"/>
            <w:r w:rsidR="004D761C">
              <w:rPr>
                <w:rFonts w:cs="Calibri"/>
              </w:rPr>
              <w:t xml:space="preserve">:  głębokość od – do [m </w:t>
            </w:r>
            <w:proofErr w:type="spellStart"/>
            <w:r w:rsidR="004D761C">
              <w:rPr>
                <w:rFonts w:cs="Calibri"/>
              </w:rPr>
              <w:t>ppt</w:t>
            </w:r>
            <w:proofErr w:type="spellEnd"/>
            <w:r w:rsidR="004D761C">
              <w:rPr>
                <w:rFonts w:cs="Calibri"/>
              </w:rPr>
              <w:t>] i miąższość [m])</w:t>
            </w:r>
          </w:p>
        </w:tc>
        <w:tc>
          <w:tcPr>
            <w:tcW w:w="1559" w:type="dxa"/>
            <w:shd w:val="clear" w:color="auto" w:fill="F2F2F2"/>
          </w:tcPr>
          <w:p w14:paraId="6FABAC32" w14:textId="77777777" w:rsidR="00942D5D" w:rsidRPr="00E0057A" w:rsidRDefault="00942D5D" w:rsidP="004D761C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</w:t>
            </w:r>
            <w:r w:rsidR="004D761C">
              <w:rPr>
                <w:rFonts w:cs="Calibri"/>
              </w:rPr>
              <w:t xml:space="preserve"> Uwagi</w:t>
            </w:r>
          </w:p>
        </w:tc>
        <w:tc>
          <w:tcPr>
            <w:tcW w:w="2552" w:type="dxa"/>
            <w:gridSpan w:val="2"/>
            <w:shd w:val="clear" w:color="auto" w:fill="F2F2F2"/>
          </w:tcPr>
          <w:p w14:paraId="27F9FAE5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Znaczenie użytkowe poziomu wodonośnego według  arkusza MHP </w:t>
            </w:r>
            <w:r w:rsidRPr="00E0057A">
              <w:rPr>
                <w:rFonts w:cs="Calibri"/>
                <w:b/>
                <w:vertAlign w:val="superscript"/>
              </w:rPr>
              <w:t>3)</w:t>
            </w:r>
          </w:p>
        </w:tc>
        <w:tc>
          <w:tcPr>
            <w:tcW w:w="2551" w:type="dxa"/>
            <w:gridSpan w:val="3"/>
            <w:shd w:val="clear" w:color="auto" w:fill="F2F2F2"/>
          </w:tcPr>
          <w:p w14:paraId="3C1AD911" w14:textId="77777777" w:rsidR="00942D5D" w:rsidRPr="00E0057A" w:rsidRDefault="00942D5D" w:rsidP="00064306">
            <w:pPr>
              <w:spacing w:after="0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D. Czy poziom wodonośny jest pierwszy od powierzchni terenu [t/n]</w:t>
            </w:r>
          </w:p>
        </w:tc>
      </w:tr>
      <w:tr w:rsidR="00942D5D" w:rsidRPr="00E0057A" w14:paraId="31790358" w14:textId="77777777" w:rsidTr="004D761C">
        <w:trPr>
          <w:trHeight w:val="270"/>
        </w:trPr>
        <w:tc>
          <w:tcPr>
            <w:tcW w:w="3936" w:type="dxa"/>
            <w:gridSpan w:val="2"/>
          </w:tcPr>
          <w:p w14:paraId="20C594A4" w14:textId="77777777" w:rsidR="00942D5D" w:rsidRPr="00E0057A" w:rsidRDefault="00942D5D" w:rsidP="00064306">
            <w:pPr>
              <w:spacing w:after="0"/>
              <w:ind w:right="-108"/>
              <w:rPr>
                <w:rFonts w:cs="Calibri"/>
              </w:rPr>
            </w:pPr>
          </w:p>
          <w:p w14:paraId="56E40B81" w14:textId="77777777" w:rsidR="00942D5D" w:rsidRPr="00E0057A" w:rsidRDefault="00942D5D" w:rsidP="00064306">
            <w:pPr>
              <w:spacing w:after="0"/>
              <w:ind w:right="-108"/>
              <w:rPr>
                <w:rFonts w:cs="Calibri"/>
              </w:rPr>
            </w:pPr>
          </w:p>
        </w:tc>
        <w:tc>
          <w:tcPr>
            <w:tcW w:w="1559" w:type="dxa"/>
          </w:tcPr>
          <w:p w14:paraId="059A28FC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552" w:type="dxa"/>
            <w:gridSpan w:val="2"/>
          </w:tcPr>
          <w:p w14:paraId="06230C37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551" w:type="dxa"/>
            <w:gridSpan w:val="3"/>
          </w:tcPr>
          <w:p w14:paraId="09984418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</w:tr>
      <w:tr w:rsidR="00942D5D" w:rsidRPr="00E0057A" w14:paraId="2B7EFE48" w14:textId="77777777" w:rsidTr="004D761C">
        <w:trPr>
          <w:trHeight w:val="271"/>
        </w:trPr>
        <w:tc>
          <w:tcPr>
            <w:tcW w:w="1668" w:type="dxa"/>
            <w:vMerge w:val="restart"/>
            <w:shd w:val="clear" w:color="auto" w:fill="F2F2F2"/>
          </w:tcPr>
          <w:p w14:paraId="0A820A68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E. Stratygrafia</w:t>
            </w:r>
            <w:r w:rsidR="004D761C">
              <w:rPr>
                <w:rFonts w:cs="Calibri"/>
              </w:rPr>
              <w:t xml:space="preserve"> ujętej warstwy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14:paraId="39D5FD8A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F. Miąższość</w:t>
            </w:r>
            <w:r w:rsidR="004D761C">
              <w:rPr>
                <w:rFonts w:cs="Calibri"/>
              </w:rPr>
              <w:t xml:space="preserve"> ujętej warstwy</w:t>
            </w:r>
          </w:p>
          <w:p w14:paraId="616C7517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Mp</w:t>
            </w:r>
            <w:proofErr w:type="spellEnd"/>
            <w:r w:rsidRPr="00E0057A">
              <w:rPr>
                <w:rFonts w:cs="Calibri"/>
              </w:rPr>
              <w:t xml:space="preserve"> [m]</w:t>
            </w:r>
          </w:p>
        </w:tc>
        <w:tc>
          <w:tcPr>
            <w:tcW w:w="1559" w:type="dxa"/>
            <w:vMerge w:val="restart"/>
            <w:shd w:val="clear" w:color="auto" w:fill="F2F2F2"/>
          </w:tcPr>
          <w:p w14:paraId="18D4EB05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G. Litologia</w:t>
            </w:r>
            <w:r w:rsidR="004D761C">
              <w:rPr>
                <w:rFonts w:cs="Calibri"/>
              </w:rPr>
              <w:t xml:space="preserve"> ujętej warstwy </w:t>
            </w:r>
          </w:p>
        </w:tc>
        <w:tc>
          <w:tcPr>
            <w:tcW w:w="2552" w:type="dxa"/>
            <w:gridSpan w:val="2"/>
            <w:vMerge w:val="restart"/>
            <w:shd w:val="clear" w:color="auto" w:fill="F2F2F2"/>
          </w:tcPr>
          <w:p w14:paraId="3B48D55D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H. Rodzaj przepuszczalności  </w:t>
            </w:r>
            <w:r w:rsidRPr="00E0057A">
              <w:rPr>
                <w:rFonts w:cs="Calibri"/>
                <w:b/>
                <w:vertAlign w:val="superscript"/>
              </w:rPr>
              <w:t>4)</w:t>
            </w:r>
            <w:r w:rsidRPr="00E0057A">
              <w:rPr>
                <w:rFonts w:cs="Calibri"/>
              </w:rPr>
              <w:t xml:space="preserve"> </w:t>
            </w:r>
          </w:p>
        </w:tc>
        <w:tc>
          <w:tcPr>
            <w:tcW w:w="2551" w:type="dxa"/>
            <w:gridSpan w:val="3"/>
            <w:shd w:val="clear" w:color="auto" w:fill="F2F2F2"/>
          </w:tcPr>
          <w:p w14:paraId="742E339D" w14:textId="77777777" w:rsidR="00942D5D" w:rsidRPr="00E0057A" w:rsidRDefault="00942D5D" w:rsidP="00064306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I. Współczynnik filtracji k </w:t>
            </w:r>
            <w:r w:rsidRPr="00E0057A">
              <w:rPr>
                <w:rFonts w:cs="Calibri"/>
                <w:b/>
                <w:vertAlign w:val="superscript"/>
              </w:rPr>
              <w:t>5)</w:t>
            </w:r>
            <w:r w:rsidRPr="00E0057A">
              <w:rPr>
                <w:rFonts w:cs="Calibri"/>
              </w:rPr>
              <w:t xml:space="preserve"> </w:t>
            </w:r>
          </w:p>
        </w:tc>
      </w:tr>
      <w:tr w:rsidR="00942D5D" w:rsidRPr="00E0057A" w14:paraId="065FCB40" w14:textId="77777777" w:rsidTr="004D761C">
        <w:trPr>
          <w:trHeight w:val="252"/>
        </w:trPr>
        <w:tc>
          <w:tcPr>
            <w:tcW w:w="1668" w:type="dxa"/>
            <w:vMerge/>
            <w:shd w:val="clear" w:color="auto" w:fill="F2F2F2"/>
          </w:tcPr>
          <w:p w14:paraId="41EDC787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14:paraId="5A0C68CC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14:paraId="291D4363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52" w:type="dxa"/>
            <w:gridSpan w:val="2"/>
            <w:vMerge/>
            <w:shd w:val="clear" w:color="auto" w:fill="F2F2F2"/>
          </w:tcPr>
          <w:p w14:paraId="62AEE84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277" w:type="dxa"/>
            <w:gridSpan w:val="2"/>
            <w:shd w:val="clear" w:color="auto" w:fill="F2F2F2"/>
          </w:tcPr>
          <w:p w14:paraId="6B12F324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[m/s]</w:t>
            </w:r>
          </w:p>
        </w:tc>
        <w:tc>
          <w:tcPr>
            <w:tcW w:w="1274" w:type="dxa"/>
            <w:shd w:val="clear" w:color="auto" w:fill="F2F2F2"/>
          </w:tcPr>
          <w:p w14:paraId="5106A11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[m/d]</w:t>
            </w:r>
          </w:p>
        </w:tc>
      </w:tr>
      <w:tr w:rsidR="00942D5D" w:rsidRPr="00E0057A" w14:paraId="2B8EFC98" w14:textId="77777777" w:rsidTr="004D761C">
        <w:tc>
          <w:tcPr>
            <w:tcW w:w="1668" w:type="dxa"/>
          </w:tcPr>
          <w:p w14:paraId="24051771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  <w:p w14:paraId="7260FE93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268" w:type="dxa"/>
          </w:tcPr>
          <w:p w14:paraId="0E1333E8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1559" w:type="dxa"/>
          </w:tcPr>
          <w:p w14:paraId="11BB1158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52" w:type="dxa"/>
            <w:gridSpan w:val="2"/>
          </w:tcPr>
          <w:p w14:paraId="50950A13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277" w:type="dxa"/>
            <w:gridSpan w:val="2"/>
          </w:tcPr>
          <w:p w14:paraId="00B06215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274" w:type="dxa"/>
          </w:tcPr>
          <w:p w14:paraId="09AF77A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</w:tr>
      <w:tr w:rsidR="00942D5D" w:rsidRPr="00E0057A" w14:paraId="7B2A4CAD" w14:textId="77777777" w:rsidTr="004D761C">
        <w:trPr>
          <w:trHeight w:val="660"/>
        </w:trPr>
        <w:tc>
          <w:tcPr>
            <w:tcW w:w="1668" w:type="dxa"/>
            <w:shd w:val="clear" w:color="auto" w:fill="F2F2F2"/>
          </w:tcPr>
          <w:p w14:paraId="277D22E8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J. Zwierciadło wody (swobodne / napięte)</w:t>
            </w:r>
          </w:p>
        </w:tc>
        <w:tc>
          <w:tcPr>
            <w:tcW w:w="2268" w:type="dxa"/>
            <w:shd w:val="clear" w:color="auto" w:fill="F2F2F2"/>
          </w:tcPr>
          <w:p w14:paraId="06B0EBA6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K. Głębokość [m] do zwierciadła nawierconego </w:t>
            </w:r>
          </w:p>
        </w:tc>
        <w:tc>
          <w:tcPr>
            <w:tcW w:w="1559" w:type="dxa"/>
            <w:shd w:val="clear" w:color="auto" w:fill="F2F2F2"/>
          </w:tcPr>
          <w:p w14:paraId="4C4CF477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L. Głębokość [m] do zwierciadła statycznego</w:t>
            </w:r>
          </w:p>
        </w:tc>
        <w:tc>
          <w:tcPr>
            <w:tcW w:w="1134" w:type="dxa"/>
            <w:shd w:val="clear" w:color="auto" w:fill="F2F2F2"/>
          </w:tcPr>
          <w:p w14:paraId="3F4B616B" w14:textId="77777777" w:rsidR="00942D5D" w:rsidRPr="00E0057A" w:rsidRDefault="00942D5D" w:rsidP="004D761C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M. wysokość </w:t>
            </w:r>
            <w:proofErr w:type="spellStart"/>
            <w:r w:rsidRPr="00E0057A">
              <w:rPr>
                <w:rFonts w:cs="Calibri"/>
              </w:rPr>
              <w:t>hst</w:t>
            </w:r>
            <w:proofErr w:type="spellEnd"/>
            <w:r w:rsidRPr="00E0057A">
              <w:rPr>
                <w:rFonts w:cs="Calibri"/>
              </w:rPr>
              <w:t xml:space="preserve"> </w:t>
            </w:r>
            <w:r w:rsidR="004D761C" w:rsidRPr="00E0057A">
              <w:rPr>
                <w:rFonts w:cs="Calibri"/>
              </w:rPr>
              <w:t>[m]</w:t>
            </w:r>
            <w:r w:rsidRPr="00E0057A">
              <w:rPr>
                <w:rFonts w:cs="Calibri"/>
              </w:rPr>
              <w:t xml:space="preserve">zwierciadła statycznego 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49E5227B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N. Rzędna terenu </w:t>
            </w:r>
          </w:p>
          <w:p w14:paraId="7668B600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w rejonie studni </w:t>
            </w:r>
          </w:p>
          <w:p w14:paraId="2A1B1EBA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Hter</w:t>
            </w:r>
            <w:proofErr w:type="spellEnd"/>
            <w:r w:rsidRPr="00E0057A">
              <w:rPr>
                <w:rFonts w:cs="Calibri"/>
              </w:rPr>
              <w:t xml:space="preserve"> [m </w:t>
            </w:r>
            <w:proofErr w:type="spellStart"/>
            <w:r w:rsidRPr="00E0057A">
              <w:rPr>
                <w:rFonts w:cs="Calibri"/>
              </w:rPr>
              <w:t>npm</w:t>
            </w:r>
            <w:proofErr w:type="spellEnd"/>
            <w:r w:rsidRPr="00E0057A">
              <w:rPr>
                <w:rFonts w:cs="Calibri"/>
              </w:rPr>
              <w:t>]</w:t>
            </w:r>
          </w:p>
        </w:tc>
        <w:tc>
          <w:tcPr>
            <w:tcW w:w="2126" w:type="dxa"/>
            <w:gridSpan w:val="2"/>
            <w:shd w:val="clear" w:color="auto" w:fill="F2F2F2"/>
          </w:tcPr>
          <w:p w14:paraId="6D76A1C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O. Rzędna zwierciadła statycznego wody w studni </w:t>
            </w:r>
            <w:proofErr w:type="spellStart"/>
            <w:r w:rsidRPr="00E0057A">
              <w:rPr>
                <w:rFonts w:cs="Calibri"/>
              </w:rPr>
              <w:t>Hzs</w:t>
            </w:r>
            <w:proofErr w:type="spellEnd"/>
            <w:r w:rsidRPr="00E0057A">
              <w:rPr>
                <w:rFonts w:cs="Calibri"/>
              </w:rPr>
              <w:t xml:space="preserve"> [m </w:t>
            </w:r>
            <w:proofErr w:type="spellStart"/>
            <w:r w:rsidRPr="00E0057A">
              <w:rPr>
                <w:rFonts w:cs="Calibri"/>
              </w:rPr>
              <w:t>npm</w:t>
            </w:r>
            <w:proofErr w:type="spellEnd"/>
            <w:r w:rsidRPr="00E0057A">
              <w:rPr>
                <w:rFonts w:cs="Calibri"/>
              </w:rPr>
              <w:t>]</w:t>
            </w:r>
          </w:p>
        </w:tc>
      </w:tr>
      <w:tr w:rsidR="00942D5D" w:rsidRPr="00E0057A" w14:paraId="65A12C4F" w14:textId="77777777" w:rsidTr="004D761C">
        <w:tc>
          <w:tcPr>
            <w:tcW w:w="1668" w:type="dxa"/>
          </w:tcPr>
          <w:p w14:paraId="20CC77F8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  <w:p w14:paraId="5F2326F4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2268" w:type="dxa"/>
          </w:tcPr>
          <w:p w14:paraId="629A51E1" w14:textId="77777777" w:rsidR="00942D5D" w:rsidRPr="00E0057A" w:rsidRDefault="00942D5D" w:rsidP="00064306">
            <w:pPr>
              <w:spacing w:after="0" w:line="240" w:lineRule="auto"/>
              <w:ind w:right="-108"/>
              <w:rPr>
                <w:rFonts w:cs="Calibri"/>
              </w:rPr>
            </w:pPr>
          </w:p>
        </w:tc>
        <w:tc>
          <w:tcPr>
            <w:tcW w:w="1559" w:type="dxa"/>
          </w:tcPr>
          <w:p w14:paraId="55440C83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134" w:type="dxa"/>
          </w:tcPr>
          <w:p w14:paraId="2EA0ED62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1843" w:type="dxa"/>
            <w:gridSpan w:val="2"/>
          </w:tcPr>
          <w:p w14:paraId="6EBFA2BD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126" w:type="dxa"/>
            <w:gridSpan w:val="2"/>
          </w:tcPr>
          <w:p w14:paraId="48D31A35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</w:tr>
    </w:tbl>
    <w:p w14:paraId="732DB05B" w14:textId="77777777" w:rsidR="00942D5D" w:rsidRPr="00E0057A" w:rsidRDefault="0049374E" w:rsidP="00BF3118">
      <w:pPr>
        <w:pStyle w:val="Akapitzlist"/>
        <w:numPr>
          <w:ilvl w:val="0"/>
          <w:numId w:val="4"/>
        </w:numPr>
        <w:spacing w:before="60" w:after="0" w:line="240" w:lineRule="auto"/>
        <w:ind w:left="0" w:hanging="284"/>
        <w:rPr>
          <w:rFonts w:cs="Calibri"/>
          <w:b/>
        </w:rPr>
      </w:pPr>
      <w:r>
        <w:rPr>
          <w:rFonts w:cs="Calibri"/>
          <w:b/>
        </w:rPr>
        <w:t>Parametry</w:t>
      </w:r>
      <w:r w:rsidR="00942D5D" w:rsidRPr="00E0057A">
        <w:rPr>
          <w:rFonts w:cs="Calibri"/>
          <w:b/>
        </w:rPr>
        <w:t xml:space="preserve"> techniczne studni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417"/>
        <w:gridCol w:w="2268"/>
        <w:gridCol w:w="1843"/>
        <w:gridCol w:w="1700"/>
        <w:gridCol w:w="1702"/>
      </w:tblGrid>
      <w:tr w:rsidR="00942D5D" w:rsidRPr="00E0057A" w14:paraId="0073A0B7" w14:textId="77777777" w:rsidTr="00064306">
        <w:trPr>
          <w:trHeight w:val="326"/>
        </w:trPr>
        <w:tc>
          <w:tcPr>
            <w:tcW w:w="1668" w:type="dxa"/>
            <w:vMerge w:val="restart"/>
            <w:shd w:val="clear" w:color="auto" w:fill="F2F2F2"/>
          </w:tcPr>
          <w:p w14:paraId="3AD39536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A. Średnica otworu </w:t>
            </w:r>
            <w:proofErr w:type="spellStart"/>
            <w:r w:rsidRPr="00E0057A">
              <w:rPr>
                <w:rFonts w:ascii="Times New Roman" w:hAnsi="Times New Roman"/>
              </w:rPr>
              <w:t>ψ</w:t>
            </w:r>
            <w:r w:rsidRPr="00E0057A">
              <w:rPr>
                <w:rFonts w:cs="Calibri"/>
              </w:rPr>
              <w:t>w</w:t>
            </w:r>
            <w:proofErr w:type="spellEnd"/>
            <w:r w:rsidRPr="00E0057A">
              <w:rPr>
                <w:rFonts w:cs="Calibri"/>
              </w:rPr>
              <w:t xml:space="preserve"> [mm]</w:t>
            </w:r>
          </w:p>
        </w:tc>
        <w:tc>
          <w:tcPr>
            <w:tcW w:w="1417" w:type="dxa"/>
            <w:vMerge w:val="restart"/>
            <w:shd w:val="clear" w:color="auto" w:fill="F2F2F2"/>
          </w:tcPr>
          <w:p w14:paraId="620FFFB9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Średnica filtra </w:t>
            </w:r>
            <w:proofErr w:type="spellStart"/>
            <w:r w:rsidRPr="00E0057A">
              <w:rPr>
                <w:rFonts w:ascii="Times New Roman" w:hAnsi="Times New Roman"/>
              </w:rPr>
              <w:t>ψ</w:t>
            </w:r>
            <w:r w:rsidRPr="00E0057A">
              <w:rPr>
                <w:rFonts w:cs="Calibri"/>
              </w:rPr>
              <w:t>f</w:t>
            </w:r>
            <w:proofErr w:type="spellEnd"/>
            <w:r w:rsidRPr="00E0057A">
              <w:rPr>
                <w:rFonts w:cs="Calibri"/>
              </w:rPr>
              <w:t xml:space="preserve"> [mm]</w:t>
            </w:r>
          </w:p>
        </w:tc>
        <w:tc>
          <w:tcPr>
            <w:tcW w:w="2268" w:type="dxa"/>
            <w:vMerge w:val="restart"/>
            <w:shd w:val="clear" w:color="auto" w:fill="F2F2F2"/>
          </w:tcPr>
          <w:p w14:paraId="1AD24483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C. Rodzaj filtra / otwór bosy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14:paraId="0F9B0313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Długość filtra </w:t>
            </w:r>
          </w:p>
          <w:p w14:paraId="48D1AD32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Lf</w:t>
            </w:r>
            <w:proofErr w:type="spellEnd"/>
            <w:r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  <w:vertAlign w:val="superscript"/>
              </w:rPr>
              <w:t>6)</w:t>
            </w:r>
            <w:r w:rsidRPr="00E0057A">
              <w:rPr>
                <w:rFonts w:cs="Calibri"/>
              </w:rPr>
              <w:t xml:space="preserve">  [m]</w:t>
            </w:r>
          </w:p>
        </w:tc>
        <w:tc>
          <w:tcPr>
            <w:tcW w:w="3402" w:type="dxa"/>
            <w:gridSpan w:val="2"/>
            <w:shd w:val="clear" w:color="auto" w:fill="F2F2F2"/>
          </w:tcPr>
          <w:p w14:paraId="2EEE20F8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E. Głębokość </w:t>
            </w:r>
            <w:proofErr w:type="spellStart"/>
            <w:r w:rsidRPr="00E0057A">
              <w:rPr>
                <w:rFonts w:cs="Calibri"/>
              </w:rPr>
              <w:t>zafiltrowania</w:t>
            </w:r>
            <w:proofErr w:type="spellEnd"/>
            <w:r w:rsidRPr="00E0057A">
              <w:rPr>
                <w:rFonts w:cs="Calibri"/>
              </w:rPr>
              <w:t xml:space="preserve"> [m </w:t>
            </w:r>
            <w:proofErr w:type="spellStart"/>
            <w:r w:rsidRPr="00E0057A">
              <w:rPr>
                <w:rFonts w:cs="Calibri"/>
              </w:rPr>
              <w:t>ppt</w:t>
            </w:r>
            <w:proofErr w:type="spellEnd"/>
            <w:r w:rsidRPr="00E0057A">
              <w:rPr>
                <w:rFonts w:cs="Calibri"/>
              </w:rPr>
              <w:t>]</w:t>
            </w:r>
          </w:p>
        </w:tc>
      </w:tr>
      <w:tr w:rsidR="00942D5D" w:rsidRPr="00E0057A" w14:paraId="0F2FB814" w14:textId="77777777" w:rsidTr="00064306">
        <w:trPr>
          <w:trHeight w:val="217"/>
        </w:trPr>
        <w:tc>
          <w:tcPr>
            <w:tcW w:w="1668" w:type="dxa"/>
            <w:vMerge/>
            <w:shd w:val="clear" w:color="auto" w:fill="F2F2F2"/>
          </w:tcPr>
          <w:p w14:paraId="6EE93F0E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14:paraId="0524ED3C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68" w:type="dxa"/>
            <w:vMerge/>
            <w:shd w:val="clear" w:color="auto" w:fill="F2F2F2"/>
          </w:tcPr>
          <w:p w14:paraId="74ADBA16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47C8CD09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700" w:type="dxa"/>
            <w:shd w:val="clear" w:color="auto" w:fill="F2F2F2"/>
          </w:tcPr>
          <w:p w14:paraId="7D6EB399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- od   </w:t>
            </w:r>
          </w:p>
        </w:tc>
        <w:tc>
          <w:tcPr>
            <w:tcW w:w="1702" w:type="dxa"/>
            <w:shd w:val="clear" w:color="auto" w:fill="F2F2F2"/>
          </w:tcPr>
          <w:p w14:paraId="1AECF2E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- do  </w:t>
            </w:r>
          </w:p>
        </w:tc>
      </w:tr>
      <w:tr w:rsidR="00942D5D" w:rsidRPr="00E0057A" w14:paraId="11CF0689" w14:textId="77777777" w:rsidTr="00064306">
        <w:tc>
          <w:tcPr>
            <w:tcW w:w="1668" w:type="dxa"/>
          </w:tcPr>
          <w:p w14:paraId="34B58C2B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  <w:p w14:paraId="33CF0A3D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417" w:type="dxa"/>
          </w:tcPr>
          <w:p w14:paraId="28C89DF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68" w:type="dxa"/>
          </w:tcPr>
          <w:p w14:paraId="3361552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380D01D4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700" w:type="dxa"/>
          </w:tcPr>
          <w:p w14:paraId="660BE620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702" w:type="dxa"/>
          </w:tcPr>
          <w:p w14:paraId="718837BB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  <w:tr w:rsidR="00942D5D" w:rsidRPr="00E0057A" w14:paraId="57B191C6" w14:textId="77777777" w:rsidTr="00064306">
        <w:trPr>
          <w:trHeight w:val="261"/>
        </w:trPr>
        <w:tc>
          <w:tcPr>
            <w:tcW w:w="5353" w:type="dxa"/>
            <w:gridSpan w:val="3"/>
            <w:shd w:val="clear" w:color="auto" w:fill="F2F2F2"/>
          </w:tcPr>
          <w:p w14:paraId="4E3A6426" w14:textId="77777777" w:rsidR="00942D5D" w:rsidRPr="00E0057A" w:rsidRDefault="00942D5D" w:rsidP="00064306">
            <w:pPr>
              <w:spacing w:after="0" w:line="240" w:lineRule="auto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F. wysokość statycznego słupa wody ponad filtrem </w:t>
            </w:r>
            <w:proofErr w:type="spellStart"/>
            <w:r w:rsidRPr="00E0057A">
              <w:rPr>
                <w:rFonts w:cs="Calibri"/>
              </w:rPr>
              <w:t>Wf</w:t>
            </w:r>
            <w:proofErr w:type="spellEnd"/>
            <w:r w:rsidRPr="00E0057A">
              <w:rPr>
                <w:rFonts w:cs="Calibri"/>
              </w:rPr>
              <w:t xml:space="preserve"> [m]</w:t>
            </w:r>
          </w:p>
        </w:tc>
        <w:tc>
          <w:tcPr>
            <w:tcW w:w="5245" w:type="dxa"/>
            <w:gridSpan w:val="3"/>
            <w:shd w:val="clear" w:color="auto" w:fill="F2F2F2"/>
          </w:tcPr>
          <w:p w14:paraId="3120F05B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G. Wymagana wydajność ujęcia </w:t>
            </w:r>
            <w:proofErr w:type="spellStart"/>
            <w:r w:rsidRPr="00E0057A">
              <w:rPr>
                <w:rFonts w:cs="Calibri"/>
              </w:rPr>
              <w:t>Qwu</w:t>
            </w:r>
            <w:proofErr w:type="spellEnd"/>
            <w:r w:rsidRPr="00E0057A">
              <w:rPr>
                <w:rFonts w:cs="Calibri"/>
              </w:rPr>
              <w:t xml:space="preserve"> </w:t>
            </w:r>
            <w:proofErr w:type="spellStart"/>
            <w:r w:rsidRPr="00E0057A">
              <w:rPr>
                <w:rFonts w:cs="Calibri"/>
              </w:rPr>
              <w:t>Qwu</w:t>
            </w:r>
            <w:proofErr w:type="spellEnd"/>
            <w:r w:rsidRPr="00E0057A">
              <w:rPr>
                <w:rFonts w:cs="Calibri"/>
              </w:rPr>
              <w:t xml:space="preserve"> </w:t>
            </w:r>
            <w:r w:rsidRPr="00E0057A">
              <w:rPr>
                <w:rFonts w:ascii="Times New Roman" w:hAnsi="Times New Roman"/>
              </w:rPr>
              <w:t>=</w:t>
            </w:r>
            <w:r w:rsidRPr="00E0057A">
              <w:rPr>
                <w:rFonts w:cs="Calibri"/>
              </w:rPr>
              <w:t xml:space="preserve"> </w:t>
            </w:r>
            <w:proofErr w:type="spellStart"/>
            <w:r w:rsidRPr="00E0057A">
              <w:rPr>
                <w:rFonts w:cs="Calibri"/>
              </w:rPr>
              <w:t>ZNhs</w:t>
            </w:r>
            <w:proofErr w:type="spellEnd"/>
            <w:r w:rsidRPr="00E0057A">
              <w:rPr>
                <w:rFonts w:cs="Calibri"/>
              </w:rPr>
              <w:t xml:space="preserve"> 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</w:tr>
      <w:tr w:rsidR="00942D5D" w:rsidRPr="00E0057A" w14:paraId="7542750B" w14:textId="77777777" w:rsidTr="00064306">
        <w:tc>
          <w:tcPr>
            <w:tcW w:w="5353" w:type="dxa"/>
            <w:gridSpan w:val="3"/>
          </w:tcPr>
          <w:p w14:paraId="5232340B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  <w:p w14:paraId="6B035F0A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5245" w:type="dxa"/>
            <w:gridSpan w:val="3"/>
          </w:tcPr>
          <w:p w14:paraId="7B61E2B0" w14:textId="77777777" w:rsidR="00942D5D" w:rsidRPr="00E0057A" w:rsidRDefault="00942D5D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</w:tbl>
    <w:p w14:paraId="1191119F" w14:textId="77777777" w:rsidR="0049374E" w:rsidRDefault="0049374E" w:rsidP="0049374E">
      <w:pPr>
        <w:spacing w:after="0" w:line="240" w:lineRule="auto"/>
        <w:rPr>
          <w:rFonts w:cs="Calibri"/>
          <w:b/>
        </w:rPr>
      </w:pPr>
    </w:p>
    <w:p w14:paraId="055DC686" w14:textId="77777777" w:rsidR="0049374E" w:rsidRPr="0049374E" w:rsidRDefault="0049374E" w:rsidP="0049374E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49374E">
        <w:rPr>
          <w:rFonts w:cstheme="minorHAnsi"/>
          <w:b/>
        </w:rPr>
        <w:t>Wyniki pompowania pomiarowego</w:t>
      </w: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859"/>
        <w:gridCol w:w="1228"/>
        <w:gridCol w:w="1122"/>
        <w:gridCol w:w="1107"/>
        <w:gridCol w:w="1205"/>
        <w:gridCol w:w="982"/>
        <w:gridCol w:w="1264"/>
        <w:gridCol w:w="1334"/>
        <w:gridCol w:w="1355"/>
      </w:tblGrid>
      <w:tr w:rsidR="0049374E" w:rsidRPr="000F2DD1" w14:paraId="7049DC41" w14:textId="77777777" w:rsidTr="004D761C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7995BA46" w14:textId="77777777" w:rsidR="0049374E" w:rsidRDefault="0049374E" w:rsidP="0049374E">
            <w:pPr>
              <w:spacing w:before="60" w:after="60"/>
              <w:jc w:val="center"/>
            </w:pPr>
            <w:r>
              <w:t>Stopień pompo-</w:t>
            </w:r>
            <w:proofErr w:type="spellStart"/>
            <w:r>
              <w:t>wania</w:t>
            </w:r>
            <w:proofErr w:type="spellEnd"/>
          </w:p>
          <w:p w14:paraId="00180718" w14:textId="77777777" w:rsidR="0049374E" w:rsidRPr="00834B8B" w:rsidRDefault="0049374E" w:rsidP="0049374E">
            <w:pPr>
              <w:spacing w:before="60" w:after="60"/>
              <w:jc w:val="center"/>
            </w:pPr>
            <w:r>
              <w:t>n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4D4DA58" w14:textId="77777777" w:rsidR="0049374E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Statyczne zwierciadło wody</w:t>
            </w:r>
          </w:p>
          <w:p w14:paraId="64C92567" w14:textId="77777777" w:rsidR="0049374E" w:rsidRPr="00834B8B" w:rsidRDefault="0049374E" w:rsidP="0049374E">
            <w:pPr>
              <w:spacing w:before="60" w:after="60"/>
              <w:jc w:val="center"/>
            </w:pPr>
            <w:r>
              <w:rPr>
                <w:rFonts w:cstheme="minorHAnsi"/>
              </w:rPr>
              <w:t>[m p.p.t.]</w:t>
            </w:r>
          </w:p>
        </w:tc>
        <w:tc>
          <w:tcPr>
            <w:tcW w:w="1122" w:type="dxa"/>
            <w:shd w:val="clear" w:color="auto" w:fill="F2F2F2" w:themeFill="background1" w:themeFillShade="F2"/>
            <w:vAlign w:val="center"/>
          </w:tcPr>
          <w:p w14:paraId="13ACDA2E" w14:textId="77777777" w:rsidR="0049374E" w:rsidRDefault="0049374E" w:rsidP="0049374E">
            <w:pPr>
              <w:spacing w:before="60" w:after="60"/>
              <w:jc w:val="center"/>
            </w:pPr>
            <w:r>
              <w:t>Czas trwania pompo-</w:t>
            </w:r>
            <w:proofErr w:type="spellStart"/>
            <w:r>
              <w:t>wania</w:t>
            </w:r>
            <w:proofErr w:type="spellEnd"/>
            <w:r>
              <w:t xml:space="preserve"> na n-tym stopniu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693AD08E" w14:textId="77777777" w:rsidR="0049374E" w:rsidRDefault="0049374E" w:rsidP="0049374E">
            <w:pPr>
              <w:spacing w:before="60" w:after="60"/>
              <w:jc w:val="center"/>
            </w:pPr>
            <w:r w:rsidRPr="00F6306B">
              <w:t>Wydajnoś</w:t>
            </w:r>
            <w:r>
              <w:t xml:space="preserve">ć </w:t>
            </w:r>
            <w:proofErr w:type="spellStart"/>
            <w:r>
              <w:t>Qn</w:t>
            </w:r>
            <w:proofErr w:type="spellEnd"/>
          </w:p>
          <w:p w14:paraId="105FBA1F" w14:textId="77777777" w:rsidR="0049374E" w:rsidRDefault="0049374E" w:rsidP="0049374E">
            <w:pPr>
              <w:spacing w:before="60" w:after="60"/>
              <w:jc w:val="center"/>
            </w:pPr>
            <w:r>
              <w:t>[m</w:t>
            </w:r>
            <w:r>
              <w:rPr>
                <w:vertAlign w:val="superscript"/>
              </w:rPr>
              <w:t>3</w:t>
            </w:r>
            <w:r>
              <w:t>/h]</w:t>
            </w:r>
          </w:p>
        </w:tc>
        <w:tc>
          <w:tcPr>
            <w:tcW w:w="1205" w:type="dxa"/>
            <w:shd w:val="clear" w:color="auto" w:fill="F2F2F2" w:themeFill="background1" w:themeFillShade="F2"/>
            <w:vAlign w:val="center"/>
          </w:tcPr>
          <w:p w14:paraId="4373E545" w14:textId="77777777" w:rsidR="0049374E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Dynamiczne</w:t>
            </w:r>
          </w:p>
          <w:p w14:paraId="502F4FC6" w14:textId="77777777" w:rsidR="0049374E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zwierciadło wody </w:t>
            </w:r>
          </w:p>
          <w:p w14:paraId="42143240" w14:textId="77777777" w:rsidR="0049374E" w:rsidRDefault="0049374E" w:rsidP="0049374E">
            <w:pPr>
              <w:spacing w:before="60" w:after="60"/>
              <w:jc w:val="center"/>
            </w:pPr>
            <w:r>
              <w:rPr>
                <w:rFonts w:cstheme="minorHAnsi"/>
              </w:rPr>
              <w:t>[m p.p.t.]</w:t>
            </w:r>
          </w:p>
        </w:tc>
        <w:tc>
          <w:tcPr>
            <w:tcW w:w="982" w:type="dxa"/>
            <w:shd w:val="clear" w:color="auto" w:fill="F2F2F2" w:themeFill="background1" w:themeFillShade="F2"/>
            <w:vAlign w:val="center"/>
          </w:tcPr>
          <w:p w14:paraId="1BD89A7E" w14:textId="77777777" w:rsidR="0049374E" w:rsidRDefault="0049374E" w:rsidP="0049374E">
            <w:pPr>
              <w:spacing w:before="60" w:after="60"/>
              <w:jc w:val="center"/>
            </w:pPr>
            <w:r w:rsidRPr="00F6306B">
              <w:t>Depresj</w:t>
            </w:r>
            <w:r>
              <w:t>a Sn</w:t>
            </w:r>
          </w:p>
          <w:p w14:paraId="5FAB940F" w14:textId="77777777" w:rsidR="0049374E" w:rsidRPr="00834B8B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t>[m]</w:t>
            </w:r>
          </w:p>
        </w:tc>
        <w:tc>
          <w:tcPr>
            <w:tcW w:w="1264" w:type="dxa"/>
            <w:shd w:val="clear" w:color="auto" w:fill="F2F2F2" w:themeFill="background1" w:themeFillShade="F2"/>
            <w:vAlign w:val="center"/>
          </w:tcPr>
          <w:p w14:paraId="545BFDCE" w14:textId="77777777" w:rsidR="0049374E" w:rsidRPr="000F2DD1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Wydajności q jednostkowe [m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/1mS]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14:paraId="6824B96D" w14:textId="77777777" w:rsidR="0049374E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Współczynnik oporów C</w:t>
            </w:r>
            <w:r w:rsidR="00127B42">
              <w:rPr>
                <w:rFonts w:cstheme="minorHAnsi"/>
              </w:rPr>
              <w:t xml:space="preserve"> </w:t>
            </w:r>
            <w:r w:rsidR="00127B42" w:rsidRPr="00127B42">
              <w:rPr>
                <w:rFonts w:cstheme="minorHAnsi"/>
                <w:b/>
                <w:vertAlign w:val="superscript"/>
              </w:rPr>
              <w:t>a)</w:t>
            </w:r>
          </w:p>
          <w:p w14:paraId="63EA7285" w14:textId="77777777" w:rsidR="0049374E" w:rsidRPr="000F2DD1" w:rsidRDefault="0049374E" w:rsidP="00127B42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[h</w:t>
            </w:r>
            <w:r w:rsidRPr="0049374E">
              <w:rPr>
                <w:rFonts w:cstheme="minorHAnsi"/>
                <w:vertAlign w:val="superscript"/>
              </w:rPr>
              <w:t>2</w:t>
            </w:r>
            <w:r>
              <w:rPr>
                <w:rFonts w:cstheme="minorHAnsi"/>
              </w:rPr>
              <w:t>/m</w:t>
            </w:r>
            <w:r w:rsidRPr="0049374E">
              <w:rPr>
                <w:rFonts w:cstheme="minorHAnsi"/>
                <w:vertAlign w:val="superscript"/>
              </w:rPr>
              <w:t>5</w:t>
            </w:r>
            <w:r>
              <w:rPr>
                <w:rFonts w:cstheme="minorHAnsi"/>
              </w:rPr>
              <w:t>]</w:t>
            </w:r>
            <w:r w:rsidR="00127B42">
              <w:rPr>
                <w:rFonts w:cstheme="minorHAnsi"/>
              </w:rPr>
              <w:t xml:space="preserve"> 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3438560C" w14:textId="77777777" w:rsidR="0049374E" w:rsidRPr="000F2DD1" w:rsidRDefault="0049374E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Klasa sprawności wg PN </w:t>
            </w:r>
            <w:r w:rsidR="00127B42" w:rsidRPr="00127B42">
              <w:rPr>
                <w:rFonts w:cstheme="minorHAnsi"/>
                <w:vertAlign w:val="superscript"/>
              </w:rPr>
              <w:t>a)</w:t>
            </w:r>
          </w:p>
        </w:tc>
      </w:tr>
      <w:tr w:rsidR="004D761C" w:rsidRPr="000F2DD1" w14:paraId="4693721A" w14:textId="77777777" w:rsidTr="004D761C">
        <w:trPr>
          <w:trHeight w:val="272"/>
        </w:trPr>
        <w:tc>
          <w:tcPr>
            <w:tcW w:w="859" w:type="dxa"/>
            <w:vAlign w:val="center"/>
          </w:tcPr>
          <w:p w14:paraId="5C9397E8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28" w:type="dxa"/>
            <w:vAlign w:val="center"/>
          </w:tcPr>
          <w:p w14:paraId="25378782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22" w:type="dxa"/>
            <w:vAlign w:val="center"/>
          </w:tcPr>
          <w:p w14:paraId="5E56531A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07" w:type="dxa"/>
            <w:vAlign w:val="center"/>
          </w:tcPr>
          <w:p w14:paraId="30BEF439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05" w:type="dxa"/>
            <w:vAlign w:val="center"/>
          </w:tcPr>
          <w:p w14:paraId="28ABF823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82" w:type="dxa"/>
            <w:vAlign w:val="center"/>
          </w:tcPr>
          <w:p w14:paraId="685B30DA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64" w:type="dxa"/>
            <w:vAlign w:val="center"/>
          </w:tcPr>
          <w:p w14:paraId="0D6E08BE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34" w:type="dxa"/>
            <w:vMerge w:val="restart"/>
            <w:vAlign w:val="center"/>
          </w:tcPr>
          <w:p w14:paraId="515229EE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Merge w:val="restart"/>
            <w:vAlign w:val="center"/>
          </w:tcPr>
          <w:p w14:paraId="581F5F2F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D761C" w:rsidRPr="000F2DD1" w14:paraId="17870F68" w14:textId="77777777" w:rsidTr="004D761C">
        <w:trPr>
          <w:trHeight w:val="326"/>
        </w:trPr>
        <w:tc>
          <w:tcPr>
            <w:tcW w:w="859" w:type="dxa"/>
            <w:vAlign w:val="center"/>
          </w:tcPr>
          <w:p w14:paraId="218D3C18" w14:textId="77777777" w:rsidR="004D761C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8" w:type="dxa"/>
            <w:vAlign w:val="center"/>
          </w:tcPr>
          <w:p w14:paraId="424726BB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22" w:type="dxa"/>
            <w:vAlign w:val="center"/>
          </w:tcPr>
          <w:p w14:paraId="3EA5AEBF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752DB4EB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Align w:val="center"/>
          </w:tcPr>
          <w:p w14:paraId="75828BE9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982" w:type="dxa"/>
            <w:vAlign w:val="center"/>
          </w:tcPr>
          <w:p w14:paraId="2C3E6341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vAlign w:val="center"/>
          </w:tcPr>
          <w:p w14:paraId="707286F5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Merge/>
            <w:vAlign w:val="center"/>
          </w:tcPr>
          <w:p w14:paraId="74B056BE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Merge/>
            <w:vAlign w:val="center"/>
          </w:tcPr>
          <w:p w14:paraId="2BFCAD09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D761C" w:rsidRPr="000F2DD1" w14:paraId="165E6ED0" w14:textId="77777777" w:rsidTr="004D761C">
        <w:trPr>
          <w:trHeight w:val="231"/>
        </w:trPr>
        <w:tc>
          <w:tcPr>
            <w:tcW w:w="859" w:type="dxa"/>
            <w:vAlign w:val="center"/>
          </w:tcPr>
          <w:p w14:paraId="3366DA28" w14:textId="77777777" w:rsidR="004D761C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8" w:type="dxa"/>
            <w:vAlign w:val="center"/>
          </w:tcPr>
          <w:p w14:paraId="0BCBEE0D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22" w:type="dxa"/>
            <w:vAlign w:val="center"/>
          </w:tcPr>
          <w:p w14:paraId="29782112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009979CC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Align w:val="center"/>
          </w:tcPr>
          <w:p w14:paraId="1AE23AD0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982" w:type="dxa"/>
            <w:vAlign w:val="center"/>
          </w:tcPr>
          <w:p w14:paraId="73F6FDC6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vAlign w:val="center"/>
          </w:tcPr>
          <w:p w14:paraId="657293D2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Merge/>
            <w:vAlign w:val="center"/>
          </w:tcPr>
          <w:p w14:paraId="779DBD52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Merge/>
            <w:vAlign w:val="center"/>
          </w:tcPr>
          <w:p w14:paraId="7974F16A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D761C" w:rsidRPr="000F2DD1" w14:paraId="6F8D5641" w14:textId="77777777" w:rsidTr="004D761C">
        <w:trPr>
          <w:trHeight w:val="222"/>
        </w:trPr>
        <w:tc>
          <w:tcPr>
            <w:tcW w:w="859" w:type="dxa"/>
            <w:vAlign w:val="center"/>
          </w:tcPr>
          <w:p w14:paraId="3FCDEC6B" w14:textId="77777777" w:rsidR="004D761C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8" w:type="dxa"/>
            <w:vAlign w:val="center"/>
          </w:tcPr>
          <w:p w14:paraId="59F389F4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22" w:type="dxa"/>
            <w:vAlign w:val="center"/>
          </w:tcPr>
          <w:p w14:paraId="6F00419C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07" w:type="dxa"/>
            <w:vAlign w:val="center"/>
          </w:tcPr>
          <w:p w14:paraId="77E1F40E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05" w:type="dxa"/>
            <w:vAlign w:val="center"/>
          </w:tcPr>
          <w:p w14:paraId="325CBCFD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982" w:type="dxa"/>
            <w:vAlign w:val="center"/>
          </w:tcPr>
          <w:p w14:paraId="2ACB1226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64" w:type="dxa"/>
            <w:vAlign w:val="center"/>
          </w:tcPr>
          <w:p w14:paraId="4B840648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34" w:type="dxa"/>
            <w:vMerge/>
            <w:vAlign w:val="center"/>
          </w:tcPr>
          <w:p w14:paraId="22F1E721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Merge/>
            <w:vAlign w:val="center"/>
          </w:tcPr>
          <w:p w14:paraId="353C90D7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4D761C" w:rsidRPr="000F2DD1" w14:paraId="44B8BBBB" w14:textId="77777777" w:rsidTr="004D761C">
        <w:trPr>
          <w:trHeight w:val="245"/>
        </w:trPr>
        <w:tc>
          <w:tcPr>
            <w:tcW w:w="859" w:type="dxa"/>
            <w:vAlign w:val="center"/>
          </w:tcPr>
          <w:p w14:paraId="1C32E6C3" w14:textId="77777777" w:rsidR="004D761C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228" w:type="dxa"/>
            <w:vAlign w:val="center"/>
          </w:tcPr>
          <w:p w14:paraId="67CB9716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122" w:type="dxa"/>
            <w:vAlign w:val="center"/>
          </w:tcPr>
          <w:p w14:paraId="08701571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107" w:type="dxa"/>
            <w:vAlign w:val="center"/>
          </w:tcPr>
          <w:p w14:paraId="4EF3397C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05" w:type="dxa"/>
            <w:vAlign w:val="center"/>
          </w:tcPr>
          <w:p w14:paraId="63F1350B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82" w:type="dxa"/>
            <w:vAlign w:val="center"/>
          </w:tcPr>
          <w:p w14:paraId="378CCF86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64" w:type="dxa"/>
            <w:vAlign w:val="center"/>
          </w:tcPr>
          <w:p w14:paraId="30020A11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334" w:type="dxa"/>
            <w:vMerge/>
            <w:vAlign w:val="center"/>
          </w:tcPr>
          <w:p w14:paraId="59490577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vMerge/>
            <w:vAlign w:val="center"/>
          </w:tcPr>
          <w:p w14:paraId="61639785" w14:textId="77777777" w:rsidR="004D761C" w:rsidRPr="000F2DD1" w:rsidRDefault="004D761C" w:rsidP="0049374E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7E06DCC8" w14:textId="77777777" w:rsidR="0049374E" w:rsidRPr="00127B42" w:rsidRDefault="00127B42" w:rsidP="00127B42">
      <w:pPr>
        <w:pStyle w:val="Akapitzlist"/>
        <w:spacing w:after="0" w:line="240" w:lineRule="auto"/>
        <w:ind w:left="0"/>
        <w:rPr>
          <w:rFonts w:cs="Calibri"/>
          <w:b/>
        </w:rPr>
      </w:pPr>
      <w:r w:rsidRPr="00127B42">
        <w:rPr>
          <w:rFonts w:cs="Calibri"/>
          <w:b/>
        </w:rPr>
        <w:t>a)</w:t>
      </w:r>
      <w:r>
        <w:rPr>
          <w:rFonts w:cs="Calibri"/>
        </w:rPr>
        <w:t xml:space="preserve"> </w:t>
      </w:r>
      <w:r w:rsidRPr="00127B42">
        <w:rPr>
          <w:rFonts w:cs="Calibri"/>
        </w:rPr>
        <w:t>Zgodnie z wytycznymi Polskiej Normie PN- G-02318 – Studnie wiercone – Zasady projektowania, wykonania i odbioru oraz wytycznymi metodycznymi „Metodyka określania zasobów eksploatacyjnych ujęć zwykłych wód podziemnych” (</w:t>
      </w:r>
      <w:proofErr w:type="spellStart"/>
      <w:r w:rsidRPr="00127B42">
        <w:rPr>
          <w:rFonts w:cs="Calibri"/>
        </w:rPr>
        <w:t>S.Dąbrowski</w:t>
      </w:r>
      <w:proofErr w:type="spellEnd"/>
      <w:r w:rsidRPr="00127B42">
        <w:rPr>
          <w:rFonts w:cs="Calibri"/>
        </w:rPr>
        <w:t xml:space="preserve">, </w:t>
      </w:r>
      <w:proofErr w:type="spellStart"/>
      <w:r w:rsidRPr="00127B42">
        <w:rPr>
          <w:rFonts w:cs="Calibri"/>
        </w:rPr>
        <w:t>J.Górski</w:t>
      </w:r>
      <w:proofErr w:type="spellEnd"/>
      <w:r w:rsidRPr="00127B42">
        <w:rPr>
          <w:rFonts w:cs="Calibri"/>
        </w:rPr>
        <w:t xml:space="preserve">, </w:t>
      </w:r>
      <w:proofErr w:type="spellStart"/>
      <w:r w:rsidRPr="00127B42">
        <w:rPr>
          <w:rFonts w:cs="Calibri"/>
        </w:rPr>
        <w:t>J.Kapuściński</w:t>
      </w:r>
      <w:proofErr w:type="spellEnd"/>
      <w:r w:rsidRPr="00127B42">
        <w:rPr>
          <w:rFonts w:cs="Calibri"/>
        </w:rPr>
        <w:t xml:space="preserve">, J. Przybyłek, </w:t>
      </w:r>
      <w:proofErr w:type="spellStart"/>
      <w:r w:rsidRPr="00127B42">
        <w:rPr>
          <w:rFonts w:cs="Calibri"/>
        </w:rPr>
        <w:t>A.Szczepański</w:t>
      </w:r>
      <w:proofErr w:type="spellEnd"/>
      <w:r w:rsidRPr="00127B42">
        <w:rPr>
          <w:rFonts w:cs="Calibri"/>
        </w:rPr>
        <w:t>, Warszawa 2004)</w:t>
      </w:r>
    </w:p>
    <w:p w14:paraId="6850DB6A" w14:textId="77777777" w:rsidR="00942D5D" w:rsidRPr="00E0057A" w:rsidRDefault="0049374E" w:rsidP="00127B42">
      <w:pPr>
        <w:spacing w:before="60" w:after="0" w:line="240" w:lineRule="auto"/>
        <w:ind w:hanging="284"/>
        <w:rPr>
          <w:rFonts w:cs="Calibri"/>
          <w:b/>
        </w:rPr>
      </w:pPr>
      <w:r>
        <w:rPr>
          <w:rFonts w:cs="Calibri"/>
          <w:b/>
        </w:rPr>
        <w:t xml:space="preserve">8. </w:t>
      </w:r>
      <w:r w:rsidR="00942D5D" w:rsidRPr="00E0057A">
        <w:rPr>
          <w:rFonts w:cs="Calibri"/>
          <w:b/>
        </w:rPr>
        <w:t xml:space="preserve">Wyniki obliczeń hydrogeologicznych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2280"/>
        <w:gridCol w:w="1032"/>
        <w:gridCol w:w="1082"/>
        <w:gridCol w:w="1843"/>
        <w:gridCol w:w="1390"/>
        <w:gridCol w:w="1303"/>
      </w:tblGrid>
      <w:tr w:rsidR="00F473D9" w:rsidRPr="00E0057A" w14:paraId="5340F2AE" w14:textId="77777777" w:rsidTr="00111959">
        <w:trPr>
          <w:trHeight w:val="326"/>
        </w:trPr>
        <w:tc>
          <w:tcPr>
            <w:tcW w:w="1526" w:type="dxa"/>
            <w:vMerge w:val="restart"/>
            <w:shd w:val="clear" w:color="auto" w:fill="F2F2F2"/>
          </w:tcPr>
          <w:p w14:paraId="00FE6DF8" w14:textId="77777777" w:rsidR="00F473D9" w:rsidRPr="00E0057A" w:rsidRDefault="00F473D9" w:rsidP="00274547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A. Dopuszczalna prędkość wlotowa</w:t>
            </w:r>
            <w:r w:rsidR="00274547" w:rsidRPr="00E0057A">
              <w:rPr>
                <w:rFonts w:cs="Calibri"/>
              </w:rPr>
              <w:t xml:space="preserve"> na filtr </w:t>
            </w:r>
            <w:proofErr w:type="spellStart"/>
            <w:r w:rsidR="00274547" w:rsidRPr="00E0057A">
              <w:rPr>
                <w:rFonts w:cs="Calibri"/>
              </w:rPr>
              <w:t>vdop</w:t>
            </w:r>
            <w:proofErr w:type="spellEnd"/>
            <w:r w:rsidR="00274547" w:rsidRPr="00E0057A">
              <w:rPr>
                <w:rFonts w:cs="Calibri"/>
                <w:b/>
                <w:vertAlign w:val="superscript"/>
              </w:rPr>
              <w:t xml:space="preserve"> </w:t>
            </w:r>
            <w:r w:rsidRPr="00E0057A">
              <w:rPr>
                <w:rFonts w:cs="Calibri"/>
                <w:b/>
                <w:vertAlign w:val="superscript"/>
              </w:rPr>
              <w:t>7)</w:t>
            </w:r>
            <w:r w:rsidRPr="00E0057A">
              <w:rPr>
                <w:rFonts w:cs="Calibri"/>
              </w:rPr>
              <w:t xml:space="preserve">  [m/</w:t>
            </w:r>
            <w:r w:rsidR="00274547" w:rsidRPr="00E0057A">
              <w:rPr>
                <w:rFonts w:cs="Calibri"/>
              </w:rPr>
              <w:t>h</w:t>
            </w:r>
            <w:r w:rsidRPr="00E0057A">
              <w:rPr>
                <w:rFonts w:cs="Calibri"/>
              </w:rPr>
              <w:t>]</w:t>
            </w:r>
          </w:p>
        </w:tc>
        <w:tc>
          <w:tcPr>
            <w:tcW w:w="2280" w:type="dxa"/>
            <w:vMerge w:val="restart"/>
            <w:shd w:val="clear" w:color="auto" w:fill="F2F2F2"/>
          </w:tcPr>
          <w:p w14:paraId="3BCD6B42" w14:textId="77777777" w:rsidR="00F473D9" w:rsidRPr="00E0057A" w:rsidRDefault="00F473D9" w:rsidP="00274547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B. Wydajność dopuszczalna studni </w:t>
            </w:r>
            <w:proofErr w:type="spellStart"/>
            <w:r w:rsidRPr="00E0057A">
              <w:rPr>
                <w:rFonts w:cs="Calibri"/>
              </w:rPr>
              <w:t>Qdop</w:t>
            </w:r>
            <w:proofErr w:type="spellEnd"/>
            <w:r w:rsidR="00274547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  <w:b/>
                <w:vertAlign w:val="superscript"/>
              </w:rPr>
              <w:t>7)</w:t>
            </w:r>
            <w:r w:rsidRPr="00E0057A">
              <w:rPr>
                <w:rFonts w:cs="Calibri"/>
              </w:rPr>
              <w:t xml:space="preserve"> 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  <w:tc>
          <w:tcPr>
            <w:tcW w:w="2114" w:type="dxa"/>
            <w:gridSpan w:val="2"/>
            <w:vMerge w:val="restart"/>
            <w:shd w:val="clear" w:color="auto" w:fill="F2F2F2"/>
          </w:tcPr>
          <w:p w14:paraId="5298843D" w14:textId="77777777" w:rsidR="00F473D9" w:rsidRPr="00E0057A" w:rsidRDefault="00F473D9" w:rsidP="00F473D9">
            <w:pPr>
              <w:spacing w:after="0" w:line="240" w:lineRule="auto"/>
              <w:ind w:left="-120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C. Depresja Se i wydajność </w:t>
            </w:r>
            <w:proofErr w:type="spellStart"/>
            <w:r w:rsidRPr="00E0057A">
              <w:rPr>
                <w:rFonts w:cs="Calibri"/>
              </w:rPr>
              <w:t>Qe</w:t>
            </w:r>
            <w:proofErr w:type="spellEnd"/>
            <w:r w:rsidRPr="00E0057A">
              <w:rPr>
                <w:rFonts w:cs="Calibri"/>
              </w:rPr>
              <w:t xml:space="preserve"> eksploatacyjna </w:t>
            </w:r>
            <w:r w:rsidRPr="00E0057A">
              <w:rPr>
                <w:rFonts w:cs="Calibri"/>
                <w:b/>
                <w:vertAlign w:val="superscript"/>
              </w:rPr>
              <w:t>7)</w:t>
            </w:r>
            <w:r w:rsidRPr="00E0057A">
              <w:rPr>
                <w:rFonts w:cs="Calibri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2F2F2"/>
          </w:tcPr>
          <w:p w14:paraId="4016057B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Liczba studni [n] </w:t>
            </w:r>
          </w:p>
          <w:p w14:paraId="27DD1A0D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niezbędnych do </w:t>
            </w:r>
          </w:p>
          <w:p w14:paraId="683D1A72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nawadniania </w:t>
            </w:r>
          </w:p>
          <w:p w14:paraId="0B2C6A53" w14:textId="77777777" w:rsidR="00F473D9" w:rsidRPr="00E0057A" w:rsidRDefault="00F473D9" w:rsidP="00F473D9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 = </w:t>
            </w:r>
            <w:proofErr w:type="spellStart"/>
            <w:r w:rsidRPr="00E0057A">
              <w:rPr>
                <w:rFonts w:cs="Calibri"/>
              </w:rPr>
              <w:t>ZNhs</w:t>
            </w:r>
            <w:proofErr w:type="spellEnd"/>
            <w:r w:rsidRPr="00E0057A">
              <w:rPr>
                <w:rFonts w:cs="Calibri"/>
              </w:rPr>
              <w:t>/</w:t>
            </w:r>
            <w:proofErr w:type="spellStart"/>
            <w:r w:rsidRPr="00E0057A">
              <w:rPr>
                <w:rFonts w:cs="Calibri"/>
              </w:rPr>
              <w:t>Qe</w:t>
            </w:r>
            <w:proofErr w:type="spellEnd"/>
          </w:p>
        </w:tc>
        <w:tc>
          <w:tcPr>
            <w:tcW w:w="2693" w:type="dxa"/>
            <w:gridSpan w:val="2"/>
            <w:shd w:val="clear" w:color="auto" w:fill="F2F2F2"/>
          </w:tcPr>
          <w:p w14:paraId="41F79CA3" w14:textId="77777777" w:rsidR="00F473D9" w:rsidRPr="00E0057A" w:rsidRDefault="00F473D9" w:rsidP="00342C88">
            <w:pPr>
              <w:spacing w:after="0" w:line="240" w:lineRule="auto"/>
              <w:ind w:left="-108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Zasięg leja depresji R [m] </w:t>
            </w:r>
            <w:r w:rsidRPr="00E0057A">
              <w:rPr>
                <w:rFonts w:cs="Calibri"/>
                <w:b/>
                <w:vertAlign w:val="superscript"/>
              </w:rPr>
              <w:t>8)</w:t>
            </w:r>
          </w:p>
        </w:tc>
      </w:tr>
      <w:tr w:rsidR="00F473D9" w:rsidRPr="00E0057A" w14:paraId="0BF45423" w14:textId="77777777" w:rsidTr="00111959">
        <w:trPr>
          <w:trHeight w:val="312"/>
        </w:trPr>
        <w:tc>
          <w:tcPr>
            <w:tcW w:w="1526" w:type="dxa"/>
            <w:vMerge/>
            <w:shd w:val="clear" w:color="auto" w:fill="F2F2F2"/>
          </w:tcPr>
          <w:p w14:paraId="7DAAD267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80" w:type="dxa"/>
            <w:vMerge/>
            <w:shd w:val="clear" w:color="auto" w:fill="F2F2F2"/>
          </w:tcPr>
          <w:p w14:paraId="1D56A76A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114" w:type="dxa"/>
            <w:gridSpan w:val="2"/>
            <w:vMerge/>
            <w:shd w:val="clear" w:color="auto" w:fill="F2F2F2"/>
          </w:tcPr>
          <w:p w14:paraId="206159DD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14:paraId="51C12A48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90" w:type="dxa"/>
            <w:vMerge w:val="restart"/>
            <w:shd w:val="clear" w:color="auto" w:fill="F2F2F2"/>
          </w:tcPr>
          <w:p w14:paraId="7A7FF26E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E</w:t>
            </w:r>
            <w:r w:rsidR="0041424A" w:rsidRPr="00E0057A">
              <w:rPr>
                <w:rFonts w:cs="Calibri"/>
              </w:rPr>
              <w:t xml:space="preserve">    </w:t>
            </w:r>
            <w:r w:rsidRPr="00E0057A">
              <w:rPr>
                <w:rFonts w:cs="Calibri"/>
              </w:rPr>
              <w:t xml:space="preserve"> -</w:t>
            </w:r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 xml:space="preserve">dla </w:t>
            </w:r>
            <w:proofErr w:type="spellStart"/>
            <w:r w:rsidR="00D8530D" w:rsidRPr="00E0057A">
              <w:rPr>
                <w:rFonts w:cs="Calibri"/>
              </w:rPr>
              <w:t>Qe</w:t>
            </w:r>
            <w:proofErr w:type="spellEnd"/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>studni</w:t>
            </w:r>
            <w:r w:rsidR="00D8530D" w:rsidRPr="00E0057A">
              <w:rPr>
                <w:rFonts w:cs="Calibri"/>
              </w:rPr>
              <w:t xml:space="preserve"> (n</w:t>
            </w:r>
            <w:r w:rsidR="00D8530D" w:rsidRPr="00E0057A">
              <w:rPr>
                <w:rFonts w:ascii="Times New Roman" w:hAnsi="Times New Roman"/>
              </w:rPr>
              <w:t>≤</w:t>
            </w:r>
            <w:r w:rsidR="00D8530D" w:rsidRPr="00E0057A">
              <w:rPr>
                <w:rFonts w:cs="Calibri"/>
              </w:rPr>
              <w:t>1)</w:t>
            </w:r>
            <w:r w:rsidRPr="00E0057A">
              <w:rPr>
                <w:rFonts w:cs="Calibri"/>
              </w:rPr>
              <w:t xml:space="preserve"> </w:t>
            </w:r>
          </w:p>
          <w:p w14:paraId="198463D8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03" w:type="dxa"/>
            <w:vMerge w:val="restart"/>
            <w:shd w:val="clear" w:color="auto" w:fill="F2F2F2"/>
          </w:tcPr>
          <w:p w14:paraId="06F70EF1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F</w:t>
            </w:r>
            <w:r w:rsidR="0041424A" w:rsidRPr="00E0057A">
              <w:rPr>
                <w:rFonts w:cs="Calibri"/>
              </w:rPr>
              <w:t xml:space="preserve">  </w:t>
            </w:r>
            <w:r w:rsidRPr="00E0057A">
              <w:rPr>
                <w:rFonts w:cs="Calibri"/>
              </w:rPr>
              <w:t xml:space="preserve"> -</w:t>
            </w:r>
            <w:r w:rsidR="00342C88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 xml:space="preserve">dla </w:t>
            </w:r>
            <w:proofErr w:type="spellStart"/>
            <w:r w:rsidR="00D8530D" w:rsidRPr="00E0057A">
              <w:rPr>
                <w:rFonts w:cs="Calibri"/>
              </w:rPr>
              <w:t>ZNHs</w:t>
            </w:r>
            <w:proofErr w:type="spellEnd"/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>ujęcia</w:t>
            </w:r>
            <w:r w:rsidR="00342C88" w:rsidRPr="00E0057A">
              <w:rPr>
                <w:rFonts w:cs="Calibri"/>
              </w:rPr>
              <w:t xml:space="preserve"> (n</w:t>
            </w:r>
            <w:r w:rsidR="00342C88" w:rsidRPr="00E0057A">
              <w:rPr>
                <w:rFonts w:ascii="Times New Roman" w:hAnsi="Times New Roman"/>
              </w:rPr>
              <w:t>≥</w:t>
            </w:r>
            <w:r w:rsidR="00342C88" w:rsidRPr="00E0057A">
              <w:rPr>
                <w:rFonts w:cs="Calibri"/>
              </w:rPr>
              <w:t xml:space="preserve">1) </w:t>
            </w:r>
            <w:r w:rsidR="00D8530D" w:rsidRPr="00E0057A">
              <w:rPr>
                <w:rFonts w:cs="Calibri"/>
              </w:rPr>
              <w:t xml:space="preserve"> </w:t>
            </w:r>
            <w:r w:rsidRPr="00E0057A">
              <w:rPr>
                <w:rFonts w:cs="Calibri"/>
              </w:rPr>
              <w:t xml:space="preserve"> </w:t>
            </w:r>
          </w:p>
          <w:p w14:paraId="4F04F33D" w14:textId="77777777" w:rsidR="00F473D9" w:rsidRPr="00E0057A" w:rsidRDefault="00111959" w:rsidP="00111959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(</w:t>
            </w:r>
            <w:r w:rsidR="00F473D9" w:rsidRPr="00E0057A">
              <w:rPr>
                <w:rFonts w:cs="Calibri"/>
              </w:rPr>
              <w:t>n…</w:t>
            </w:r>
            <w:r w:rsidRPr="00E0057A">
              <w:rPr>
                <w:rFonts w:cs="Calibri"/>
              </w:rPr>
              <w:t xml:space="preserve"> studni)</w:t>
            </w:r>
          </w:p>
        </w:tc>
      </w:tr>
      <w:tr w:rsidR="00F473D9" w:rsidRPr="00E0057A" w14:paraId="432F7C96" w14:textId="77777777" w:rsidTr="00111959">
        <w:trPr>
          <w:trHeight w:val="127"/>
        </w:trPr>
        <w:tc>
          <w:tcPr>
            <w:tcW w:w="1526" w:type="dxa"/>
            <w:vMerge/>
            <w:shd w:val="clear" w:color="auto" w:fill="F2F2F2"/>
          </w:tcPr>
          <w:p w14:paraId="374C888D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80" w:type="dxa"/>
            <w:vMerge/>
            <w:shd w:val="clear" w:color="auto" w:fill="F2F2F2"/>
          </w:tcPr>
          <w:p w14:paraId="0E1F47CB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032" w:type="dxa"/>
            <w:shd w:val="clear" w:color="auto" w:fill="F2F2F2"/>
          </w:tcPr>
          <w:p w14:paraId="6111DD8F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se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  <w:tc>
          <w:tcPr>
            <w:tcW w:w="1082" w:type="dxa"/>
            <w:shd w:val="clear" w:color="auto" w:fill="F2F2F2"/>
          </w:tcPr>
          <w:p w14:paraId="056D943D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Qe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</w:tc>
        <w:tc>
          <w:tcPr>
            <w:tcW w:w="1843" w:type="dxa"/>
            <w:vMerge/>
            <w:shd w:val="clear" w:color="auto" w:fill="F2F2F2"/>
          </w:tcPr>
          <w:p w14:paraId="57DCA11B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90" w:type="dxa"/>
            <w:vMerge/>
            <w:shd w:val="clear" w:color="auto" w:fill="F2F2F2"/>
          </w:tcPr>
          <w:p w14:paraId="461D6472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03" w:type="dxa"/>
            <w:vMerge/>
            <w:shd w:val="clear" w:color="auto" w:fill="F2F2F2"/>
          </w:tcPr>
          <w:p w14:paraId="70A348DF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  <w:tr w:rsidR="00F473D9" w:rsidRPr="00E0057A" w14:paraId="05BCDCF6" w14:textId="77777777" w:rsidTr="00111959">
        <w:tc>
          <w:tcPr>
            <w:tcW w:w="1526" w:type="dxa"/>
          </w:tcPr>
          <w:p w14:paraId="0FCB5DC9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  <w:p w14:paraId="07D9B2F4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2280" w:type="dxa"/>
          </w:tcPr>
          <w:p w14:paraId="45B2E054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032" w:type="dxa"/>
          </w:tcPr>
          <w:p w14:paraId="7A54DE5D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082" w:type="dxa"/>
          </w:tcPr>
          <w:p w14:paraId="24E38C8C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843" w:type="dxa"/>
          </w:tcPr>
          <w:p w14:paraId="4893ACF4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90" w:type="dxa"/>
          </w:tcPr>
          <w:p w14:paraId="645EDB2A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  <w:tc>
          <w:tcPr>
            <w:tcW w:w="1303" w:type="dxa"/>
          </w:tcPr>
          <w:p w14:paraId="260AC1E3" w14:textId="77777777" w:rsidR="00F473D9" w:rsidRPr="00E0057A" w:rsidRDefault="00F473D9" w:rsidP="00064306">
            <w:pPr>
              <w:spacing w:after="0" w:line="240" w:lineRule="auto"/>
              <w:ind w:left="-142" w:right="-40"/>
              <w:jc w:val="center"/>
              <w:rPr>
                <w:rFonts w:cs="Calibri"/>
              </w:rPr>
            </w:pPr>
          </w:p>
        </w:tc>
      </w:tr>
    </w:tbl>
    <w:p w14:paraId="39758563" w14:textId="77777777" w:rsidR="00942D5D" w:rsidRPr="0049374E" w:rsidRDefault="0049374E" w:rsidP="0049374E">
      <w:pPr>
        <w:spacing w:before="60" w:after="0"/>
        <w:ind w:left="360" w:hanging="644"/>
        <w:rPr>
          <w:rFonts w:cs="Calibri"/>
          <w:b/>
        </w:rPr>
      </w:pPr>
      <w:r>
        <w:rPr>
          <w:rFonts w:cs="Calibri"/>
          <w:b/>
        </w:rPr>
        <w:t>9</w:t>
      </w:r>
      <w:r w:rsidR="00942D5D" w:rsidRPr="0049374E">
        <w:rPr>
          <w:rFonts w:cs="Calibri"/>
          <w:b/>
        </w:rPr>
        <w:t xml:space="preserve">. Przybliżony zasięg obszaru zasobowego studni / ujęcia w roku suchym </w:t>
      </w:r>
      <w:proofErr w:type="spellStart"/>
      <w:r w:rsidR="00942D5D" w:rsidRPr="0049374E">
        <w:rPr>
          <w:rFonts w:cs="Calibri"/>
          <w:b/>
        </w:rPr>
        <w:t>Rzsu</w:t>
      </w:r>
      <w:proofErr w:type="spellEnd"/>
      <w:r w:rsidR="00942D5D" w:rsidRPr="0049374E">
        <w:rPr>
          <w:rFonts w:cs="Calibri"/>
          <w:b/>
        </w:rPr>
        <w:t xml:space="preserve"> 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835"/>
        <w:gridCol w:w="2410"/>
        <w:gridCol w:w="2516"/>
      </w:tblGrid>
      <w:tr w:rsidR="00942D5D" w:rsidRPr="00E0057A" w14:paraId="0C7D9B27" w14:textId="77777777" w:rsidTr="00064306">
        <w:trPr>
          <w:trHeight w:val="346"/>
        </w:trPr>
        <w:tc>
          <w:tcPr>
            <w:tcW w:w="5495" w:type="dxa"/>
            <w:gridSpan w:val="2"/>
            <w:shd w:val="clear" w:color="auto" w:fill="F2F2F2"/>
          </w:tcPr>
          <w:p w14:paraId="6C8AED65" w14:textId="77777777" w:rsidR="00942D5D" w:rsidRPr="00E0057A" w:rsidRDefault="00942D5D" w:rsidP="00342C88">
            <w:pPr>
              <w:spacing w:after="0"/>
              <w:ind w:left="-14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Moduł zasobów odnawialnych w jednostce bilansowej </w:t>
            </w:r>
          </w:p>
        </w:tc>
        <w:tc>
          <w:tcPr>
            <w:tcW w:w="2410" w:type="dxa"/>
            <w:vMerge w:val="restart"/>
            <w:shd w:val="clear" w:color="auto" w:fill="F2F2F2"/>
          </w:tcPr>
          <w:p w14:paraId="28C23201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C. Średnioroczny pobór godzinowy w roku suchym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/h]</w:t>
            </w:r>
          </w:p>
          <w:p w14:paraId="3D052302" w14:textId="77777777" w:rsidR="00942D5D" w:rsidRPr="00E0057A" w:rsidRDefault="00471698" w:rsidP="00064306">
            <w:pPr>
              <w:spacing w:after="0"/>
              <w:ind w:right="-108"/>
              <w:jc w:val="center"/>
              <w:rPr>
                <w:rFonts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Ps=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ZNORs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365</m:t>
                    </m:r>
                  </m:den>
                </m:f>
              </m:oMath>
            </m:oMathPara>
          </w:p>
        </w:tc>
        <w:tc>
          <w:tcPr>
            <w:tcW w:w="2516" w:type="dxa"/>
            <w:vMerge w:val="restart"/>
            <w:shd w:val="clear" w:color="auto" w:fill="F2F2F2"/>
          </w:tcPr>
          <w:p w14:paraId="091CEAFB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D. Zasięg obszaru zasobowego w roku suchym </w:t>
            </w:r>
            <w:proofErr w:type="spellStart"/>
            <w:r w:rsidRPr="00E0057A">
              <w:rPr>
                <w:rFonts w:cs="Calibri"/>
                <w:i/>
              </w:rPr>
              <w:t>Rzs</w:t>
            </w:r>
            <w:proofErr w:type="spellEnd"/>
            <w:r w:rsidRPr="00E0057A">
              <w:rPr>
                <w:rFonts w:cs="Calibri"/>
                <w:i/>
              </w:rPr>
              <w:t xml:space="preserve"> </w:t>
            </w:r>
            <w:r w:rsidRPr="00E0057A">
              <w:rPr>
                <w:rFonts w:cs="Calibri"/>
              </w:rPr>
              <w:t>[m]</w:t>
            </w:r>
          </w:p>
          <w:p w14:paraId="356F5E33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Rzs=</m:t>
              </m:r>
              <m:rad>
                <m:radPr>
                  <m:degHide m:val="1"/>
                  <m:ctrlPr>
                    <w:rPr>
                      <w:rFonts w:ascii="Cambria Math" w:hAnsi="Cambria Math" w:cs="Calibri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Calibri"/>
                        </w:rPr>
                        <m:t>Ps</m:t>
                      </m:r>
                    </m:num>
                    <m:den>
                      <m:r>
                        <w:rPr>
                          <w:rFonts w:ascii="Cambria Math" w:hAnsi="Cambria Math" w:cs="Calibri"/>
                          <w:i/>
                        </w:rPr>
                        <w:sym w:font="Symbol" w:char="F070"/>
                      </m:r>
                      <m:r>
                        <w:rPr>
                          <w:rFonts w:ascii="Cambria Math" w:hAnsi="Cambria Math" w:cs="Calibri"/>
                        </w:rPr>
                        <m:t xml:space="preserve"> zos</m:t>
                      </m:r>
                    </m:den>
                  </m:f>
                </m:e>
              </m:rad>
            </m:oMath>
          </w:p>
        </w:tc>
      </w:tr>
      <w:tr w:rsidR="00942D5D" w:rsidRPr="00E0057A" w14:paraId="526F95B9" w14:textId="77777777" w:rsidTr="00F473D9">
        <w:trPr>
          <w:trHeight w:val="848"/>
        </w:trPr>
        <w:tc>
          <w:tcPr>
            <w:tcW w:w="2660" w:type="dxa"/>
            <w:shd w:val="clear" w:color="auto" w:fill="F2F2F2"/>
          </w:tcPr>
          <w:p w14:paraId="49B5EBBA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A</w:t>
            </w:r>
            <w:r w:rsidR="0041424A" w:rsidRPr="00E0057A">
              <w:rPr>
                <w:rFonts w:cs="Calibri"/>
              </w:rPr>
              <w:t xml:space="preserve">   </w:t>
            </w:r>
            <w:r w:rsidRPr="00E0057A">
              <w:rPr>
                <w:rFonts w:cs="Calibri"/>
              </w:rPr>
              <w:t xml:space="preserve"> - według dokumentacji </w:t>
            </w:r>
            <w:r w:rsidRPr="00E0057A">
              <w:rPr>
                <w:rFonts w:cs="Calibri"/>
                <w:vertAlign w:val="superscript"/>
              </w:rPr>
              <w:t>9)</w:t>
            </w:r>
          </w:p>
          <w:p w14:paraId="63212020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zo</w:t>
            </w:r>
            <w:proofErr w:type="spellEnd"/>
            <w:r w:rsidRPr="00E0057A">
              <w:rPr>
                <w:rFonts w:cs="Calibri"/>
              </w:rPr>
              <w:t xml:space="preserve">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/dkm</w:t>
            </w:r>
            <w:r w:rsidRPr="00E0057A">
              <w:rPr>
                <w:rFonts w:cs="Calibri"/>
                <w:vertAlign w:val="superscript"/>
              </w:rPr>
              <w:t>2</w:t>
            </w:r>
            <w:r w:rsidRPr="00E0057A">
              <w:rPr>
                <w:rFonts w:cs="Calibri"/>
              </w:rPr>
              <w:t>]</w:t>
            </w:r>
          </w:p>
        </w:tc>
        <w:tc>
          <w:tcPr>
            <w:tcW w:w="2835" w:type="dxa"/>
            <w:shd w:val="clear" w:color="auto" w:fill="F2F2F2"/>
          </w:tcPr>
          <w:p w14:paraId="08DA5880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B</w:t>
            </w:r>
            <w:r w:rsidR="0041424A" w:rsidRPr="00E0057A">
              <w:rPr>
                <w:rFonts w:cs="Calibri"/>
              </w:rPr>
              <w:t xml:space="preserve">   </w:t>
            </w:r>
            <w:r w:rsidRPr="00E0057A">
              <w:rPr>
                <w:rFonts w:cs="Calibri"/>
              </w:rPr>
              <w:t xml:space="preserve"> - oszacowany dla cyklu lat suchych </w:t>
            </w:r>
          </w:p>
          <w:p w14:paraId="3B81D70E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zos</w:t>
            </w:r>
            <w:proofErr w:type="spellEnd"/>
            <w:r w:rsidRPr="00E0057A">
              <w:rPr>
                <w:rFonts w:cs="Calibri"/>
              </w:rPr>
              <w:t xml:space="preserve"> = 0,7zo [m</w:t>
            </w:r>
            <w:r w:rsidRPr="00E0057A">
              <w:rPr>
                <w:rFonts w:cs="Calibri"/>
                <w:vertAlign w:val="superscript"/>
              </w:rPr>
              <w:t>3</w:t>
            </w:r>
            <w:r w:rsidRPr="00E0057A">
              <w:rPr>
                <w:rFonts w:cs="Calibri"/>
              </w:rPr>
              <w:t>/dkm</w:t>
            </w:r>
            <w:r w:rsidRPr="00E0057A">
              <w:rPr>
                <w:rFonts w:cs="Calibri"/>
                <w:vertAlign w:val="superscript"/>
              </w:rPr>
              <w:t>2</w:t>
            </w:r>
            <w:r w:rsidRPr="00E0057A">
              <w:rPr>
                <w:rFonts w:cs="Calibri"/>
              </w:rPr>
              <w:t>]</w:t>
            </w:r>
          </w:p>
        </w:tc>
        <w:tc>
          <w:tcPr>
            <w:tcW w:w="2410" w:type="dxa"/>
            <w:vMerge/>
            <w:shd w:val="clear" w:color="auto" w:fill="F2F2F2"/>
          </w:tcPr>
          <w:p w14:paraId="7F240288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16" w:type="dxa"/>
            <w:vMerge/>
            <w:shd w:val="clear" w:color="auto" w:fill="F2F2F2"/>
          </w:tcPr>
          <w:p w14:paraId="2382226E" w14:textId="77777777" w:rsidR="00942D5D" w:rsidRPr="00E0057A" w:rsidRDefault="00942D5D" w:rsidP="00064306">
            <w:pPr>
              <w:spacing w:after="0" w:line="240" w:lineRule="auto"/>
              <w:ind w:right="-108"/>
              <w:jc w:val="center"/>
              <w:rPr>
                <w:rFonts w:cs="Calibri"/>
              </w:rPr>
            </w:pPr>
          </w:p>
        </w:tc>
      </w:tr>
      <w:tr w:rsidR="00942D5D" w:rsidRPr="00E0057A" w14:paraId="58DD8DAA" w14:textId="77777777" w:rsidTr="00064306">
        <w:trPr>
          <w:trHeight w:val="109"/>
        </w:trPr>
        <w:tc>
          <w:tcPr>
            <w:tcW w:w="2660" w:type="dxa"/>
          </w:tcPr>
          <w:p w14:paraId="1DCFCA27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  <w:p w14:paraId="478AFBE1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835" w:type="dxa"/>
          </w:tcPr>
          <w:p w14:paraId="39EDCC0B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410" w:type="dxa"/>
          </w:tcPr>
          <w:p w14:paraId="72B98BA6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  <w:tc>
          <w:tcPr>
            <w:tcW w:w="2516" w:type="dxa"/>
          </w:tcPr>
          <w:p w14:paraId="532F4E59" w14:textId="77777777" w:rsidR="00942D5D" w:rsidRPr="00E0057A" w:rsidRDefault="00942D5D" w:rsidP="00064306">
            <w:pPr>
              <w:spacing w:after="0"/>
              <w:ind w:right="-108"/>
              <w:jc w:val="center"/>
              <w:rPr>
                <w:rFonts w:cs="Calibri"/>
              </w:rPr>
            </w:pPr>
          </w:p>
        </w:tc>
      </w:tr>
    </w:tbl>
    <w:p w14:paraId="46908AB9" w14:textId="77777777" w:rsidR="00942D5D" w:rsidRPr="00E0057A" w:rsidRDefault="0049374E" w:rsidP="00391838">
      <w:pPr>
        <w:spacing w:before="60" w:after="0"/>
        <w:ind w:hanging="284"/>
        <w:rPr>
          <w:rFonts w:cs="Calibri"/>
          <w:b/>
        </w:rPr>
      </w:pPr>
      <w:r>
        <w:rPr>
          <w:rFonts w:cs="Calibri"/>
          <w:b/>
        </w:rPr>
        <w:t>10</w:t>
      </w:r>
      <w:r w:rsidR="00942D5D" w:rsidRPr="00E0057A">
        <w:rPr>
          <w:rFonts w:cs="Calibri"/>
          <w:b/>
        </w:rPr>
        <w:t xml:space="preserve">. Sąsiednie studnie / ujęcia  w odległości  </w:t>
      </w:r>
      <w:proofErr w:type="spellStart"/>
      <w:r w:rsidR="00942D5D" w:rsidRPr="00E0057A">
        <w:rPr>
          <w:rFonts w:cs="Calibri"/>
          <w:b/>
        </w:rPr>
        <w:t>Xs</w:t>
      </w:r>
      <w:proofErr w:type="spellEnd"/>
      <w:r w:rsidR="00942D5D" w:rsidRPr="00E0057A">
        <w:rPr>
          <w:rFonts w:cs="Calibri"/>
          <w:b/>
        </w:rPr>
        <w:t xml:space="preserve"> &lt; (Rzs+500m) od projektowanej studni</w:t>
      </w:r>
      <w:r w:rsidR="00D8530D" w:rsidRPr="00E0057A">
        <w:rPr>
          <w:rFonts w:cs="Calibri"/>
          <w:b/>
        </w:rPr>
        <w:t xml:space="preserve">/ujęcia o poborze </w:t>
      </w:r>
      <w:proofErr w:type="spellStart"/>
      <w:r w:rsidR="00D8530D" w:rsidRPr="00E0057A">
        <w:rPr>
          <w:rFonts w:cs="Calibri"/>
          <w:b/>
        </w:rPr>
        <w:t>ZNHs</w:t>
      </w:r>
      <w:proofErr w:type="spellEnd"/>
      <w:r w:rsidR="00942D5D" w:rsidRPr="00E0057A">
        <w:rPr>
          <w:rFonts w:cs="Calibri"/>
          <w:b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"/>
        <w:gridCol w:w="1604"/>
        <w:gridCol w:w="1098"/>
        <w:gridCol w:w="1701"/>
        <w:gridCol w:w="1540"/>
        <w:gridCol w:w="1569"/>
        <w:gridCol w:w="2561"/>
      </w:tblGrid>
      <w:tr w:rsidR="00111959" w:rsidRPr="00E0057A" w14:paraId="0FD756CF" w14:textId="77777777" w:rsidTr="004F6597">
        <w:tc>
          <w:tcPr>
            <w:tcW w:w="383" w:type="dxa"/>
            <w:shd w:val="clear" w:color="auto" w:fill="F2F2F2"/>
          </w:tcPr>
          <w:p w14:paraId="3226BE7D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lp</w:t>
            </w:r>
            <w:proofErr w:type="spellEnd"/>
          </w:p>
          <w:p w14:paraId="13668EBD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604" w:type="dxa"/>
            <w:shd w:val="clear" w:color="auto" w:fill="F2F2F2"/>
          </w:tcPr>
          <w:p w14:paraId="607EAD85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  Użytkownik </w:t>
            </w:r>
          </w:p>
          <w:p w14:paraId="76D39E61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studni / ujęcia </w:t>
            </w:r>
          </w:p>
        </w:tc>
        <w:tc>
          <w:tcPr>
            <w:tcW w:w="1098" w:type="dxa"/>
            <w:shd w:val="clear" w:color="auto" w:fill="F2F2F2"/>
          </w:tcPr>
          <w:p w14:paraId="2F6FF1FD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Nr CBDH </w:t>
            </w:r>
            <w:r w:rsidRPr="00E0057A">
              <w:rPr>
                <w:rFonts w:cs="Calibri"/>
                <w:vertAlign w:val="superscript"/>
              </w:rPr>
              <w:t>10)</w:t>
            </w:r>
          </w:p>
        </w:tc>
        <w:tc>
          <w:tcPr>
            <w:tcW w:w="1701" w:type="dxa"/>
            <w:shd w:val="clear" w:color="auto" w:fill="F2F2F2"/>
          </w:tcPr>
          <w:p w14:paraId="74A34F66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Pobór wody średni dobowy ze studni/ujęcia </w:t>
            </w:r>
            <w:r w:rsidRPr="00E0057A">
              <w:rPr>
                <w:rFonts w:cs="Calibri"/>
                <w:vertAlign w:val="superscript"/>
              </w:rPr>
              <w:t>11)</w:t>
            </w:r>
          </w:p>
        </w:tc>
        <w:tc>
          <w:tcPr>
            <w:tcW w:w="1540" w:type="dxa"/>
            <w:shd w:val="clear" w:color="auto" w:fill="F2F2F2"/>
          </w:tcPr>
          <w:p w14:paraId="3829E9C0" w14:textId="77777777" w:rsidR="00111959" w:rsidRPr="00E0057A" w:rsidRDefault="00111959" w:rsidP="00111959">
            <w:pPr>
              <w:spacing w:after="0" w:line="240" w:lineRule="auto"/>
              <w:ind w:left="-112" w:right="-108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Zasięg leja depresji studni/ujęcia</w:t>
            </w:r>
            <w:r w:rsidRPr="00E0057A">
              <w:rPr>
                <w:rFonts w:cs="Calibri"/>
                <w:vertAlign w:val="superscript"/>
              </w:rPr>
              <w:t>8)</w:t>
            </w:r>
          </w:p>
        </w:tc>
        <w:tc>
          <w:tcPr>
            <w:tcW w:w="1569" w:type="dxa"/>
            <w:shd w:val="clear" w:color="auto" w:fill="F2F2F2"/>
          </w:tcPr>
          <w:p w14:paraId="3AF94198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Zasięg obszaru zasobowego studni/ujęcia</w:t>
            </w:r>
            <w:r w:rsidRPr="00E0057A">
              <w:rPr>
                <w:rFonts w:cs="Calibri"/>
                <w:vertAlign w:val="superscript"/>
              </w:rPr>
              <w:t>12)</w:t>
            </w:r>
          </w:p>
        </w:tc>
        <w:tc>
          <w:tcPr>
            <w:tcW w:w="2561" w:type="dxa"/>
            <w:shd w:val="clear" w:color="auto" w:fill="F2F2F2"/>
          </w:tcPr>
          <w:p w14:paraId="07562BB4" w14:textId="77777777" w:rsidR="00111959" w:rsidRPr="00E0057A" w:rsidRDefault="00D8530D" w:rsidP="00090A15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Czy projektowany pobór </w:t>
            </w:r>
            <w:proofErr w:type="spellStart"/>
            <w:r w:rsidRPr="00E0057A">
              <w:rPr>
                <w:rFonts w:cs="Calibri"/>
              </w:rPr>
              <w:t>ZNhRs</w:t>
            </w:r>
            <w:proofErr w:type="spellEnd"/>
            <w:r w:rsidRPr="00E0057A">
              <w:rPr>
                <w:rFonts w:cs="Calibri"/>
              </w:rPr>
              <w:t xml:space="preserve"> może spowodować</w:t>
            </w:r>
            <w:r w:rsidR="004F6597" w:rsidRPr="00E0057A">
              <w:rPr>
                <w:rFonts w:cs="Calibri"/>
              </w:rPr>
              <w:t xml:space="preserve"> pogorszenie warunków pracy studni / uj</w:t>
            </w:r>
            <w:r w:rsidR="00090A15">
              <w:rPr>
                <w:rFonts w:cs="Calibri"/>
              </w:rPr>
              <w:t>ę</w:t>
            </w:r>
            <w:r w:rsidR="004F6597" w:rsidRPr="00E0057A">
              <w:rPr>
                <w:rFonts w:cs="Calibri"/>
              </w:rPr>
              <w:t xml:space="preserve">cia </w:t>
            </w:r>
            <w:r w:rsidRPr="00E0057A">
              <w:rPr>
                <w:rFonts w:cs="Calibri"/>
              </w:rPr>
              <w:t xml:space="preserve"> </w:t>
            </w:r>
            <w:r w:rsidR="004F6597" w:rsidRPr="00E0057A">
              <w:rPr>
                <w:rFonts w:cs="Calibri"/>
                <w:vertAlign w:val="superscript"/>
              </w:rPr>
              <w:t>13)</w:t>
            </w:r>
          </w:p>
        </w:tc>
      </w:tr>
      <w:tr w:rsidR="00111959" w:rsidRPr="00E0057A" w14:paraId="520DE5CA" w14:textId="77777777" w:rsidTr="004F6597">
        <w:tc>
          <w:tcPr>
            <w:tcW w:w="383" w:type="dxa"/>
          </w:tcPr>
          <w:p w14:paraId="532A0270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1</w:t>
            </w:r>
          </w:p>
          <w:p w14:paraId="0DAC6838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04" w:type="dxa"/>
          </w:tcPr>
          <w:p w14:paraId="2A26E48B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  <w:p w14:paraId="311A64D1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98" w:type="dxa"/>
          </w:tcPr>
          <w:p w14:paraId="5C9A61DE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29A9677A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40" w:type="dxa"/>
          </w:tcPr>
          <w:p w14:paraId="62F38763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9" w:type="dxa"/>
          </w:tcPr>
          <w:p w14:paraId="339DD987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61" w:type="dxa"/>
          </w:tcPr>
          <w:p w14:paraId="49AECD7C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111959" w:rsidRPr="00E0057A" w14:paraId="7D9942C0" w14:textId="77777777" w:rsidTr="004F6597">
        <w:trPr>
          <w:trHeight w:val="488"/>
        </w:trPr>
        <w:tc>
          <w:tcPr>
            <w:tcW w:w="383" w:type="dxa"/>
          </w:tcPr>
          <w:p w14:paraId="7A3544C1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2 …</w:t>
            </w:r>
          </w:p>
        </w:tc>
        <w:tc>
          <w:tcPr>
            <w:tcW w:w="1604" w:type="dxa"/>
          </w:tcPr>
          <w:p w14:paraId="689BA02A" w14:textId="77777777" w:rsidR="00111959" w:rsidRPr="00E0057A" w:rsidRDefault="00111959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098" w:type="dxa"/>
          </w:tcPr>
          <w:p w14:paraId="355C556F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32464590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40" w:type="dxa"/>
          </w:tcPr>
          <w:p w14:paraId="4CE76EAB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69" w:type="dxa"/>
          </w:tcPr>
          <w:p w14:paraId="658D694A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561" w:type="dxa"/>
          </w:tcPr>
          <w:p w14:paraId="7D0D2D8C" w14:textId="77777777" w:rsidR="00111959" w:rsidRPr="00E0057A" w:rsidRDefault="00111959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7BA2B95B" w14:textId="48B2ABD7" w:rsidR="00942D5D" w:rsidRPr="00E0057A" w:rsidRDefault="00942D5D" w:rsidP="00391838">
      <w:pPr>
        <w:spacing w:before="60" w:after="0"/>
        <w:ind w:hanging="284"/>
        <w:rPr>
          <w:rFonts w:cs="Calibri"/>
          <w:b/>
        </w:rPr>
      </w:pPr>
      <w:r w:rsidRPr="00E0057A">
        <w:rPr>
          <w:rFonts w:cs="Calibri"/>
          <w:b/>
        </w:rPr>
        <w:t>1</w:t>
      </w:r>
      <w:r w:rsidR="00E020D9">
        <w:rPr>
          <w:rFonts w:cs="Calibri"/>
          <w:b/>
        </w:rPr>
        <w:t>1</w:t>
      </w:r>
      <w:r w:rsidRPr="00E0057A">
        <w:rPr>
          <w:rFonts w:cs="Calibri"/>
          <w:b/>
        </w:rPr>
        <w:t>. Sąsiednie chronione ekosystemy lądowe zależne od wód podziemnych w odległości   X&lt; (</w:t>
      </w:r>
      <w:proofErr w:type="spellStart"/>
      <w:r w:rsidRPr="00E0057A">
        <w:rPr>
          <w:rFonts w:cs="Calibri"/>
          <w:b/>
        </w:rPr>
        <w:t>R</w:t>
      </w:r>
      <w:r w:rsidR="00111959" w:rsidRPr="00E0057A">
        <w:rPr>
          <w:rFonts w:cs="Calibri"/>
          <w:b/>
        </w:rPr>
        <w:t>zs</w:t>
      </w:r>
      <w:proofErr w:type="spellEnd"/>
      <w:r w:rsidRPr="00E0057A">
        <w:rPr>
          <w:rFonts w:cs="Calibri"/>
          <w:b/>
        </w:rPr>
        <w:t xml:space="preserve"> +</w:t>
      </w:r>
      <w:r w:rsidR="00812CAD">
        <w:rPr>
          <w:rFonts w:cs="Calibri"/>
          <w:b/>
        </w:rPr>
        <w:t>5</w:t>
      </w:r>
      <w:r w:rsidRPr="00E0057A">
        <w:rPr>
          <w:rFonts w:cs="Calibri"/>
          <w:b/>
        </w:rPr>
        <w:t xml:space="preserve">00 m) [m]              od projektowanej studni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3"/>
        <w:gridCol w:w="2135"/>
        <w:gridCol w:w="1559"/>
        <w:gridCol w:w="3685"/>
        <w:gridCol w:w="2694"/>
      </w:tblGrid>
      <w:tr w:rsidR="00942D5D" w:rsidRPr="00E0057A" w14:paraId="245713C2" w14:textId="77777777" w:rsidTr="00BA5BC5">
        <w:tc>
          <w:tcPr>
            <w:tcW w:w="383" w:type="dxa"/>
            <w:shd w:val="clear" w:color="auto" w:fill="F2F2F2"/>
          </w:tcPr>
          <w:p w14:paraId="2CADD0C5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proofErr w:type="spellStart"/>
            <w:r w:rsidRPr="00E0057A">
              <w:rPr>
                <w:rFonts w:cs="Calibri"/>
              </w:rPr>
              <w:t>lp</w:t>
            </w:r>
            <w:proofErr w:type="spellEnd"/>
          </w:p>
        </w:tc>
        <w:tc>
          <w:tcPr>
            <w:tcW w:w="2135" w:type="dxa"/>
            <w:shd w:val="clear" w:color="auto" w:fill="F2F2F2"/>
          </w:tcPr>
          <w:p w14:paraId="232EE105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Nazwa ekosystemu  i forma ochrony przyrody </w:t>
            </w:r>
            <w:r w:rsidRPr="00E0057A">
              <w:rPr>
                <w:rFonts w:cs="Calibri"/>
                <w:vertAlign w:val="superscript"/>
              </w:rPr>
              <w:t>14)</w:t>
            </w:r>
          </w:p>
        </w:tc>
        <w:tc>
          <w:tcPr>
            <w:tcW w:w="1559" w:type="dxa"/>
            <w:shd w:val="clear" w:color="auto" w:fill="F2F2F2"/>
          </w:tcPr>
          <w:p w14:paraId="587B5348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 Odległość od projektowanej studni  </w:t>
            </w:r>
            <w:r w:rsidRPr="00E0057A">
              <w:rPr>
                <w:rFonts w:cs="Calibri"/>
                <w:b/>
              </w:rPr>
              <w:t>X</w:t>
            </w:r>
            <w:r w:rsidRPr="00E0057A">
              <w:rPr>
                <w:rFonts w:cs="Calibri"/>
                <w:vertAlign w:val="superscript"/>
              </w:rPr>
              <w:t xml:space="preserve"> </w:t>
            </w:r>
            <w:r w:rsidRPr="00E0057A">
              <w:rPr>
                <w:rFonts w:cs="Calibri"/>
              </w:rPr>
              <w:t xml:space="preserve"> [m]</w:t>
            </w:r>
          </w:p>
        </w:tc>
        <w:tc>
          <w:tcPr>
            <w:tcW w:w="3685" w:type="dxa"/>
            <w:shd w:val="clear" w:color="auto" w:fill="F2F2F2"/>
          </w:tcPr>
          <w:p w14:paraId="0E36E287" w14:textId="77777777" w:rsidR="00942D5D" w:rsidRPr="00E0057A" w:rsidRDefault="00942D5D" w:rsidP="00BA5BC5">
            <w:pPr>
              <w:spacing w:after="0" w:line="240" w:lineRule="auto"/>
              <w:ind w:left="-108" w:right="-109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 xml:space="preserve">Ocena związku wód gruntowych w ekosystemie z poziomem wodonośnym planowanym do ujęcia    </w:t>
            </w:r>
            <w:r w:rsidRPr="00E0057A">
              <w:rPr>
                <w:rFonts w:cs="Calibri"/>
                <w:vertAlign w:val="superscript"/>
              </w:rPr>
              <w:t>15)</w:t>
            </w:r>
          </w:p>
        </w:tc>
        <w:tc>
          <w:tcPr>
            <w:tcW w:w="2694" w:type="dxa"/>
            <w:shd w:val="clear" w:color="auto" w:fill="F2F2F2"/>
          </w:tcPr>
          <w:p w14:paraId="6A9D01B3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  <w:r w:rsidRPr="00E0057A">
              <w:rPr>
                <w:rFonts w:cs="Calibri"/>
              </w:rPr>
              <w:t>Czy projektowany pobór</w:t>
            </w:r>
            <w:r w:rsidR="00111959" w:rsidRPr="00E0057A">
              <w:rPr>
                <w:rFonts w:cs="Calibri"/>
              </w:rPr>
              <w:t xml:space="preserve"> </w:t>
            </w:r>
            <w:proofErr w:type="spellStart"/>
            <w:r w:rsidR="00111959" w:rsidRPr="00E0057A">
              <w:rPr>
                <w:rFonts w:cs="Calibri"/>
              </w:rPr>
              <w:t>ZNO</w:t>
            </w:r>
            <w:r w:rsidR="00D8530D" w:rsidRPr="00E0057A">
              <w:rPr>
                <w:rFonts w:cs="Calibri"/>
              </w:rPr>
              <w:t>Rs</w:t>
            </w:r>
            <w:proofErr w:type="spellEnd"/>
            <w:r w:rsidRPr="00E0057A">
              <w:rPr>
                <w:rFonts w:cs="Calibri"/>
              </w:rPr>
              <w:t xml:space="preserve"> może spowodować degradację siedliska </w:t>
            </w:r>
            <w:r w:rsidRPr="00E0057A">
              <w:rPr>
                <w:rFonts w:cs="Calibri"/>
                <w:vertAlign w:val="superscript"/>
              </w:rPr>
              <w:t>16)</w:t>
            </w:r>
          </w:p>
        </w:tc>
      </w:tr>
      <w:tr w:rsidR="00942D5D" w:rsidRPr="00E0057A" w14:paraId="192FC65C" w14:textId="77777777" w:rsidTr="00BA5BC5">
        <w:tc>
          <w:tcPr>
            <w:tcW w:w="383" w:type="dxa"/>
          </w:tcPr>
          <w:p w14:paraId="3B9DCA40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1</w:t>
            </w:r>
          </w:p>
          <w:p w14:paraId="2F64CBBF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35" w:type="dxa"/>
          </w:tcPr>
          <w:p w14:paraId="48E937B3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  <w:p w14:paraId="360ABBA6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14:paraId="54CD9F2D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85" w:type="dxa"/>
          </w:tcPr>
          <w:p w14:paraId="6F607350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94" w:type="dxa"/>
          </w:tcPr>
          <w:p w14:paraId="6234A877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42D5D" w:rsidRPr="00E0057A" w14:paraId="481985C7" w14:textId="77777777" w:rsidTr="00BA5BC5">
        <w:tc>
          <w:tcPr>
            <w:tcW w:w="383" w:type="dxa"/>
          </w:tcPr>
          <w:p w14:paraId="58D964D4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2</w:t>
            </w:r>
          </w:p>
          <w:p w14:paraId="26FDF5B4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  <w:r w:rsidRPr="00E0057A">
              <w:rPr>
                <w:rFonts w:cs="Calibri"/>
              </w:rPr>
              <w:t>…</w:t>
            </w:r>
          </w:p>
        </w:tc>
        <w:tc>
          <w:tcPr>
            <w:tcW w:w="2135" w:type="dxa"/>
          </w:tcPr>
          <w:p w14:paraId="77C7C850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  <w:p w14:paraId="465CA1AB" w14:textId="77777777" w:rsidR="00942D5D" w:rsidRPr="00E0057A" w:rsidRDefault="00942D5D" w:rsidP="0006430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14:paraId="6AB2F9A8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685" w:type="dxa"/>
          </w:tcPr>
          <w:p w14:paraId="6F208861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2694" w:type="dxa"/>
          </w:tcPr>
          <w:p w14:paraId="4E1CF616" w14:textId="77777777" w:rsidR="00942D5D" w:rsidRPr="00E0057A" w:rsidRDefault="00942D5D" w:rsidP="00064306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162E10B1" w14:textId="77777777" w:rsidR="00127B42" w:rsidRDefault="00127B42" w:rsidP="00873309">
      <w:pPr>
        <w:spacing w:before="120" w:after="0" w:line="240" w:lineRule="auto"/>
        <w:rPr>
          <w:rFonts w:cs="Calibri"/>
          <w:b/>
        </w:rPr>
      </w:pPr>
    </w:p>
    <w:p w14:paraId="00431146" w14:textId="77777777" w:rsidR="00127B42" w:rsidRDefault="00127B42" w:rsidP="00873309">
      <w:pPr>
        <w:spacing w:before="120" w:after="0" w:line="240" w:lineRule="auto"/>
        <w:rPr>
          <w:rFonts w:cs="Calibri"/>
          <w:b/>
        </w:rPr>
      </w:pPr>
    </w:p>
    <w:p w14:paraId="27FA5C09" w14:textId="77777777" w:rsidR="00942D5D" w:rsidRDefault="00942D5D" w:rsidP="00873309">
      <w:pPr>
        <w:spacing w:before="120" w:after="0" w:line="240" w:lineRule="auto"/>
        <w:rPr>
          <w:rFonts w:cs="Calibri"/>
          <w:b/>
        </w:rPr>
      </w:pPr>
      <w:r w:rsidRPr="00E0057A">
        <w:rPr>
          <w:rFonts w:cs="Calibri"/>
          <w:b/>
        </w:rPr>
        <w:t>Objaśnienia</w:t>
      </w:r>
    </w:p>
    <w:p w14:paraId="4AA98230" w14:textId="77777777" w:rsidR="00942D5D" w:rsidRPr="00E0057A" w:rsidRDefault="00942D5D" w:rsidP="00873309">
      <w:pPr>
        <w:spacing w:after="0" w:line="240" w:lineRule="auto"/>
        <w:rPr>
          <w:rFonts w:cs="Calibri"/>
        </w:rPr>
      </w:pPr>
      <w:r w:rsidRPr="00E0057A">
        <w:rPr>
          <w:rFonts w:cs="Calibri"/>
          <w:vertAlign w:val="superscript"/>
        </w:rPr>
        <w:t xml:space="preserve">1)  </w:t>
      </w:r>
      <w:r w:rsidRPr="00E0057A">
        <w:rPr>
          <w:rFonts w:cs="Calibri"/>
        </w:rPr>
        <w:t>- Format xx</w:t>
      </w:r>
      <w:r w:rsidRPr="00E0057A">
        <w:rPr>
          <w:rFonts w:cs="Calibri"/>
          <w:vertAlign w:val="superscript"/>
        </w:rPr>
        <w:t>0</w:t>
      </w:r>
      <w:r w:rsidRPr="00E0057A">
        <w:rPr>
          <w:rFonts w:cs="Calibri"/>
        </w:rPr>
        <w:t>xx’xx.xx’’</w:t>
      </w:r>
    </w:p>
    <w:p w14:paraId="63F44726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2)</w:t>
      </w:r>
      <w:r w:rsidRPr="00E0057A">
        <w:rPr>
          <w:rFonts w:cs="Calibri"/>
        </w:rPr>
        <w:t xml:space="preserve">  - Jednostka bilansowa ustalania zasobów dyspozycyjnych, wydzielona w obrębie obszaru bilansowego objętego dokumentacją hydrogeologiczną ustalająca zasoby dyspozycyjne wód podziemnych.</w:t>
      </w:r>
    </w:p>
    <w:p w14:paraId="2D5A633C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3)</w:t>
      </w:r>
      <w:r w:rsidRPr="00E0057A">
        <w:rPr>
          <w:rFonts w:cs="Calibri"/>
        </w:rPr>
        <w:t xml:space="preserve"> – Poziom wodonośny przewidziany do ujęcia przez projektowaną studnię: GUPW - główny użytkowy poziom wodonośny, UPW -  użytkowy poziom wodonośny, PPW - pierwszy poziom wodonośny (nie spełniający kryteriów poziomu użytkowego).</w:t>
      </w:r>
    </w:p>
    <w:p w14:paraId="7F9DB3E2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4)</w:t>
      </w:r>
      <w:r w:rsidRPr="00E0057A">
        <w:rPr>
          <w:rFonts w:cs="Calibri"/>
        </w:rPr>
        <w:t xml:space="preserve">  - Przepuszczalność: szczelinowa lub porowa (wpisać właściwą).</w:t>
      </w:r>
    </w:p>
    <w:p w14:paraId="600AE30E" w14:textId="77777777" w:rsidR="00942D5D" w:rsidRPr="00E0057A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vertAlign w:val="superscript"/>
        </w:rPr>
        <w:t>5)</w:t>
      </w:r>
      <w:r w:rsidRPr="00E0057A">
        <w:rPr>
          <w:rFonts w:cs="Calibri"/>
        </w:rPr>
        <w:t xml:space="preserve"> – Wartość współczynnika k określona </w:t>
      </w:r>
      <w:r w:rsidR="004D761C">
        <w:rPr>
          <w:rFonts w:cs="Calibri"/>
        </w:rPr>
        <w:t>na podstawie wyników pompowania pomiarowego</w:t>
      </w:r>
      <w:r w:rsidRPr="00E0057A">
        <w:rPr>
          <w:rFonts w:cs="Calibri"/>
        </w:rPr>
        <w:t xml:space="preserve">. </w:t>
      </w:r>
    </w:p>
    <w:p w14:paraId="1CB576F7" w14:textId="77777777" w:rsidR="00F473D9" w:rsidRPr="00E0057A" w:rsidRDefault="00F473D9" w:rsidP="00F473D9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b/>
          <w:vertAlign w:val="superscript"/>
        </w:rPr>
        <w:t>6)</w:t>
      </w:r>
      <w:r w:rsidRPr="00E0057A">
        <w:rPr>
          <w:rFonts w:cs="Calibri"/>
        </w:rPr>
        <w:t xml:space="preserve"> – Długość filtra musi spełniać warunek </w:t>
      </w:r>
      <w:proofErr w:type="spellStart"/>
      <w:r w:rsidRPr="00E0057A">
        <w:rPr>
          <w:rFonts w:cs="Calibri"/>
        </w:rPr>
        <w:t>Lf</w:t>
      </w:r>
      <w:proofErr w:type="spellEnd"/>
      <w:r w:rsidRPr="00E0057A">
        <w:rPr>
          <w:rFonts w:cs="Calibri"/>
        </w:rPr>
        <w:t xml:space="preserve"> </w:t>
      </w:r>
      <w:r w:rsidRPr="00E0057A">
        <w:rPr>
          <w:rFonts w:ascii="Times New Roman" w:hAnsi="Times New Roman"/>
        </w:rPr>
        <w:t>≤ H - (</w:t>
      </w:r>
      <w:proofErr w:type="spellStart"/>
      <w:r w:rsidRPr="00E0057A">
        <w:rPr>
          <w:rFonts w:ascii="Times New Roman" w:hAnsi="Times New Roman"/>
        </w:rPr>
        <w:t>se+zs</w:t>
      </w:r>
      <w:proofErr w:type="spellEnd"/>
      <w:r w:rsidRPr="00E0057A">
        <w:rPr>
          <w:rFonts w:ascii="Times New Roman" w:hAnsi="Times New Roman"/>
        </w:rPr>
        <w:t xml:space="preserve">), gdzie: </w:t>
      </w:r>
      <w:r w:rsidRPr="00E0057A">
        <w:rPr>
          <w:rFonts w:cs="Calibri"/>
        </w:rPr>
        <w:t xml:space="preserve">H – wysokość statycznego zwierciadła wody (nad spąg poziomu wodonośnego), </w:t>
      </w:r>
      <w:proofErr w:type="spellStart"/>
      <w:r w:rsidRPr="00E0057A">
        <w:rPr>
          <w:rFonts w:ascii="Times New Roman" w:hAnsi="Times New Roman"/>
        </w:rPr>
        <w:t>zs</w:t>
      </w:r>
      <w:proofErr w:type="spellEnd"/>
      <w:r w:rsidRPr="00E0057A">
        <w:rPr>
          <w:rFonts w:ascii="Times New Roman" w:hAnsi="Times New Roman"/>
        </w:rPr>
        <w:t xml:space="preserve">=zeskok na filtrze w warunkach poboru </w:t>
      </w:r>
      <w:proofErr w:type="spellStart"/>
      <w:r w:rsidRPr="00E0057A">
        <w:rPr>
          <w:rFonts w:ascii="Times New Roman" w:hAnsi="Times New Roman"/>
        </w:rPr>
        <w:t>Qdop</w:t>
      </w:r>
      <w:proofErr w:type="spellEnd"/>
      <w:r w:rsidRPr="00E0057A">
        <w:rPr>
          <w:rFonts w:ascii="Times New Roman" w:hAnsi="Times New Roman"/>
        </w:rPr>
        <w:t xml:space="preserve">. Jeżeli warunek </w:t>
      </w:r>
    </w:p>
    <w:p w14:paraId="78A1A443" w14:textId="77777777" w:rsidR="00757ED9" w:rsidRPr="00E0057A" w:rsidRDefault="00757ED9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b/>
          <w:vertAlign w:val="superscript"/>
        </w:rPr>
        <w:t xml:space="preserve">7) </w:t>
      </w:r>
      <w:r w:rsidRPr="00E0057A">
        <w:rPr>
          <w:rFonts w:cs="Calibri"/>
        </w:rPr>
        <w:t xml:space="preserve">  </w:t>
      </w:r>
      <w:r w:rsidRPr="00E0057A">
        <w:rPr>
          <w:rFonts w:cs="Calibri"/>
          <w:b/>
          <w:vertAlign w:val="superscript"/>
        </w:rPr>
        <w:t>8)</w:t>
      </w:r>
      <w:r w:rsidRPr="00E0057A">
        <w:rPr>
          <w:rFonts w:cs="Calibri"/>
        </w:rPr>
        <w:t xml:space="preserve">   - wartości</w:t>
      </w:r>
      <w:r w:rsidR="00F473D9" w:rsidRPr="00E0057A">
        <w:rPr>
          <w:rFonts w:cs="Calibri"/>
        </w:rPr>
        <w:t xml:space="preserve"> </w:t>
      </w:r>
      <w:proofErr w:type="spellStart"/>
      <w:r w:rsidR="00F473D9" w:rsidRPr="00E0057A">
        <w:rPr>
          <w:rFonts w:cs="Calibri"/>
        </w:rPr>
        <w:t>v</w:t>
      </w:r>
      <w:r w:rsidR="00F473D9" w:rsidRPr="00E0057A">
        <w:rPr>
          <w:rFonts w:cs="Calibri"/>
          <w:vertAlign w:val="subscript"/>
        </w:rPr>
        <w:t>dop</w:t>
      </w:r>
      <w:proofErr w:type="spellEnd"/>
      <w:r w:rsidR="00F473D9" w:rsidRPr="00E0057A">
        <w:rPr>
          <w:rFonts w:cs="Calibri"/>
        </w:rPr>
        <w:t xml:space="preserve">, </w:t>
      </w:r>
      <w:proofErr w:type="spellStart"/>
      <w:r w:rsidR="00274547" w:rsidRPr="00E0057A">
        <w:rPr>
          <w:rFonts w:cs="Calibri"/>
        </w:rPr>
        <w:t>Qdop</w:t>
      </w:r>
      <w:proofErr w:type="spellEnd"/>
      <w:r w:rsidR="00274547" w:rsidRPr="00E0057A">
        <w:rPr>
          <w:rFonts w:cs="Calibri"/>
        </w:rPr>
        <w:t xml:space="preserve">, </w:t>
      </w:r>
      <w:proofErr w:type="spellStart"/>
      <w:r w:rsidRPr="00E0057A">
        <w:rPr>
          <w:rFonts w:cs="Calibri"/>
        </w:rPr>
        <w:t>sz</w:t>
      </w:r>
      <w:proofErr w:type="spellEnd"/>
      <w:r w:rsidRPr="00E0057A">
        <w:rPr>
          <w:rFonts w:cs="Calibri"/>
        </w:rPr>
        <w:t xml:space="preserve">, </w:t>
      </w:r>
      <w:proofErr w:type="spellStart"/>
      <w:r w:rsidRPr="00E0057A">
        <w:rPr>
          <w:rFonts w:cs="Calibri"/>
        </w:rPr>
        <w:t>se</w:t>
      </w:r>
      <w:proofErr w:type="spellEnd"/>
      <w:r w:rsidRPr="00E0057A">
        <w:rPr>
          <w:rFonts w:cs="Calibri"/>
        </w:rPr>
        <w:t>, R należy obliczać zgodnie z</w:t>
      </w:r>
      <w:r w:rsidR="00274547" w:rsidRPr="00E0057A">
        <w:rPr>
          <w:rFonts w:cs="Calibri"/>
        </w:rPr>
        <w:t xml:space="preserve">e wskazaniami </w:t>
      </w:r>
      <w:r w:rsidRPr="00E0057A">
        <w:rPr>
          <w:rFonts w:cs="Calibri"/>
        </w:rPr>
        <w:t>poradni</w:t>
      </w:r>
      <w:r w:rsidR="00274547" w:rsidRPr="00E0057A">
        <w:rPr>
          <w:rFonts w:cs="Calibri"/>
        </w:rPr>
        <w:t>ka</w:t>
      </w:r>
      <w:r w:rsidRPr="00E0057A">
        <w:rPr>
          <w:rFonts w:cs="Calibri"/>
        </w:rPr>
        <w:t xml:space="preserve"> metodyczn</w:t>
      </w:r>
      <w:r w:rsidR="00274547" w:rsidRPr="00E0057A">
        <w:rPr>
          <w:rFonts w:cs="Calibri"/>
        </w:rPr>
        <w:t>ego</w:t>
      </w:r>
      <w:r w:rsidRPr="00E0057A">
        <w:rPr>
          <w:rFonts w:cs="Calibri"/>
        </w:rPr>
        <w:t xml:space="preserve"> „Metodyka określania zasobów eksploatacyjnych ujęć zwykłych wód podziemnych” (</w:t>
      </w:r>
      <w:proofErr w:type="spellStart"/>
      <w:r w:rsidR="00DB4075" w:rsidRPr="00E0057A">
        <w:rPr>
          <w:rFonts w:cs="Calibri"/>
        </w:rPr>
        <w:t>S.</w:t>
      </w:r>
      <w:r w:rsidRPr="00E0057A">
        <w:rPr>
          <w:rFonts w:cs="Calibri"/>
        </w:rPr>
        <w:t>Dąbrowski</w:t>
      </w:r>
      <w:proofErr w:type="spellEnd"/>
      <w:r w:rsidRPr="00E0057A">
        <w:rPr>
          <w:rFonts w:cs="Calibri"/>
        </w:rPr>
        <w:t>,</w:t>
      </w:r>
      <w:r w:rsidR="00DB4075" w:rsidRPr="00E0057A">
        <w:rPr>
          <w:rFonts w:cs="Calibri"/>
        </w:rPr>
        <w:t xml:space="preserve"> </w:t>
      </w:r>
      <w:proofErr w:type="spellStart"/>
      <w:r w:rsidR="00DB4075" w:rsidRPr="00E0057A">
        <w:rPr>
          <w:rFonts w:cs="Calibri"/>
        </w:rPr>
        <w:t>J.</w:t>
      </w:r>
      <w:r w:rsidRPr="00E0057A">
        <w:rPr>
          <w:rFonts w:cs="Calibri"/>
        </w:rPr>
        <w:t>Górski</w:t>
      </w:r>
      <w:proofErr w:type="spellEnd"/>
      <w:r w:rsidRPr="00E0057A">
        <w:rPr>
          <w:rFonts w:cs="Calibri"/>
        </w:rPr>
        <w:t>,</w:t>
      </w:r>
      <w:r w:rsidR="00DB4075" w:rsidRPr="00E0057A">
        <w:rPr>
          <w:rFonts w:cs="Calibri"/>
        </w:rPr>
        <w:t xml:space="preserve"> </w:t>
      </w:r>
      <w:proofErr w:type="spellStart"/>
      <w:r w:rsidR="00DB4075" w:rsidRPr="00E0057A">
        <w:rPr>
          <w:rFonts w:cs="Calibri"/>
        </w:rPr>
        <w:t>J.Kapuściński</w:t>
      </w:r>
      <w:proofErr w:type="spellEnd"/>
      <w:r w:rsidR="00DB4075" w:rsidRPr="00E0057A">
        <w:rPr>
          <w:rFonts w:cs="Calibri"/>
        </w:rPr>
        <w:t xml:space="preserve">, J. </w:t>
      </w:r>
      <w:r w:rsidRPr="00E0057A">
        <w:rPr>
          <w:rFonts w:cs="Calibri"/>
        </w:rPr>
        <w:t>Przybyłek,</w:t>
      </w:r>
      <w:r w:rsidR="00DB4075" w:rsidRPr="00E0057A">
        <w:rPr>
          <w:rFonts w:cs="Calibri"/>
        </w:rPr>
        <w:t xml:space="preserve"> </w:t>
      </w:r>
      <w:proofErr w:type="spellStart"/>
      <w:r w:rsidR="00DB4075" w:rsidRPr="00E0057A">
        <w:rPr>
          <w:rFonts w:cs="Calibri"/>
        </w:rPr>
        <w:t>A.Szczepański</w:t>
      </w:r>
      <w:proofErr w:type="spellEnd"/>
      <w:r w:rsidR="00DB4075" w:rsidRPr="00E0057A">
        <w:rPr>
          <w:rFonts w:cs="Calibri"/>
        </w:rPr>
        <w:t>, Warszawa 2004)</w:t>
      </w:r>
      <w:r w:rsidRPr="00E0057A">
        <w:rPr>
          <w:rFonts w:cs="Calibri"/>
        </w:rPr>
        <w:t xml:space="preserve">         </w:t>
      </w:r>
    </w:p>
    <w:p w14:paraId="6C27A9EE" w14:textId="77777777" w:rsidR="00274547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E0057A">
        <w:rPr>
          <w:rFonts w:cs="Calibri"/>
          <w:b/>
          <w:vertAlign w:val="superscript"/>
        </w:rPr>
        <w:t xml:space="preserve">7) </w:t>
      </w:r>
      <w:r w:rsidRPr="00E0057A">
        <w:rPr>
          <w:rFonts w:cs="Calibri"/>
        </w:rPr>
        <w:t xml:space="preserve">– Depresja eksploatacyjna </w:t>
      </w:r>
      <w:proofErr w:type="spellStart"/>
      <w:r w:rsidR="00274547" w:rsidRPr="00E0057A">
        <w:rPr>
          <w:rFonts w:cs="Calibri"/>
        </w:rPr>
        <w:t>se</w:t>
      </w:r>
      <w:proofErr w:type="spellEnd"/>
      <w:r w:rsidR="00274547" w:rsidRPr="00E0057A">
        <w:rPr>
          <w:rFonts w:cs="Calibri"/>
        </w:rPr>
        <w:t xml:space="preserve"> w warunkach poboru z wydajnością </w:t>
      </w:r>
      <w:proofErr w:type="spellStart"/>
      <w:r w:rsidR="00274547" w:rsidRPr="00E0057A">
        <w:rPr>
          <w:rFonts w:cs="Calibri"/>
        </w:rPr>
        <w:t>Qe</w:t>
      </w:r>
      <w:proofErr w:type="spellEnd"/>
      <w:r w:rsidR="00274547" w:rsidRPr="00E0057A">
        <w:rPr>
          <w:rFonts w:cs="Calibri"/>
        </w:rPr>
        <w:t xml:space="preserve"> </w:t>
      </w:r>
      <w:r w:rsidRPr="00E0057A">
        <w:rPr>
          <w:rFonts w:cs="Calibri"/>
        </w:rPr>
        <w:t>musi spełniać warunek:</w:t>
      </w:r>
      <w:r>
        <w:rPr>
          <w:rFonts w:cs="Calibri"/>
        </w:rPr>
        <w:t xml:space="preserve"> </w:t>
      </w:r>
    </w:p>
    <w:p w14:paraId="48AEF896" w14:textId="77777777" w:rsidR="00F866D6" w:rsidRDefault="00942D5D" w:rsidP="00274547">
      <w:pPr>
        <w:spacing w:after="0" w:line="240" w:lineRule="auto"/>
        <w:ind w:left="851" w:hanging="1"/>
        <w:rPr>
          <w:rFonts w:ascii="Times New Roman" w:hAnsi="Times New Roman"/>
        </w:rPr>
      </w:pPr>
      <w:proofErr w:type="spellStart"/>
      <w:r>
        <w:rPr>
          <w:rFonts w:cs="Calibri"/>
        </w:rPr>
        <w:t>se</w:t>
      </w:r>
      <w:proofErr w:type="spellEnd"/>
      <w:r>
        <w:rPr>
          <w:rFonts w:cs="Calibri"/>
        </w:rPr>
        <w:t xml:space="preserve"> </w:t>
      </w:r>
      <w:r>
        <w:rPr>
          <w:rFonts w:ascii="Times New Roman" w:hAnsi="Times New Roman"/>
        </w:rPr>
        <w:t xml:space="preserve">≤ </w:t>
      </w:r>
      <w:r w:rsidR="00F866D6">
        <w:rPr>
          <w:rFonts w:ascii="Times New Roman" w:hAnsi="Times New Roman"/>
        </w:rPr>
        <w:t>H</w:t>
      </w:r>
      <w:r>
        <w:rPr>
          <w:rFonts w:ascii="Times New Roman" w:hAnsi="Times New Roman"/>
        </w:rPr>
        <w:t xml:space="preserve"> – (</w:t>
      </w:r>
      <w:proofErr w:type="spellStart"/>
      <w:r>
        <w:rPr>
          <w:rFonts w:ascii="Times New Roman" w:hAnsi="Times New Roman"/>
        </w:rPr>
        <w:t>Lf</w:t>
      </w:r>
      <w:proofErr w:type="spellEnd"/>
      <w:r>
        <w:rPr>
          <w:rFonts w:ascii="Times New Roman" w:hAnsi="Times New Roman"/>
        </w:rPr>
        <w:t xml:space="preserve"> + </w:t>
      </w:r>
      <w:proofErr w:type="spellStart"/>
      <w:r>
        <w:rPr>
          <w:rFonts w:ascii="Times New Roman" w:hAnsi="Times New Roman"/>
        </w:rPr>
        <w:t>zs</w:t>
      </w:r>
      <w:proofErr w:type="spellEnd"/>
      <w:r>
        <w:rPr>
          <w:rFonts w:ascii="Times New Roman" w:hAnsi="Times New Roman"/>
        </w:rPr>
        <w:t>)</w:t>
      </w:r>
      <w:r w:rsidR="00757ED9">
        <w:rPr>
          <w:rFonts w:ascii="Times New Roman" w:hAnsi="Times New Roman"/>
        </w:rPr>
        <w:t xml:space="preserve"> </w:t>
      </w:r>
      <w:r w:rsidR="00D16726">
        <w:rPr>
          <w:rFonts w:ascii="Times New Roman" w:hAnsi="Times New Roman"/>
        </w:rPr>
        <w:t xml:space="preserve"> </w:t>
      </w:r>
      <w:r w:rsidR="00757ED9">
        <w:rPr>
          <w:rFonts w:ascii="Times New Roman" w:hAnsi="Times New Roman"/>
        </w:rPr>
        <w:t xml:space="preserve">≤ </w:t>
      </w:r>
      <w:proofErr w:type="spellStart"/>
      <w:r w:rsidR="00757ED9">
        <w:rPr>
          <w:rFonts w:ascii="Times New Roman" w:hAnsi="Times New Roman"/>
        </w:rPr>
        <w:t>Wf</w:t>
      </w:r>
      <w:proofErr w:type="spellEnd"/>
      <w:r w:rsidR="00757ED9">
        <w:rPr>
          <w:rFonts w:ascii="Times New Roman" w:hAnsi="Times New Roman"/>
        </w:rPr>
        <w:t>- (</w:t>
      </w:r>
      <w:proofErr w:type="spellStart"/>
      <w:r w:rsidR="00757ED9">
        <w:rPr>
          <w:rFonts w:ascii="Times New Roman" w:hAnsi="Times New Roman"/>
        </w:rPr>
        <w:t>se+zs</w:t>
      </w:r>
      <w:proofErr w:type="spellEnd"/>
      <w:r w:rsidR="00757ED9">
        <w:rPr>
          <w:rFonts w:ascii="Times New Roman" w:hAnsi="Times New Roman"/>
        </w:rPr>
        <w:t>)</w:t>
      </w:r>
      <w:r w:rsidR="00274547">
        <w:rPr>
          <w:rFonts w:ascii="Times New Roman" w:hAnsi="Times New Roman"/>
        </w:rPr>
        <w:t xml:space="preserve"> </w:t>
      </w:r>
    </w:p>
    <w:p w14:paraId="7B836655" w14:textId="77777777" w:rsidR="00274547" w:rsidRDefault="00274547" w:rsidP="00274547">
      <w:pPr>
        <w:spacing w:after="0" w:line="240" w:lineRule="auto"/>
        <w:ind w:left="284" w:hang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Wydajność eksploatacyjna studni  musi spełniać warunek:  </w:t>
      </w:r>
      <w:proofErr w:type="spellStart"/>
      <w:r>
        <w:rPr>
          <w:rFonts w:ascii="Times New Roman" w:hAnsi="Times New Roman"/>
        </w:rPr>
        <w:t>Qe</w:t>
      </w:r>
      <w:proofErr w:type="spellEnd"/>
      <w:r>
        <w:rPr>
          <w:rFonts w:ascii="Times New Roman" w:hAnsi="Times New Roman"/>
        </w:rPr>
        <w:t xml:space="preserve"> ≤ </w:t>
      </w:r>
      <w:proofErr w:type="spellStart"/>
      <w:r>
        <w:rPr>
          <w:rFonts w:ascii="Times New Roman" w:hAnsi="Times New Roman"/>
        </w:rPr>
        <w:t>Qdop</w:t>
      </w:r>
      <w:proofErr w:type="spellEnd"/>
    </w:p>
    <w:p w14:paraId="7AF9D4E5" w14:textId="77777777" w:rsidR="00942D5D" w:rsidRDefault="00942D5D" w:rsidP="00073F39">
      <w:pPr>
        <w:spacing w:after="0" w:line="240" w:lineRule="auto"/>
        <w:ind w:left="426" w:hanging="426"/>
        <w:rPr>
          <w:rFonts w:cs="Calibri"/>
        </w:rPr>
      </w:pPr>
      <w:r>
        <w:rPr>
          <w:rFonts w:cs="Calibri"/>
          <w:vertAlign w:val="superscript"/>
        </w:rPr>
        <w:t>9</w:t>
      </w:r>
      <w:r w:rsidRPr="00073F39">
        <w:rPr>
          <w:rFonts w:cs="Calibri"/>
          <w:vertAlign w:val="superscript"/>
        </w:rPr>
        <w:t>)</w:t>
      </w:r>
      <w:r>
        <w:rPr>
          <w:rFonts w:cs="Calibri"/>
        </w:rPr>
        <w:t xml:space="preserve"> – Dane według dokumentacji hydrogeologicznej ustalającej zasoby dyspozycyjne wód podziemnych w obszarze bilansowym.  </w:t>
      </w:r>
    </w:p>
    <w:p w14:paraId="5D694582" w14:textId="77777777" w:rsidR="00942D5D" w:rsidRDefault="00942D5D" w:rsidP="003207AC">
      <w:pPr>
        <w:spacing w:after="0" w:line="240" w:lineRule="auto"/>
        <w:ind w:left="426" w:hanging="426"/>
        <w:rPr>
          <w:rFonts w:cs="Calibri"/>
        </w:rPr>
      </w:pPr>
      <w:r>
        <w:rPr>
          <w:rFonts w:cs="Calibri"/>
          <w:vertAlign w:val="superscript"/>
        </w:rPr>
        <w:t>10</w:t>
      </w:r>
      <w:r w:rsidRPr="00B90A8F">
        <w:rPr>
          <w:rFonts w:cs="Calibri"/>
          <w:vertAlign w:val="superscript"/>
        </w:rPr>
        <w:t>)</w:t>
      </w:r>
      <w:r>
        <w:rPr>
          <w:rFonts w:cs="Calibri"/>
        </w:rPr>
        <w:t xml:space="preserve"> – </w:t>
      </w:r>
      <w:r w:rsidRPr="000F2DD1">
        <w:rPr>
          <w:rFonts w:cs="Calibri"/>
        </w:rPr>
        <w:t xml:space="preserve">Numer </w:t>
      </w:r>
      <w:r>
        <w:rPr>
          <w:rFonts w:cs="Calibri"/>
        </w:rPr>
        <w:t xml:space="preserve">otworu </w:t>
      </w:r>
      <w:r w:rsidRPr="000F2DD1">
        <w:rPr>
          <w:rFonts w:cs="Calibri"/>
        </w:rPr>
        <w:t>w</w:t>
      </w:r>
      <w:r>
        <w:rPr>
          <w:rFonts w:cs="Calibri"/>
        </w:rPr>
        <w:t>edłu</w:t>
      </w:r>
      <w:r w:rsidRPr="000F2DD1">
        <w:rPr>
          <w:rFonts w:cs="Calibri"/>
        </w:rPr>
        <w:t xml:space="preserve">g Centralnego Banku </w:t>
      </w:r>
      <w:r>
        <w:rPr>
          <w:rFonts w:cs="Calibri"/>
        </w:rPr>
        <w:t>D</w:t>
      </w:r>
      <w:r w:rsidRPr="000F2DD1">
        <w:rPr>
          <w:rFonts w:cs="Calibri"/>
        </w:rPr>
        <w:t>anych Hydrogeologicznych „Bank Hydro”</w:t>
      </w:r>
    </w:p>
    <w:p w14:paraId="2A9C70DB" w14:textId="77777777" w:rsidR="00942D5D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0046D8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1</w:t>
      </w:r>
      <w:r w:rsidRPr="000046D8">
        <w:rPr>
          <w:rFonts w:cs="Calibri"/>
          <w:vertAlign w:val="superscript"/>
        </w:rPr>
        <w:t>)</w:t>
      </w:r>
      <w:r>
        <w:rPr>
          <w:rFonts w:cs="Calibri"/>
        </w:rPr>
        <w:t xml:space="preserve"> – Na podstawie pozwolenia wodnoprawnego</w:t>
      </w:r>
      <w:r w:rsidR="00757ED9">
        <w:rPr>
          <w:rFonts w:cs="Calibri"/>
        </w:rPr>
        <w:t xml:space="preserve"> </w:t>
      </w:r>
    </w:p>
    <w:p w14:paraId="4EA25939" w14:textId="77777777" w:rsidR="00942D5D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873309">
        <w:rPr>
          <w:rFonts w:cs="Calibri"/>
          <w:vertAlign w:val="superscript"/>
        </w:rPr>
        <w:t>12)</w:t>
      </w:r>
      <w:r>
        <w:rPr>
          <w:rFonts w:cs="Calibri"/>
        </w:rPr>
        <w:t xml:space="preserve"> – Obliczenia jak w </w:t>
      </w:r>
      <w:r w:rsidR="00757ED9">
        <w:rPr>
          <w:rFonts w:cs="Calibri"/>
        </w:rPr>
        <w:t>rubryce</w:t>
      </w:r>
      <w:r>
        <w:rPr>
          <w:rFonts w:cs="Calibri"/>
        </w:rPr>
        <w:t xml:space="preserve"> 8D.</w:t>
      </w:r>
    </w:p>
    <w:p w14:paraId="4545CD7A" w14:textId="77777777" w:rsidR="00942D5D" w:rsidRPr="000F2DD1" w:rsidRDefault="00942D5D" w:rsidP="003207AC">
      <w:pPr>
        <w:spacing w:after="0" w:line="240" w:lineRule="auto"/>
        <w:ind w:left="426" w:hanging="426"/>
        <w:rPr>
          <w:rFonts w:cs="Calibri"/>
        </w:rPr>
      </w:pPr>
      <w:r w:rsidRPr="00BE267E">
        <w:rPr>
          <w:rFonts w:cs="Calibri"/>
          <w:vertAlign w:val="superscript"/>
        </w:rPr>
        <w:t>13)</w:t>
      </w:r>
      <w:r>
        <w:rPr>
          <w:rFonts w:cs="Calibri"/>
        </w:rPr>
        <w:t xml:space="preserve"> –</w:t>
      </w:r>
      <w:r w:rsidR="00DB4075">
        <w:rPr>
          <w:rFonts w:cs="Calibri"/>
        </w:rPr>
        <w:t xml:space="preserve"> </w:t>
      </w:r>
      <w:r w:rsidR="004F6597" w:rsidRPr="00064306">
        <w:rPr>
          <w:rFonts w:cs="Calibri"/>
        </w:rPr>
        <w:t xml:space="preserve">Czy </w:t>
      </w:r>
      <w:r w:rsidR="004F6597">
        <w:rPr>
          <w:rFonts w:cs="Calibri"/>
        </w:rPr>
        <w:t xml:space="preserve">projektowany </w:t>
      </w:r>
      <w:r w:rsidR="004F6597" w:rsidRPr="00064306">
        <w:rPr>
          <w:rFonts w:cs="Calibri"/>
        </w:rPr>
        <w:t>pobór</w:t>
      </w:r>
      <w:r w:rsidR="004F6597">
        <w:rPr>
          <w:rFonts w:cs="Calibri"/>
        </w:rPr>
        <w:t xml:space="preserve"> </w:t>
      </w:r>
      <w:proofErr w:type="spellStart"/>
      <w:r w:rsidR="004F6597">
        <w:rPr>
          <w:rFonts w:cs="Calibri"/>
        </w:rPr>
        <w:t>ZNORs</w:t>
      </w:r>
      <w:proofErr w:type="spellEnd"/>
      <w:r w:rsidR="004F6597" w:rsidRPr="00064306">
        <w:rPr>
          <w:rFonts w:cs="Calibri"/>
        </w:rPr>
        <w:t xml:space="preserve"> </w:t>
      </w:r>
      <w:r w:rsidR="004F6597">
        <w:rPr>
          <w:rFonts w:cs="Calibri"/>
        </w:rPr>
        <w:t>może spowodować znaczące pogorszenie warunków pracy (znaczący wzrost depresji eksploatacyjnej) i spadek wydajności</w:t>
      </w:r>
      <w:r w:rsidR="004F6597" w:rsidRPr="004F6597">
        <w:rPr>
          <w:rFonts w:cs="Calibri"/>
        </w:rPr>
        <w:t xml:space="preserve"> </w:t>
      </w:r>
      <w:r w:rsidR="004F6597">
        <w:rPr>
          <w:rFonts w:cs="Calibri"/>
        </w:rPr>
        <w:t>sąsiedniego</w:t>
      </w:r>
      <w:r w:rsidR="004F6597" w:rsidRPr="004F6597">
        <w:rPr>
          <w:rFonts w:cs="Calibri"/>
        </w:rPr>
        <w:t xml:space="preserve"> </w:t>
      </w:r>
      <w:r w:rsidR="004F6597">
        <w:rPr>
          <w:rFonts w:cs="Calibri"/>
        </w:rPr>
        <w:t>ujęcia : tak, nie (wpisać</w:t>
      </w:r>
      <w:r w:rsidR="004F6597" w:rsidRPr="00BA5BC5">
        <w:rPr>
          <w:rFonts w:cs="Calibri"/>
        </w:rPr>
        <w:t xml:space="preserve"> </w:t>
      </w:r>
      <w:r w:rsidR="004F6597">
        <w:rPr>
          <w:rFonts w:cs="Calibri"/>
        </w:rPr>
        <w:t xml:space="preserve">właściwe). </w:t>
      </w:r>
    </w:p>
    <w:p w14:paraId="21E89F22" w14:textId="77777777" w:rsidR="00942D5D" w:rsidRDefault="00942D5D" w:rsidP="00BE267E">
      <w:pPr>
        <w:spacing w:after="0" w:line="240" w:lineRule="auto"/>
        <w:ind w:left="426" w:hanging="426"/>
        <w:rPr>
          <w:rFonts w:cs="Calibri"/>
        </w:rPr>
      </w:pPr>
      <w:r w:rsidRPr="00BE267E">
        <w:rPr>
          <w:rFonts w:cs="Calibri"/>
          <w:vertAlign w:val="superscript"/>
        </w:rPr>
        <w:t>1</w:t>
      </w:r>
      <w:r>
        <w:rPr>
          <w:rFonts w:cs="Calibri"/>
          <w:vertAlign w:val="superscript"/>
        </w:rPr>
        <w:t>4</w:t>
      </w:r>
      <w:r w:rsidRPr="00BE267E">
        <w:rPr>
          <w:rFonts w:cs="Calibri"/>
          <w:vertAlign w:val="superscript"/>
        </w:rPr>
        <w:t>)</w:t>
      </w:r>
      <w:r>
        <w:rPr>
          <w:rFonts w:cs="Calibri"/>
        </w:rPr>
        <w:t xml:space="preserve"> – </w:t>
      </w:r>
      <w:r w:rsidR="004F6597">
        <w:rPr>
          <w:rFonts w:cs="Calibri"/>
        </w:rPr>
        <w:t>Ekosystemy na siedliskach o płytkim (&lt;2m) położeniu zwierciadła wód gruntowych</w:t>
      </w:r>
      <w:r w:rsidR="004F6597" w:rsidRPr="00DB4075">
        <w:rPr>
          <w:rFonts w:cs="Calibri"/>
        </w:rPr>
        <w:t xml:space="preserve"> </w:t>
      </w:r>
      <w:r w:rsidR="004F6597">
        <w:rPr>
          <w:rFonts w:cs="Calibri"/>
        </w:rPr>
        <w:t>(mokradła, łąki podmokłe, torfowiska, lasy wilgotne) o określonej formie ochrony przyrody (r</w:t>
      </w:r>
      <w:r>
        <w:rPr>
          <w:rFonts w:cs="Calibri"/>
        </w:rPr>
        <w:t>ezerwat, park narodowy, park krajobrazowy, obszar Natura 2000</w:t>
      </w:r>
      <w:r w:rsidR="004F6597">
        <w:rPr>
          <w:rFonts w:cs="Calibri"/>
        </w:rPr>
        <w:t>)</w:t>
      </w:r>
      <w:r>
        <w:rPr>
          <w:rFonts w:cs="Calibri"/>
        </w:rPr>
        <w:t>.</w:t>
      </w:r>
    </w:p>
    <w:p w14:paraId="742D9EB6" w14:textId="77777777" w:rsidR="00942D5D" w:rsidRDefault="00942D5D" w:rsidP="00BE267E">
      <w:pPr>
        <w:spacing w:after="0" w:line="240" w:lineRule="auto"/>
        <w:ind w:left="426" w:hanging="426"/>
        <w:rPr>
          <w:rFonts w:cs="Calibri"/>
        </w:rPr>
      </w:pPr>
      <w:r w:rsidRPr="00BE267E">
        <w:rPr>
          <w:rFonts w:cs="Calibri"/>
          <w:vertAlign w:val="superscript"/>
        </w:rPr>
        <w:t>15)</w:t>
      </w:r>
      <w:r>
        <w:rPr>
          <w:rFonts w:cs="Calibri"/>
        </w:rPr>
        <w:t xml:space="preserve"> – Ocena stopnia związku  hydraulicznego pomiędzy poziomem wodonośnym planowanym do ujęcia przez projektowaną studnię a wodami gruntowymi w siedlisku chronionego ekosystemu: brak związku, słaby związek, silny związek (wpisać właściwe).</w:t>
      </w:r>
    </w:p>
    <w:p w14:paraId="152E9146" w14:textId="77777777" w:rsidR="00942D5D" w:rsidRPr="000F2DD1" w:rsidRDefault="00942D5D" w:rsidP="00BE267E">
      <w:pPr>
        <w:spacing w:after="0" w:line="240" w:lineRule="auto"/>
        <w:ind w:left="426" w:hanging="426"/>
        <w:rPr>
          <w:rFonts w:cs="Calibri"/>
        </w:rPr>
      </w:pPr>
      <w:r w:rsidRPr="00B44394">
        <w:rPr>
          <w:rFonts w:cs="Calibri"/>
          <w:vertAlign w:val="superscript"/>
        </w:rPr>
        <w:t>16)</w:t>
      </w:r>
      <w:r>
        <w:rPr>
          <w:rFonts w:cs="Calibri"/>
        </w:rPr>
        <w:t xml:space="preserve"> -</w:t>
      </w:r>
      <w:r w:rsidRPr="008A7828">
        <w:rPr>
          <w:rFonts w:cs="Calibri"/>
        </w:rPr>
        <w:t xml:space="preserve"> </w:t>
      </w:r>
      <w:r w:rsidRPr="00064306">
        <w:rPr>
          <w:rFonts w:cs="Calibri"/>
        </w:rPr>
        <w:t xml:space="preserve">Czy </w:t>
      </w:r>
      <w:r>
        <w:rPr>
          <w:rFonts w:cs="Calibri"/>
        </w:rPr>
        <w:t xml:space="preserve">projektowany </w:t>
      </w:r>
      <w:r w:rsidRPr="00064306">
        <w:rPr>
          <w:rFonts w:cs="Calibri"/>
        </w:rPr>
        <w:t xml:space="preserve">pobór </w:t>
      </w:r>
      <w:proofErr w:type="spellStart"/>
      <w:r w:rsidR="004F6597">
        <w:rPr>
          <w:rFonts w:cs="Calibri"/>
        </w:rPr>
        <w:t>ZNORs</w:t>
      </w:r>
      <w:proofErr w:type="spellEnd"/>
      <w:r w:rsidR="004F6597" w:rsidRPr="00064306">
        <w:rPr>
          <w:rFonts w:cs="Calibri"/>
        </w:rPr>
        <w:t xml:space="preserve"> </w:t>
      </w:r>
      <w:r>
        <w:rPr>
          <w:rFonts w:cs="Calibri"/>
        </w:rPr>
        <w:t>może spowodować znaczące obniżenie zwierciadła wód gruntowych i degradację siedliska w chronionym ekosystemie: tak, nie (wpisać</w:t>
      </w:r>
      <w:r w:rsidRPr="00BA5BC5">
        <w:rPr>
          <w:rFonts w:cs="Calibri"/>
        </w:rPr>
        <w:t xml:space="preserve"> </w:t>
      </w:r>
      <w:r>
        <w:rPr>
          <w:rFonts w:cs="Calibri"/>
        </w:rPr>
        <w:t xml:space="preserve">właściwe).   </w:t>
      </w:r>
    </w:p>
    <w:p w14:paraId="3687E64C" w14:textId="77777777" w:rsidR="00C4605F" w:rsidRDefault="00C4605F" w:rsidP="00C4605F">
      <w:pPr>
        <w:spacing w:before="120" w:after="0" w:line="240" w:lineRule="auto"/>
        <w:ind w:left="709" w:hanging="709"/>
        <w:rPr>
          <w:rFonts w:cs="Calibri"/>
          <w:b/>
        </w:rPr>
      </w:pPr>
      <w:r>
        <w:rPr>
          <w:rFonts w:cs="Calibri"/>
          <w:b/>
        </w:rPr>
        <w:t xml:space="preserve">Uwaga: </w:t>
      </w:r>
      <w:r w:rsidR="00545B1A">
        <w:rPr>
          <w:rFonts w:cs="Calibri"/>
          <w:b/>
        </w:rPr>
        <w:t xml:space="preserve">1) </w:t>
      </w:r>
      <w:r>
        <w:rPr>
          <w:rFonts w:cs="Calibri"/>
          <w:b/>
        </w:rPr>
        <w:t>W przypadku wykonania więcej niż  jednej studni, informacje zawarte w punktach 5-9 są podawane odrębnie dla każdej studni.</w:t>
      </w:r>
    </w:p>
    <w:p w14:paraId="169AD079" w14:textId="77777777" w:rsidR="00545B1A" w:rsidRDefault="00545B1A" w:rsidP="00545B1A">
      <w:pPr>
        <w:spacing w:before="120" w:after="0" w:line="240" w:lineRule="auto"/>
        <w:ind w:left="709"/>
        <w:rPr>
          <w:rFonts w:cs="Calibri"/>
          <w:b/>
        </w:rPr>
      </w:pPr>
      <w:r>
        <w:rPr>
          <w:rFonts w:cs="Calibri"/>
          <w:b/>
        </w:rPr>
        <w:t>2) Do sprawozdania załącza się dla każdej wykonanej studni „</w:t>
      </w:r>
      <w:r w:rsidRPr="00545B1A">
        <w:rPr>
          <w:rFonts w:cs="Calibri"/>
          <w:b/>
        </w:rPr>
        <w:t>Porównanie założeń projektowych i uzyskanych wyników badań i pomiarów dla wykonanej studni</w:t>
      </w:r>
      <w:r>
        <w:rPr>
          <w:rFonts w:cs="Calibri"/>
          <w:b/>
        </w:rPr>
        <w:t>” (Załącznik 3).</w:t>
      </w:r>
    </w:p>
    <w:p w14:paraId="4C3C63C9" w14:textId="77777777" w:rsidR="00942D5D" w:rsidRDefault="00942D5D" w:rsidP="009F4B38">
      <w:pPr>
        <w:spacing w:after="0" w:line="240" w:lineRule="auto"/>
        <w:rPr>
          <w:b/>
        </w:rPr>
      </w:pPr>
    </w:p>
    <w:p w14:paraId="43CCE7D7" w14:textId="77777777" w:rsidR="00545B1A" w:rsidRDefault="00545B1A" w:rsidP="009F4B38">
      <w:pPr>
        <w:spacing w:after="0" w:line="240" w:lineRule="auto"/>
        <w:rPr>
          <w:b/>
        </w:rPr>
      </w:pPr>
    </w:p>
    <w:p w14:paraId="26E70A6F" w14:textId="77777777" w:rsidR="00942D5D" w:rsidRDefault="00942D5D" w:rsidP="009F4B38">
      <w:pPr>
        <w:spacing w:after="0" w:line="240" w:lineRule="auto"/>
        <w:rPr>
          <w:b/>
        </w:rPr>
      </w:pPr>
      <w:r w:rsidRPr="00391838">
        <w:rPr>
          <w:b/>
        </w:rPr>
        <w:t xml:space="preserve">Archiwalne źródła </w:t>
      </w:r>
      <w:r w:rsidR="00111959">
        <w:rPr>
          <w:b/>
        </w:rPr>
        <w:t xml:space="preserve">dla </w:t>
      </w:r>
      <w:r w:rsidRPr="00391838">
        <w:rPr>
          <w:b/>
        </w:rPr>
        <w:t xml:space="preserve">ustalenia własności i parametrów hydrogeologicznych </w:t>
      </w:r>
      <w:r>
        <w:rPr>
          <w:b/>
        </w:rPr>
        <w:t xml:space="preserve">poziomu wodonośnego, stanowiących dane </w:t>
      </w:r>
      <w:r w:rsidR="00111959">
        <w:rPr>
          <w:b/>
        </w:rPr>
        <w:t xml:space="preserve">wejściowe </w:t>
      </w:r>
      <w:r>
        <w:rPr>
          <w:b/>
        </w:rPr>
        <w:t xml:space="preserve">do </w:t>
      </w:r>
      <w:r w:rsidR="00111959">
        <w:rPr>
          <w:b/>
        </w:rPr>
        <w:t xml:space="preserve">sporządzenia </w:t>
      </w:r>
      <w:r>
        <w:rPr>
          <w:b/>
        </w:rPr>
        <w:t>projektu studni</w:t>
      </w:r>
      <w:r w:rsidR="00111959">
        <w:rPr>
          <w:b/>
        </w:rPr>
        <w:t xml:space="preserve"> wierconej.</w:t>
      </w:r>
    </w:p>
    <w:p w14:paraId="08880A50" w14:textId="77777777" w:rsidR="00942D5D" w:rsidRPr="00D70B8C" w:rsidRDefault="00942D5D" w:rsidP="005F4116">
      <w:pPr>
        <w:pStyle w:val="Akapitzlist"/>
        <w:numPr>
          <w:ilvl w:val="0"/>
          <w:numId w:val="2"/>
        </w:numPr>
        <w:spacing w:after="120"/>
      </w:pPr>
      <w:r w:rsidRPr="000F2DD1">
        <w:rPr>
          <w:rFonts w:cs="Calibri"/>
        </w:rPr>
        <w:t>Centraln</w:t>
      </w:r>
      <w:r>
        <w:rPr>
          <w:rFonts w:cs="Calibri"/>
        </w:rPr>
        <w:t>y</w:t>
      </w:r>
      <w:r w:rsidRPr="000F2DD1">
        <w:rPr>
          <w:rFonts w:cs="Calibri"/>
        </w:rPr>
        <w:t xml:space="preserve"> Bank </w:t>
      </w:r>
      <w:r>
        <w:rPr>
          <w:rFonts w:cs="Calibri"/>
        </w:rPr>
        <w:t>D</w:t>
      </w:r>
      <w:r w:rsidRPr="000F2DD1">
        <w:rPr>
          <w:rFonts w:cs="Calibri"/>
        </w:rPr>
        <w:t>anych Hydrogeologicznych „Bank Hydro”</w:t>
      </w:r>
      <w:r>
        <w:rPr>
          <w:rFonts w:cs="Calibri"/>
        </w:rPr>
        <w:t>.</w:t>
      </w:r>
    </w:p>
    <w:p w14:paraId="66004533" w14:textId="77777777" w:rsidR="00942D5D" w:rsidRPr="00D70B8C" w:rsidRDefault="00942D5D" w:rsidP="005F4116">
      <w:pPr>
        <w:pStyle w:val="Akapitzlist"/>
        <w:numPr>
          <w:ilvl w:val="0"/>
          <w:numId w:val="2"/>
        </w:numPr>
        <w:spacing w:after="120"/>
      </w:pPr>
      <w:r>
        <w:rPr>
          <w:rFonts w:cs="Calibri"/>
        </w:rPr>
        <w:t>Operat wodnoprawny</w:t>
      </w:r>
      <w:r w:rsidR="00111959">
        <w:rPr>
          <w:rFonts w:cs="Calibri"/>
        </w:rPr>
        <w:t xml:space="preserve"> lub</w:t>
      </w:r>
      <w:r>
        <w:rPr>
          <w:rFonts w:cs="Calibri"/>
        </w:rPr>
        <w:t xml:space="preserve"> pozwolenie wodnoprawne</w:t>
      </w:r>
      <w:r w:rsidR="00111959">
        <w:rPr>
          <w:rFonts w:cs="Calibri"/>
        </w:rPr>
        <w:t xml:space="preserve"> na pobór wody z</w:t>
      </w:r>
      <w:r>
        <w:rPr>
          <w:rFonts w:cs="Calibri"/>
        </w:rPr>
        <w:t xml:space="preserve"> sąsiedniego ujęcia</w:t>
      </w:r>
    </w:p>
    <w:p w14:paraId="336BA0D3" w14:textId="77777777" w:rsidR="00942D5D" w:rsidRDefault="00942D5D" w:rsidP="005F4116">
      <w:pPr>
        <w:pStyle w:val="Akapitzlist"/>
        <w:numPr>
          <w:ilvl w:val="0"/>
          <w:numId w:val="2"/>
        </w:numPr>
        <w:spacing w:after="120"/>
      </w:pPr>
      <w:r>
        <w:rPr>
          <w:rFonts w:cs="Calibri"/>
        </w:rPr>
        <w:t xml:space="preserve">Dokumentacja i plan działań ochronnych </w:t>
      </w:r>
      <w:r w:rsidR="00111959">
        <w:rPr>
          <w:rFonts w:cs="Calibri"/>
        </w:rPr>
        <w:t xml:space="preserve">(dla </w:t>
      </w:r>
      <w:r>
        <w:rPr>
          <w:rFonts w:cs="Calibri"/>
        </w:rPr>
        <w:t>ekosystemu</w:t>
      </w:r>
      <w:r w:rsidR="00111959">
        <w:rPr>
          <w:rFonts w:cs="Calibri"/>
        </w:rPr>
        <w:t xml:space="preserve"> z określoną forma ochrony przyrody).</w:t>
      </w:r>
      <w:r>
        <w:rPr>
          <w:rFonts w:cs="Calibri"/>
        </w:rPr>
        <w:t xml:space="preserve"> </w:t>
      </w:r>
    </w:p>
    <w:p w14:paraId="43059CB0" w14:textId="77777777" w:rsidR="00942D5D" w:rsidRDefault="00942D5D" w:rsidP="005F4116">
      <w:pPr>
        <w:pStyle w:val="Akapitzlist"/>
        <w:numPr>
          <w:ilvl w:val="0"/>
          <w:numId w:val="2"/>
        </w:numPr>
        <w:spacing w:after="120"/>
      </w:pPr>
      <w:r>
        <w:t>Dokumentacje hydrogeologiczne ustalające zasoby eksploatacyjne uję</w:t>
      </w:r>
      <w:r w:rsidR="00111959">
        <w:t>cia</w:t>
      </w:r>
      <w:r>
        <w:t xml:space="preserve"> wód podziemnych w sąsiedztwie </w:t>
      </w:r>
      <w:r w:rsidR="00111959">
        <w:t xml:space="preserve">projektowanej </w:t>
      </w:r>
      <w:r>
        <w:t>studni</w:t>
      </w:r>
      <w:r w:rsidR="00111959">
        <w:t>.</w:t>
      </w:r>
      <w:r>
        <w:t xml:space="preserve"> </w:t>
      </w:r>
    </w:p>
    <w:p w14:paraId="4958E434" w14:textId="77777777" w:rsidR="00942D5D" w:rsidRDefault="00942D5D" w:rsidP="00111959">
      <w:pPr>
        <w:pStyle w:val="Akapitzlist"/>
        <w:numPr>
          <w:ilvl w:val="0"/>
          <w:numId w:val="2"/>
        </w:numPr>
        <w:spacing w:after="120"/>
        <w:ind w:left="709" w:hanging="425"/>
      </w:pPr>
      <w:r>
        <w:t>Baza danych GIS Mapy Hydrogeologicznej Polski w skali 1:50</w:t>
      </w:r>
      <w:r w:rsidR="00111959">
        <w:t xml:space="preserve"> </w:t>
      </w:r>
      <w:r>
        <w:t>000</w:t>
      </w:r>
      <w:r w:rsidR="00111959">
        <w:t>.</w:t>
      </w:r>
    </w:p>
    <w:p w14:paraId="723777AE" w14:textId="77777777" w:rsidR="00942D5D" w:rsidRDefault="00942D5D" w:rsidP="0048696C">
      <w:pPr>
        <w:pStyle w:val="Akapitzlist"/>
        <w:numPr>
          <w:ilvl w:val="0"/>
          <w:numId w:val="2"/>
        </w:numPr>
        <w:spacing w:after="120"/>
      </w:pPr>
      <w:r>
        <w:t>Dokumentacja zasobów dyspozycyjnych wód podziemnych obszaru bilansowego,</w:t>
      </w:r>
      <w:r w:rsidRPr="005F4116">
        <w:t xml:space="preserve"> </w:t>
      </w:r>
    </w:p>
    <w:p w14:paraId="54F7316A" w14:textId="77777777" w:rsidR="00111959" w:rsidRDefault="00942D5D" w:rsidP="0048696C">
      <w:pPr>
        <w:pStyle w:val="Akapitzlist"/>
        <w:numPr>
          <w:ilvl w:val="0"/>
          <w:numId w:val="2"/>
        </w:numPr>
        <w:spacing w:after="120"/>
      </w:pPr>
      <w:r>
        <w:t>Dokumentacja ustalająca warunki hydrogeologiczne w związku z ustanawianiem obszarów ochronnych główn</w:t>
      </w:r>
      <w:r w:rsidR="00111959">
        <w:t>ego</w:t>
      </w:r>
      <w:r>
        <w:t xml:space="preserve"> zbiornik</w:t>
      </w:r>
      <w:r w:rsidR="00111959">
        <w:t>a</w:t>
      </w:r>
      <w:r>
        <w:t xml:space="preserve"> wód podziemnych </w:t>
      </w:r>
      <w:r w:rsidR="00111959">
        <w:t>(</w:t>
      </w:r>
      <w:r>
        <w:t>GZWP</w:t>
      </w:r>
      <w:r w:rsidR="00111959">
        <w:t>),</w:t>
      </w:r>
      <w:r>
        <w:t xml:space="preserve"> </w:t>
      </w:r>
      <w:r w:rsidR="00111959">
        <w:t xml:space="preserve">obejmującego projektowaną studnię. </w:t>
      </w:r>
    </w:p>
    <w:p w14:paraId="2A2F9C3B" w14:textId="77777777" w:rsidR="00942D5D" w:rsidRDefault="00942D5D" w:rsidP="0048696C">
      <w:pPr>
        <w:pStyle w:val="Akapitzlist"/>
        <w:numPr>
          <w:ilvl w:val="0"/>
          <w:numId w:val="2"/>
        </w:numPr>
        <w:spacing w:after="120"/>
      </w:pPr>
      <w:r>
        <w:t xml:space="preserve">Szczegółowa Mapa Geologiczna Polski w skali 1:50 000, która dla arkusza mapy obejmującego </w:t>
      </w:r>
      <w:r w:rsidR="00111959">
        <w:t>projektowana studnię</w:t>
      </w:r>
      <w:r>
        <w:t>.</w:t>
      </w:r>
    </w:p>
    <w:p w14:paraId="7F894C69" w14:textId="77777777" w:rsidR="00942D5D" w:rsidRDefault="00942D5D" w:rsidP="00AA7A35">
      <w:pPr>
        <w:spacing w:after="0" w:line="240" w:lineRule="auto"/>
        <w:rPr>
          <w:rFonts w:cs="Calibri"/>
        </w:rPr>
      </w:pPr>
    </w:p>
    <w:p w14:paraId="51455533" w14:textId="77777777" w:rsidR="008E4E5A" w:rsidRDefault="008E4E5A" w:rsidP="00AA7A35">
      <w:pPr>
        <w:spacing w:after="0" w:line="240" w:lineRule="auto"/>
        <w:rPr>
          <w:rFonts w:cs="Calibri"/>
        </w:rPr>
      </w:pPr>
    </w:p>
    <w:p w14:paraId="6BE26582" w14:textId="77777777" w:rsidR="008E4E5A" w:rsidRDefault="008E4E5A" w:rsidP="00AA7A35">
      <w:pPr>
        <w:spacing w:after="0" w:line="240" w:lineRule="auto"/>
        <w:rPr>
          <w:rFonts w:cs="Calibri"/>
        </w:rPr>
      </w:pPr>
    </w:p>
    <w:p w14:paraId="675D2037" w14:textId="77777777" w:rsidR="008E4E5A" w:rsidRDefault="008E4E5A" w:rsidP="00AA7A35">
      <w:pPr>
        <w:spacing w:after="0" w:line="240" w:lineRule="auto"/>
        <w:rPr>
          <w:rFonts w:cs="Calibri"/>
        </w:rPr>
      </w:pPr>
    </w:p>
    <w:p w14:paraId="7AA9BEB6" w14:textId="77777777" w:rsidR="00C4605F" w:rsidRDefault="00C4605F" w:rsidP="00AA7A35">
      <w:pPr>
        <w:spacing w:after="0" w:line="240" w:lineRule="auto"/>
        <w:rPr>
          <w:rFonts w:cs="Calibri"/>
        </w:rPr>
      </w:pPr>
    </w:p>
    <w:p w14:paraId="5D063910" w14:textId="77777777" w:rsidR="008E4E5A" w:rsidRDefault="008E4E5A" w:rsidP="00AA7A35">
      <w:pPr>
        <w:spacing w:after="0" w:line="240" w:lineRule="auto"/>
        <w:rPr>
          <w:rFonts w:cs="Calibri"/>
        </w:rPr>
      </w:pPr>
    </w:p>
    <w:p w14:paraId="52C7F8D9" w14:textId="77777777" w:rsidR="008E4E5A" w:rsidRDefault="008E4E5A" w:rsidP="00AA7A35">
      <w:pPr>
        <w:spacing w:after="0" w:line="240" w:lineRule="auto"/>
        <w:rPr>
          <w:rFonts w:cs="Calibri"/>
        </w:rPr>
      </w:pPr>
    </w:p>
    <w:p w14:paraId="5CA27519" w14:textId="77777777" w:rsidR="008E4E5A" w:rsidRDefault="008E4E5A" w:rsidP="00AA7A35">
      <w:pPr>
        <w:spacing w:after="0" w:line="240" w:lineRule="auto"/>
        <w:rPr>
          <w:rFonts w:cs="Calibri"/>
        </w:rPr>
      </w:pPr>
    </w:p>
    <w:p w14:paraId="5F7318DF" w14:textId="77777777" w:rsidR="00C4605F" w:rsidRDefault="00942D5D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 w:rsidRPr="000F2DD1">
        <w:rPr>
          <w:rFonts w:cs="Calibri"/>
        </w:rPr>
        <w:t>Na podstawie analizy warunków hydrogeologicznych</w:t>
      </w:r>
      <w:r>
        <w:rPr>
          <w:rFonts w:cs="Calibri"/>
        </w:rPr>
        <w:t xml:space="preserve">, </w:t>
      </w:r>
      <w:r w:rsidR="004220F1">
        <w:rPr>
          <w:rFonts w:cs="Calibri"/>
        </w:rPr>
        <w:t xml:space="preserve">wykonanej </w:t>
      </w:r>
      <w:r>
        <w:rPr>
          <w:rFonts w:cs="Calibri"/>
        </w:rPr>
        <w:t xml:space="preserve">z uwzględnieniem zachowania </w:t>
      </w:r>
      <w:r w:rsidR="006D2A5F">
        <w:rPr>
          <w:rFonts w:cs="Calibri"/>
        </w:rPr>
        <w:t xml:space="preserve">niezmienionych znacząco </w:t>
      </w:r>
      <w:r>
        <w:rPr>
          <w:rFonts w:cs="Calibri"/>
        </w:rPr>
        <w:t xml:space="preserve">warunków poboru wody w sąsiednich ujęciach i </w:t>
      </w:r>
      <w:r w:rsidR="006D2A5F">
        <w:rPr>
          <w:rFonts w:cs="Calibri"/>
        </w:rPr>
        <w:t>stanu</w:t>
      </w:r>
      <w:r>
        <w:rPr>
          <w:rFonts w:cs="Calibri"/>
        </w:rPr>
        <w:t xml:space="preserve"> ekosystemów </w:t>
      </w:r>
      <w:r w:rsidR="006D2A5F">
        <w:rPr>
          <w:rFonts w:cs="Calibri"/>
        </w:rPr>
        <w:t xml:space="preserve">chronionych </w:t>
      </w:r>
      <w:r>
        <w:rPr>
          <w:rFonts w:cs="Calibri"/>
        </w:rPr>
        <w:t>w sąsiedztwie</w:t>
      </w:r>
      <w:r w:rsidR="006D2A5F">
        <w:rPr>
          <w:rFonts w:cs="Calibri"/>
        </w:rPr>
        <w:t xml:space="preserve"> projektowanej studni (ujęcia)</w:t>
      </w:r>
      <w:r>
        <w:rPr>
          <w:rFonts w:cs="Calibri"/>
        </w:rPr>
        <w:t xml:space="preserve">, </w:t>
      </w:r>
      <w:r w:rsidR="006D2A5F">
        <w:rPr>
          <w:rFonts w:cs="Calibri"/>
        </w:rPr>
        <w:t xml:space="preserve">z zachowaniem warunku </w:t>
      </w:r>
      <w:r>
        <w:rPr>
          <w:rFonts w:cs="Calibri"/>
        </w:rPr>
        <w:t xml:space="preserve">utrzymania dobrego stanu ilościowego jednolitej części wód podziemnych i rezerw zasobów dyspozycyjnych jednostki bilansowej, </w:t>
      </w:r>
      <w:r w:rsidR="006D2A5F">
        <w:rPr>
          <w:rFonts w:cs="Calibri"/>
        </w:rPr>
        <w:t xml:space="preserve">po </w:t>
      </w:r>
      <w:r w:rsidR="008E4E5A">
        <w:rPr>
          <w:rFonts w:cs="Calibri"/>
        </w:rPr>
        <w:t xml:space="preserve">przeprowadzeniu pompowania pomiarowego </w:t>
      </w:r>
      <w:r>
        <w:rPr>
          <w:rFonts w:cs="Calibri"/>
        </w:rPr>
        <w:t xml:space="preserve">studni </w:t>
      </w:r>
      <w:r w:rsidR="008E4E5A">
        <w:rPr>
          <w:rFonts w:cs="Calibri"/>
        </w:rPr>
        <w:t>i wykonaniu obliczeń hydrogeologicznych</w:t>
      </w:r>
      <w:r w:rsidR="00127B42">
        <w:rPr>
          <w:rFonts w:cs="Calibri"/>
        </w:rPr>
        <w:t>, z</w:t>
      </w:r>
      <w:r w:rsidR="00127B42" w:rsidRPr="00127B42">
        <w:rPr>
          <w:rFonts w:cs="Calibri"/>
        </w:rPr>
        <w:t xml:space="preserve">godnie z </w:t>
      </w:r>
      <w:r w:rsidR="00C4605F">
        <w:rPr>
          <w:rFonts w:cs="Calibri"/>
        </w:rPr>
        <w:t xml:space="preserve">ustaleniami </w:t>
      </w:r>
      <w:r w:rsidR="00127B42" w:rsidRPr="00127B42">
        <w:rPr>
          <w:rFonts w:cs="Calibri"/>
        </w:rPr>
        <w:t>miejscow</w:t>
      </w:r>
      <w:r w:rsidR="00C4605F">
        <w:rPr>
          <w:rFonts w:cs="Calibri"/>
        </w:rPr>
        <w:t>ego</w:t>
      </w:r>
      <w:r w:rsidR="00127B42" w:rsidRPr="00127B42">
        <w:rPr>
          <w:rFonts w:cs="Calibri"/>
        </w:rPr>
        <w:t xml:space="preserve"> plan</w:t>
      </w:r>
      <w:r w:rsidR="00C4605F">
        <w:rPr>
          <w:rFonts w:cs="Calibri"/>
        </w:rPr>
        <w:t>u</w:t>
      </w:r>
      <w:r w:rsidR="00127B42" w:rsidRPr="00127B42">
        <w:rPr>
          <w:rFonts w:cs="Calibri"/>
        </w:rPr>
        <w:t xml:space="preserve"> zagospodarowania przestrzennego gminy </w:t>
      </w:r>
      <w:r w:rsidR="00127B42">
        <w:rPr>
          <w:rFonts w:cs="Calibri"/>
        </w:rPr>
        <w:t xml:space="preserve">w zakresie </w:t>
      </w:r>
      <w:r w:rsidR="00127B42" w:rsidRPr="00127B42">
        <w:rPr>
          <w:rFonts w:cs="Calibri"/>
        </w:rPr>
        <w:t>zaopatrzenia w wodę z własnych ujęć</w:t>
      </w:r>
      <w:r w:rsidR="00C4605F">
        <w:rPr>
          <w:rFonts w:cs="Calibri"/>
        </w:rPr>
        <w:t xml:space="preserve"> </w:t>
      </w:r>
      <w:r w:rsidR="00C4605F" w:rsidRPr="000F2DD1">
        <w:rPr>
          <w:rFonts w:cs="Calibri"/>
        </w:rPr>
        <w:t>stwierdzam, że</w:t>
      </w:r>
      <w:r w:rsidR="00C4605F">
        <w:rPr>
          <w:rFonts w:cs="Calibri"/>
        </w:rPr>
        <w:t>:</w:t>
      </w:r>
    </w:p>
    <w:p w14:paraId="5D8E0637" w14:textId="77777777" w:rsidR="00C4605F" w:rsidRDefault="00C4605F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>
        <w:rPr>
          <w:rFonts w:cs="Calibri"/>
        </w:rPr>
        <w:t xml:space="preserve">  - </w:t>
      </w:r>
      <w:r w:rsidR="008E4E5A">
        <w:rPr>
          <w:rFonts w:cs="Calibri"/>
        </w:rPr>
        <w:t>wykonana</w:t>
      </w:r>
      <w:r>
        <w:rPr>
          <w:rFonts w:cs="Calibri"/>
        </w:rPr>
        <w:t xml:space="preserve"> (wykonane)</w:t>
      </w:r>
      <w:r w:rsidR="008E4E5A">
        <w:rPr>
          <w:rFonts w:cs="Calibri"/>
        </w:rPr>
        <w:t xml:space="preserve"> </w:t>
      </w:r>
      <w:r w:rsidR="00942D5D" w:rsidRPr="000F2DD1">
        <w:rPr>
          <w:rFonts w:cs="Calibri"/>
        </w:rPr>
        <w:t>na przedmiotowej działce studni</w:t>
      </w:r>
      <w:r w:rsidR="008E4E5A">
        <w:rPr>
          <w:rFonts w:cs="Calibri"/>
        </w:rPr>
        <w:t>a</w:t>
      </w:r>
      <w:r w:rsidR="00942D5D" w:rsidRPr="000F2DD1">
        <w:rPr>
          <w:rFonts w:cs="Calibri"/>
        </w:rPr>
        <w:t xml:space="preserve"> </w:t>
      </w:r>
      <w:r w:rsidR="006D2A5F">
        <w:rPr>
          <w:rFonts w:cs="Calibri"/>
        </w:rPr>
        <w:t>wiercon</w:t>
      </w:r>
      <w:r>
        <w:rPr>
          <w:rFonts w:cs="Calibri"/>
        </w:rPr>
        <w:t xml:space="preserve">a (…. studnie wiercone) </w:t>
      </w:r>
      <w:r w:rsidR="006D2A5F">
        <w:rPr>
          <w:rFonts w:cs="Calibri"/>
        </w:rPr>
        <w:t xml:space="preserve"> </w:t>
      </w:r>
      <w:r w:rsidR="00942D5D" w:rsidRPr="000F2DD1">
        <w:rPr>
          <w:rFonts w:cs="Calibri"/>
        </w:rPr>
        <w:t xml:space="preserve">o głębokości </w:t>
      </w:r>
      <w:r w:rsidR="00942D5D">
        <w:rPr>
          <w:rFonts w:cs="Calibri"/>
        </w:rPr>
        <w:t>do</w:t>
      </w:r>
      <w:r w:rsidR="00942D5D" w:rsidRPr="000F2DD1">
        <w:rPr>
          <w:rFonts w:cs="Calibri"/>
        </w:rPr>
        <w:t xml:space="preserve"> 30m </w:t>
      </w:r>
    </w:p>
    <w:p w14:paraId="2C9158B4" w14:textId="77777777" w:rsidR="00C4605F" w:rsidRDefault="00C4605F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>
        <w:rPr>
          <w:rFonts w:cs="Calibri"/>
        </w:rPr>
        <w:t xml:space="preserve">   </w:t>
      </w:r>
      <w:r w:rsidR="006D2A5F">
        <w:rPr>
          <w:rFonts w:cs="Calibri"/>
        </w:rPr>
        <w:t>i</w:t>
      </w:r>
      <w:r w:rsidR="00942D5D" w:rsidRPr="000F2DD1">
        <w:rPr>
          <w:rFonts w:cs="Calibri"/>
        </w:rPr>
        <w:t xml:space="preserve"> wydajności </w:t>
      </w:r>
      <w:r>
        <w:rPr>
          <w:rFonts w:cs="Calibri"/>
        </w:rPr>
        <w:t xml:space="preserve">eksploatacyjnej </w:t>
      </w:r>
      <w:proofErr w:type="spellStart"/>
      <w:r>
        <w:rPr>
          <w:rFonts w:cs="Calibri"/>
        </w:rPr>
        <w:t>Qe</w:t>
      </w:r>
      <w:proofErr w:type="spellEnd"/>
      <w:r>
        <w:rPr>
          <w:rFonts w:cs="Calibri"/>
        </w:rPr>
        <w:t xml:space="preserve"> </w:t>
      </w:r>
      <w:r w:rsidR="00942D5D" w:rsidRPr="000F2DD1">
        <w:rPr>
          <w:rFonts w:cs="Calibri"/>
        </w:rPr>
        <w:t>........ m</w:t>
      </w:r>
      <w:r w:rsidR="00942D5D" w:rsidRPr="000F2DD1">
        <w:rPr>
          <w:rFonts w:cs="Calibri"/>
          <w:vertAlign w:val="superscript"/>
        </w:rPr>
        <w:t>3</w:t>
      </w:r>
      <w:r w:rsidR="00942D5D" w:rsidRPr="000F2DD1">
        <w:rPr>
          <w:rFonts w:cs="Calibri"/>
        </w:rPr>
        <w:t>/h</w:t>
      </w:r>
      <w:r w:rsidR="008E4E5A">
        <w:rPr>
          <w:rFonts w:cs="Calibri"/>
        </w:rPr>
        <w:t xml:space="preserve"> </w:t>
      </w:r>
      <w:r>
        <w:rPr>
          <w:rFonts w:cs="Calibri"/>
        </w:rPr>
        <w:t xml:space="preserve">(łącznie) </w:t>
      </w:r>
      <w:r w:rsidR="008E4E5A">
        <w:rPr>
          <w:rFonts w:cs="Calibri"/>
        </w:rPr>
        <w:t xml:space="preserve">została </w:t>
      </w:r>
      <w:r>
        <w:rPr>
          <w:rFonts w:cs="Calibri"/>
        </w:rPr>
        <w:t xml:space="preserve">(zostały) </w:t>
      </w:r>
      <w:r w:rsidR="008E4E5A">
        <w:rPr>
          <w:rFonts w:cs="Calibri"/>
        </w:rPr>
        <w:t>wykonan</w:t>
      </w:r>
      <w:r>
        <w:rPr>
          <w:rFonts w:cs="Calibri"/>
        </w:rPr>
        <w:t>e</w:t>
      </w:r>
      <w:r w:rsidR="008E4E5A">
        <w:rPr>
          <w:rFonts w:cs="Calibri"/>
        </w:rPr>
        <w:t xml:space="preserve"> prawidłowo</w:t>
      </w:r>
      <w:r>
        <w:rPr>
          <w:rFonts w:cs="Calibri"/>
        </w:rPr>
        <w:t xml:space="preserve">, </w:t>
      </w:r>
    </w:p>
    <w:p w14:paraId="5F04BA5F" w14:textId="77777777" w:rsidR="00E91C15" w:rsidRDefault="00C4605F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>
        <w:rPr>
          <w:rFonts w:cs="Calibri"/>
        </w:rPr>
        <w:t xml:space="preserve">  - wykonana</w:t>
      </w:r>
      <w:r w:rsidR="00E91C15">
        <w:rPr>
          <w:rFonts w:cs="Calibri"/>
        </w:rPr>
        <w:t xml:space="preserve"> (wykonane) </w:t>
      </w:r>
      <w:r>
        <w:rPr>
          <w:rFonts w:cs="Calibri"/>
        </w:rPr>
        <w:t xml:space="preserve"> studnia (studnie) </w:t>
      </w:r>
      <w:r w:rsidR="008E4E5A">
        <w:rPr>
          <w:rFonts w:cs="Calibri"/>
        </w:rPr>
        <w:t xml:space="preserve">może </w:t>
      </w:r>
      <w:r>
        <w:rPr>
          <w:rFonts w:cs="Calibri"/>
        </w:rPr>
        <w:t>(-</w:t>
      </w:r>
      <w:proofErr w:type="spellStart"/>
      <w:r>
        <w:rPr>
          <w:rFonts w:cs="Calibri"/>
        </w:rPr>
        <w:t>gą</w:t>
      </w:r>
      <w:proofErr w:type="spellEnd"/>
      <w:r>
        <w:rPr>
          <w:rFonts w:cs="Calibri"/>
        </w:rPr>
        <w:t xml:space="preserve">) </w:t>
      </w:r>
      <w:r w:rsidR="008E4E5A">
        <w:rPr>
          <w:rFonts w:cs="Calibri"/>
        </w:rPr>
        <w:t xml:space="preserve">być podstawą </w:t>
      </w:r>
      <w:r w:rsidR="008E4E5A">
        <w:rPr>
          <w:rFonts w:cstheme="minorHAnsi"/>
        </w:rPr>
        <w:t xml:space="preserve">dla zaopatrzenia instalacji </w:t>
      </w:r>
      <w:r w:rsidR="00942D5D" w:rsidRPr="00AA7A35">
        <w:rPr>
          <w:rFonts w:cs="Calibri"/>
        </w:rPr>
        <w:t>do celów</w:t>
      </w:r>
    </w:p>
    <w:p w14:paraId="536EA534" w14:textId="77777777" w:rsidR="00E91C15" w:rsidRDefault="00E91C15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>
        <w:rPr>
          <w:rFonts w:cs="Calibri"/>
        </w:rPr>
        <w:t xml:space="preserve">   </w:t>
      </w:r>
      <w:r w:rsidR="00942D5D" w:rsidRPr="00AA7A35">
        <w:rPr>
          <w:rFonts w:cs="Calibri"/>
        </w:rPr>
        <w:t xml:space="preserve"> nawadniania </w:t>
      </w:r>
      <w:r w:rsidR="00942D5D">
        <w:rPr>
          <w:rFonts w:cs="Calibri"/>
        </w:rPr>
        <w:t xml:space="preserve">upraw </w:t>
      </w:r>
      <w:r w:rsidR="00942D5D" w:rsidRPr="00AA7A35">
        <w:rPr>
          <w:rFonts w:cs="Calibri"/>
        </w:rPr>
        <w:t>w gospodarstwie rolnym</w:t>
      </w:r>
      <w:r w:rsidR="00C4605F">
        <w:rPr>
          <w:rFonts w:cs="Calibri"/>
        </w:rPr>
        <w:t xml:space="preserve"> </w:t>
      </w:r>
      <w:r w:rsidR="00942D5D" w:rsidRPr="00AA7A35">
        <w:rPr>
          <w:rFonts w:cs="Calibri"/>
        </w:rPr>
        <w:t xml:space="preserve"> </w:t>
      </w:r>
      <w:r w:rsidR="00942D5D" w:rsidRPr="000F2DD1">
        <w:rPr>
          <w:rFonts w:cs="Calibri"/>
        </w:rPr>
        <w:t xml:space="preserve">określonego przez beneficjenta </w:t>
      </w:r>
      <w:r w:rsidR="00942D5D">
        <w:rPr>
          <w:rFonts w:cs="Calibri"/>
        </w:rPr>
        <w:t xml:space="preserve">w ilości </w:t>
      </w:r>
      <w:r w:rsidR="00942D5D" w:rsidRPr="00AA7A35">
        <w:rPr>
          <w:rFonts w:cs="Calibri"/>
        </w:rPr>
        <w:t>…</w:t>
      </w:r>
      <w:r w:rsidR="00942D5D">
        <w:rPr>
          <w:rFonts w:cs="Calibri"/>
        </w:rPr>
        <w:t>………..…</w:t>
      </w:r>
      <w:r w:rsidR="00942D5D" w:rsidRPr="00AA7A35">
        <w:rPr>
          <w:rFonts w:cs="Calibri"/>
        </w:rPr>
        <w:t xml:space="preserve"> m</w:t>
      </w:r>
      <w:r w:rsidR="00942D5D" w:rsidRPr="00AA7A35">
        <w:rPr>
          <w:rFonts w:cs="Calibri"/>
          <w:vertAlign w:val="superscript"/>
        </w:rPr>
        <w:t>3</w:t>
      </w:r>
      <w:r w:rsidR="00942D5D" w:rsidRPr="00AA7A35">
        <w:rPr>
          <w:rFonts w:cs="Calibri"/>
        </w:rPr>
        <w:t xml:space="preserve">/h </w:t>
      </w:r>
    </w:p>
    <w:p w14:paraId="56C49BCC" w14:textId="77777777" w:rsidR="00C4605F" w:rsidRDefault="00E91C15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>
        <w:rPr>
          <w:rFonts w:cs="Calibri"/>
        </w:rPr>
        <w:t xml:space="preserve">    </w:t>
      </w:r>
      <w:r w:rsidR="00942D5D">
        <w:rPr>
          <w:rFonts w:cs="Calibri"/>
        </w:rPr>
        <w:t>oraz  ………………. m</w:t>
      </w:r>
      <w:r w:rsidR="00942D5D" w:rsidRPr="00AA7A35">
        <w:rPr>
          <w:rFonts w:cs="Calibri"/>
          <w:vertAlign w:val="superscript"/>
        </w:rPr>
        <w:t>3</w:t>
      </w:r>
      <w:r w:rsidR="00942D5D">
        <w:rPr>
          <w:rFonts w:cs="Calibri"/>
        </w:rPr>
        <w:t>/rok</w:t>
      </w:r>
    </w:p>
    <w:p w14:paraId="4F99CE21" w14:textId="77777777" w:rsidR="00942D5D" w:rsidRDefault="00C4605F" w:rsidP="00C4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Calibri"/>
        </w:rPr>
      </w:pPr>
      <w:r>
        <w:rPr>
          <w:rFonts w:cs="Calibri"/>
        </w:rPr>
        <w:t xml:space="preserve">   </w:t>
      </w:r>
      <w:r w:rsidR="00942D5D">
        <w:rPr>
          <w:rFonts w:cs="Calibri"/>
        </w:rPr>
        <w:t xml:space="preserve"> </w:t>
      </w:r>
    </w:p>
    <w:p w14:paraId="5A85ACD7" w14:textId="77777777" w:rsidR="00942D5D" w:rsidRDefault="008E4E5A" w:rsidP="00AA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t xml:space="preserve">Sprawozdanie </w:t>
      </w:r>
      <w:r w:rsidR="00942D5D">
        <w:rPr>
          <w:rFonts w:cs="Calibri"/>
        </w:rPr>
        <w:t>sporządził :</w:t>
      </w:r>
    </w:p>
    <w:p w14:paraId="5544A0AD" w14:textId="77777777" w:rsidR="00942D5D" w:rsidRDefault="00942D5D" w:rsidP="00C11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Calibri"/>
        </w:rPr>
      </w:pPr>
    </w:p>
    <w:p w14:paraId="44D4EE41" w14:textId="77777777" w:rsidR="00E91C15" w:rsidRDefault="00E91C15" w:rsidP="00C11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Calibri"/>
        </w:rPr>
      </w:pPr>
    </w:p>
    <w:p w14:paraId="37C5128C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br/>
      </w:r>
      <w:r w:rsidRPr="000F2DD1">
        <w:rPr>
          <w:rFonts w:cs="Calibri"/>
        </w:rPr>
        <w:t>…</w:t>
      </w:r>
      <w:r>
        <w:rPr>
          <w:rFonts w:cs="Calibri"/>
        </w:rPr>
        <w:t>…………………………………………………………………………………………………</w:t>
      </w:r>
      <w:r w:rsidRPr="000F2DD1">
        <w:rPr>
          <w:rFonts w:cs="Calibri"/>
        </w:rPr>
        <w:t>…</w:t>
      </w:r>
      <w:r>
        <w:rPr>
          <w:rFonts w:cs="Calibri"/>
        </w:rPr>
        <w:t xml:space="preserve"> </w:t>
      </w:r>
    </w:p>
    <w:p w14:paraId="1E656405" w14:textId="77777777" w:rsidR="00942D5D" w:rsidRDefault="006D2A5F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>
        <w:rPr>
          <w:rFonts w:cs="Calibri"/>
        </w:rPr>
        <w:t>I</w:t>
      </w:r>
      <w:r w:rsidR="00942D5D">
        <w:rPr>
          <w:rFonts w:cs="Calibri"/>
        </w:rPr>
        <w:t>mię i nazwisko</w:t>
      </w:r>
      <w:r w:rsidR="00942D5D" w:rsidRPr="000F2DD1">
        <w:rPr>
          <w:rFonts w:cs="Calibri"/>
        </w:rPr>
        <w:t xml:space="preserve"> hydrogeol</w:t>
      </w:r>
      <w:r>
        <w:rPr>
          <w:rFonts w:cs="Calibri"/>
        </w:rPr>
        <w:t>oga</w:t>
      </w:r>
      <w:r w:rsidR="00942D5D">
        <w:rPr>
          <w:rFonts w:cs="Calibri"/>
        </w:rPr>
        <w:t xml:space="preserve">, nr uprawnień geologicznych </w:t>
      </w:r>
    </w:p>
    <w:p w14:paraId="32BAE185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Calibri"/>
        </w:rPr>
      </w:pPr>
    </w:p>
    <w:p w14:paraId="466A6CA7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</w:p>
    <w:p w14:paraId="7BD72B7D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="Calibri"/>
        </w:rPr>
      </w:pPr>
      <w:r w:rsidRPr="000F2DD1">
        <w:rPr>
          <w:rFonts w:cs="Calibri"/>
        </w:rPr>
        <w:t>…………………………………………………………………………………………</w:t>
      </w:r>
    </w:p>
    <w:p w14:paraId="08AC5F09" w14:textId="77777777" w:rsidR="00942D5D" w:rsidRDefault="00942D5D" w:rsidP="00347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rPr>
          <w:rFonts w:cs="Calibri"/>
        </w:rPr>
        <w:t xml:space="preserve">                                          Miejsc</w:t>
      </w:r>
      <w:r w:rsidR="006D2A5F">
        <w:rPr>
          <w:rFonts w:cs="Calibri"/>
        </w:rPr>
        <w:t>owość</w:t>
      </w:r>
      <w:r>
        <w:rPr>
          <w:rFonts w:cs="Calibri"/>
        </w:rPr>
        <w:t xml:space="preserve">, data, </w:t>
      </w:r>
      <w:r w:rsidR="006D2A5F">
        <w:rPr>
          <w:rFonts w:cs="Calibri"/>
        </w:rPr>
        <w:t xml:space="preserve"> </w:t>
      </w:r>
      <w:r w:rsidRPr="000F2DD1">
        <w:rPr>
          <w:rFonts w:cs="Calibri"/>
        </w:rPr>
        <w:t xml:space="preserve">podpis </w:t>
      </w:r>
      <w:r w:rsidR="006D2A5F">
        <w:rPr>
          <w:rFonts w:cs="Calibri"/>
        </w:rPr>
        <w:t xml:space="preserve">hydrogeologa </w:t>
      </w:r>
    </w:p>
    <w:p w14:paraId="57C6A33A" w14:textId="77777777" w:rsidR="00942D5D" w:rsidRDefault="00942D5D" w:rsidP="000046D8">
      <w:pPr>
        <w:spacing w:after="120"/>
      </w:pPr>
    </w:p>
    <w:p w14:paraId="7A70C26E" w14:textId="77777777" w:rsidR="00942D5D" w:rsidRPr="000F2DD1" w:rsidRDefault="00942D5D" w:rsidP="000046D8">
      <w:pPr>
        <w:spacing w:after="0" w:line="240" w:lineRule="auto"/>
        <w:rPr>
          <w:rFonts w:cs="Calibri"/>
        </w:rPr>
      </w:pPr>
    </w:p>
    <w:p w14:paraId="52DFF869" w14:textId="77777777" w:rsidR="00942D5D" w:rsidRDefault="00942D5D" w:rsidP="000046D8">
      <w:pPr>
        <w:spacing w:after="120"/>
      </w:pPr>
    </w:p>
    <w:sectPr w:rsidR="00942D5D" w:rsidSect="004220F1">
      <w:pgSz w:w="11906" w:h="16838"/>
      <w:pgMar w:top="426" w:right="849" w:bottom="426" w:left="85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69C3"/>
    <w:multiLevelType w:val="hybridMultilevel"/>
    <w:tmpl w:val="10BAF250"/>
    <w:lvl w:ilvl="0" w:tplc="47A85390">
      <w:start w:val="7"/>
      <w:numFmt w:val="decimal"/>
      <w:lvlText w:val="%1"/>
      <w:lvlJc w:val="left"/>
      <w:pPr>
        <w:ind w:left="76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B831E0E"/>
    <w:multiLevelType w:val="hybridMultilevel"/>
    <w:tmpl w:val="EDCC70E8"/>
    <w:lvl w:ilvl="0" w:tplc="BFFCBE58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2" w15:restartNumberingAfterBreak="0">
    <w:nsid w:val="24A92700"/>
    <w:multiLevelType w:val="hybridMultilevel"/>
    <w:tmpl w:val="05305D10"/>
    <w:lvl w:ilvl="0" w:tplc="C58C44FC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3" w15:restartNumberingAfterBreak="0">
    <w:nsid w:val="26182610"/>
    <w:multiLevelType w:val="hybridMultilevel"/>
    <w:tmpl w:val="28D86190"/>
    <w:lvl w:ilvl="0" w:tplc="828487F4">
      <w:start w:val="1"/>
      <w:numFmt w:val="upperLetter"/>
      <w:lvlText w:val="%1."/>
      <w:lvlJc w:val="left"/>
      <w:pPr>
        <w:ind w:left="21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4" w15:restartNumberingAfterBreak="0">
    <w:nsid w:val="36175F24"/>
    <w:multiLevelType w:val="hybridMultilevel"/>
    <w:tmpl w:val="AA5AC4C0"/>
    <w:lvl w:ilvl="0" w:tplc="C624D608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088286C"/>
    <w:multiLevelType w:val="hybridMultilevel"/>
    <w:tmpl w:val="E6A4A86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B24B7E"/>
    <w:multiLevelType w:val="hybridMultilevel"/>
    <w:tmpl w:val="0C80EBD8"/>
    <w:lvl w:ilvl="0" w:tplc="814CD8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D2458"/>
    <w:multiLevelType w:val="hybridMultilevel"/>
    <w:tmpl w:val="5590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C74E81"/>
    <w:multiLevelType w:val="hybridMultilevel"/>
    <w:tmpl w:val="36E8E27C"/>
    <w:lvl w:ilvl="0" w:tplc="C8863B6E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4"/>
    <w:rsid w:val="000046D8"/>
    <w:rsid w:val="00006BC0"/>
    <w:rsid w:val="0001290F"/>
    <w:rsid w:val="000220EF"/>
    <w:rsid w:val="00043155"/>
    <w:rsid w:val="00046EBF"/>
    <w:rsid w:val="00064306"/>
    <w:rsid w:val="00073F39"/>
    <w:rsid w:val="000746CF"/>
    <w:rsid w:val="000773B7"/>
    <w:rsid w:val="00090A15"/>
    <w:rsid w:val="000F2DD1"/>
    <w:rsid w:val="000F5DBC"/>
    <w:rsid w:val="00111959"/>
    <w:rsid w:val="00112A9A"/>
    <w:rsid w:val="00127B42"/>
    <w:rsid w:val="00160774"/>
    <w:rsid w:val="001A7AF5"/>
    <w:rsid w:val="001F0F8D"/>
    <w:rsid w:val="002373A9"/>
    <w:rsid w:val="002707F5"/>
    <w:rsid w:val="00274547"/>
    <w:rsid w:val="002910DE"/>
    <w:rsid w:val="002A35C3"/>
    <w:rsid w:val="002F2486"/>
    <w:rsid w:val="003207AC"/>
    <w:rsid w:val="00342C88"/>
    <w:rsid w:val="003473A9"/>
    <w:rsid w:val="00355A61"/>
    <w:rsid w:val="003647AE"/>
    <w:rsid w:val="00391838"/>
    <w:rsid w:val="003A4FA0"/>
    <w:rsid w:val="003B12C6"/>
    <w:rsid w:val="003D4BD0"/>
    <w:rsid w:val="00404604"/>
    <w:rsid w:val="0041424A"/>
    <w:rsid w:val="004220F1"/>
    <w:rsid w:val="004358D8"/>
    <w:rsid w:val="00471698"/>
    <w:rsid w:val="00477B03"/>
    <w:rsid w:val="00481E4F"/>
    <w:rsid w:val="00484B98"/>
    <w:rsid w:val="0048696C"/>
    <w:rsid w:val="0049374E"/>
    <w:rsid w:val="004A4B31"/>
    <w:rsid w:val="004D192E"/>
    <w:rsid w:val="004D761C"/>
    <w:rsid w:val="004F6597"/>
    <w:rsid w:val="005112D7"/>
    <w:rsid w:val="00514808"/>
    <w:rsid w:val="00536174"/>
    <w:rsid w:val="00545B07"/>
    <w:rsid w:val="00545B1A"/>
    <w:rsid w:val="00546745"/>
    <w:rsid w:val="0054738D"/>
    <w:rsid w:val="005971EC"/>
    <w:rsid w:val="005A163A"/>
    <w:rsid w:val="005B6AD4"/>
    <w:rsid w:val="005F4116"/>
    <w:rsid w:val="006142DB"/>
    <w:rsid w:val="00622B93"/>
    <w:rsid w:val="00642D0E"/>
    <w:rsid w:val="00684BC9"/>
    <w:rsid w:val="0069149E"/>
    <w:rsid w:val="006A513F"/>
    <w:rsid w:val="006B0C2F"/>
    <w:rsid w:val="006B7882"/>
    <w:rsid w:val="006C7205"/>
    <w:rsid w:val="006D2A5F"/>
    <w:rsid w:val="00700D19"/>
    <w:rsid w:val="007019DD"/>
    <w:rsid w:val="00757ED9"/>
    <w:rsid w:val="00792CB6"/>
    <w:rsid w:val="007961CF"/>
    <w:rsid w:val="007A53F5"/>
    <w:rsid w:val="007E1455"/>
    <w:rsid w:val="007F6A36"/>
    <w:rsid w:val="00812CAD"/>
    <w:rsid w:val="0085741F"/>
    <w:rsid w:val="00873309"/>
    <w:rsid w:val="008A7828"/>
    <w:rsid w:val="008D0D2B"/>
    <w:rsid w:val="008E4E5A"/>
    <w:rsid w:val="00911924"/>
    <w:rsid w:val="00913C7C"/>
    <w:rsid w:val="0091596A"/>
    <w:rsid w:val="00942D5D"/>
    <w:rsid w:val="00967761"/>
    <w:rsid w:val="009736A3"/>
    <w:rsid w:val="009D680C"/>
    <w:rsid w:val="009E1A4C"/>
    <w:rsid w:val="009E2BC2"/>
    <w:rsid w:val="009F4B38"/>
    <w:rsid w:val="00A00A84"/>
    <w:rsid w:val="00A61C47"/>
    <w:rsid w:val="00A65087"/>
    <w:rsid w:val="00AA7A35"/>
    <w:rsid w:val="00AE169A"/>
    <w:rsid w:val="00B44394"/>
    <w:rsid w:val="00B83124"/>
    <w:rsid w:val="00B850EA"/>
    <w:rsid w:val="00B90A8F"/>
    <w:rsid w:val="00BA5BC5"/>
    <w:rsid w:val="00BB5CBF"/>
    <w:rsid w:val="00BE267E"/>
    <w:rsid w:val="00BE5EE6"/>
    <w:rsid w:val="00BF3118"/>
    <w:rsid w:val="00C06BF4"/>
    <w:rsid w:val="00C1175F"/>
    <w:rsid w:val="00C16D37"/>
    <w:rsid w:val="00C434A3"/>
    <w:rsid w:val="00C4605F"/>
    <w:rsid w:val="00C57D76"/>
    <w:rsid w:val="00C62033"/>
    <w:rsid w:val="00C62635"/>
    <w:rsid w:val="00CB1DE9"/>
    <w:rsid w:val="00CC204F"/>
    <w:rsid w:val="00CC4BFF"/>
    <w:rsid w:val="00CC7578"/>
    <w:rsid w:val="00CD34D6"/>
    <w:rsid w:val="00CE6F4D"/>
    <w:rsid w:val="00D16726"/>
    <w:rsid w:val="00D221E4"/>
    <w:rsid w:val="00D618D0"/>
    <w:rsid w:val="00D70B8C"/>
    <w:rsid w:val="00D8530D"/>
    <w:rsid w:val="00D97471"/>
    <w:rsid w:val="00DB1209"/>
    <w:rsid w:val="00DB4075"/>
    <w:rsid w:val="00DC1226"/>
    <w:rsid w:val="00DD595A"/>
    <w:rsid w:val="00E0057A"/>
    <w:rsid w:val="00E020D9"/>
    <w:rsid w:val="00E351B1"/>
    <w:rsid w:val="00E35A4D"/>
    <w:rsid w:val="00E50D63"/>
    <w:rsid w:val="00E86836"/>
    <w:rsid w:val="00E91C15"/>
    <w:rsid w:val="00E92454"/>
    <w:rsid w:val="00EC231D"/>
    <w:rsid w:val="00EF2029"/>
    <w:rsid w:val="00EF45B8"/>
    <w:rsid w:val="00F05732"/>
    <w:rsid w:val="00F473D9"/>
    <w:rsid w:val="00F53E92"/>
    <w:rsid w:val="00F85079"/>
    <w:rsid w:val="00F866D6"/>
    <w:rsid w:val="00FA62C5"/>
    <w:rsid w:val="00FD1DF4"/>
    <w:rsid w:val="00FD7371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43891"/>
  <w15:docId w15:val="{E7F60056-2493-445E-8379-2C2ADFC9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B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046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A7AF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14808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514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1480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73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737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7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8616</Characters>
  <Application>Microsoft Office Word</Application>
  <DocSecurity>4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…</vt:lpstr>
    </vt:vector>
  </TitlesOfParts>
  <Company/>
  <LinksUpToDate>false</LinksUpToDate>
  <CharactersWithSpaces>10031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…</dc:title>
  <dc:subject/>
  <dc:creator>rjan</dc:creator>
  <cp:keywords/>
  <dc:description/>
  <cp:lastModifiedBy>Cieszkowska Iwona</cp:lastModifiedBy>
  <cp:revision>2</cp:revision>
  <dcterms:created xsi:type="dcterms:W3CDTF">2020-02-06T13:03:00Z</dcterms:created>
  <dcterms:modified xsi:type="dcterms:W3CDTF">2020-02-06T13:03:00Z</dcterms:modified>
</cp:coreProperties>
</file>