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E417" w14:textId="77777777" w:rsidR="00311553" w:rsidRPr="006538E2" w:rsidRDefault="00311553" w:rsidP="005D0CC0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Główny Inspektorat Jakości Handlowej Artykułów Rolno-Spożywczych w Warszawie </w:t>
      </w:r>
    </w:p>
    <w:p w14:paraId="0D82FBA0" w14:textId="129C3FA7" w:rsidR="00311553" w:rsidRPr="006538E2" w:rsidRDefault="00311553" w:rsidP="005D0CC0">
      <w:pPr>
        <w:spacing w:after="0" w:line="276" w:lineRule="auto"/>
        <w:jc w:val="both"/>
        <w:rPr>
          <w:rFonts w:cstheme="minorHAnsi"/>
          <w:color w:val="0B1F35"/>
          <w:sz w:val="24"/>
          <w:szCs w:val="24"/>
          <w:shd w:val="clear" w:color="auto" w:fill="FFFFFF"/>
        </w:rPr>
      </w:pPr>
      <w:r w:rsidRPr="006538E2">
        <w:rPr>
          <w:rFonts w:cstheme="minorHAnsi"/>
          <w:color w:val="0B1F35"/>
          <w:sz w:val="24"/>
          <w:szCs w:val="24"/>
          <w:shd w:val="clear" w:color="auto" w:fill="FFFFFF"/>
        </w:rPr>
        <w:t>00-807 </w:t>
      </w:r>
      <w:r w:rsidR="005D0CC0" w:rsidRPr="006538E2">
        <w:rPr>
          <w:rFonts w:cstheme="minorHAnsi"/>
          <w:color w:val="0B1F35"/>
          <w:sz w:val="24"/>
          <w:szCs w:val="24"/>
          <w:shd w:val="clear" w:color="auto" w:fill="FFFFFF"/>
        </w:rPr>
        <w:t>Warszawa, Al.</w:t>
      </w:r>
      <w:r w:rsidRPr="006538E2">
        <w:rPr>
          <w:rFonts w:cstheme="minorHAnsi"/>
          <w:color w:val="0B1F35"/>
          <w:sz w:val="24"/>
          <w:szCs w:val="24"/>
          <w:shd w:val="clear" w:color="auto" w:fill="FFFFFF"/>
        </w:rPr>
        <w:t xml:space="preserve"> Jerozolimskie 98</w:t>
      </w:r>
    </w:p>
    <w:p w14:paraId="1CF5F847" w14:textId="77777777" w:rsidR="00311553" w:rsidRPr="006538E2" w:rsidRDefault="00311553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D15898C" w14:textId="77777777" w:rsidR="00B6011B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538E2">
        <w:rPr>
          <w:rFonts w:cstheme="minorHAnsi"/>
          <w:sz w:val="24"/>
          <w:szCs w:val="24"/>
        </w:rPr>
        <w:t xml:space="preserve">Dyrektor Generalny poszukuje kandydatów na stanowisko: </w:t>
      </w:r>
    </w:p>
    <w:p w14:paraId="726E9477" w14:textId="155B2A89" w:rsidR="00842EE2" w:rsidRPr="003959E1" w:rsidRDefault="00C81D39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robotnik gospodarczy</w:t>
      </w:r>
      <w:r w:rsidR="003959E1">
        <w:rPr>
          <w:rFonts w:cstheme="minorHAnsi"/>
          <w:b/>
          <w:sz w:val="24"/>
          <w:szCs w:val="24"/>
        </w:rPr>
        <w:t xml:space="preserve">/ </w:t>
      </w:r>
      <w:r w:rsidR="003959E1" w:rsidRPr="003959E1">
        <w:rPr>
          <w:rFonts w:cstheme="minorHAnsi"/>
          <w:b/>
          <w:sz w:val="24"/>
          <w:szCs w:val="24"/>
        </w:rPr>
        <w:t>robotnica gospodarcza</w:t>
      </w:r>
      <w:r w:rsidR="003959E1">
        <w:rPr>
          <w:rFonts w:cstheme="minorHAnsi"/>
          <w:b/>
          <w:sz w:val="24"/>
          <w:szCs w:val="24"/>
        </w:rPr>
        <w:t xml:space="preserve"> </w:t>
      </w:r>
      <w:r w:rsidR="00842EE2" w:rsidRPr="006538E2">
        <w:rPr>
          <w:rFonts w:cstheme="minorHAnsi"/>
          <w:b/>
          <w:sz w:val="24"/>
          <w:szCs w:val="24"/>
        </w:rPr>
        <w:t>w Laboratorium w </w:t>
      </w:r>
      <w:r w:rsidR="003959E1">
        <w:rPr>
          <w:rFonts w:cstheme="minorHAnsi"/>
          <w:b/>
          <w:sz w:val="24"/>
          <w:szCs w:val="24"/>
        </w:rPr>
        <w:t>Poznaniu</w:t>
      </w:r>
      <w:r w:rsidR="00842EE2" w:rsidRPr="006538E2">
        <w:rPr>
          <w:rFonts w:cstheme="minorHAnsi"/>
          <w:b/>
          <w:sz w:val="24"/>
          <w:szCs w:val="24"/>
        </w:rPr>
        <w:t xml:space="preserve"> </w:t>
      </w:r>
    </w:p>
    <w:p w14:paraId="6623C272" w14:textId="46FAE54A" w:rsidR="00EC625B" w:rsidRPr="006538E2" w:rsidRDefault="00EC625B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223B124A" w14:textId="4411EEB5" w:rsidR="00311553" w:rsidRPr="006538E2" w:rsidRDefault="00E86569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Data ukazania się ogłoszenia</w:t>
      </w:r>
      <w:r w:rsidRPr="00D502F0">
        <w:rPr>
          <w:rFonts w:cstheme="minorHAnsi"/>
          <w:sz w:val="24"/>
          <w:szCs w:val="24"/>
        </w:rPr>
        <w:t xml:space="preserve">: </w:t>
      </w:r>
      <w:r w:rsidR="000762F4">
        <w:rPr>
          <w:rFonts w:cstheme="minorHAnsi"/>
          <w:b/>
          <w:bCs/>
          <w:sz w:val="24"/>
          <w:szCs w:val="24"/>
        </w:rPr>
        <w:t>2</w:t>
      </w:r>
      <w:r w:rsidR="00B718BB">
        <w:rPr>
          <w:rFonts w:cstheme="minorHAnsi"/>
          <w:b/>
          <w:bCs/>
          <w:sz w:val="24"/>
          <w:szCs w:val="24"/>
        </w:rPr>
        <w:t xml:space="preserve">3 </w:t>
      </w:r>
      <w:r w:rsidR="000762F4">
        <w:rPr>
          <w:rFonts w:cstheme="minorHAnsi"/>
          <w:b/>
          <w:bCs/>
          <w:sz w:val="24"/>
          <w:szCs w:val="24"/>
        </w:rPr>
        <w:t>września</w:t>
      </w:r>
      <w:r w:rsidRPr="00D502F0">
        <w:rPr>
          <w:rFonts w:cstheme="minorHAnsi"/>
          <w:b/>
          <w:bCs/>
          <w:sz w:val="24"/>
          <w:szCs w:val="24"/>
        </w:rPr>
        <w:t xml:space="preserve"> </w:t>
      </w:r>
      <w:r w:rsidR="00311553" w:rsidRPr="00D502F0">
        <w:rPr>
          <w:rFonts w:cstheme="minorHAnsi"/>
          <w:b/>
          <w:bCs/>
          <w:sz w:val="24"/>
          <w:szCs w:val="24"/>
        </w:rPr>
        <w:t>202</w:t>
      </w:r>
      <w:r w:rsidR="003959E1" w:rsidRPr="00D502F0">
        <w:rPr>
          <w:rFonts w:cstheme="minorHAnsi"/>
          <w:b/>
          <w:bCs/>
          <w:sz w:val="24"/>
          <w:szCs w:val="24"/>
        </w:rPr>
        <w:t>6</w:t>
      </w:r>
      <w:r w:rsidR="00311553" w:rsidRPr="00D502F0">
        <w:rPr>
          <w:rFonts w:cstheme="minorHAnsi"/>
          <w:b/>
          <w:bCs/>
          <w:sz w:val="24"/>
          <w:szCs w:val="24"/>
        </w:rPr>
        <w:t xml:space="preserve"> r.</w:t>
      </w:r>
      <w:r w:rsidR="00311553" w:rsidRPr="006538E2">
        <w:rPr>
          <w:rFonts w:cstheme="minorHAnsi"/>
          <w:sz w:val="24"/>
          <w:szCs w:val="24"/>
        </w:rPr>
        <w:t xml:space="preserve"> </w:t>
      </w:r>
    </w:p>
    <w:p w14:paraId="6FD736B9" w14:textId="3CE9886E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Wymiar etatu: 1/2 </w:t>
      </w:r>
    </w:p>
    <w:p w14:paraId="44C0BD58" w14:textId="1AACA3D7" w:rsidR="005D09E6" w:rsidRDefault="00842EE2" w:rsidP="00311553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6538E2">
        <w:rPr>
          <w:rFonts w:cstheme="minorHAnsi"/>
          <w:sz w:val="24"/>
          <w:szCs w:val="24"/>
        </w:rPr>
        <w:t xml:space="preserve">Liczba stanowisk pracy: </w:t>
      </w:r>
      <w:r w:rsidRPr="00D502F0">
        <w:rPr>
          <w:rFonts w:cstheme="minorHAnsi"/>
          <w:b/>
          <w:bCs/>
          <w:sz w:val="24"/>
          <w:szCs w:val="24"/>
        </w:rPr>
        <w:t>1</w:t>
      </w:r>
    </w:p>
    <w:p w14:paraId="28FC2396" w14:textId="312CADB7" w:rsidR="005D09E6" w:rsidRPr="006538E2" w:rsidRDefault="005D09E6" w:rsidP="005D09E6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5D09E6">
        <w:rPr>
          <w:rFonts w:cstheme="minorHAnsi"/>
          <w:b/>
          <w:bCs/>
          <w:sz w:val="24"/>
          <w:szCs w:val="24"/>
        </w:rPr>
        <w:t>Wysokość wynagrodzenia (brutto):</w:t>
      </w:r>
      <w:r w:rsidRPr="005D09E6">
        <w:rPr>
          <w:rFonts w:cstheme="minorHAnsi"/>
          <w:sz w:val="24"/>
          <w:szCs w:val="24"/>
        </w:rPr>
        <w:t xml:space="preserve"> składniki wynagrodzenia: wynagrodzenie zasadnicze </w:t>
      </w:r>
      <w:r>
        <w:rPr>
          <w:rFonts w:cstheme="minorHAnsi"/>
          <w:sz w:val="24"/>
          <w:szCs w:val="24"/>
        </w:rPr>
        <w:br/>
      </w:r>
      <w:r w:rsidRPr="005D09E6">
        <w:rPr>
          <w:rFonts w:cstheme="minorHAnsi"/>
          <w:sz w:val="24"/>
          <w:szCs w:val="24"/>
        </w:rPr>
        <w:t>2504 zł brutto oraz premia 35% wynagrodzenia zasadniczego oraz dodatek stażowy od 5% do 20% zgodnie z udokumentowanym stażem pracy</w:t>
      </w:r>
    </w:p>
    <w:p w14:paraId="50E3729C" w14:textId="77777777" w:rsidR="00A473E6" w:rsidRPr="006538E2" w:rsidRDefault="00A473E6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A4F75D0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Miejsce wykonywania pracy: </w:t>
      </w:r>
    </w:p>
    <w:p w14:paraId="64CA1A90" w14:textId="07D8D121" w:rsidR="00842EE2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538E2">
        <w:rPr>
          <w:rFonts w:cstheme="minorHAnsi"/>
          <w:sz w:val="24"/>
          <w:szCs w:val="24"/>
        </w:rPr>
        <w:t xml:space="preserve">Laboratorium w </w:t>
      </w:r>
      <w:r w:rsidR="003959E1">
        <w:rPr>
          <w:rFonts w:cstheme="minorHAnsi"/>
          <w:sz w:val="24"/>
          <w:szCs w:val="24"/>
        </w:rPr>
        <w:t>Poznaniu</w:t>
      </w:r>
    </w:p>
    <w:p w14:paraId="7F009641" w14:textId="7BFA91F4" w:rsidR="00842EE2" w:rsidRPr="003959E1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3959E1">
        <w:rPr>
          <w:rFonts w:cstheme="minorHAnsi"/>
          <w:sz w:val="24"/>
          <w:szCs w:val="24"/>
        </w:rPr>
        <w:t>ul.</w:t>
      </w:r>
      <w:r w:rsidR="00EC625B" w:rsidRPr="003959E1">
        <w:rPr>
          <w:rFonts w:cstheme="minorHAnsi"/>
          <w:sz w:val="24"/>
          <w:szCs w:val="24"/>
        </w:rPr>
        <w:t xml:space="preserve"> </w:t>
      </w:r>
      <w:r w:rsidR="003959E1" w:rsidRPr="003959E1">
        <w:rPr>
          <w:rFonts w:cstheme="minorHAnsi"/>
          <w:sz w:val="24"/>
          <w:szCs w:val="24"/>
        </w:rPr>
        <w:t>Reymonta 11/13</w:t>
      </w:r>
      <w:r w:rsidRPr="003959E1">
        <w:rPr>
          <w:rFonts w:cstheme="minorHAnsi"/>
          <w:sz w:val="24"/>
          <w:szCs w:val="24"/>
        </w:rPr>
        <w:t>,</w:t>
      </w:r>
      <w:r w:rsidR="002D3FE5" w:rsidRPr="003959E1">
        <w:rPr>
          <w:rFonts w:cstheme="minorHAnsi"/>
          <w:sz w:val="24"/>
          <w:szCs w:val="24"/>
        </w:rPr>
        <w:t xml:space="preserve"> </w:t>
      </w:r>
      <w:r w:rsidR="003959E1" w:rsidRPr="003959E1">
        <w:rPr>
          <w:rFonts w:cstheme="minorHAnsi"/>
          <w:sz w:val="24"/>
          <w:szCs w:val="24"/>
        </w:rPr>
        <w:t>60-791 Poznań</w:t>
      </w:r>
    </w:p>
    <w:p w14:paraId="033C6579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24D1861" w14:textId="55679E9A" w:rsidR="00842E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Zakres zadań wykonywanych na stanowisku pracy: </w:t>
      </w:r>
    </w:p>
    <w:p w14:paraId="5978DE39" w14:textId="3211F4E3" w:rsidR="003959E1" w:rsidRDefault="003959E1" w:rsidP="003959E1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959E1">
        <w:rPr>
          <w:rFonts w:eastAsia="Times New Roman" w:cstheme="minorHAnsi"/>
          <w:sz w:val="24"/>
          <w:szCs w:val="24"/>
          <w:lang w:eastAsia="pl-PL"/>
        </w:rPr>
        <w:sym w:font="Symbol" w:char="F0B7"/>
      </w:r>
      <w:r w:rsidRPr="003959E1">
        <w:rPr>
          <w:rFonts w:eastAsia="Times New Roman" w:cstheme="minorHAnsi"/>
          <w:sz w:val="24"/>
          <w:szCs w:val="24"/>
          <w:lang w:eastAsia="pl-PL"/>
        </w:rPr>
        <w:t xml:space="preserve"> Wykonywanie prac konserwacyjnych i drobnych napraw wyposażenia, sprzętu,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3959E1">
        <w:rPr>
          <w:rFonts w:eastAsia="Times New Roman" w:cstheme="minorHAnsi"/>
          <w:sz w:val="24"/>
          <w:szCs w:val="24"/>
          <w:lang w:eastAsia="pl-PL"/>
        </w:rPr>
        <w:t xml:space="preserve">infrastruktury i instalacji budynku laboratorium </w:t>
      </w:r>
    </w:p>
    <w:p w14:paraId="40CCDD84" w14:textId="77777777" w:rsidR="003959E1" w:rsidRDefault="003959E1" w:rsidP="003959E1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959E1">
        <w:rPr>
          <w:rFonts w:eastAsia="Times New Roman" w:cstheme="minorHAnsi"/>
          <w:sz w:val="24"/>
          <w:szCs w:val="24"/>
          <w:lang w:eastAsia="pl-PL"/>
        </w:rPr>
        <w:sym w:font="Symbol" w:char="F0B7"/>
      </w:r>
      <w:r w:rsidRPr="003959E1">
        <w:rPr>
          <w:rFonts w:eastAsia="Times New Roman" w:cstheme="minorHAnsi"/>
          <w:sz w:val="24"/>
          <w:szCs w:val="24"/>
          <w:lang w:eastAsia="pl-PL"/>
        </w:rPr>
        <w:t xml:space="preserve"> Obsługa kotła centralnego ogrzewania budynku laboratorium </w:t>
      </w:r>
    </w:p>
    <w:p w14:paraId="52838D2F" w14:textId="77777777" w:rsidR="003959E1" w:rsidRDefault="003959E1" w:rsidP="003959E1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959E1">
        <w:rPr>
          <w:rFonts w:eastAsia="Times New Roman" w:cstheme="minorHAnsi"/>
          <w:sz w:val="24"/>
          <w:szCs w:val="24"/>
          <w:lang w:eastAsia="pl-PL"/>
        </w:rPr>
        <w:sym w:font="Symbol" w:char="F0B7"/>
      </w:r>
      <w:r w:rsidRPr="003959E1">
        <w:rPr>
          <w:rFonts w:eastAsia="Times New Roman" w:cstheme="minorHAnsi"/>
          <w:sz w:val="24"/>
          <w:szCs w:val="24"/>
          <w:lang w:eastAsia="pl-PL"/>
        </w:rPr>
        <w:t xml:space="preserve"> Obsługa central wentylacyjnych/ klimatyzacyjnych budynku laboratorium </w:t>
      </w:r>
    </w:p>
    <w:p w14:paraId="7FBB9627" w14:textId="77777777" w:rsidR="003959E1" w:rsidRDefault="003959E1" w:rsidP="003959E1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959E1">
        <w:rPr>
          <w:rFonts w:eastAsia="Times New Roman" w:cstheme="minorHAnsi"/>
          <w:sz w:val="24"/>
          <w:szCs w:val="24"/>
          <w:lang w:eastAsia="pl-PL"/>
        </w:rPr>
        <w:sym w:font="Symbol" w:char="F0B7"/>
      </w:r>
      <w:r w:rsidRPr="003959E1">
        <w:rPr>
          <w:rFonts w:eastAsia="Times New Roman" w:cstheme="minorHAnsi"/>
          <w:sz w:val="24"/>
          <w:szCs w:val="24"/>
          <w:lang w:eastAsia="pl-PL"/>
        </w:rPr>
        <w:t xml:space="preserve"> Obsługa podnośnika hydraulicznego przy centrali gazów technicznych </w:t>
      </w:r>
    </w:p>
    <w:p w14:paraId="476F456D" w14:textId="1BCC17D9" w:rsidR="00842EE2" w:rsidRDefault="003959E1" w:rsidP="003959E1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959E1">
        <w:rPr>
          <w:rFonts w:eastAsia="Times New Roman" w:cstheme="minorHAnsi"/>
          <w:sz w:val="24"/>
          <w:szCs w:val="24"/>
          <w:lang w:eastAsia="pl-PL"/>
        </w:rPr>
        <w:sym w:font="Symbol" w:char="F0B7"/>
      </w:r>
      <w:r w:rsidRPr="003959E1">
        <w:rPr>
          <w:rFonts w:eastAsia="Times New Roman" w:cstheme="minorHAnsi"/>
          <w:sz w:val="24"/>
          <w:szCs w:val="24"/>
          <w:lang w:eastAsia="pl-PL"/>
        </w:rPr>
        <w:t xml:space="preserve"> Wykonywanie prac porządkowych terenu wokół budynku laboratorium</w:t>
      </w:r>
    </w:p>
    <w:p w14:paraId="055B93B4" w14:textId="77777777" w:rsidR="003959E1" w:rsidRPr="006538E2" w:rsidRDefault="003959E1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73AFB3B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Wymagania związane ze stanowiskiem pracy</w:t>
      </w:r>
    </w:p>
    <w:p w14:paraId="05E0E56B" w14:textId="194184D7" w:rsidR="00C81D39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Niezbędne:</w:t>
      </w:r>
    </w:p>
    <w:p w14:paraId="7C380198" w14:textId="5A067948" w:rsidR="00924182" w:rsidRDefault="00924182" w:rsidP="0031155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Wykształcenie: zawodowe techniczne lub średnie techniczne </w:t>
      </w:r>
    </w:p>
    <w:p w14:paraId="7196295B" w14:textId="6E8A1B0B" w:rsidR="00924182" w:rsidRDefault="00924182" w:rsidP="0092418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Doświadczenie zawodowe: 1 rok w obszarze konserwacji, naprawy i obsługi infrastruktury </w:t>
      </w:r>
      <w:r w:rsidRPr="00924182">
        <w:rPr>
          <w:rFonts w:asciiTheme="minorHAnsi" w:hAnsiTheme="minorHAnsi" w:cstheme="minorHAnsi"/>
        </w:rPr>
        <w:t>budynków i/lub prac instalatorskich, naprawy wyposażenia/ sprzętu i porządkowych</w:t>
      </w:r>
    </w:p>
    <w:p w14:paraId="704E1826" w14:textId="77777777" w:rsidR="00B24FE9" w:rsidRPr="00C81D39" w:rsidRDefault="00B24FE9" w:rsidP="00B24FE9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81D39">
        <w:rPr>
          <w:rFonts w:asciiTheme="minorHAnsi" w:hAnsiTheme="minorHAnsi" w:cstheme="minorHAnsi"/>
        </w:rPr>
        <w:t>Posiadanie obywatelstwa polskiego</w:t>
      </w:r>
    </w:p>
    <w:p w14:paraId="7F015F24" w14:textId="77777777" w:rsidR="00B24FE9" w:rsidRPr="00C81D39" w:rsidRDefault="00B24FE9" w:rsidP="00B24FE9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81D39">
        <w:rPr>
          <w:rFonts w:asciiTheme="minorHAnsi" w:hAnsiTheme="minorHAnsi" w:cstheme="minorHAnsi"/>
        </w:rPr>
        <w:t>Korzystanie z pełni praw publicznych</w:t>
      </w:r>
    </w:p>
    <w:p w14:paraId="7EE7F409" w14:textId="45550175" w:rsidR="00924182" w:rsidRDefault="00B24FE9" w:rsidP="0092418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81D39">
        <w:rPr>
          <w:rFonts w:asciiTheme="minorHAnsi" w:hAnsiTheme="minorHAnsi" w:cstheme="minorHAnsi"/>
        </w:rPr>
        <w:t>Nieskazanie prawomocnym wyrokiem za umyślne przestępstwo lub umyślne przestępstwo skarbowe</w:t>
      </w:r>
    </w:p>
    <w:p w14:paraId="681085CD" w14:textId="6C1623DA" w:rsidR="005D09E6" w:rsidRPr="005D09E6" w:rsidRDefault="005D09E6" w:rsidP="005D09E6">
      <w:pPr>
        <w:pStyle w:val="Akapitzlist"/>
        <w:numPr>
          <w:ilvl w:val="0"/>
          <w:numId w:val="8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5D09E6">
        <w:rPr>
          <w:rFonts w:asciiTheme="minorHAnsi" w:hAnsiTheme="minorHAnsi" w:cstheme="minorHAnsi"/>
        </w:rPr>
        <w:t>pełnienie wymogu dotyczącego zakazu zatrudniania w urzędzie osoby, która w okresie</w:t>
      </w:r>
      <w:r>
        <w:rPr>
          <w:rFonts w:asciiTheme="minorHAnsi" w:hAnsiTheme="minorHAnsi" w:cstheme="minorHAnsi"/>
        </w:rPr>
        <w:t xml:space="preserve"> </w:t>
      </w:r>
      <w:r w:rsidRPr="005D09E6">
        <w:rPr>
          <w:rFonts w:cstheme="minorHAnsi"/>
        </w:rPr>
        <w:t>od dnia 22 lipca 1944 r. do dnia 31 lipca 1990 r. pracowała lub pełniła służbę w organach</w:t>
      </w:r>
      <w:r>
        <w:rPr>
          <w:rFonts w:cstheme="minorHAnsi"/>
        </w:rPr>
        <w:t xml:space="preserve"> </w:t>
      </w:r>
      <w:r w:rsidRPr="005D09E6">
        <w:rPr>
          <w:rFonts w:cstheme="minorHAnsi"/>
        </w:rPr>
        <w:t>bezpieczeństwa państwa lub była współpracownikiem tych organów w rozumieniu</w:t>
      </w:r>
      <w:r>
        <w:rPr>
          <w:rFonts w:cstheme="minorHAnsi"/>
        </w:rPr>
        <w:t xml:space="preserve"> </w:t>
      </w:r>
      <w:r w:rsidRPr="005D09E6">
        <w:rPr>
          <w:rFonts w:cstheme="minorHAnsi"/>
        </w:rPr>
        <w:t>przepisów ustawy z dnia 18 października 2006 r. o ujawnianiu informacji o dokumentach</w:t>
      </w:r>
      <w:r>
        <w:rPr>
          <w:rFonts w:cstheme="minorHAnsi"/>
        </w:rPr>
        <w:t xml:space="preserve"> </w:t>
      </w:r>
      <w:r w:rsidRPr="005D09E6">
        <w:rPr>
          <w:rFonts w:cstheme="minorHAnsi"/>
        </w:rPr>
        <w:t>organów bezpieczeństwa państwa z lat 1944–1990 oraz treści tych dokumentów.</w:t>
      </w:r>
    </w:p>
    <w:p w14:paraId="70716FE5" w14:textId="7DEF1306" w:rsidR="00924182" w:rsidRDefault="00924182" w:rsidP="0092418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Dodatkowe</w:t>
      </w:r>
      <w:r w:rsidRPr="006538E2">
        <w:rPr>
          <w:rFonts w:cstheme="minorHAnsi"/>
          <w:b/>
          <w:sz w:val="24"/>
          <w:szCs w:val="24"/>
        </w:rPr>
        <w:t>:</w:t>
      </w:r>
    </w:p>
    <w:p w14:paraId="5E72AD5B" w14:textId="30A3E232" w:rsidR="00924182" w:rsidRPr="00924182" w:rsidRDefault="00924182" w:rsidP="0092418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Pr="00924182">
        <w:rPr>
          <w:rFonts w:asciiTheme="minorHAnsi" w:hAnsiTheme="minorHAnsi" w:cstheme="minorHAnsi"/>
        </w:rPr>
        <w:t>ile widziane uprawnienia SEP G1 do eksploatacji urządzeń</w:t>
      </w:r>
    </w:p>
    <w:p w14:paraId="700960E8" w14:textId="77777777" w:rsidR="00311553" w:rsidRPr="006538E2" w:rsidRDefault="00311553" w:rsidP="0031155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095CFDEA" w14:textId="7777777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Warunki i narzędzia pracy:</w:t>
      </w:r>
    </w:p>
    <w:p w14:paraId="574EB4DB" w14:textId="798679BB" w:rsidR="00842EE2" w:rsidRPr="006538E2" w:rsidRDefault="00311553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P</w:t>
      </w:r>
      <w:r w:rsidR="00842EE2" w:rsidRPr="006538E2">
        <w:rPr>
          <w:rFonts w:asciiTheme="minorHAnsi" w:hAnsiTheme="minorHAnsi" w:cstheme="minorHAnsi"/>
        </w:rPr>
        <w:t xml:space="preserve">raca w laboratorium </w:t>
      </w:r>
    </w:p>
    <w:p w14:paraId="0A4DD946" w14:textId="77777777" w:rsidR="00A473E6" w:rsidRPr="006538E2" w:rsidRDefault="00A473E6" w:rsidP="0031155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0F048F2" w14:textId="4F85B3C7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Wymagane dokumenty i oświadczenia: </w:t>
      </w:r>
    </w:p>
    <w:p w14:paraId="07FBBB52" w14:textId="025F9C44" w:rsidR="00C81D39" w:rsidRDefault="00C81D39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CV,</w:t>
      </w:r>
    </w:p>
    <w:p w14:paraId="604AECD8" w14:textId="58F6E58E" w:rsidR="00842EE2" w:rsidRPr="006538E2" w:rsidRDefault="00C81D39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Li</w:t>
      </w:r>
      <w:r w:rsidR="00842EE2" w:rsidRPr="006538E2">
        <w:rPr>
          <w:rFonts w:asciiTheme="minorHAnsi" w:hAnsiTheme="minorHAnsi" w:cstheme="minorHAnsi"/>
        </w:rPr>
        <w:t>st motywacyjny</w:t>
      </w:r>
      <w:r>
        <w:rPr>
          <w:rFonts w:asciiTheme="minorHAnsi" w:hAnsiTheme="minorHAnsi" w:cstheme="minorHAnsi"/>
        </w:rPr>
        <w:t xml:space="preserve"> lub podanie o pracę,</w:t>
      </w:r>
    </w:p>
    <w:p w14:paraId="3210136A" w14:textId="35B663D7" w:rsidR="00842EE2" w:rsidRPr="006538E2" w:rsidRDefault="00A473E6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</w:t>
      </w:r>
      <w:r w:rsidR="00842EE2" w:rsidRPr="006538E2">
        <w:rPr>
          <w:rFonts w:asciiTheme="minorHAnsi" w:hAnsiTheme="minorHAnsi" w:cstheme="minorHAnsi"/>
        </w:rPr>
        <w:t xml:space="preserve">świadczenie kandydata o korzystaniu z pełni praw publicznych, </w:t>
      </w:r>
    </w:p>
    <w:p w14:paraId="0DD13048" w14:textId="57C926F8" w:rsidR="00842EE2" w:rsidRPr="006538E2" w:rsidRDefault="00A473E6" w:rsidP="00311553">
      <w:pPr>
        <w:pStyle w:val="Akapitzlist"/>
        <w:numPr>
          <w:ilvl w:val="0"/>
          <w:numId w:val="1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</w:t>
      </w:r>
      <w:r w:rsidR="00842EE2" w:rsidRPr="006538E2">
        <w:rPr>
          <w:rFonts w:asciiTheme="minorHAnsi" w:hAnsiTheme="minorHAnsi" w:cstheme="minorHAnsi"/>
        </w:rPr>
        <w:t xml:space="preserve">świadczenie kandydata o nieskazaniu prawomocnym wyrokiem za umyślne przestępstwo lub umyślne przestępstwo skarbowe, </w:t>
      </w:r>
    </w:p>
    <w:p w14:paraId="24ABE75A" w14:textId="32E13771" w:rsidR="00A473E6" w:rsidRPr="006538E2" w:rsidRDefault="00A473E6" w:rsidP="00311553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</w:t>
      </w:r>
      <w:r w:rsidR="00842EE2" w:rsidRPr="006538E2">
        <w:rPr>
          <w:rFonts w:asciiTheme="minorHAnsi" w:hAnsiTheme="minorHAnsi" w:cstheme="minorHAnsi"/>
        </w:rPr>
        <w:t xml:space="preserve">świadczenie o posiadaniu obywatelstwa polskiego, </w:t>
      </w:r>
    </w:p>
    <w:p w14:paraId="4C506BDA" w14:textId="756A037E" w:rsidR="00A473E6" w:rsidRPr="006538E2" w:rsidRDefault="00A473E6" w:rsidP="00311553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Oświadczenie o wyrażeniu zgody na przetwarzanie danych osobowych do celów naboru</w:t>
      </w:r>
      <w:r w:rsidR="00311553" w:rsidRPr="006538E2">
        <w:rPr>
          <w:rFonts w:asciiTheme="minorHAnsi" w:hAnsiTheme="minorHAnsi" w:cstheme="minorHAnsi"/>
        </w:rPr>
        <w:t>,</w:t>
      </w:r>
    </w:p>
    <w:p w14:paraId="29E61A24" w14:textId="77777777" w:rsidR="00E3307E" w:rsidRPr="006538E2" w:rsidRDefault="00E3307E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4FBAAF01" w14:textId="63C9BBA5" w:rsidR="00842EE2" w:rsidRPr="006538E2" w:rsidRDefault="00EC625B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 xml:space="preserve">Termin składania dokumentów: </w:t>
      </w:r>
      <w:r w:rsidR="00D502F0">
        <w:rPr>
          <w:rFonts w:cstheme="minorHAnsi"/>
          <w:b/>
          <w:sz w:val="24"/>
          <w:szCs w:val="24"/>
        </w:rPr>
        <w:t>3</w:t>
      </w:r>
      <w:r w:rsidR="000762F4">
        <w:rPr>
          <w:rFonts w:cstheme="minorHAnsi"/>
          <w:b/>
          <w:sz w:val="24"/>
          <w:szCs w:val="24"/>
        </w:rPr>
        <w:t>0.10</w:t>
      </w:r>
      <w:r w:rsidRPr="006538E2">
        <w:rPr>
          <w:rFonts w:cstheme="minorHAnsi"/>
          <w:b/>
          <w:sz w:val="24"/>
          <w:szCs w:val="24"/>
        </w:rPr>
        <w:t>.202</w:t>
      </w:r>
      <w:r w:rsidR="00924182">
        <w:rPr>
          <w:rFonts w:cstheme="minorHAnsi"/>
          <w:b/>
          <w:sz w:val="24"/>
          <w:szCs w:val="24"/>
        </w:rPr>
        <w:t>6</w:t>
      </w:r>
      <w:r w:rsidRPr="006538E2">
        <w:rPr>
          <w:rFonts w:cstheme="minorHAnsi"/>
          <w:b/>
          <w:sz w:val="24"/>
          <w:szCs w:val="24"/>
        </w:rPr>
        <w:t xml:space="preserve"> </w:t>
      </w:r>
      <w:r w:rsidR="00842EE2" w:rsidRPr="006538E2">
        <w:rPr>
          <w:rFonts w:cstheme="minorHAnsi"/>
          <w:b/>
          <w:sz w:val="24"/>
          <w:szCs w:val="24"/>
        </w:rPr>
        <w:t xml:space="preserve">r. </w:t>
      </w:r>
    </w:p>
    <w:p w14:paraId="56B6818B" w14:textId="77777777" w:rsidR="00311553" w:rsidRPr="006538E2" w:rsidRDefault="00311553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5B0F9E00" w14:textId="4BBAC222" w:rsidR="00842EE2" w:rsidRPr="005659AB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5659AB">
        <w:rPr>
          <w:rFonts w:cstheme="minorHAnsi"/>
          <w:b/>
          <w:sz w:val="24"/>
          <w:szCs w:val="24"/>
        </w:rPr>
        <w:t xml:space="preserve">Miejsce składania dokumentów: </w:t>
      </w:r>
    </w:p>
    <w:p w14:paraId="6743010D" w14:textId="66638709" w:rsidR="00EC625B" w:rsidRPr="005659AB" w:rsidRDefault="00EC625B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5659AB">
        <w:rPr>
          <w:rFonts w:cstheme="minorHAnsi"/>
          <w:b/>
          <w:sz w:val="24"/>
          <w:szCs w:val="24"/>
        </w:rPr>
        <w:t xml:space="preserve">Laboratorium w </w:t>
      </w:r>
      <w:r w:rsidR="00924182">
        <w:rPr>
          <w:rFonts w:cstheme="minorHAnsi"/>
          <w:b/>
          <w:sz w:val="24"/>
          <w:szCs w:val="24"/>
        </w:rPr>
        <w:t>Poznaniu</w:t>
      </w:r>
    </w:p>
    <w:p w14:paraId="4049570D" w14:textId="1395BD15" w:rsidR="00924182" w:rsidRPr="00924182" w:rsidRDefault="00EC625B" w:rsidP="0092418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924182">
        <w:rPr>
          <w:rFonts w:cstheme="minorHAnsi"/>
          <w:b/>
          <w:sz w:val="24"/>
          <w:szCs w:val="24"/>
        </w:rPr>
        <w:t>ul.</w:t>
      </w:r>
      <w:r w:rsidR="00924182" w:rsidRPr="00924182">
        <w:rPr>
          <w:rFonts w:cstheme="minorHAnsi"/>
          <w:b/>
          <w:sz w:val="24"/>
          <w:szCs w:val="24"/>
        </w:rPr>
        <w:t xml:space="preserve"> Reymonta 11/13, </w:t>
      </w:r>
      <w:r w:rsidR="005D09E6">
        <w:rPr>
          <w:rFonts w:cstheme="minorHAnsi"/>
          <w:b/>
          <w:sz w:val="24"/>
          <w:szCs w:val="24"/>
        </w:rPr>
        <w:t xml:space="preserve"> </w:t>
      </w:r>
      <w:r w:rsidR="00924182" w:rsidRPr="00924182">
        <w:rPr>
          <w:rFonts w:cstheme="minorHAnsi"/>
          <w:b/>
          <w:sz w:val="24"/>
          <w:szCs w:val="24"/>
        </w:rPr>
        <w:t>60-791 Poznań</w:t>
      </w:r>
    </w:p>
    <w:p w14:paraId="3F75A466" w14:textId="589D64B7" w:rsidR="002D3FE5" w:rsidRPr="006538E2" w:rsidRDefault="002D3FE5" w:rsidP="0092418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05D8A1A4" w14:textId="0576F3DA" w:rsidR="00842EE2" w:rsidRPr="006538E2" w:rsidRDefault="00842EE2" w:rsidP="00311553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538E2">
        <w:rPr>
          <w:rFonts w:cstheme="minorHAnsi"/>
          <w:b/>
          <w:sz w:val="24"/>
          <w:szCs w:val="24"/>
        </w:rPr>
        <w:t>Inne informacje:</w:t>
      </w:r>
    </w:p>
    <w:p w14:paraId="31BA9E6B" w14:textId="2C6ED9A6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Kandydaci spełniający wymagania formalne, którzy – po analizie ofert – zostaną zakwalifikowani do kolejnych etapów naboru, będą powiadamiani o terminie i miejscu ich przeprowadzenia. </w:t>
      </w:r>
    </w:p>
    <w:p w14:paraId="6F088632" w14:textId="77777777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Osoby, których oferty zostaną odrzucone, nie będą powiadamiane. </w:t>
      </w:r>
    </w:p>
    <w:p w14:paraId="6E41CAEE" w14:textId="26279B14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Oferty otrzymane po terminie nie będą rozpatrywane (decyduje data wpływu do laboratorium). Oferty, które nie spełniają wymagań formalnych, zostaną komisyjnie zniszczone po zakończeniu naboru. </w:t>
      </w:r>
    </w:p>
    <w:p w14:paraId="6F5263D3" w14:textId="5DA06DBD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Dodatkowe informacje można uzyskać pod tel.</w:t>
      </w:r>
      <w:r w:rsidRPr="006538E2">
        <w:rPr>
          <w:rFonts w:asciiTheme="minorHAnsi" w:hAnsiTheme="minorHAnsi" w:cstheme="minorHAnsi"/>
          <w:b/>
        </w:rPr>
        <w:t xml:space="preserve"> </w:t>
      </w:r>
      <w:r w:rsidR="00D502F0" w:rsidRPr="00D502F0">
        <w:rPr>
          <w:rFonts w:asciiTheme="minorHAnsi" w:hAnsiTheme="minorHAnsi" w:cstheme="minorHAnsi"/>
          <w:b/>
        </w:rPr>
        <w:t>61 867 90 34</w:t>
      </w:r>
      <w:r w:rsidRPr="00D502F0">
        <w:rPr>
          <w:rFonts w:asciiTheme="minorHAnsi" w:hAnsiTheme="minorHAnsi" w:cstheme="minorHAnsi"/>
        </w:rPr>
        <w:t xml:space="preserve"> </w:t>
      </w:r>
    </w:p>
    <w:p w14:paraId="2E3F6B1B" w14:textId="1C611E24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CV, list motywacyjny</w:t>
      </w:r>
      <w:r w:rsidR="00C81D39">
        <w:rPr>
          <w:rFonts w:asciiTheme="minorHAnsi" w:hAnsiTheme="minorHAnsi" w:cstheme="minorHAnsi"/>
        </w:rPr>
        <w:t>, podanie o pracę</w:t>
      </w:r>
      <w:r w:rsidRPr="006538E2">
        <w:rPr>
          <w:rFonts w:asciiTheme="minorHAnsi" w:hAnsiTheme="minorHAnsi" w:cstheme="minorHAnsi"/>
        </w:rPr>
        <w:t xml:space="preserve"> i oświadczenia muszą być podpisane i opatrzone datą.</w:t>
      </w:r>
    </w:p>
    <w:p w14:paraId="6598ADF0" w14:textId="529B28FC" w:rsidR="00842E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  <w:b/>
          <w:bCs/>
        </w:rPr>
      </w:pPr>
      <w:r w:rsidRPr="005659AB">
        <w:rPr>
          <w:rFonts w:asciiTheme="minorHAnsi" w:hAnsiTheme="minorHAnsi" w:cstheme="minorHAnsi"/>
          <w:b/>
          <w:bCs/>
        </w:rPr>
        <w:t>Kandydaci mogą składać dokumenty w następujący sposób: w formie papierowej, osobiście lub pocztą pod adresem wskazanym w ogłoszeniu; w formie elektronicznej za pośrednictwem Elektronicznej Platformy Usług Administracji Publicznej (ePUAP) GIJHARS</w:t>
      </w:r>
      <w:r w:rsidR="00924182">
        <w:rPr>
          <w:rFonts w:asciiTheme="minorHAnsi" w:hAnsiTheme="minorHAnsi" w:cstheme="minorHAnsi"/>
          <w:b/>
          <w:bCs/>
        </w:rPr>
        <w:t xml:space="preserve"> lub eDoręczenia.</w:t>
      </w:r>
    </w:p>
    <w:p w14:paraId="4B73F430" w14:textId="2B28E166" w:rsidR="00842EE2" w:rsidRPr="00C63D6A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W przypadku przesłania dokumentów </w:t>
      </w:r>
      <w:r w:rsidR="00924182">
        <w:rPr>
          <w:rFonts w:asciiTheme="minorHAnsi" w:hAnsiTheme="minorHAnsi" w:cstheme="minorHAnsi"/>
        </w:rPr>
        <w:t>elektronicznie</w:t>
      </w:r>
      <w:r w:rsidRPr="006538E2">
        <w:rPr>
          <w:rFonts w:asciiTheme="minorHAnsi" w:hAnsiTheme="minorHAnsi" w:cstheme="minorHAnsi"/>
        </w:rPr>
        <w:t xml:space="preserve"> wiadomość musi być opatrzona </w:t>
      </w:r>
      <w:r w:rsidRPr="00C63D6A">
        <w:rPr>
          <w:rFonts w:asciiTheme="minorHAnsi" w:hAnsiTheme="minorHAnsi" w:cstheme="minorHAnsi"/>
        </w:rPr>
        <w:t>bezpiecznym podpisem elektronicznym zweryfikowanym przy pomocy ważnego kwalifikowanego certyfikatu lub zaufanym profilem. Załączniki w wiadomości wymagające własnoręcznego podpisu muszą być opatrzone bezpiecznym podpisem elektronicznym zweryfikowanym przy pomocy ważnego kwalifikowanego certyfikatu</w:t>
      </w:r>
    </w:p>
    <w:p w14:paraId="14D0D4B3" w14:textId="77777777" w:rsidR="00C63D6A" w:rsidRPr="00C63D6A" w:rsidRDefault="00842EE2" w:rsidP="00C63D6A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C63D6A">
        <w:rPr>
          <w:rFonts w:asciiTheme="minorHAnsi" w:hAnsiTheme="minorHAnsi" w:cstheme="minorHAnsi"/>
        </w:rPr>
        <w:t xml:space="preserve">Planujemy następujące metody/techniki naboru: </w:t>
      </w:r>
      <w:r w:rsidRPr="00C63D6A">
        <w:rPr>
          <w:rFonts w:asciiTheme="minorHAnsi" w:hAnsiTheme="minorHAnsi" w:cstheme="minorHAnsi"/>
          <w:b/>
          <w:bCs/>
        </w:rPr>
        <w:t>weryfikacja formalna ofert kandydatów,</w:t>
      </w:r>
      <w:r w:rsidRPr="00C63D6A">
        <w:rPr>
          <w:rFonts w:asciiTheme="minorHAnsi" w:hAnsiTheme="minorHAnsi" w:cstheme="minorHAnsi"/>
        </w:rPr>
        <w:t xml:space="preserve"> </w:t>
      </w:r>
      <w:r w:rsidRPr="00C63D6A">
        <w:rPr>
          <w:rFonts w:asciiTheme="minorHAnsi" w:hAnsiTheme="minorHAnsi" w:cstheme="minorHAnsi"/>
          <w:b/>
          <w:bCs/>
        </w:rPr>
        <w:t>rozmowa kwalifikacyjna.</w:t>
      </w:r>
      <w:r w:rsidRPr="00C63D6A">
        <w:rPr>
          <w:rFonts w:asciiTheme="minorHAnsi" w:hAnsiTheme="minorHAnsi" w:cstheme="minorHAnsi"/>
        </w:rPr>
        <w:t xml:space="preserve"> </w:t>
      </w:r>
    </w:p>
    <w:p w14:paraId="636FCFC8" w14:textId="52835E98" w:rsidR="00842EE2" w:rsidRPr="00C63D6A" w:rsidRDefault="00842EE2" w:rsidP="00C63D6A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C63D6A">
        <w:rPr>
          <w:rFonts w:asciiTheme="minorHAnsi" w:hAnsiTheme="minorHAnsi" w:cstheme="minorHAnsi"/>
        </w:rPr>
        <w:lastRenderedPageBreak/>
        <w:t xml:space="preserve">Dokumenty w formie papierowej należy złożyć w zamkniętej kopercie z dopiskiem: </w:t>
      </w:r>
      <w:r w:rsidRPr="00C63D6A">
        <w:rPr>
          <w:rFonts w:asciiTheme="minorHAnsi" w:hAnsiTheme="minorHAnsi" w:cstheme="minorHAnsi"/>
          <w:b/>
        </w:rPr>
        <w:t xml:space="preserve">"ogłoszenie – </w:t>
      </w:r>
      <w:r w:rsidR="00924182" w:rsidRPr="00C63D6A">
        <w:rPr>
          <w:rFonts w:asciiTheme="minorHAnsi" w:hAnsiTheme="minorHAnsi" w:cstheme="minorHAnsi"/>
          <w:b/>
        </w:rPr>
        <w:t xml:space="preserve">robotnik gospodarczy/ robotnica gospodarcza” </w:t>
      </w:r>
    </w:p>
    <w:p w14:paraId="68A3FAB2" w14:textId="4A14BBB8" w:rsidR="00842EE2" w:rsidRPr="00C63D6A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C63D6A">
        <w:rPr>
          <w:rFonts w:asciiTheme="minorHAnsi" w:hAnsiTheme="minorHAnsi" w:cstheme="minorHAnsi"/>
        </w:rPr>
        <w:t xml:space="preserve">Aplikując, kandydat/kandydatka oświadcza, że zapoznał/zapoznała się z informacją na temat przetwarzania danych osobowych w naborze: </w:t>
      </w:r>
    </w:p>
    <w:p w14:paraId="1A991A83" w14:textId="263B606C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Dane osobowe są przetwarzane zgodnie z przepisami rozporządzenia Parlamentu Europejskiego i</w:t>
      </w:r>
      <w:r w:rsidR="008B4C3E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>Rady (UE) 2016/679 z dnia 27 kwietnia 2016 r. w sprawie ochrony osób fizycznych w związku z</w:t>
      </w:r>
      <w:r w:rsidR="008B4C3E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 xml:space="preserve">przetwarzaniem danych osobowych i w sprawie swobodnego przepływu takich danych oraz uchylenia dyrektywy 95/46/WE (RODO). </w:t>
      </w:r>
    </w:p>
    <w:p w14:paraId="159C88C7" w14:textId="4C6F0FAE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Administrator danych i kontakt do niego:</w:t>
      </w:r>
      <w:r w:rsidRPr="006538E2">
        <w:rPr>
          <w:rFonts w:asciiTheme="minorHAnsi" w:hAnsiTheme="minorHAnsi" w:cstheme="minorHAnsi"/>
        </w:rPr>
        <w:t xml:space="preserve"> Główny Inspektor Jakości Handlowej Artykułów Rolno-Spożywczych, Aleje Jerozolimskie 98, 00-807 Warszawa.</w:t>
      </w:r>
    </w:p>
    <w:p w14:paraId="5BA28E3A" w14:textId="39F0D469" w:rsidR="008B4C3E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Kontakt do inspektora ochrony danych:</w:t>
      </w:r>
      <w:r w:rsidRPr="006538E2">
        <w:rPr>
          <w:rFonts w:asciiTheme="minorHAnsi" w:hAnsiTheme="minorHAnsi" w:cstheme="minorHAnsi"/>
        </w:rPr>
        <w:t xml:space="preserve"> </w:t>
      </w:r>
      <w:hyperlink r:id="rId5" w:history="1">
        <w:r w:rsidR="008B4C3E" w:rsidRPr="006538E2">
          <w:rPr>
            <w:rStyle w:val="Hipercze"/>
            <w:rFonts w:asciiTheme="minorHAnsi" w:hAnsiTheme="minorHAnsi" w:cstheme="minorHAnsi"/>
          </w:rPr>
          <w:t>inspektorodo@ijhars.gov.pl</w:t>
        </w:r>
      </w:hyperlink>
      <w:r w:rsidRPr="006538E2">
        <w:rPr>
          <w:rFonts w:asciiTheme="minorHAnsi" w:hAnsiTheme="minorHAnsi" w:cstheme="minorHAnsi"/>
        </w:rPr>
        <w:t xml:space="preserve"> </w:t>
      </w:r>
    </w:p>
    <w:p w14:paraId="4BAED8F6" w14:textId="54870A4A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Cel przetwarzania danych:</w:t>
      </w:r>
      <w:r w:rsidRPr="006538E2">
        <w:rPr>
          <w:rFonts w:asciiTheme="minorHAnsi" w:hAnsiTheme="minorHAnsi" w:cstheme="minorHAnsi"/>
        </w:rPr>
        <w:t xml:space="preserve"> przeprowadzenie naboru na stanowisko pracy oraz archiwizacja dokumentów po przeprowadzeniu naboru </w:t>
      </w:r>
    </w:p>
    <w:p w14:paraId="050E2CF3" w14:textId="610E2143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  <w:b/>
        </w:rPr>
        <w:t>Informacje o odbiorcach danych:</w:t>
      </w:r>
      <w:r w:rsidRPr="006538E2">
        <w:rPr>
          <w:rFonts w:asciiTheme="minorHAnsi" w:hAnsiTheme="minorHAnsi" w:cstheme="minorHAnsi"/>
        </w:rPr>
        <w:t xml:space="preserve"> Podane dane nie będą podlegały udostępnieniu podmiotom trzecim. Odbiorcami danych będą tylko instytucje upoważnione z mocy prawa. Okres przechowywania danych: czas niezbędny do przeprowadzenia naboru na stanowisko pracy a</w:t>
      </w:r>
      <w:r w:rsidR="008F1095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 xml:space="preserve">następnie przez czas wynikający z przepisów o archiwizacji </w:t>
      </w:r>
    </w:p>
    <w:p w14:paraId="098CCB8C" w14:textId="5624563E" w:rsidR="00842EE2" w:rsidRPr="006538E2" w:rsidRDefault="00842EE2" w:rsidP="0031155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</w:rPr>
      </w:pPr>
      <w:r w:rsidRPr="006538E2">
        <w:rPr>
          <w:rFonts w:asciiTheme="minorHAnsi" w:hAnsiTheme="minorHAnsi" w:cstheme="minorHAnsi"/>
          <w:b/>
        </w:rPr>
        <w:t>Uprawnienia</w:t>
      </w:r>
      <w:r w:rsidR="008B4C3E" w:rsidRPr="006538E2">
        <w:rPr>
          <w:rFonts w:asciiTheme="minorHAnsi" w:hAnsiTheme="minorHAnsi" w:cstheme="minorHAnsi"/>
          <w:b/>
        </w:rPr>
        <w:t>:</w:t>
      </w:r>
    </w:p>
    <w:p w14:paraId="5C6C0FB9" w14:textId="138B9679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dostępu do swoich danych oraz otrzymania ich kopii </w:t>
      </w:r>
    </w:p>
    <w:p w14:paraId="0A5D2B72" w14:textId="4B33AB7C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prawo do sprostowania (poprawiania) swoich danych osobowych</w:t>
      </w:r>
    </w:p>
    <w:p w14:paraId="611DACEE" w14:textId="38A98960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 ograniczenia przetwarzania danych osobowych </w:t>
      </w:r>
    </w:p>
    <w:p w14:paraId="2E783A8A" w14:textId="08192A06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 usunięcia danych osobowych </w:t>
      </w:r>
    </w:p>
    <w:p w14:paraId="72B09902" w14:textId="43E1AA4E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żądanie realizacji tych praw należy przesłać w formie pisemnej na adres kontaktowy administratora danych, podany powyżej </w:t>
      </w:r>
    </w:p>
    <w:p w14:paraId="7DADB069" w14:textId="639A8632" w:rsidR="00842EE2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prawo do wniesienia skargi do organu nadzorczego - Prezesa Urzędu Ochrony Danych Osobowych (ul. Stawki 2, 00-193 Warszawa). </w:t>
      </w:r>
    </w:p>
    <w:p w14:paraId="5B0D80C2" w14:textId="77777777" w:rsidR="008B4C3E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 xml:space="preserve">Podstawa prawna przetwarzania danych: 1. art. 6 ust. 1 lit. b RODO; art. 221 2. Kodeksu pracy, ustawa z dnia 14 lipca 1983 r. o narodowym zasobie archiwalnym i archiwach w zw. z art. 6 ust. 1 lit. c RODO; 3. art. 6 ust. 1 lit. a RODO oraz art. 9 ust. 2 lit. a RODO. </w:t>
      </w:r>
    </w:p>
    <w:p w14:paraId="07E5B523" w14:textId="0CD199F1" w:rsidR="00C51F63" w:rsidRPr="006538E2" w:rsidRDefault="00842EE2" w:rsidP="00311553">
      <w:pPr>
        <w:pStyle w:val="Akapitzlist"/>
        <w:numPr>
          <w:ilvl w:val="0"/>
          <w:numId w:val="7"/>
        </w:numPr>
        <w:spacing w:line="276" w:lineRule="auto"/>
        <w:ind w:left="284"/>
        <w:jc w:val="both"/>
        <w:rPr>
          <w:rFonts w:asciiTheme="minorHAnsi" w:hAnsiTheme="minorHAnsi" w:cstheme="minorHAnsi"/>
        </w:rPr>
      </w:pPr>
      <w:r w:rsidRPr="006538E2">
        <w:rPr>
          <w:rFonts w:asciiTheme="minorHAnsi" w:hAnsiTheme="minorHAnsi" w:cstheme="minorHAnsi"/>
        </w:rPr>
        <w:t>Informacje o wymogu podania danych: Podanie danych osobowych w zakresie wynikającym z art. 221 Kodeksu pracy (m.in. imię, nazwisko, dane kontaktowe, wykształcenie, przebieg dotychczasowego zatrudnienia) jest dobrowolne, jednak niezbędne, aby uczestniczyć w procesie naboru. Podanie innych danych w zakresie nieokreślonym przepisami prawa, zostanie potraktowane jako zgoda na przetwarzanie danych osobowych. Wyrażenie zgody w tym przypadku jest dobrowolne, a zgodę tak wyrażoną można odwołać w dowolnym czasie. Jeżeli podane dane będą obejmowały szczególne kategorie danych, o</w:t>
      </w:r>
      <w:r w:rsidR="008B4C3E" w:rsidRPr="006538E2">
        <w:rPr>
          <w:rFonts w:asciiTheme="minorHAnsi" w:hAnsiTheme="minorHAnsi" w:cstheme="minorHAnsi"/>
        </w:rPr>
        <w:t> </w:t>
      </w:r>
      <w:r w:rsidRPr="006538E2">
        <w:rPr>
          <w:rFonts w:asciiTheme="minorHAnsi" w:hAnsiTheme="minorHAnsi" w:cstheme="minorHAnsi"/>
        </w:rPr>
        <w:t>których mowa w art. 9 ust. 1 RODO, konieczna będzie wyraźna zgoda na ich przetwarzanie, która może zostać odwołana w dowolnym czasie. Inne informacje: podane dane nie będą podstawą do zautomatyzowanego podejmowania decyzji; nie będą też profilowane.</w:t>
      </w:r>
    </w:p>
    <w:sectPr w:rsidR="00C51F63" w:rsidRPr="00653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0B52"/>
    <w:multiLevelType w:val="hybridMultilevel"/>
    <w:tmpl w:val="EF22AE06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01E"/>
    <w:multiLevelType w:val="multilevel"/>
    <w:tmpl w:val="5F8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95B22"/>
    <w:multiLevelType w:val="hybridMultilevel"/>
    <w:tmpl w:val="CD1A145E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E498A"/>
    <w:multiLevelType w:val="multilevel"/>
    <w:tmpl w:val="14BC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37BB1"/>
    <w:multiLevelType w:val="hybridMultilevel"/>
    <w:tmpl w:val="25C8C194"/>
    <w:lvl w:ilvl="0" w:tplc="12C213D0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526B7"/>
    <w:multiLevelType w:val="multilevel"/>
    <w:tmpl w:val="F7A4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776EA"/>
    <w:multiLevelType w:val="hybridMultilevel"/>
    <w:tmpl w:val="93E65FD2"/>
    <w:lvl w:ilvl="0" w:tplc="12C213D0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015E6"/>
    <w:multiLevelType w:val="hybridMultilevel"/>
    <w:tmpl w:val="A6302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36152"/>
    <w:multiLevelType w:val="hybridMultilevel"/>
    <w:tmpl w:val="B3EE682A"/>
    <w:lvl w:ilvl="0" w:tplc="12C213D0">
      <w:numFmt w:val="bullet"/>
      <w:lvlText w:val=""/>
      <w:lvlJc w:val="left"/>
      <w:pPr>
        <w:ind w:left="775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9" w15:restartNumberingAfterBreak="0">
    <w:nsid w:val="376F5381"/>
    <w:multiLevelType w:val="multilevel"/>
    <w:tmpl w:val="A0EA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A967E8"/>
    <w:multiLevelType w:val="hybridMultilevel"/>
    <w:tmpl w:val="E7FC4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F6CEF"/>
    <w:multiLevelType w:val="hybridMultilevel"/>
    <w:tmpl w:val="D9F66A10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F30DF"/>
    <w:multiLevelType w:val="hybridMultilevel"/>
    <w:tmpl w:val="27621EFC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55F031A2"/>
    <w:multiLevelType w:val="hybridMultilevel"/>
    <w:tmpl w:val="8EEA4B30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42455"/>
    <w:multiLevelType w:val="hybridMultilevel"/>
    <w:tmpl w:val="72048F9A"/>
    <w:lvl w:ilvl="0" w:tplc="12C213D0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7FE30CC6"/>
    <w:multiLevelType w:val="hybridMultilevel"/>
    <w:tmpl w:val="875AF51E"/>
    <w:lvl w:ilvl="0" w:tplc="12C213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444673">
    <w:abstractNumId w:val="12"/>
  </w:num>
  <w:num w:numId="2" w16cid:durableId="69815057">
    <w:abstractNumId w:val="14"/>
  </w:num>
  <w:num w:numId="3" w16cid:durableId="18243118">
    <w:abstractNumId w:val="4"/>
  </w:num>
  <w:num w:numId="4" w16cid:durableId="609969610">
    <w:abstractNumId w:val="6"/>
  </w:num>
  <w:num w:numId="5" w16cid:durableId="1431897092">
    <w:abstractNumId w:val="0"/>
  </w:num>
  <w:num w:numId="6" w16cid:durableId="2130391265">
    <w:abstractNumId w:val="13"/>
  </w:num>
  <w:num w:numId="7" w16cid:durableId="1350255262">
    <w:abstractNumId w:val="11"/>
  </w:num>
  <w:num w:numId="8" w16cid:durableId="1824811529">
    <w:abstractNumId w:val="2"/>
  </w:num>
  <w:num w:numId="9" w16cid:durableId="986980960">
    <w:abstractNumId w:val="3"/>
  </w:num>
  <w:num w:numId="10" w16cid:durableId="1111968994">
    <w:abstractNumId w:val="7"/>
  </w:num>
  <w:num w:numId="11" w16cid:durableId="1510370334">
    <w:abstractNumId w:val="10"/>
  </w:num>
  <w:num w:numId="12" w16cid:durableId="699429774">
    <w:abstractNumId w:val="5"/>
  </w:num>
  <w:num w:numId="13" w16cid:durableId="160048842">
    <w:abstractNumId w:val="1"/>
  </w:num>
  <w:num w:numId="14" w16cid:durableId="1159810902">
    <w:abstractNumId w:val="15"/>
  </w:num>
  <w:num w:numId="15" w16cid:durableId="1458254709">
    <w:abstractNumId w:val="8"/>
  </w:num>
  <w:num w:numId="16" w16cid:durableId="12856975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274"/>
    <w:rsid w:val="00063A60"/>
    <w:rsid w:val="000762F4"/>
    <w:rsid w:val="002D3FE5"/>
    <w:rsid w:val="00311553"/>
    <w:rsid w:val="00315A4E"/>
    <w:rsid w:val="003959E1"/>
    <w:rsid w:val="00406696"/>
    <w:rsid w:val="00496EE2"/>
    <w:rsid w:val="005659AB"/>
    <w:rsid w:val="00582E12"/>
    <w:rsid w:val="005D09E6"/>
    <w:rsid w:val="005D0CC0"/>
    <w:rsid w:val="00627274"/>
    <w:rsid w:val="00633DAB"/>
    <w:rsid w:val="00646DCC"/>
    <w:rsid w:val="006538E2"/>
    <w:rsid w:val="00682D2F"/>
    <w:rsid w:val="00842EE2"/>
    <w:rsid w:val="008B4C3E"/>
    <w:rsid w:val="008F1095"/>
    <w:rsid w:val="00924182"/>
    <w:rsid w:val="00A10EF5"/>
    <w:rsid w:val="00A473E6"/>
    <w:rsid w:val="00AC5B84"/>
    <w:rsid w:val="00B24FE9"/>
    <w:rsid w:val="00B6011B"/>
    <w:rsid w:val="00B718BB"/>
    <w:rsid w:val="00C51F63"/>
    <w:rsid w:val="00C63D6A"/>
    <w:rsid w:val="00C81D39"/>
    <w:rsid w:val="00CB0217"/>
    <w:rsid w:val="00D37334"/>
    <w:rsid w:val="00D502F0"/>
    <w:rsid w:val="00E3307E"/>
    <w:rsid w:val="00E86569"/>
    <w:rsid w:val="00EC2867"/>
    <w:rsid w:val="00EC625B"/>
    <w:rsid w:val="00ED2658"/>
    <w:rsid w:val="00EF70C9"/>
    <w:rsid w:val="00FC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CC3B"/>
  <w15:chartTrackingRefBased/>
  <w15:docId w15:val="{00366468-958D-4649-9FDE-C38A1C7C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842E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rsid w:val="00842EE2"/>
  </w:style>
  <w:style w:type="character" w:styleId="Hipercze">
    <w:name w:val="Hyperlink"/>
    <w:basedOn w:val="Domylnaczcionkaakapitu"/>
    <w:uiPriority w:val="99"/>
    <w:unhideWhenUsed/>
    <w:rsid w:val="008B4C3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4C3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11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odo@ijhar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969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Zielińska</dc:creator>
  <cp:keywords/>
  <dc:description/>
  <cp:lastModifiedBy>Edyta Matlęga</cp:lastModifiedBy>
  <cp:revision>3</cp:revision>
  <cp:lastPrinted>2023-03-15T11:00:00Z</cp:lastPrinted>
  <dcterms:created xsi:type="dcterms:W3CDTF">2026-09-23T07:55:00Z</dcterms:created>
  <dcterms:modified xsi:type="dcterms:W3CDTF">2026-09-23T09:17:00Z</dcterms:modified>
</cp:coreProperties>
</file>