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DB93" w14:textId="20647FF1" w:rsidR="00A16E73" w:rsidRPr="00972533" w:rsidRDefault="00A16E73" w:rsidP="00F718EC">
      <w:pPr>
        <w:rPr>
          <w:rFonts w:ascii="Arial" w:eastAsia="Times New Roman" w:hAnsi="Arial" w:cs="Arial"/>
        </w:rPr>
      </w:pPr>
      <w:r w:rsidRPr="00972533">
        <w:rPr>
          <w:rFonts w:ascii="Arial" w:eastAsia="Times New Roman" w:hAnsi="Arial" w:cs="Arial"/>
          <w:sz w:val="22"/>
          <w:szCs w:val="22"/>
        </w:rPr>
        <w:t>RDOŚ-Gd-WOO.</w:t>
      </w:r>
      <w:r w:rsidR="00873EF3" w:rsidRPr="00972533">
        <w:rPr>
          <w:rFonts w:ascii="Arial" w:eastAsia="Times New Roman" w:hAnsi="Arial" w:cs="Arial"/>
          <w:sz w:val="22"/>
          <w:szCs w:val="22"/>
        </w:rPr>
        <w:t>42</w:t>
      </w:r>
      <w:r w:rsidR="009C79C0" w:rsidRPr="00972533">
        <w:rPr>
          <w:rFonts w:ascii="Arial" w:eastAsia="Times New Roman" w:hAnsi="Arial" w:cs="Arial"/>
          <w:sz w:val="22"/>
          <w:szCs w:val="22"/>
        </w:rPr>
        <w:t>0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3E15C9">
        <w:rPr>
          <w:rFonts w:ascii="Arial" w:eastAsia="Times New Roman" w:hAnsi="Arial" w:cs="Arial"/>
          <w:sz w:val="22"/>
          <w:szCs w:val="22"/>
        </w:rPr>
        <w:t>28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606DD1" w:rsidRPr="00972533">
        <w:rPr>
          <w:rFonts w:ascii="Arial" w:eastAsia="Times New Roman" w:hAnsi="Arial" w:cs="Arial"/>
          <w:sz w:val="22"/>
          <w:szCs w:val="22"/>
        </w:rPr>
        <w:t>20</w:t>
      </w:r>
      <w:r w:rsidR="00741C62">
        <w:rPr>
          <w:rFonts w:ascii="Arial" w:eastAsia="Times New Roman" w:hAnsi="Arial" w:cs="Arial"/>
          <w:sz w:val="22"/>
          <w:szCs w:val="22"/>
        </w:rPr>
        <w:t>2</w:t>
      </w:r>
      <w:r w:rsidR="00A52589">
        <w:rPr>
          <w:rFonts w:ascii="Arial" w:eastAsia="Times New Roman" w:hAnsi="Arial" w:cs="Arial"/>
          <w:sz w:val="22"/>
          <w:szCs w:val="22"/>
        </w:rPr>
        <w:t>2</w:t>
      </w:r>
      <w:r w:rsidR="00606DD1" w:rsidRPr="00972533">
        <w:rPr>
          <w:rFonts w:ascii="Arial" w:eastAsia="Times New Roman" w:hAnsi="Arial" w:cs="Arial"/>
          <w:sz w:val="22"/>
          <w:szCs w:val="22"/>
        </w:rPr>
        <w:t>.</w:t>
      </w:r>
      <w:r w:rsidR="00AE46F0" w:rsidRPr="00972533">
        <w:rPr>
          <w:rFonts w:ascii="Arial" w:eastAsia="Times New Roman" w:hAnsi="Arial" w:cs="Arial"/>
          <w:sz w:val="22"/>
          <w:szCs w:val="22"/>
        </w:rPr>
        <w:t>MR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3E15C9">
        <w:rPr>
          <w:rFonts w:ascii="Arial" w:eastAsia="Times New Roman" w:hAnsi="Arial" w:cs="Arial"/>
          <w:sz w:val="22"/>
          <w:szCs w:val="22"/>
        </w:rPr>
        <w:t>8</w:t>
      </w:r>
      <w:r w:rsidR="00D96917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      </w:t>
      </w:r>
      <w:r w:rsidR="00972533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E46F0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972533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52589">
        <w:rPr>
          <w:rFonts w:ascii="Arial" w:eastAsia="Times New Roman" w:hAnsi="Arial" w:cs="Arial"/>
          <w:sz w:val="22"/>
          <w:szCs w:val="22"/>
        </w:rPr>
        <w:t xml:space="preserve">   </w:t>
      </w:r>
      <w:r w:rsidR="003E15C9">
        <w:rPr>
          <w:rFonts w:ascii="Arial" w:eastAsia="Times New Roman" w:hAnsi="Arial" w:cs="Arial"/>
          <w:sz w:val="22"/>
          <w:szCs w:val="22"/>
        </w:rPr>
        <w:t>10</w:t>
      </w:r>
      <w:r w:rsidR="00AE46F0" w:rsidRPr="00972533">
        <w:rPr>
          <w:rFonts w:ascii="Arial" w:eastAsia="Times New Roman" w:hAnsi="Arial" w:cs="Arial"/>
          <w:sz w:val="22"/>
          <w:szCs w:val="22"/>
        </w:rPr>
        <w:t>.</w:t>
      </w:r>
      <w:r w:rsidR="00E1459A" w:rsidRPr="00972533">
        <w:rPr>
          <w:rFonts w:ascii="Arial" w:eastAsia="Times New Roman" w:hAnsi="Arial" w:cs="Arial"/>
          <w:sz w:val="22"/>
          <w:szCs w:val="22"/>
        </w:rPr>
        <w:t>20</w:t>
      </w:r>
      <w:r w:rsidR="004B6BC6">
        <w:rPr>
          <w:rFonts w:ascii="Arial" w:eastAsia="Times New Roman" w:hAnsi="Arial" w:cs="Arial"/>
          <w:sz w:val="22"/>
          <w:szCs w:val="22"/>
        </w:rPr>
        <w:t>2</w:t>
      </w:r>
      <w:r w:rsidR="00A52589">
        <w:rPr>
          <w:rFonts w:ascii="Arial" w:eastAsia="Times New Roman" w:hAnsi="Arial" w:cs="Arial"/>
          <w:sz w:val="22"/>
          <w:szCs w:val="22"/>
        </w:rPr>
        <w:t>2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Pr="00972533">
        <w:rPr>
          <w:rFonts w:ascii="Arial" w:eastAsia="Times New Roman" w:hAnsi="Arial" w:cs="Arial"/>
          <w:sz w:val="22"/>
          <w:szCs w:val="22"/>
        </w:rPr>
        <w:t>r.</w:t>
      </w:r>
    </w:p>
    <w:p w14:paraId="642973B0" w14:textId="77777777" w:rsidR="00084D6C" w:rsidRDefault="00A16E73" w:rsidP="00F718EC">
      <w:pPr>
        <w:rPr>
          <w:rFonts w:ascii="Arial" w:hAnsi="Arial" w:cs="Arial"/>
          <w:i/>
          <w:iCs/>
          <w:sz w:val="20"/>
        </w:rPr>
      </w:pPr>
      <w:r w:rsidRPr="003B0677">
        <w:rPr>
          <w:rFonts w:ascii="Arial" w:hAnsi="Arial" w:cs="Arial"/>
          <w:i/>
          <w:iCs/>
          <w:sz w:val="20"/>
        </w:rPr>
        <w:t xml:space="preserve">za dowodem doręczenia </w:t>
      </w:r>
    </w:p>
    <w:p w14:paraId="25480640" w14:textId="77777777" w:rsidR="00605EEE" w:rsidRPr="00E1459A" w:rsidRDefault="00605EEE" w:rsidP="00F718EC">
      <w:pPr>
        <w:rPr>
          <w:rFonts w:ascii="Arial" w:hAnsi="Arial" w:cs="Arial"/>
          <w:i/>
          <w:iCs/>
          <w:sz w:val="6"/>
          <w:szCs w:val="6"/>
        </w:rPr>
      </w:pPr>
    </w:p>
    <w:p w14:paraId="57247A86" w14:textId="77777777" w:rsidR="002E05E2" w:rsidRPr="002E05E2" w:rsidRDefault="002E05E2" w:rsidP="00F718EC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14:paraId="2D7D4624" w14:textId="77777777" w:rsidR="00A16E73" w:rsidRPr="00E54DEF" w:rsidRDefault="00606DD1" w:rsidP="00F718EC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14:paraId="39F8964A" w14:textId="77777777" w:rsidR="00A16E73" w:rsidRPr="00CD7FCF" w:rsidRDefault="00A16E73" w:rsidP="00F718EC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14:paraId="10AA6C1A" w14:textId="24C5A7DE" w:rsidR="00FE5BE8" w:rsidRPr="00327F69" w:rsidRDefault="00A16E73" w:rsidP="00F718EC">
      <w:pPr>
        <w:pStyle w:val="HTML-wstpniesformatowany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606DD1">
        <w:rPr>
          <w:rFonts w:ascii="Arial" w:hAnsi="Arial" w:cs="Arial"/>
          <w:sz w:val="22"/>
          <w:szCs w:val="22"/>
        </w:rPr>
        <w:t>Regionalny Dyrektor Ochrony Środowiska w Gdańsku,</w:t>
      </w:r>
      <w:r w:rsidR="00D96917" w:rsidRPr="00606DD1">
        <w:rPr>
          <w:rFonts w:ascii="Arial" w:hAnsi="Arial" w:cs="Arial"/>
          <w:sz w:val="22"/>
          <w:szCs w:val="22"/>
        </w:rPr>
        <w:t xml:space="preserve"> działając na podstawie art. 38, </w:t>
      </w:r>
      <w:r w:rsidR="009C79C0" w:rsidRPr="00606DD1">
        <w:rPr>
          <w:rFonts w:ascii="Arial" w:hAnsi="Arial" w:cs="Arial"/>
          <w:sz w:val="22"/>
          <w:szCs w:val="22"/>
        </w:rPr>
        <w:t xml:space="preserve">a także </w:t>
      </w:r>
      <w:r w:rsidR="00B40222" w:rsidRPr="00606DD1">
        <w:rPr>
          <w:rFonts w:ascii="Arial" w:hAnsi="Arial" w:cs="Arial"/>
          <w:sz w:val="22"/>
          <w:szCs w:val="22"/>
        </w:rPr>
        <w:br/>
      </w:r>
      <w:r w:rsidR="00741C62" w:rsidRPr="00741C62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75 ust. 1 pkt 1 lit </w:t>
      </w:r>
      <w:r w:rsidR="003E15C9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>k</w:t>
      </w:r>
      <w:r w:rsidR="00B40222" w:rsidRPr="00606DD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us</w:t>
      </w:r>
      <w:r w:rsidR="00406843" w:rsidRPr="00606DD1">
        <w:rPr>
          <w:rFonts w:ascii="Arial" w:hAnsi="Arial" w:cs="Arial"/>
          <w:sz w:val="22"/>
          <w:szCs w:val="22"/>
        </w:rPr>
        <w:t>tawy z dnia 3 października 2008</w:t>
      </w:r>
      <w:r w:rsidR="00327F69">
        <w:rPr>
          <w:rFonts w:ascii="Arial" w:hAnsi="Arial" w:cs="Arial"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r.</w:t>
      </w:r>
      <w:r w:rsidRPr="00606DD1">
        <w:rPr>
          <w:rFonts w:ascii="Arial" w:hAnsi="Arial" w:cs="Arial"/>
          <w:i/>
          <w:sz w:val="22"/>
          <w:szCs w:val="22"/>
        </w:rPr>
        <w:t xml:space="preserve"> o udostępn</w:t>
      </w:r>
      <w:r w:rsidR="007A70C3">
        <w:rPr>
          <w:rFonts w:ascii="Arial" w:hAnsi="Arial" w:cs="Arial"/>
          <w:i/>
          <w:sz w:val="22"/>
          <w:szCs w:val="22"/>
        </w:rPr>
        <w:t>ianiu informacji o środowisku i </w:t>
      </w:r>
      <w:r w:rsidRPr="00606DD1">
        <w:rPr>
          <w:rFonts w:ascii="Arial" w:hAnsi="Arial" w:cs="Arial"/>
          <w:i/>
          <w:sz w:val="22"/>
          <w:szCs w:val="22"/>
        </w:rPr>
        <w:t>jego ochronie, udziale społeczeństwa w ochronie środowiska oraz o ocenach oddziaływania na środow</w:t>
      </w:r>
      <w:r w:rsidR="004F745A" w:rsidRPr="00606DD1">
        <w:rPr>
          <w:rFonts w:ascii="Arial" w:hAnsi="Arial" w:cs="Arial"/>
          <w:i/>
          <w:sz w:val="22"/>
          <w:szCs w:val="22"/>
        </w:rPr>
        <w:t xml:space="preserve">isko </w:t>
      </w:r>
      <w:r w:rsidR="00824E8B" w:rsidRPr="00606DD1">
        <w:rPr>
          <w:rFonts w:ascii="Arial" w:hAnsi="Arial" w:cs="Arial"/>
          <w:sz w:val="22"/>
          <w:szCs w:val="22"/>
        </w:rPr>
        <w:t>(tekst jedn. Dz. U. z 20</w:t>
      </w:r>
      <w:r w:rsidR="00741C62">
        <w:rPr>
          <w:rFonts w:ascii="Arial" w:hAnsi="Arial" w:cs="Arial"/>
          <w:sz w:val="22"/>
          <w:szCs w:val="22"/>
        </w:rPr>
        <w:t>2</w:t>
      </w:r>
      <w:r w:rsidR="003E15C9">
        <w:rPr>
          <w:rFonts w:ascii="Arial" w:hAnsi="Arial" w:cs="Arial"/>
          <w:sz w:val="22"/>
          <w:szCs w:val="22"/>
        </w:rPr>
        <w:t xml:space="preserve">2 </w:t>
      </w:r>
      <w:r w:rsidR="00824E8B" w:rsidRPr="00606DD1">
        <w:rPr>
          <w:rFonts w:ascii="Arial" w:hAnsi="Arial" w:cs="Arial"/>
          <w:sz w:val="22"/>
          <w:szCs w:val="22"/>
        </w:rPr>
        <w:t xml:space="preserve">r. poz. </w:t>
      </w:r>
      <w:r w:rsidR="003E15C9">
        <w:rPr>
          <w:rFonts w:ascii="Arial" w:hAnsi="Arial" w:cs="Arial"/>
          <w:sz w:val="22"/>
          <w:szCs w:val="22"/>
        </w:rPr>
        <w:t>1029</w:t>
      </w:r>
      <w:r w:rsidR="00E1459A" w:rsidRPr="00606DD1">
        <w:rPr>
          <w:rFonts w:ascii="Arial" w:hAnsi="Arial" w:cs="Arial"/>
          <w:sz w:val="22"/>
          <w:szCs w:val="22"/>
        </w:rPr>
        <w:t xml:space="preserve"> ze zm.</w:t>
      </w:r>
      <w:r w:rsidRPr="00606DD1">
        <w:rPr>
          <w:rFonts w:ascii="Arial" w:hAnsi="Arial" w:cs="Arial"/>
          <w:sz w:val="22"/>
          <w:szCs w:val="22"/>
        </w:rPr>
        <w:t>)</w:t>
      </w:r>
      <w:r w:rsidR="002E05E2" w:rsidRPr="00606DD1">
        <w:rPr>
          <w:rFonts w:ascii="Arial" w:hAnsi="Arial" w:cs="Arial"/>
          <w:sz w:val="22"/>
          <w:szCs w:val="22"/>
        </w:rPr>
        <w:t xml:space="preserve">, </w:t>
      </w:r>
      <w:r w:rsidRPr="00606DD1">
        <w:rPr>
          <w:rFonts w:ascii="Arial" w:hAnsi="Arial" w:cs="Arial"/>
          <w:b/>
          <w:sz w:val="22"/>
          <w:szCs w:val="22"/>
        </w:rPr>
        <w:t>zawiadamia społeczeństwo</w:t>
      </w:r>
      <w:r w:rsidR="00606DD1">
        <w:rPr>
          <w:rFonts w:ascii="Arial" w:hAnsi="Arial" w:cs="Arial"/>
          <w:b/>
          <w:sz w:val="22"/>
          <w:szCs w:val="22"/>
        </w:rPr>
        <w:t>,</w:t>
      </w:r>
      <w:r w:rsidR="002E05E2" w:rsidRPr="00606DD1">
        <w:rPr>
          <w:rFonts w:ascii="Arial" w:hAnsi="Arial" w:cs="Arial"/>
          <w:b/>
          <w:i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 xml:space="preserve">że postępowanie wszczęte </w:t>
      </w:r>
      <w:r w:rsidR="003E15C9">
        <w:rPr>
          <w:rFonts w:ascii="Arial" w:hAnsi="Arial" w:cs="Arial"/>
          <w:sz w:val="22"/>
          <w:szCs w:val="22"/>
        </w:rPr>
        <w:t xml:space="preserve">na wniosek </w:t>
      </w:r>
      <w:r w:rsidR="003E15C9" w:rsidRPr="003E15C9">
        <w:rPr>
          <w:rFonts w:ascii="Arial" w:hAnsi="Arial" w:cs="Arial"/>
          <w:bCs/>
          <w:sz w:val="22"/>
          <w:szCs w:val="22"/>
        </w:rPr>
        <w:t>znak 22/0347 z dnia 27.04.2022 r. Polskich Sieci Elektroenergetycznych S.A.</w:t>
      </w:r>
      <w:r w:rsidR="003E15C9">
        <w:rPr>
          <w:rFonts w:ascii="Arial" w:hAnsi="Arial" w:cs="Arial"/>
          <w:bCs/>
          <w:sz w:val="22"/>
          <w:szCs w:val="22"/>
        </w:rPr>
        <w:t>,</w:t>
      </w:r>
      <w:r w:rsidR="003E15C9" w:rsidRPr="003E15C9">
        <w:rPr>
          <w:rFonts w:ascii="Arial" w:hAnsi="Arial" w:cs="Arial"/>
          <w:bCs/>
          <w:sz w:val="22"/>
          <w:szCs w:val="22"/>
        </w:rPr>
        <w:t xml:space="preserve"> działających poprzez pełnomocnika Panią Joannę Borzuchowską</w:t>
      </w:r>
      <w:r w:rsidR="003E15C9">
        <w:rPr>
          <w:rFonts w:ascii="Arial" w:hAnsi="Arial" w:cs="Arial"/>
          <w:bCs/>
          <w:sz w:val="22"/>
          <w:szCs w:val="22"/>
        </w:rPr>
        <w:t>,</w:t>
      </w:r>
      <w:r w:rsidR="003E15C9" w:rsidRPr="003E15C9">
        <w:rPr>
          <w:rFonts w:ascii="Arial" w:hAnsi="Arial" w:cs="Arial"/>
          <w:sz w:val="22"/>
          <w:szCs w:val="22"/>
        </w:rPr>
        <w:t xml:space="preserve"> </w:t>
      </w:r>
      <w:r w:rsidR="00A52589" w:rsidRPr="00A52589">
        <w:rPr>
          <w:rFonts w:ascii="Arial" w:hAnsi="Arial" w:cs="Arial"/>
          <w:sz w:val="22"/>
          <w:szCs w:val="22"/>
        </w:rPr>
        <w:t>w</w:t>
      </w:r>
      <w:r w:rsidR="003E15C9">
        <w:rPr>
          <w:rFonts w:ascii="Arial" w:hAnsi="Arial" w:cs="Arial"/>
          <w:sz w:val="22"/>
          <w:szCs w:val="22"/>
        </w:rPr>
        <w:t xml:space="preserve"> </w:t>
      </w:r>
      <w:r w:rsidR="00A52589" w:rsidRPr="00A52589">
        <w:rPr>
          <w:rFonts w:ascii="Arial" w:hAnsi="Arial" w:cs="Arial"/>
          <w:sz w:val="22"/>
          <w:szCs w:val="22"/>
        </w:rPr>
        <w:t xml:space="preserve">sprawie wydania decyzji o środowiskowych uwarunkowaniach dla przedsięwzięcia pn.: </w:t>
      </w:r>
      <w:r w:rsidR="003E15C9" w:rsidRPr="003E15C9">
        <w:rPr>
          <w:rFonts w:ascii="Arial" w:hAnsi="Arial" w:cs="Arial"/>
          <w:b/>
          <w:bCs/>
          <w:sz w:val="22"/>
          <w:szCs w:val="22"/>
        </w:rPr>
        <w:t xml:space="preserve">„Budowa linii 400 </w:t>
      </w:r>
      <w:proofErr w:type="spellStart"/>
      <w:r w:rsidR="003E15C9" w:rsidRPr="003E15C9">
        <w:rPr>
          <w:rFonts w:ascii="Arial" w:hAnsi="Arial" w:cs="Arial"/>
          <w:b/>
          <w:bCs/>
          <w:sz w:val="22"/>
          <w:szCs w:val="22"/>
        </w:rPr>
        <w:t>kV</w:t>
      </w:r>
      <w:proofErr w:type="spellEnd"/>
      <w:r w:rsidR="003E15C9" w:rsidRPr="003E15C9">
        <w:rPr>
          <w:rFonts w:ascii="Arial" w:hAnsi="Arial" w:cs="Arial"/>
          <w:b/>
          <w:bCs/>
          <w:sz w:val="22"/>
          <w:szCs w:val="22"/>
        </w:rPr>
        <w:t xml:space="preserve"> Krzemienica – nacięcie linii Słupsk – Żydowo Kierzkowo (KZE – SLK/ZDK)”</w:t>
      </w:r>
      <w:r w:rsidR="003E15C9" w:rsidRPr="003E15C9">
        <w:rPr>
          <w:rFonts w:ascii="Arial" w:hAnsi="Arial" w:cs="Arial"/>
          <w:sz w:val="22"/>
          <w:szCs w:val="22"/>
        </w:rPr>
        <w:t>, planowanego do realizacji na działkach nr: 56/11, 56/18, 576/2, 63 obręb 0023 Sycewice PGR, gmina Kobylnica, 245/13, 256, 246/1, 245/7 obręb 0007 Gać, gmina Słupsk</w:t>
      </w:r>
      <w:r w:rsidR="00FE5BE8" w:rsidRPr="00FE5BE8">
        <w:rPr>
          <w:rFonts w:ascii="Arial" w:hAnsi="Arial" w:cs="Arial"/>
          <w:sz w:val="22"/>
          <w:szCs w:val="22"/>
        </w:rPr>
        <w:t>;</w:t>
      </w:r>
    </w:p>
    <w:p w14:paraId="7501E567" w14:textId="211E723E" w:rsidR="00D96917" w:rsidRPr="00606DD1" w:rsidRDefault="00A16E73" w:rsidP="00F718EC">
      <w:pPr>
        <w:pStyle w:val="HTML-wstpniesformatowany"/>
        <w:spacing w:line="276" w:lineRule="auto"/>
        <w:rPr>
          <w:rFonts w:ascii="Arial" w:hAnsi="Arial" w:cs="Arial"/>
          <w:b/>
          <w:sz w:val="22"/>
          <w:szCs w:val="22"/>
        </w:rPr>
      </w:pPr>
      <w:r w:rsidRPr="003027BF">
        <w:rPr>
          <w:rFonts w:ascii="Arial" w:hAnsi="Arial" w:cs="Arial"/>
          <w:sz w:val="22"/>
          <w:szCs w:val="22"/>
          <w:u w:val="single"/>
        </w:rPr>
        <w:t>zostało zakończone wydaniem decyzji</w:t>
      </w:r>
      <w:r w:rsidRPr="003027BF">
        <w:rPr>
          <w:rFonts w:ascii="Arial" w:hAnsi="Arial" w:cs="Arial"/>
          <w:sz w:val="22"/>
          <w:szCs w:val="22"/>
        </w:rPr>
        <w:t xml:space="preserve"> znak RDOŚ-Gd-WOO.</w:t>
      </w:r>
      <w:r w:rsidR="00873EF3" w:rsidRPr="003027BF">
        <w:rPr>
          <w:rFonts w:ascii="Arial" w:hAnsi="Arial" w:cs="Arial"/>
          <w:sz w:val="22"/>
          <w:szCs w:val="22"/>
        </w:rPr>
        <w:t>42</w:t>
      </w:r>
      <w:r w:rsidR="009C79C0" w:rsidRPr="003027BF">
        <w:rPr>
          <w:rFonts w:ascii="Arial" w:hAnsi="Arial" w:cs="Arial"/>
          <w:sz w:val="22"/>
          <w:szCs w:val="22"/>
        </w:rPr>
        <w:t>0</w:t>
      </w:r>
      <w:r w:rsidRPr="003027BF">
        <w:rPr>
          <w:rFonts w:ascii="Arial" w:hAnsi="Arial" w:cs="Arial"/>
          <w:sz w:val="22"/>
          <w:szCs w:val="22"/>
        </w:rPr>
        <w:t>.</w:t>
      </w:r>
      <w:r w:rsidR="003E15C9">
        <w:rPr>
          <w:rFonts w:ascii="Arial" w:hAnsi="Arial" w:cs="Arial"/>
          <w:sz w:val="22"/>
          <w:szCs w:val="22"/>
        </w:rPr>
        <w:t>28</w:t>
      </w:r>
      <w:r w:rsidRPr="003027BF">
        <w:rPr>
          <w:rFonts w:ascii="Arial" w:hAnsi="Arial" w:cs="Arial"/>
          <w:sz w:val="22"/>
          <w:szCs w:val="22"/>
        </w:rPr>
        <w:t>.</w:t>
      </w:r>
      <w:r w:rsidR="00606DD1">
        <w:rPr>
          <w:rFonts w:ascii="Arial" w:hAnsi="Arial" w:cs="Arial"/>
          <w:sz w:val="22"/>
          <w:szCs w:val="22"/>
        </w:rPr>
        <w:t>20</w:t>
      </w:r>
      <w:r w:rsidR="00A52589">
        <w:rPr>
          <w:rFonts w:ascii="Arial" w:hAnsi="Arial" w:cs="Arial"/>
          <w:sz w:val="22"/>
          <w:szCs w:val="22"/>
        </w:rPr>
        <w:t>22</w:t>
      </w:r>
      <w:r w:rsidR="00606DD1">
        <w:rPr>
          <w:rFonts w:ascii="Arial" w:hAnsi="Arial" w:cs="Arial"/>
          <w:sz w:val="22"/>
          <w:szCs w:val="22"/>
        </w:rPr>
        <w:t>.</w:t>
      </w:r>
      <w:r w:rsidR="00AE46F0">
        <w:rPr>
          <w:rFonts w:ascii="Arial" w:hAnsi="Arial" w:cs="Arial"/>
          <w:sz w:val="22"/>
          <w:szCs w:val="22"/>
        </w:rPr>
        <w:t>MR</w:t>
      </w:r>
      <w:r w:rsidR="00606DD1">
        <w:rPr>
          <w:rFonts w:ascii="Arial" w:hAnsi="Arial" w:cs="Arial"/>
          <w:sz w:val="22"/>
          <w:szCs w:val="22"/>
        </w:rPr>
        <w:t>.</w:t>
      </w:r>
      <w:r w:rsidR="003E15C9">
        <w:rPr>
          <w:rFonts w:ascii="Arial" w:hAnsi="Arial" w:cs="Arial"/>
          <w:sz w:val="22"/>
          <w:szCs w:val="22"/>
        </w:rPr>
        <w:t>7</w:t>
      </w:r>
      <w:r w:rsidR="00873EF3" w:rsidRPr="003027BF">
        <w:rPr>
          <w:rFonts w:ascii="Arial" w:hAnsi="Arial" w:cs="Arial"/>
          <w:sz w:val="22"/>
          <w:szCs w:val="22"/>
        </w:rPr>
        <w:t xml:space="preserve">. </w:t>
      </w:r>
    </w:p>
    <w:p w14:paraId="64CA96F4" w14:textId="524CB0CC" w:rsidR="00A16E73" w:rsidRPr="003027BF" w:rsidRDefault="00A16E73" w:rsidP="00F718EC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>Informację o powyższej decyzji zamieszczono w publicznie dostępnym wykazie danych (</w:t>
      </w:r>
      <w:hyperlink r:id="rId8" w:history="1">
        <w:r w:rsidRPr="003027BF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Pr="003027BF">
        <w:rPr>
          <w:rFonts w:ascii="Arial" w:hAnsi="Arial" w:cs="Arial"/>
          <w:sz w:val="22"/>
          <w:szCs w:val="22"/>
        </w:rPr>
        <w:t>)</w:t>
      </w:r>
      <w:r w:rsidR="003E15C9">
        <w:rPr>
          <w:rFonts w:ascii="Arial" w:hAnsi="Arial" w:cs="Arial"/>
          <w:sz w:val="22"/>
          <w:szCs w:val="22"/>
        </w:rPr>
        <w:t xml:space="preserve"> pod nr 395/2022</w:t>
      </w:r>
      <w:r w:rsidRPr="003027BF">
        <w:rPr>
          <w:rFonts w:ascii="Arial" w:hAnsi="Arial" w:cs="Arial"/>
          <w:sz w:val="22"/>
          <w:szCs w:val="22"/>
        </w:rPr>
        <w:t>.</w:t>
      </w:r>
    </w:p>
    <w:p w14:paraId="4B0DF644" w14:textId="77777777" w:rsidR="00B05ED5" w:rsidRPr="003027BF" w:rsidRDefault="00A16E73" w:rsidP="00F718EC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 xml:space="preserve">Jednocześnie zawiadamiam wszystkich zainteresowanych o możliwości zapoznania się z jej treścią </w:t>
      </w:r>
      <w:r w:rsidR="00075C04" w:rsidRPr="00075C04">
        <w:rPr>
          <w:rFonts w:ascii="Arial" w:hAnsi="Arial" w:cs="Arial"/>
          <w:sz w:val="22"/>
          <w:szCs w:val="22"/>
        </w:rPr>
        <w:t>na stronie internetowej biuletynu informac</w:t>
      </w:r>
      <w:r w:rsidR="00075C04">
        <w:rPr>
          <w:rFonts w:ascii="Arial" w:hAnsi="Arial" w:cs="Arial"/>
          <w:sz w:val="22"/>
          <w:szCs w:val="22"/>
        </w:rPr>
        <w:t xml:space="preserve">ji publicznej RDOŚ w Gdańsku </w:t>
      </w:r>
      <w:r w:rsidR="00075C04" w:rsidRPr="00075C04">
        <w:rPr>
          <w:rFonts w:ascii="Arial" w:hAnsi="Arial" w:cs="Arial"/>
          <w:sz w:val="22"/>
          <w:szCs w:val="22"/>
        </w:rPr>
        <w:t>http://www.bip.gdansk.rdos.gov.pl oraz</w:t>
      </w:r>
      <w:r w:rsidR="00075C04">
        <w:rPr>
          <w:rFonts w:ascii="Arial" w:hAnsi="Arial" w:cs="Arial"/>
          <w:sz w:val="22"/>
          <w:szCs w:val="22"/>
        </w:rPr>
        <w:t xml:space="preserve"> </w:t>
      </w:r>
      <w:r w:rsidRPr="003027BF">
        <w:rPr>
          <w:rFonts w:ascii="Arial" w:hAnsi="Arial" w:cs="Arial"/>
          <w:sz w:val="22"/>
          <w:szCs w:val="22"/>
        </w:rPr>
        <w:t>w Wydziale Ocen Oddziaływania na Środowisko Regionalnej Dyrekcji Ochrony Środowiska</w:t>
      </w:r>
      <w:r w:rsidR="009C79C0" w:rsidRPr="003027BF">
        <w:rPr>
          <w:rFonts w:ascii="Arial" w:hAnsi="Arial" w:cs="Arial"/>
          <w:sz w:val="22"/>
          <w:szCs w:val="22"/>
        </w:rPr>
        <w:t xml:space="preserve"> w Gdańsku, ul. Chmielna 54/57</w:t>
      </w:r>
      <w:r w:rsidRPr="003027BF">
        <w:rPr>
          <w:rFonts w:ascii="Arial" w:hAnsi="Arial" w:cs="Arial"/>
          <w:sz w:val="22"/>
          <w:szCs w:val="22"/>
        </w:rPr>
        <w:t>, w godzinach pracy urzędu (po wcześniejszym umówieniu).</w:t>
      </w:r>
    </w:p>
    <w:p w14:paraId="71AD708F" w14:textId="77777777" w:rsidR="00284660" w:rsidRPr="00E1459A" w:rsidRDefault="00284660" w:rsidP="00F718EC">
      <w:pPr>
        <w:pStyle w:val="Tekstpodstawowy2"/>
        <w:spacing w:line="276" w:lineRule="auto"/>
        <w:jc w:val="left"/>
        <w:rPr>
          <w:rFonts w:ascii="Arial" w:hAnsi="Arial" w:cs="Arial"/>
          <w:sz w:val="6"/>
          <w:szCs w:val="6"/>
        </w:rPr>
      </w:pPr>
    </w:p>
    <w:p w14:paraId="6B4D8362" w14:textId="77777777" w:rsidR="00873EF3" w:rsidRPr="00873EF3" w:rsidRDefault="00873EF3" w:rsidP="00F718EC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873EF3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17B643E2" w14:textId="77777777" w:rsidR="00873EF3" w:rsidRPr="00873EF3" w:rsidRDefault="00873EF3" w:rsidP="00F718EC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873EF3">
        <w:rPr>
          <w:rFonts w:ascii="Arial" w:hAnsi="Arial" w:cs="Arial"/>
          <w:sz w:val="22"/>
          <w:szCs w:val="22"/>
          <w:u w:val="single"/>
        </w:rPr>
        <w:t>Pieczęć urzędu:</w:t>
      </w:r>
    </w:p>
    <w:p w14:paraId="4657038D" w14:textId="77777777" w:rsidR="00873EF3" w:rsidRDefault="00873EF3" w:rsidP="00F718EC">
      <w:pPr>
        <w:rPr>
          <w:rFonts w:ascii="Arial" w:hAnsi="Arial" w:cs="Arial"/>
          <w:b/>
          <w:bCs/>
          <w:sz w:val="18"/>
          <w:szCs w:val="18"/>
        </w:rPr>
      </w:pPr>
    </w:p>
    <w:p w14:paraId="133018E2" w14:textId="77777777" w:rsidR="00873EF3" w:rsidRDefault="00873EF3" w:rsidP="00F718EC">
      <w:pPr>
        <w:rPr>
          <w:rFonts w:ascii="Arial" w:hAnsi="Arial" w:cs="Arial"/>
          <w:b/>
          <w:bCs/>
          <w:sz w:val="18"/>
          <w:szCs w:val="18"/>
        </w:rPr>
      </w:pPr>
    </w:p>
    <w:p w14:paraId="373755B7" w14:textId="77777777" w:rsidR="00606DD1" w:rsidRDefault="00606DD1" w:rsidP="00F718EC">
      <w:pPr>
        <w:rPr>
          <w:rFonts w:ascii="Arial" w:hAnsi="Arial" w:cs="Arial"/>
          <w:sz w:val="18"/>
          <w:szCs w:val="18"/>
          <w:u w:val="single"/>
        </w:rPr>
      </w:pPr>
    </w:p>
    <w:p w14:paraId="60E02F7C" w14:textId="77777777" w:rsidR="00606DD1" w:rsidRDefault="00606DD1" w:rsidP="00F718EC">
      <w:pPr>
        <w:rPr>
          <w:rFonts w:ascii="Arial" w:hAnsi="Arial" w:cs="Arial"/>
          <w:sz w:val="18"/>
          <w:szCs w:val="18"/>
          <w:u w:val="single"/>
        </w:rPr>
      </w:pPr>
    </w:p>
    <w:p w14:paraId="138A985E" w14:textId="77777777" w:rsidR="004B6BC6" w:rsidRDefault="004B6BC6" w:rsidP="00F718EC">
      <w:pPr>
        <w:rPr>
          <w:rFonts w:ascii="Arial" w:hAnsi="Arial" w:cs="Arial"/>
          <w:sz w:val="18"/>
          <w:szCs w:val="18"/>
          <w:u w:val="single"/>
        </w:rPr>
      </w:pPr>
    </w:p>
    <w:p w14:paraId="47040C57" w14:textId="77777777" w:rsidR="004B6BC6" w:rsidRDefault="004B6BC6" w:rsidP="00F718EC">
      <w:pPr>
        <w:rPr>
          <w:rFonts w:ascii="Arial" w:hAnsi="Arial" w:cs="Arial"/>
          <w:sz w:val="18"/>
          <w:szCs w:val="18"/>
          <w:u w:val="single"/>
        </w:rPr>
      </w:pPr>
    </w:p>
    <w:p w14:paraId="2499C535" w14:textId="77777777" w:rsidR="003E15C9" w:rsidRDefault="003E15C9" w:rsidP="00F718EC">
      <w:pPr>
        <w:rPr>
          <w:rFonts w:ascii="Arial" w:hAnsi="Arial" w:cs="Arial"/>
          <w:sz w:val="18"/>
          <w:szCs w:val="18"/>
          <w:u w:val="single"/>
        </w:rPr>
      </w:pPr>
    </w:p>
    <w:p w14:paraId="3ADFE1B5" w14:textId="4023484F" w:rsidR="00873EF3" w:rsidRPr="00873EF3" w:rsidRDefault="00A16E73" w:rsidP="00F718EC">
      <w:pPr>
        <w:rPr>
          <w:rFonts w:ascii="Arial" w:hAnsi="Arial" w:cs="Arial"/>
          <w:sz w:val="18"/>
          <w:szCs w:val="18"/>
        </w:rPr>
      </w:pPr>
      <w:r w:rsidRPr="00873EF3">
        <w:rPr>
          <w:rFonts w:ascii="Arial" w:hAnsi="Arial" w:cs="Arial"/>
          <w:sz w:val="18"/>
          <w:szCs w:val="18"/>
          <w:u w:val="single"/>
        </w:rPr>
        <w:t xml:space="preserve">Art. 38 ustawy </w:t>
      </w:r>
      <w:proofErr w:type="spellStart"/>
      <w:r w:rsidRPr="00873EF3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873EF3">
        <w:rPr>
          <w:rFonts w:ascii="Arial" w:hAnsi="Arial" w:cs="Arial"/>
          <w:sz w:val="18"/>
          <w:szCs w:val="18"/>
        </w:rPr>
        <w:t>: Organ właściwy do wydania decyzji podaje do publicznej wiadomości informację</w:t>
      </w:r>
      <w:r w:rsidR="00B05ED5" w:rsidRPr="00873EF3">
        <w:rPr>
          <w:rFonts w:ascii="Arial" w:hAnsi="Arial" w:cs="Arial"/>
          <w:sz w:val="18"/>
          <w:szCs w:val="18"/>
        </w:rPr>
        <w:t xml:space="preserve"> o wydanej decyzji</w:t>
      </w:r>
      <w:r w:rsidR="00B05ED5" w:rsidRPr="00873EF3">
        <w:rPr>
          <w:rFonts w:ascii="Arial" w:hAnsi="Arial" w:cs="Arial"/>
          <w:sz w:val="18"/>
          <w:szCs w:val="18"/>
        </w:rPr>
        <w:br/>
      </w:r>
      <w:r w:rsidRPr="00873EF3">
        <w:rPr>
          <w:rFonts w:ascii="Arial" w:hAnsi="Arial" w:cs="Arial"/>
          <w:sz w:val="18"/>
          <w:szCs w:val="18"/>
        </w:rPr>
        <w:t>i o możliwościach zapoznania się z jej treścią.</w:t>
      </w:r>
    </w:p>
    <w:p w14:paraId="46BAD6F7" w14:textId="77854C3E" w:rsidR="00AE46F0" w:rsidRPr="003027BF" w:rsidRDefault="00A52589" w:rsidP="00F718EC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  <w:r w:rsidRPr="00A52589">
        <w:rPr>
          <w:rFonts w:ascii="Arial" w:hAnsi="Arial" w:cs="Arial"/>
          <w:sz w:val="18"/>
          <w:szCs w:val="18"/>
          <w:u w:val="single"/>
          <w:lang w:eastAsia="en-US"/>
        </w:rPr>
        <w:t xml:space="preserve">Art. 75 ust. 1 pkt 1 lit. </w:t>
      </w:r>
      <w:r w:rsidR="008F6F10">
        <w:rPr>
          <w:rFonts w:ascii="Arial" w:hAnsi="Arial" w:cs="Arial"/>
          <w:sz w:val="18"/>
          <w:szCs w:val="18"/>
          <w:u w:val="single"/>
          <w:lang w:eastAsia="en-US"/>
        </w:rPr>
        <w:t>k</w:t>
      </w:r>
      <w:r w:rsidRPr="00A52589">
        <w:rPr>
          <w:rFonts w:ascii="Arial" w:hAnsi="Arial" w:cs="Arial"/>
          <w:sz w:val="18"/>
          <w:szCs w:val="18"/>
          <w:u w:val="single"/>
          <w:lang w:eastAsia="en-US"/>
        </w:rPr>
        <w:t xml:space="preserve">) ustawy </w:t>
      </w:r>
      <w:proofErr w:type="spellStart"/>
      <w:r w:rsidRPr="00A52589">
        <w:rPr>
          <w:rFonts w:ascii="Arial" w:hAnsi="Arial" w:cs="Arial"/>
          <w:sz w:val="18"/>
          <w:szCs w:val="18"/>
          <w:u w:val="single"/>
          <w:lang w:eastAsia="en-US"/>
        </w:rPr>
        <w:t>ooś</w:t>
      </w:r>
      <w:proofErr w:type="spellEnd"/>
      <w:r w:rsidRPr="00A52589">
        <w:rPr>
          <w:rFonts w:ascii="Arial" w:hAnsi="Arial" w:cs="Arial"/>
          <w:sz w:val="18"/>
          <w:szCs w:val="18"/>
          <w:u w:val="single"/>
          <w:lang w:eastAsia="en-US"/>
        </w:rPr>
        <w:t>:</w:t>
      </w:r>
      <w:r w:rsidRPr="00A52589">
        <w:rPr>
          <w:rFonts w:ascii="Arial" w:hAnsi="Arial" w:cs="Arial"/>
          <w:sz w:val="18"/>
          <w:szCs w:val="18"/>
          <w:lang w:eastAsia="en-US"/>
        </w:rPr>
        <w:t xml:space="preserve"> Organem właściwym do wydania decyzji o środowiskowych uwarunkowaniach jest regionalny dyrektor ochrony środowiska - w przypadku </w:t>
      </w:r>
      <w:r w:rsidR="003E15C9" w:rsidRPr="003E15C9">
        <w:rPr>
          <w:rFonts w:ascii="Arial" w:hAnsi="Arial" w:cs="Arial"/>
          <w:sz w:val="18"/>
          <w:szCs w:val="18"/>
          <w:lang w:eastAsia="en-US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</w:t>
      </w:r>
      <w:r w:rsidRPr="00A52589">
        <w:rPr>
          <w:rFonts w:ascii="Arial" w:hAnsi="Arial" w:cs="Arial"/>
          <w:sz w:val="18"/>
          <w:szCs w:val="18"/>
          <w:lang w:eastAsia="en-US"/>
        </w:rPr>
        <w:t>.</w:t>
      </w:r>
    </w:p>
    <w:p w14:paraId="08D58D56" w14:textId="77777777" w:rsidR="004B6BC6" w:rsidRPr="00DE58E8" w:rsidRDefault="004B6BC6" w:rsidP="00F718EC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  <w:r w:rsidRPr="00DE58E8">
        <w:rPr>
          <w:rFonts w:ascii="Arial" w:hAnsi="Arial" w:cs="Arial"/>
          <w:sz w:val="20"/>
          <w:szCs w:val="20"/>
          <w:u w:val="single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</w:rPr>
        <w:t>:</w:t>
      </w:r>
    </w:p>
    <w:p w14:paraId="039BDA49" w14:textId="77777777" w:rsidR="004B6BC6" w:rsidRPr="00DE58E8" w:rsidRDefault="004B6BC6" w:rsidP="00F718EC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  <w:r w:rsidRPr="00DE58E8">
        <w:rPr>
          <w:rFonts w:ascii="Arial" w:eastAsia="Times New Roman" w:hAnsi="Arial" w:cs="Arial"/>
          <w:sz w:val="20"/>
        </w:rPr>
        <w:t xml:space="preserve">strona internetowa RDOŚ: </w:t>
      </w:r>
      <w:r w:rsidR="00A52589" w:rsidRPr="00A52589">
        <w:rPr>
          <w:rFonts w:ascii="Arial" w:eastAsia="Times New Roman" w:hAnsi="Arial" w:cs="Arial"/>
          <w:sz w:val="20"/>
        </w:rPr>
        <w:t>https://www.gov.pl/web/rdos-gdansk</w:t>
      </w:r>
    </w:p>
    <w:p w14:paraId="0D11E549" w14:textId="77777777" w:rsidR="004B6BC6" w:rsidRPr="00DE58E8" w:rsidRDefault="004B6BC6" w:rsidP="00F718E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 w:rsidRPr="00DE58E8">
        <w:rPr>
          <w:rFonts w:ascii="Arial" w:eastAsia="Times New Roman" w:hAnsi="Arial" w:cs="Arial"/>
          <w:sz w:val="20"/>
        </w:rPr>
        <w:t>tablica ogłoszeń RDOŚ</w:t>
      </w:r>
    </w:p>
    <w:p w14:paraId="0295CEEE" w14:textId="770C0E8A" w:rsidR="004B6BC6" w:rsidRDefault="00B921A0" w:rsidP="00F718E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Gmina </w:t>
      </w:r>
      <w:r w:rsidR="002E0034">
        <w:rPr>
          <w:rFonts w:ascii="Arial" w:eastAsia="Times New Roman" w:hAnsi="Arial" w:cs="Arial"/>
          <w:sz w:val="20"/>
        </w:rPr>
        <w:t>Kobylnica</w:t>
      </w:r>
    </w:p>
    <w:p w14:paraId="2496B99F" w14:textId="570677AF" w:rsidR="002E0034" w:rsidRPr="00B27EA2" w:rsidRDefault="002E0034" w:rsidP="00F718E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Gmina Słupsk</w:t>
      </w:r>
    </w:p>
    <w:p w14:paraId="483036C9" w14:textId="77777777" w:rsidR="00084D6C" w:rsidRPr="00A52589" w:rsidRDefault="004B6BC6" w:rsidP="00F718EC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hAnsi="Arial" w:cs="Arial"/>
          <w:sz w:val="20"/>
          <w:szCs w:val="20"/>
        </w:rPr>
        <w:t>aa</w:t>
      </w:r>
    </w:p>
    <w:sectPr w:rsidR="00084D6C" w:rsidRPr="00A52589" w:rsidSect="00084D6C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902" w:bottom="851" w:left="1134" w:header="283" w:footer="22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3AD1" w14:textId="77777777" w:rsidR="00FE74D4" w:rsidRDefault="00FE74D4" w:rsidP="00A16E73">
      <w:r>
        <w:separator/>
      </w:r>
    </w:p>
  </w:endnote>
  <w:endnote w:type="continuationSeparator" w:id="0">
    <w:p w14:paraId="6EAFE9F7" w14:textId="77777777" w:rsidR="00FE74D4" w:rsidRDefault="00FE74D4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195F" w14:textId="77777777" w:rsidR="00FE74D4" w:rsidRPr="00FE5BE8" w:rsidRDefault="00F718EC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FE74D4">
              <w:rPr>
                <w:rFonts w:ascii="Arial" w:hAnsi="Arial" w:cs="Arial"/>
                <w:sz w:val="20"/>
                <w:szCs w:val="20"/>
              </w:rPr>
              <w:t>47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FE74D4">
              <w:rPr>
                <w:rFonts w:ascii="Arial" w:hAnsi="Arial" w:cs="Arial"/>
                <w:sz w:val="20"/>
                <w:szCs w:val="20"/>
              </w:rPr>
              <w:t>9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MR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23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74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74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3D32" w14:textId="4C7F7B55" w:rsidR="00FE74D4" w:rsidRPr="00606DD1" w:rsidRDefault="002E0034" w:rsidP="00606DD1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043F2706" wp14:editId="05C8D272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8AF2" w14:textId="77777777" w:rsidR="00FE74D4" w:rsidRDefault="00FE74D4" w:rsidP="00A16E73">
      <w:r>
        <w:separator/>
      </w:r>
    </w:p>
  </w:footnote>
  <w:footnote w:type="continuationSeparator" w:id="0">
    <w:p w14:paraId="77481F70" w14:textId="77777777" w:rsidR="00FE74D4" w:rsidRDefault="00FE74D4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18D2" w14:textId="77777777" w:rsidR="00FE74D4" w:rsidRDefault="00FE74D4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5098BA0" wp14:editId="3A3E5BF5">
          <wp:extent cx="4905375" cy="942975"/>
          <wp:effectExtent l="0" t="0" r="0" b="9525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B0D46" w14:textId="77777777" w:rsidR="00FE74D4" w:rsidRDefault="00FE7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68892">
    <w:abstractNumId w:val="38"/>
    <w:lvlOverride w:ilvl="0">
      <w:startOverride w:val="1"/>
    </w:lvlOverride>
  </w:num>
  <w:num w:numId="2" w16cid:durableId="1379403424">
    <w:abstractNumId w:val="5"/>
  </w:num>
  <w:num w:numId="3" w16cid:durableId="719011436">
    <w:abstractNumId w:val="38"/>
  </w:num>
  <w:num w:numId="4" w16cid:durableId="543829961">
    <w:abstractNumId w:val="31"/>
  </w:num>
  <w:num w:numId="5" w16cid:durableId="848637851">
    <w:abstractNumId w:val="8"/>
  </w:num>
  <w:num w:numId="6" w16cid:durableId="357199053">
    <w:abstractNumId w:val="23"/>
  </w:num>
  <w:num w:numId="7" w16cid:durableId="700398168">
    <w:abstractNumId w:val="9"/>
  </w:num>
  <w:num w:numId="8" w16cid:durableId="1928686540">
    <w:abstractNumId w:val="21"/>
  </w:num>
  <w:num w:numId="9" w16cid:durableId="1215854879">
    <w:abstractNumId w:val="6"/>
  </w:num>
  <w:num w:numId="10" w16cid:durableId="1991059756">
    <w:abstractNumId w:val="20"/>
  </w:num>
  <w:num w:numId="11" w16cid:durableId="1642081371">
    <w:abstractNumId w:val="4"/>
  </w:num>
  <w:num w:numId="12" w16cid:durableId="542638561">
    <w:abstractNumId w:val="24"/>
  </w:num>
  <w:num w:numId="13" w16cid:durableId="1535190814">
    <w:abstractNumId w:val="11"/>
  </w:num>
  <w:num w:numId="14" w16cid:durableId="2091846518">
    <w:abstractNumId w:val="3"/>
  </w:num>
  <w:num w:numId="15" w16cid:durableId="1459031525">
    <w:abstractNumId w:val="39"/>
  </w:num>
  <w:num w:numId="16" w16cid:durableId="1261378950">
    <w:abstractNumId w:val="30"/>
  </w:num>
  <w:num w:numId="17" w16cid:durableId="1287783866">
    <w:abstractNumId w:val="7"/>
  </w:num>
  <w:num w:numId="18" w16cid:durableId="1824658568">
    <w:abstractNumId w:val="33"/>
  </w:num>
  <w:num w:numId="19" w16cid:durableId="499471578">
    <w:abstractNumId w:val="26"/>
  </w:num>
  <w:num w:numId="20" w16cid:durableId="1450661871">
    <w:abstractNumId w:val="15"/>
  </w:num>
  <w:num w:numId="21" w16cid:durableId="581376978">
    <w:abstractNumId w:val="25"/>
  </w:num>
  <w:num w:numId="22" w16cid:durableId="2015181584">
    <w:abstractNumId w:val="12"/>
  </w:num>
  <w:num w:numId="23" w16cid:durableId="2108698250">
    <w:abstractNumId w:val="10"/>
  </w:num>
  <w:num w:numId="24" w16cid:durableId="1353607577">
    <w:abstractNumId w:val="34"/>
  </w:num>
  <w:num w:numId="25" w16cid:durableId="2017146841">
    <w:abstractNumId w:val="1"/>
  </w:num>
  <w:num w:numId="26" w16cid:durableId="1611399795">
    <w:abstractNumId w:val="41"/>
  </w:num>
  <w:num w:numId="27" w16cid:durableId="423888198">
    <w:abstractNumId w:val="19"/>
  </w:num>
  <w:num w:numId="28" w16cid:durableId="924845890">
    <w:abstractNumId w:val="27"/>
  </w:num>
  <w:num w:numId="29" w16cid:durableId="1399405598">
    <w:abstractNumId w:val="40"/>
  </w:num>
  <w:num w:numId="30" w16cid:durableId="862744132">
    <w:abstractNumId w:val="37"/>
  </w:num>
  <w:num w:numId="31" w16cid:durableId="1988046730">
    <w:abstractNumId w:val="36"/>
  </w:num>
  <w:num w:numId="32" w16cid:durableId="1835992149">
    <w:abstractNumId w:val="28"/>
  </w:num>
  <w:num w:numId="33" w16cid:durableId="542908322">
    <w:abstractNumId w:val="22"/>
  </w:num>
  <w:num w:numId="34" w16cid:durableId="420489690">
    <w:abstractNumId w:val="18"/>
  </w:num>
  <w:num w:numId="35" w16cid:durableId="1230842960">
    <w:abstractNumId w:val="16"/>
  </w:num>
  <w:num w:numId="36" w16cid:durableId="478807676">
    <w:abstractNumId w:val="29"/>
  </w:num>
  <w:num w:numId="37" w16cid:durableId="1831827585">
    <w:abstractNumId w:val="17"/>
  </w:num>
  <w:num w:numId="38" w16cid:durableId="939220427">
    <w:abstractNumId w:val="2"/>
  </w:num>
  <w:num w:numId="39" w16cid:durableId="220337370">
    <w:abstractNumId w:val="14"/>
  </w:num>
  <w:num w:numId="40" w16cid:durableId="625085406">
    <w:abstractNumId w:val="35"/>
  </w:num>
  <w:num w:numId="41" w16cid:durableId="2131169706">
    <w:abstractNumId w:val="0"/>
  </w:num>
  <w:num w:numId="42" w16cid:durableId="1044065199">
    <w:abstractNumId w:val="13"/>
  </w:num>
  <w:num w:numId="43" w16cid:durableId="907157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73"/>
    <w:rsid w:val="00042DE5"/>
    <w:rsid w:val="00071046"/>
    <w:rsid w:val="00074988"/>
    <w:rsid w:val="00075C04"/>
    <w:rsid w:val="00084D6C"/>
    <w:rsid w:val="000A3FD6"/>
    <w:rsid w:val="001441A3"/>
    <w:rsid w:val="001F55FD"/>
    <w:rsid w:val="00210298"/>
    <w:rsid w:val="00217A55"/>
    <w:rsid w:val="00247747"/>
    <w:rsid w:val="00284660"/>
    <w:rsid w:val="002A3BFD"/>
    <w:rsid w:val="002B743E"/>
    <w:rsid w:val="002D32ED"/>
    <w:rsid w:val="002E0034"/>
    <w:rsid w:val="002E05E2"/>
    <w:rsid w:val="002E262C"/>
    <w:rsid w:val="002F006B"/>
    <w:rsid w:val="003027BF"/>
    <w:rsid w:val="00311AF5"/>
    <w:rsid w:val="00327F69"/>
    <w:rsid w:val="00392192"/>
    <w:rsid w:val="003B71BA"/>
    <w:rsid w:val="003D49EE"/>
    <w:rsid w:val="003D70B0"/>
    <w:rsid w:val="003E15C9"/>
    <w:rsid w:val="00406843"/>
    <w:rsid w:val="00406E39"/>
    <w:rsid w:val="00462D80"/>
    <w:rsid w:val="004664B2"/>
    <w:rsid w:val="00470902"/>
    <w:rsid w:val="004944B1"/>
    <w:rsid w:val="004B6BC6"/>
    <w:rsid w:val="004F745A"/>
    <w:rsid w:val="0051543D"/>
    <w:rsid w:val="00545C98"/>
    <w:rsid w:val="00546EAB"/>
    <w:rsid w:val="00580BD8"/>
    <w:rsid w:val="00582C61"/>
    <w:rsid w:val="00587824"/>
    <w:rsid w:val="005A21D9"/>
    <w:rsid w:val="005A64A5"/>
    <w:rsid w:val="005E3C39"/>
    <w:rsid w:val="00605EEE"/>
    <w:rsid w:val="00606DD1"/>
    <w:rsid w:val="00616A4F"/>
    <w:rsid w:val="00647096"/>
    <w:rsid w:val="00687B43"/>
    <w:rsid w:val="00692E0F"/>
    <w:rsid w:val="00695953"/>
    <w:rsid w:val="006D5034"/>
    <w:rsid w:val="006F20EA"/>
    <w:rsid w:val="00731429"/>
    <w:rsid w:val="0073548A"/>
    <w:rsid w:val="00741C62"/>
    <w:rsid w:val="00760EE7"/>
    <w:rsid w:val="00761AB1"/>
    <w:rsid w:val="0077462D"/>
    <w:rsid w:val="007814FC"/>
    <w:rsid w:val="00793EEA"/>
    <w:rsid w:val="007A70C3"/>
    <w:rsid w:val="007D2A84"/>
    <w:rsid w:val="007D56B7"/>
    <w:rsid w:val="007F733C"/>
    <w:rsid w:val="0080264D"/>
    <w:rsid w:val="00824E8B"/>
    <w:rsid w:val="0083773C"/>
    <w:rsid w:val="00873EF3"/>
    <w:rsid w:val="00876A1D"/>
    <w:rsid w:val="008811A1"/>
    <w:rsid w:val="008A0625"/>
    <w:rsid w:val="008A06C7"/>
    <w:rsid w:val="008B1A3A"/>
    <w:rsid w:val="008D0174"/>
    <w:rsid w:val="008D083E"/>
    <w:rsid w:val="008F6F10"/>
    <w:rsid w:val="0091567B"/>
    <w:rsid w:val="00944ACF"/>
    <w:rsid w:val="0094543F"/>
    <w:rsid w:val="00972533"/>
    <w:rsid w:val="009C63D4"/>
    <w:rsid w:val="009C79C0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B05ED5"/>
    <w:rsid w:val="00B40222"/>
    <w:rsid w:val="00B40E7F"/>
    <w:rsid w:val="00B43760"/>
    <w:rsid w:val="00B573AB"/>
    <w:rsid w:val="00B921A0"/>
    <w:rsid w:val="00BD70F4"/>
    <w:rsid w:val="00BE6D14"/>
    <w:rsid w:val="00C410DF"/>
    <w:rsid w:val="00C43D5B"/>
    <w:rsid w:val="00CA72C1"/>
    <w:rsid w:val="00CF5A01"/>
    <w:rsid w:val="00D22D92"/>
    <w:rsid w:val="00D47B9D"/>
    <w:rsid w:val="00D96917"/>
    <w:rsid w:val="00DC63F9"/>
    <w:rsid w:val="00DD0661"/>
    <w:rsid w:val="00DE6A77"/>
    <w:rsid w:val="00E077D5"/>
    <w:rsid w:val="00E1459A"/>
    <w:rsid w:val="00E25942"/>
    <w:rsid w:val="00E30041"/>
    <w:rsid w:val="00E85FEA"/>
    <w:rsid w:val="00EA79A2"/>
    <w:rsid w:val="00EC6D3C"/>
    <w:rsid w:val="00ED2431"/>
    <w:rsid w:val="00F14FC3"/>
    <w:rsid w:val="00F718EC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C5FA1"/>
  <w15:docId w15:val="{7F16A16A-2647-4442-AACE-5B41CC86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E6CEC-A5C8-4D71-864B-94369D06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Marta Radwańska</cp:lastModifiedBy>
  <cp:revision>6</cp:revision>
  <cp:lastPrinted>2022-04-26T09:49:00Z</cp:lastPrinted>
  <dcterms:created xsi:type="dcterms:W3CDTF">2022-10-04T09:49:00Z</dcterms:created>
  <dcterms:modified xsi:type="dcterms:W3CDTF">2022-10-05T11:45:00Z</dcterms:modified>
</cp:coreProperties>
</file>