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7390" w14:textId="77777777" w:rsidR="00316C22" w:rsidRDefault="00316C22" w:rsidP="00316C22">
      <w:pPr>
        <w:jc w:val="center"/>
        <w:rPr>
          <w:rFonts w:ascii="Lato" w:hAnsi="Lato"/>
          <w:sz w:val="20"/>
          <w:szCs w:val="20"/>
        </w:rPr>
      </w:pPr>
    </w:p>
    <w:p w14:paraId="58185805" w14:textId="7E82CFD6" w:rsidR="00316C22" w:rsidRPr="005B4482" w:rsidRDefault="00316C22" w:rsidP="00316C22">
      <w:pPr>
        <w:jc w:val="center"/>
        <w:rPr>
          <w:rFonts w:ascii="Lato" w:hAnsi="Lato"/>
          <w:sz w:val="20"/>
          <w:szCs w:val="20"/>
        </w:rPr>
      </w:pPr>
      <w:r w:rsidRPr="005B4482">
        <w:rPr>
          <w:rFonts w:ascii="Lato" w:hAnsi="Lato"/>
          <w:sz w:val="20"/>
          <w:szCs w:val="20"/>
        </w:rPr>
        <w:t>ZAPYTANIE OFERTOWE</w:t>
      </w:r>
    </w:p>
    <w:p w14:paraId="38F59507" w14:textId="77777777" w:rsidR="00316C22" w:rsidRPr="005B4482" w:rsidRDefault="00316C22" w:rsidP="00316C22">
      <w:pPr>
        <w:spacing w:after="0"/>
        <w:jc w:val="center"/>
        <w:rPr>
          <w:rFonts w:ascii="Lato" w:hAnsi="Lato"/>
          <w:sz w:val="20"/>
          <w:szCs w:val="20"/>
        </w:rPr>
      </w:pPr>
      <w:r w:rsidRPr="005B4482">
        <w:rPr>
          <w:rFonts w:ascii="Lato" w:hAnsi="Lato"/>
          <w:sz w:val="20"/>
          <w:szCs w:val="20"/>
        </w:rPr>
        <w:t>Zaproszenie do złożenia oferty</w:t>
      </w:r>
    </w:p>
    <w:p w14:paraId="406305E2" w14:textId="7F775A99" w:rsidR="00316C22" w:rsidRPr="005B4482" w:rsidRDefault="00336D46" w:rsidP="00316C22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na </w:t>
      </w:r>
      <w:r w:rsidRPr="00A23CA6">
        <w:rPr>
          <w:rFonts w:ascii="Lato" w:hAnsi="Lato"/>
          <w:sz w:val="20"/>
          <w:szCs w:val="20"/>
        </w:rPr>
        <w:t>sporządzenie diagnozy sytuacji w obszarze społeczeństwa obywatelskiego w Polsce</w:t>
      </w:r>
      <w:r w:rsidRPr="005B4482" w:rsidDel="00336D46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- </w:t>
      </w:r>
      <w:r w:rsidR="00316C22" w:rsidRPr="005B4482">
        <w:rPr>
          <w:rFonts w:ascii="Lato" w:hAnsi="Lato"/>
          <w:sz w:val="20"/>
          <w:szCs w:val="20"/>
        </w:rPr>
        <w:t>wartoś</w:t>
      </w:r>
      <w:r>
        <w:rPr>
          <w:rFonts w:ascii="Lato" w:hAnsi="Lato"/>
          <w:sz w:val="20"/>
          <w:szCs w:val="20"/>
        </w:rPr>
        <w:t>ć</w:t>
      </w:r>
      <w:r w:rsidR="00316C22" w:rsidRPr="005B4482">
        <w:rPr>
          <w:rFonts w:ascii="Lato" w:hAnsi="Lato"/>
          <w:sz w:val="20"/>
          <w:szCs w:val="20"/>
        </w:rPr>
        <w:t xml:space="preserve"> szacunkow</w:t>
      </w:r>
      <w:r>
        <w:rPr>
          <w:rFonts w:ascii="Lato" w:hAnsi="Lato"/>
          <w:sz w:val="20"/>
          <w:szCs w:val="20"/>
        </w:rPr>
        <w:t>a</w:t>
      </w:r>
      <w:r w:rsidR="00316C22" w:rsidRPr="005B4482">
        <w:rPr>
          <w:rFonts w:ascii="Lato" w:hAnsi="Lato"/>
          <w:sz w:val="20"/>
          <w:szCs w:val="20"/>
        </w:rPr>
        <w:t xml:space="preserve"> nieprzekraczając</w:t>
      </w:r>
      <w:r>
        <w:rPr>
          <w:rFonts w:ascii="Lato" w:hAnsi="Lato"/>
          <w:sz w:val="20"/>
          <w:szCs w:val="20"/>
        </w:rPr>
        <w:t>a</w:t>
      </w:r>
      <w:r w:rsidR="00316C22" w:rsidRPr="005B4482">
        <w:rPr>
          <w:rFonts w:ascii="Lato" w:hAnsi="Lato"/>
          <w:sz w:val="20"/>
          <w:szCs w:val="20"/>
        </w:rPr>
        <w:t xml:space="preserve"> kwoty 1</w:t>
      </w:r>
      <w:r w:rsidR="00316C22">
        <w:rPr>
          <w:rFonts w:ascii="Lato" w:hAnsi="Lato"/>
          <w:sz w:val="20"/>
          <w:szCs w:val="20"/>
        </w:rPr>
        <w:t>7</w:t>
      </w:r>
      <w:r w:rsidR="00316C22" w:rsidRPr="005B4482">
        <w:rPr>
          <w:rFonts w:ascii="Lato" w:hAnsi="Lato"/>
          <w:sz w:val="20"/>
          <w:szCs w:val="20"/>
        </w:rPr>
        <w:t>0 000 złotych</w:t>
      </w:r>
    </w:p>
    <w:p w14:paraId="4EA66D01" w14:textId="25654A25" w:rsidR="00316C22" w:rsidRDefault="00316C22" w:rsidP="00316C22">
      <w:pPr>
        <w:spacing w:after="0"/>
        <w:jc w:val="center"/>
        <w:rPr>
          <w:rFonts w:ascii="Lato" w:hAnsi="Lato"/>
          <w:sz w:val="20"/>
          <w:szCs w:val="20"/>
        </w:rPr>
      </w:pPr>
    </w:p>
    <w:p w14:paraId="21978DF5" w14:textId="77777777" w:rsidR="00A23CA6" w:rsidRDefault="00A23CA6" w:rsidP="00316C22">
      <w:pPr>
        <w:spacing w:after="0"/>
        <w:jc w:val="center"/>
        <w:rPr>
          <w:rFonts w:ascii="Lato" w:hAnsi="Lato"/>
          <w:sz w:val="20"/>
          <w:szCs w:val="20"/>
        </w:rPr>
      </w:pPr>
    </w:p>
    <w:p w14:paraId="61B0AC75" w14:textId="77777777" w:rsidR="00316C22" w:rsidRPr="00484B7F" w:rsidRDefault="00316C22" w:rsidP="00316C22">
      <w:p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484B7F">
        <w:rPr>
          <w:rFonts w:ascii="Lato" w:hAnsi="Lato"/>
          <w:b/>
          <w:bCs/>
          <w:sz w:val="20"/>
          <w:szCs w:val="20"/>
        </w:rPr>
        <w:t>Szanowni Państwo,</w:t>
      </w:r>
    </w:p>
    <w:p w14:paraId="51D4F053" w14:textId="77777777" w:rsidR="00316C22" w:rsidRPr="00484B7F" w:rsidRDefault="00316C22" w:rsidP="00316C22">
      <w:pPr>
        <w:spacing w:after="0"/>
        <w:jc w:val="both"/>
        <w:rPr>
          <w:rFonts w:ascii="Lato" w:hAnsi="Lato"/>
          <w:b/>
          <w:bCs/>
          <w:sz w:val="20"/>
          <w:szCs w:val="20"/>
        </w:rPr>
      </w:pPr>
    </w:p>
    <w:p w14:paraId="7114889A" w14:textId="22158D53" w:rsidR="00316C22" w:rsidRPr="00484B7F" w:rsidRDefault="00316C22" w:rsidP="00316C22">
      <w:p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484B7F">
        <w:rPr>
          <w:rFonts w:ascii="Lato" w:hAnsi="Lato"/>
          <w:b/>
          <w:bCs/>
          <w:sz w:val="20"/>
          <w:szCs w:val="20"/>
        </w:rPr>
        <w:t xml:space="preserve">zapraszamy do udziału w </w:t>
      </w:r>
      <w:r w:rsidR="00560732">
        <w:rPr>
          <w:rFonts w:ascii="Lato" w:hAnsi="Lato"/>
          <w:b/>
          <w:bCs/>
          <w:sz w:val="20"/>
          <w:szCs w:val="20"/>
        </w:rPr>
        <w:t>zapytaniu ofertowym</w:t>
      </w:r>
      <w:r w:rsidRPr="00484B7F">
        <w:rPr>
          <w:rFonts w:ascii="Lato" w:hAnsi="Lato"/>
          <w:b/>
          <w:bCs/>
          <w:sz w:val="20"/>
          <w:szCs w:val="20"/>
        </w:rPr>
        <w:t>. W</w:t>
      </w:r>
      <w:r>
        <w:rPr>
          <w:rFonts w:ascii="Lato" w:hAnsi="Lato"/>
          <w:b/>
          <w:bCs/>
          <w:sz w:val="20"/>
          <w:szCs w:val="20"/>
        </w:rPr>
        <w:t> </w:t>
      </w:r>
      <w:r w:rsidRPr="00484B7F">
        <w:rPr>
          <w:rFonts w:ascii="Lato" w:hAnsi="Lato"/>
          <w:b/>
          <w:bCs/>
          <w:sz w:val="20"/>
          <w:szCs w:val="20"/>
        </w:rPr>
        <w:t>przypadku zainteresowania zapytaniem prosimy o</w:t>
      </w:r>
      <w:r w:rsidR="00F80D22">
        <w:rPr>
          <w:rFonts w:ascii="Lato" w:hAnsi="Lato"/>
          <w:b/>
          <w:bCs/>
          <w:sz w:val="20"/>
          <w:szCs w:val="20"/>
        </w:rPr>
        <w:t> </w:t>
      </w:r>
      <w:r w:rsidRPr="00484B7F">
        <w:rPr>
          <w:rFonts w:ascii="Lato" w:hAnsi="Lato"/>
          <w:b/>
          <w:bCs/>
          <w:sz w:val="20"/>
          <w:szCs w:val="20"/>
        </w:rPr>
        <w:t xml:space="preserve">przesłanie oferty zgodnie z dołączonym formularzem. </w:t>
      </w:r>
      <w:r w:rsidR="007D4A29" w:rsidRPr="007D4A29">
        <w:rPr>
          <w:rFonts w:ascii="Lato" w:hAnsi="Lato"/>
          <w:b/>
          <w:bCs/>
          <w:sz w:val="20"/>
          <w:szCs w:val="20"/>
        </w:rPr>
        <w:t xml:space="preserve">Oferty należy złożyć </w:t>
      </w:r>
      <w:r w:rsidRPr="00484B7F">
        <w:rPr>
          <w:rFonts w:ascii="Lato" w:hAnsi="Lato"/>
          <w:b/>
          <w:bCs/>
          <w:sz w:val="20"/>
          <w:szCs w:val="20"/>
        </w:rPr>
        <w:t xml:space="preserve">do </w:t>
      </w:r>
      <w:r w:rsidR="00A77E5D">
        <w:rPr>
          <w:rFonts w:ascii="Lato" w:hAnsi="Lato"/>
          <w:b/>
          <w:bCs/>
          <w:sz w:val="20"/>
          <w:szCs w:val="20"/>
        </w:rPr>
        <w:t>2</w:t>
      </w:r>
      <w:r w:rsidR="00F27E8B">
        <w:rPr>
          <w:rFonts w:ascii="Lato" w:hAnsi="Lato"/>
          <w:b/>
          <w:bCs/>
          <w:sz w:val="20"/>
          <w:szCs w:val="20"/>
        </w:rPr>
        <w:t>2</w:t>
      </w:r>
      <w:r>
        <w:rPr>
          <w:rFonts w:ascii="Lato" w:hAnsi="Lato"/>
          <w:b/>
          <w:bCs/>
          <w:sz w:val="20"/>
          <w:szCs w:val="20"/>
        </w:rPr>
        <w:t xml:space="preserve"> </w:t>
      </w:r>
      <w:r w:rsidR="0031057F">
        <w:rPr>
          <w:rFonts w:ascii="Lato" w:hAnsi="Lato"/>
          <w:b/>
          <w:bCs/>
          <w:sz w:val="20"/>
          <w:szCs w:val="20"/>
        </w:rPr>
        <w:t>czerwca</w:t>
      </w:r>
      <w:r>
        <w:rPr>
          <w:rFonts w:ascii="Lato" w:hAnsi="Lato"/>
          <w:b/>
          <w:bCs/>
          <w:sz w:val="20"/>
          <w:szCs w:val="20"/>
        </w:rPr>
        <w:t xml:space="preserve"> 202</w:t>
      </w:r>
      <w:r w:rsidR="005B4813">
        <w:rPr>
          <w:rFonts w:ascii="Lato" w:hAnsi="Lato"/>
          <w:b/>
          <w:bCs/>
          <w:sz w:val="20"/>
          <w:szCs w:val="20"/>
        </w:rPr>
        <w:t>6</w:t>
      </w:r>
      <w:r>
        <w:rPr>
          <w:rFonts w:ascii="Lato" w:hAnsi="Lato"/>
          <w:b/>
          <w:bCs/>
          <w:sz w:val="20"/>
          <w:szCs w:val="20"/>
        </w:rPr>
        <w:t xml:space="preserve"> r.</w:t>
      </w:r>
      <w:r w:rsidR="007D4A29">
        <w:rPr>
          <w:rFonts w:ascii="Lato" w:hAnsi="Lato"/>
          <w:b/>
          <w:bCs/>
          <w:sz w:val="20"/>
          <w:szCs w:val="20"/>
        </w:rPr>
        <w:t xml:space="preserve"> – przesyłając na adres </w:t>
      </w:r>
      <w:bookmarkStart w:id="0" w:name="_Hlk229647495"/>
      <w:r w:rsidR="00560732">
        <w:rPr>
          <w:rFonts w:ascii="Lato" w:hAnsi="Lato"/>
          <w:b/>
          <w:bCs/>
          <w:sz w:val="20"/>
          <w:szCs w:val="20"/>
        </w:rPr>
        <w:fldChar w:fldCharType="begin"/>
      </w:r>
      <w:r w:rsidR="00560732">
        <w:rPr>
          <w:rFonts w:ascii="Lato" w:hAnsi="Lato"/>
          <w:b/>
          <w:bCs/>
          <w:sz w:val="20"/>
          <w:szCs w:val="20"/>
        </w:rPr>
        <w:instrText>HYPERLINK "mailto:</w:instrText>
      </w:r>
      <w:r w:rsidR="00560732" w:rsidRPr="007D4A29">
        <w:rPr>
          <w:rFonts w:ascii="Lato" w:hAnsi="Lato"/>
          <w:b/>
          <w:bCs/>
          <w:sz w:val="20"/>
          <w:szCs w:val="20"/>
        </w:rPr>
        <w:instrText>sekretariat_DOB@kprm.gov.pl</w:instrText>
      </w:r>
      <w:r w:rsidR="00560732">
        <w:rPr>
          <w:rFonts w:ascii="Lato" w:hAnsi="Lato"/>
          <w:b/>
          <w:bCs/>
          <w:sz w:val="20"/>
          <w:szCs w:val="20"/>
        </w:rPr>
        <w:instrText>"</w:instrText>
      </w:r>
      <w:r w:rsidR="00560732">
        <w:rPr>
          <w:rFonts w:ascii="Lato" w:hAnsi="Lato"/>
          <w:b/>
          <w:bCs/>
          <w:sz w:val="20"/>
          <w:szCs w:val="20"/>
        </w:rPr>
      </w:r>
      <w:r w:rsidR="00560732">
        <w:rPr>
          <w:rFonts w:ascii="Lato" w:hAnsi="Lato"/>
          <w:b/>
          <w:bCs/>
          <w:sz w:val="20"/>
          <w:szCs w:val="20"/>
        </w:rPr>
        <w:fldChar w:fldCharType="separate"/>
      </w:r>
      <w:r w:rsidR="00560732" w:rsidRPr="000B180C">
        <w:rPr>
          <w:rStyle w:val="Hipercze"/>
          <w:rFonts w:ascii="Lato" w:hAnsi="Lato"/>
          <w:b/>
          <w:bCs/>
          <w:sz w:val="20"/>
          <w:szCs w:val="20"/>
        </w:rPr>
        <w:t>sekretariat_DOB@kprm.gov.pl</w:t>
      </w:r>
      <w:bookmarkEnd w:id="0"/>
      <w:r w:rsidR="00560732">
        <w:rPr>
          <w:rFonts w:ascii="Lato" w:hAnsi="Lato"/>
          <w:b/>
          <w:bCs/>
          <w:sz w:val="20"/>
          <w:szCs w:val="20"/>
        </w:rPr>
        <w:fldChar w:fldCharType="end"/>
      </w:r>
      <w:r w:rsidR="00560732">
        <w:rPr>
          <w:rFonts w:ascii="Lato" w:hAnsi="Lato"/>
          <w:b/>
          <w:bCs/>
          <w:sz w:val="20"/>
          <w:szCs w:val="20"/>
        </w:rPr>
        <w:t xml:space="preserve"> </w:t>
      </w:r>
    </w:p>
    <w:p w14:paraId="3BC95DBA" w14:textId="77777777" w:rsidR="00316C22" w:rsidRPr="005B4482" w:rsidRDefault="00316C22" w:rsidP="00316C22">
      <w:pPr>
        <w:spacing w:after="0"/>
        <w:rPr>
          <w:rFonts w:ascii="Lato" w:hAnsi="Lato"/>
          <w:sz w:val="20"/>
          <w:szCs w:val="20"/>
        </w:rPr>
      </w:pPr>
    </w:p>
    <w:p w14:paraId="371D840F" w14:textId="77777777" w:rsidR="00316C22" w:rsidRPr="005B4482" w:rsidRDefault="00316C22" w:rsidP="00316C22">
      <w:pPr>
        <w:spacing w:after="0"/>
        <w:jc w:val="center"/>
        <w:rPr>
          <w:rFonts w:ascii="Lato" w:hAnsi="Lato"/>
          <w:sz w:val="20"/>
          <w:szCs w:val="20"/>
        </w:rPr>
      </w:pPr>
    </w:p>
    <w:p w14:paraId="026004FA" w14:textId="7E4359DF" w:rsidR="00316C22" w:rsidRDefault="00EA4266" w:rsidP="00316C22">
      <w:pPr>
        <w:pStyle w:val="Default"/>
        <w:numPr>
          <w:ilvl w:val="0"/>
          <w:numId w:val="1"/>
        </w:numPr>
        <w:spacing w:after="17" w:line="288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Ogłaszane</w:t>
      </w:r>
      <w:r w:rsidR="00316C22" w:rsidRPr="005B4482">
        <w:rPr>
          <w:rFonts w:ascii="Lato" w:hAnsi="Lato" w:cs="Times New Roman"/>
          <w:sz w:val="20"/>
          <w:szCs w:val="20"/>
        </w:rPr>
        <w:t xml:space="preserve"> </w:t>
      </w:r>
      <w:r w:rsidR="00665FB4">
        <w:rPr>
          <w:rFonts w:ascii="Lato" w:hAnsi="Lato" w:cs="Times New Roman"/>
          <w:sz w:val="20"/>
          <w:szCs w:val="20"/>
        </w:rPr>
        <w:t>z</w:t>
      </w:r>
      <w:r w:rsidR="00316C22" w:rsidRPr="00665FB4">
        <w:rPr>
          <w:rFonts w:ascii="Lato" w:hAnsi="Lato" w:cs="Times New Roman"/>
          <w:sz w:val="20"/>
          <w:szCs w:val="20"/>
        </w:rPr>
        <w:t>apytani</w:t>
      </w:r>
      <w:r w:rsidR="00336D46">
        <w:rPr>
          <w:rFonts w:ascii="Lato" w:hAnsi="Lato" w:cs="Times New Roman"/>
          <w:sz w:val="20"/>
          <w:szCs w:val="20"/>
        </w:rPr>
        <w:t>e</w:t>
      </w:r>
      <w:r w:rsidR="00316C22" w:rsidRPr="00665FB4">
        <w:rPr>
          <w:rFonts w:ascii="Lato" w:hAnsi="Lato" w:cs="Times New Roman"/>
          <w:sz w:val="20"/>
          <w:szCs w:val="20"/>
        </w:rPr>
        <w:t xml:space="preserve"> ofertowe</w:t>
      </w:r>
      <w:r w:rsidR="00316C22" w:rsidRPr="005B4482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="00316C22" w:rsidRPr="005B4482">
        <w:rPr>
          <w:rFonts w:ascii="Lato" w:hAnsi="Lato" w:cs="Times New Roman"/>
          <w:sz w:val="20"/>
          <w:szCs w:val="20"/>
        </w:rPr>
        <w:t xml:space="preserve">prowadzone jest z wyłączeniem stosowania przepisów ustawy z dnia 11 września 2019 r. Prawo zamówień publicznych </w:t>
      </w:r>
      <w:r w:rsidR="00665FB4">
        <w:rPr>
          <w:rFonts w:ascii="Lato" w:hAnsi="Lato" w:cs="Times New Roman"/>
          <w:sz w:val="20"/>
          <w:szCs w:val="20"/>
        </w:rPr>
        <w:t>-</w:t>
      </w:r>
      <w:r w:rsidR="00316C22" w:rsidRPr="005B4482">
        <w:rPr>
          <w:rFonts w:ascii="Lato" w:hAnsi="Lato" w:cs="Times New Roman"/>
          <w:sz w:val="20"/>
          <w:szCs w:val="20"/>
        </w:rPr>
        <w:t xml:space="preserve"> na podstawie art. 2 ust. 1 pkt 1 tejże ustawy. </w:t>
      </w:r>
    </w:p>
    <w:p w14:paraId="38AB8FE9" w14:textId="77777777" w:rsidR="00316C22" w:rsidRPr="005B4482" w:rsidRDefault="00316C22" w:rsidP="00316C22">
      <w:pPr>
        <w:pStyle w:val="Default"/>
        <w:spacing w:after="17"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</w:p>
    <w:p w14:paraId="28BCB41E" w14:textId="77777777" w:rsidR="00316C22" w:rsidRPr="00591025" w:rsidRDefault="00316C22" w:rsidP="00316C22">
      <w:pPr>
        <w:pStyle w:val="Default"/>
        <w:numPr>
          <w:ilvl w:val="0"/>
          <w:numId w:val="1"/>
        </w:numPr>
        <w:spacing w:line="288" w:lineRule="auto"/>
        <w:ind w:left="284" w:hanging="284"/>
        <w:jc w:val="both"/>
        <w:rPr>
          <w:rFonts w:ascii="Lato" w:hAnsi="Lato" w:cs="Times New Roman"/>
          <w:b/>
          <w:bCs/>
          <w:sz w:val="20"/>
          <w:szCs w:val="20"/>
        </w:rPr>
      </w:pPr>
      <w:r w:rsidRPr="00591025">
        <w:rPr>
          <w:rFonts w:ascii="Lato" w:hAnsi="Lato" w:cs="Times New Roman"/>
          <w:b/>
          <w:bCs/>
          <w:sz w:val="20"/>
          <w:szCs w:val="20"/>
        </w:rPr>
        <w:t xml:space="preserve">Zamawiający: </w:t>
      </w:r>
    </w:p>
    <w:p w14:paraId="6A569E8A" w14:textId="3254F43F" w:rsidR="00316C22" w:rsidRDefault="00316C22" w:rsidP="00316C22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5B4482">
        <w:rPr>
          <w:rFonts w:ascii="Lato" w:hAnsi="Lato" w:cs="Times New Roman"/>
          <w:sz w:val="20"/>
          <w:szCs w:val="20"/>
        </w:rPr>
        <w:t>Departament Sp</w:t>
      </w:r>
      <w:r w:rsidR="0031057F">
        <w:rPr>
          <w:rFonts w:ascii="Lato" w:hAnsi="Lato" w:cs="Times New Roman"/>
          <w:sz w:val="20"/>
          <w:szCs w:val="20"/>
        </w:rPr>
        <w:t xml:space="preserve">ołeczeństwa Obywatelskiego </w:t>
      </w:r>
      <w:r w:rsidRPr="005B4482">
        <w:rPr>
          <w:rFonts w:ascii="Lato" w:hAnsi="Lato" w:cs="Times New Roman"/>
          <w:sz w:val="20"/>
          <w:szCs w:val="20"/>
        </w:rPr>
        <w:t>w Kancelarii Prezesa Rady Ministrów, Aleje Ujazdowskie 1/3, 00-583 Warszawa, NIP: 526-16-45-000, REGON: 012261725.</w:t>
      </w:r>
    </w:p>
    <w:p w14:paraId="180D0474" w14:textId="77777777" w:rsidR="00316C22" w:rsidRPr="005B4482" w:rsidRDefault="00316C22" w:rsidP="00316C22">
      <w:pPr>
        <w:pStyle w:val="Default"/>
        <w:spacing w:line="288" w:lineRule="auto"/>
        <w:jc w:val="both"/>
        <w:rPr>
          <w:rFonts w:ascii="Lato" w:hAnsi="Lato" w:cs="Times New Roman"/>
          <w:sz w:val="20"/>
          <w:szCs w:val="20"/>
        </w:rPr>
      </w:pPr>
    </w:p>
    <w:p w14:paraId="36234048" w14:textId="16AC7B7C" w:rsidR="0031057F" w:rsidRPr="00591025" w:rsidRDefault="00665FB4" w:rsidP="0031057F">
      <w:pPr>
        <w:pStyle w:val="Default"/>
        <w:numPr>
          <w:ilvl w:val="0"/>
          <w:numId w:val="1"/>
        </w:numPr>
        <w:spacing w:line="288" w:lineRule="auto"/>
        <w:ind w:left="284" w:hanging="284"/>
        <w:jc w:val="both"/>
        <w:rPr>
          <w:rFonts w:ascii="Lato" w:hAnsi="Lato" w:cs="Times New Roman"/>
          <w:b/>
          <w:bCs/>
          <w:sz w:val="20"/>
          <w:szCs w:val="20"/>
        </w:rPr>
      </w:pPr>
      <w:r w:rsidRPr="00591025">
        <w:rPr>
          <w:rFonts w:ascii="Lato" w:hAnsi="Lato" w:cs="Times New Roman"/>
          <w:b/>
          <w:bCs/>
          <w:sz w:val="20"/>
          <w:szCs w:val="20"/>
        </w:rPr>
        <w:t>Cel i kontekst realizacji zamówienia</w:t>
      </w:r>
      <w:r w:rsidR="00316C22" w:rsidRPr="00591025">
        <w:rPr>
          <w:rFonts w:ascii="Lato" w:hAnsi="Lato" w:cs="Times New Roman"/>
          <w:b/>
          <w:bCs/>
          <w:sz w:val="20"/>
          <w:szCs w:val="20"/>
        </w:rPr>
        <w:t>:</w:t>
      </w:r>
    </w:p>
    <w:p w14:paraId="7CD4D01F" w14:textId="77777777" w:rsidR="00665FB4" w:rsidRPr="00665FB4" w:rsidRDefault="00665FB4" w:rsidP="00665FB4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</w:p>
    <w:p w14:paraId="061FD51C" w14:textId="77777777" w:rsidR="003B105B" w:rsidRDefault="00E61559" w:rsidP="00316C22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Komitet do spraw Pożytku Publicznego rozpoczął prace nad przygotowaniem projektu rządowego dokumentu Strategia Rozwoju Społeczeństwa Obywatelskiego. </w:t>
      </w:r>
      <w:r w:rsidRPr="00E61559">
        <w:rPr>
          <w:rFonts w:ascii="Lato" w:hAnsi="Lato" w:cs="Times New Roman"/>
          <w:sz w:val="20"/>
          <w:szCs w:val="20"/>
        </w:rPr>
        <w:t xml:space="preserve">Powstanie </w:t>
      </w:r>
      <w:r>
        <w:rPr>
          <w:rFonts w:ascii="Lato" w:hAnsi="Lato" w:cs="Times New Roman"/>
          <w:sz w:val="20"/>
          <w:szCs w:val="20"/>
        </w:rPr>
        <w:t xml:space="preserve">tej </w:t>
      </w:r>
      <w:r w:rsidRPr="00E61559">
        <w:rPr>
          <w:rFonts w:ascii="Lato" w:hAnsi="Lato" w:cs="Times New Roman"/>
          <w:sz w:val="20"/>
          <w:szCs w:val="20"/>
        </w:rPr>
        <w:t>Strategii zostało zapowiedziane w projekcie Strategii Rozwoju Polski 2035 i stanowi odpowiedź na oczekiwania zarówno ze strony s</w:t>
      </w:r>
      <w:r w:rsidR="003B105B">
        <w:rPr>
          <w:rFonts w:ascii="Lato" w:hAnsi="Lato" w:cs="Times New Roman"/>
          <w:sz w:val="20"/>
          <w:szCs w:val="20"/>
        </w:rPr>
        <w:t>połeczeństwa</w:t>
      </w:r>
      <w:r w:rsidRPr="00E61559">
        <w:rPr>
          <w:rFonts w:ascii="Lato" w:hAnsi="Lato" w:cs="Times New Roman"/>
          <w:sz w:val="20"/>
          <w:szCs w:val="20"/>
        </w:rPr>
        <w:t xml:space="preserve"> obywatelskiego, jak i administracji publicznej</w:t>
      </w:r>
      <w:r>
        <w:rPr>
          <w:rFonts w:ascii="Lato" w:hAnsi="Lato" w:cs="Times New Roman"/>
          <w:sz w:val="20"/>
          <w:szCs w:val="20"/>
        </w:rPr>
        <w:t xml:space="preserve">. </w:t>
      </w:r>
    </w:p>
    <w:p w14:paraId="2AD73FE5" w14:textId="5B1B6721" w:rsidR="00A23CA6" w:rsidRDefault="00E61559" w:rsidP="003B105B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E61559">
        <w:rPr>
          <w:rFonts w:ascii="Lato" w:hAnsi="Lato" w:cs="Times New Roman"/>
          <w:sz w:val="20"/>
          <w:szCs w:val="20"/>
        </w:rPr>
        <w:t>W części diagnostycznej projektu Strategii Rozwoju Polski 2035 obszar społeczeństwa obywatelskiego (i</w:t>
      </w:r>
      <w:r w:rsidR="003B105B">
        <w:rPr>
          <w:rFonts w:ascii="Lato" w:hAnsi="Lato" w:cs="Times New Roman"/>
          <w:sz w:val="20"/>
          <w:szCs w:val="20"/>
        </w:rPr>
        <w:t> </w:t>
      </w:r>
      <w:r w:rsidRPr="00E61559">
        <w:rPr>
          <w:rFonts w:ascii="Lato" w:hAnsi="Lato" w:cs="Times New Roman"/>
          <w:sz w:val="20"/>
          <w:szCs w:val="20"/>
        </w:rPr>
        <w:t>związanego z nim sektora organizacji pozarządowych) wymieniony jest w sekcji obejmującej diagnozę spójności społecznej w wymiarze społeczno-kulturowym i wskazuje na zjawisko niskiej aktywności społecznej w</w:t>
      </w:r>
      <w:r w:rsidR="003B105B">
        <w:rPr>
          <w:rFonts w:ascii="Lato" w:hAnsi="Lato" w:cs="Times New Roman"/>
          <w:sz w:val="20"/>
          <w:szCs w:val="20"/>
        </w:rPr>
        <w:t> </w:t>
      </w:r>
      <w:r w:rsidRPr="00E61559">
        <w:rPr>
          <w:rFonts w:ascii="Lato" w:hAnsi="Lato" w:cs="Times New Roman"/>
          <w:sz w:val="20"/>
          <w:szCs w:val="20"/>
        </w:rPr>
        <w:t>porównaniu do innych krajów (przejawiającej się w małym zaangażowaniu w</w:t>
      </w:r>
      <w:r w:rsidR="003B105B">
        <w:rPr>
          <w:rFonts w:ascii="Lato" w:hAnsi="Lato" w:cs="Times New Roman"/>
          <w:sz w:val="20"/>
          <w:szCs w:val="20"/>
        </w:rPr>
        <w:t> </w:t>
      </w:r>
      <w:r w:rsidRPr="00E61559">
        <w:rPr>
          <w:rFonts w:ascii="Lato" w:hAnsi="Lato" w:cs="Times New Roman"/>
          <w:sz w:val="20"/>
          <w:szCs w:val="20"/>
        </w:rPr>
        <w:t>wolontariat formalny) oraz słabą integrację społeczną i poczucie wspólnoty. Inne wymiary i zjawiska oraz potencjały i</w:t>
      </w:r>
      <w:r w:rsidR="00D84C92">
        <w:rPr>
          <w:rFonts w:ascii="Lato" w:hAnsi="Lato" w:cs="Times New Roman"/>
          <w:sz w:val="20"/>
          <w:szCs w:val="20"/>
        </w:rPr>
        <w:t> </w:t>
      </w:r>
      <w:r w:rsidRPr="00E61559">
        <w:rPr>
          <w:rFonts w:ascii="Lato" w:hAnsi="Lato" w:cs="Times New Roman"/>
          <w:sz w:val="20"/>
          <w:szCs w:val="20"/>
        </w:rPr>
        <w:t>zagrożenia w obrębie społeczeństwa obywatelskiego nie zostały uwzględnione w tym materiale diagnostycznym.</w:t>
      </w:r>
    </w:p>
    <w:p w14:paraId="50B59F4B" w14:textId="224DFFD0" w:rsidR="00A23CA6" w:rsidRPr="00675ADA" w:rsidRDefault="00A23CA6" w:rsidP="003B105B">
      <w:pPr>
        <w:pStyle w:val="Akapitzlist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3B105B">
        <w:rPr>
          <w:rFonts w:ascii="Lato" w:hAnsi="Lato"/>
          <w:sz w:val="20"/>
          <w:szCs w:val="20"/>
        </w:rPr>
        <w:t>Projekt Strategii Rozwoju Polski 2035</w:t>
      </w:r>
      <w:r w:rsidRPr="005A1105">
        <w:rPr>
          <w:rFonts w:ascii="Lato" w:hAnsi="Lato"/>
          <w:b/>
          <w:bCs/>
          <w:sz w:val="20"/>
          <w:szCs w:val="20"/>
        </w:rPr>
        <w:t xml:space="preserve"> </w:t>
      </w:r>
      <w:r w:rsidRPr="00AE111C">
        <w:rPr>
          <w:rFonts w:ascii="Lato" w:hAnsi="Lato"/>
          <w:sz w:val="20"/>
          <w:szCs w:val="20"/>
        </w:rPr>
        <w:t xml:space="preserve">wskazuje na cztery obszary społeczeństwa obywatelskiego, w których powinny zostać zaplanowane interwencje strategiczne i dlatego obszary te powinny stać się </w:t>
      </w:r>
      <w:r w:rsidR="005A1105" w:rsidRPr="00AE111C">
        <w:rPr>
          <w:rFonts w:ascii="Lato" w:hAnsi="Lato"/>
          <w:sz w:val="20"/>
          <w:szCs w:val="20"/>
        </w:rPr>
        <w:t>głównym</w:t>
      </w:r>
      <w:r w:rsidRPr="00AE111C">
        <w:rPr>
          <w:rFonts w:ascii="Lato" w:hAnsi="Lato"/>
          <w:sz w:val="20"/>
          <w:szCs w:val="20"/>
        </w:rPr>
        <w:t xml:space="preserve"> przedmiotem przeprowadzanej diagnozy</w:t>
      </w:r>
      <w:r w:rsidRPr="005A1105">
        <w:rPr>
          <w:rFonts w:ascii="Lato" w:hAnsi="Lato"/>
          <w:b/>
          <w:bCs/>
          <w:sz w:val="20"/>
          <w:szCs w:val="20"/>
        </w:rPr>
        <w:t>.</w:t>
      </w:r>
      <w:r w:rsidRPr="00675ADA">
        <w:rPr>
          <w:rFonts w:ascii="Lato" w:hAnsi="Lato"/>
          <w:sz w:val="20"/>
          <w:szCs w:val="20"/>
        </w:rPr>
        <w:t xml:space="preserve"> </w:t>
      </w:r>
      <w:r w:rsidRPr="00AE111C">
        <w:rPr>
          <w:rFonts w:ascii="Lato" w:hAnsi="Lato"/>
          <w:b/>
          <w:bCs/>
          <w:sz w:val="20"/>
          <w:szCs w:val="20"/>
        </w:rPr>
        <w:t>Zdefiniowane obszary to:</w:t>
      </w:r>
    </w:p>
    <w:p w14:paraId="27B5D616" w14:textId="77777777" w:rsidR="00450174" w:rsidRPr="00AE111C" w:rsidRDefault="00450174" w:rsidP="00450174">
      <w:pPr>
        <w:pStyle w:val="Akapitzlist"/>
        <w:numPr>
          <w:ilvl w:val="0"/>
          <w:numId w:val="6"/>
        </w:numPr>
        <w:rPr>
          <w:rFonts w:ascii="Lato" w:hAnsi="Lato"/>
          <w:b/>
          <w:bCs/>
          <w:sz w:val="20"/>
          <w:szCs w:val="20"/>
        </w:rPr>
      </w:pPr>
      <w:r w:rsidRPr="00AE111C">
        <w:rPr>
          <w:rFonts w:ascii="Lato" w:hAnsi="Lato"/>
          <w:b/>
          <w:bCs/>
          <w:sz w:val="20"/>
          <w:szCs w:val="20"/>
        </w:rPr>
        <w:t>Potencjał i stabilność finansowa organizacji pozarządowych – silny i odporny sektor obywatelski;</w:t>
      </w:r>
    </w:p>
    <w:p w14:paraId="048B875B" w14:textId="77777777" w:rsidR="00450174" w:rsidRPr="00AE111C" w:rsidRDefault="00450174" w:rsidP="00450174">
      <w:pPr>
        <w:pStyle w:val="Akapitzlist"/>
        <w:numPr>
          <w:ilvl w:val="0"/>
          <w:numId w:val="6"/>
        </w:numPr>
        <w:rPr>
          <w:rFonts w:ascii="Lato" w:hAnsi="Lato"/>
          <w:b/>
          <w:bCs/>
          <w:sz w:val="20"/>
          <w:szCs w:val="20"/>
        </w:rPr>
      </w:pPr>
      <w:bookmarkStart w:id="1" w:name="_Hlk232061028"/>
      <w:r w:rsidRPr="00AE111C">
        <w:rPr>
          <w:rFonts w:ascii="Lato" w:hAnsi="Lato"/>
          <w:b/>
          <w:bCs/>
          <w:sz w:val="20"/>
          <w:szCs w:val="20"/>
        </w:rPr>
        <w:t>Aktywność obywatelska i społeczna, poziom kapitału społecznego, poziom zaufania i integracji społecznej, wolontariat;</w:t>
      </w:r>
    </w:p>
    <w:bookmarkEnd w:id="1"/>
    <w:p w14:paraId="03E20950" w14:textId="77777777" w:rsidR="00450174" w:rsidRPr="00AE111C" w:rsidRDefault="00450174" w:rsidP="00450174">
      <w:pPr>
        <w:pStyle w:val="Akapitzlist"/>
        <w:numPr>
          <w:ilvl w:val="0"/>
          <w:numId w:val="6"/>
        </w:numPr>
        <w:rPr>
          <w:rFonts w:ascii="Lato" w:hAnsi="Lato"/>
          <w:b/>
          <w:bCs/>
          <w:sz w:val="20"/>
          <w:szCs w:val="20"/>
        </w:rPr>
      </w:pPr>
      <w:r w:rsidRPr="00AE111C">
        <w:rPr>
          <w:rFonts w:ascii="Lato" w:hAnsi="Lato"/>
          <w:b/>
          <w:bCs/>
          <w:sz w:val="20"/>
          <w:szCs w:val="20"/>
        </w:rPr>
        <w:t>System zlecania zadań publicznych organizacjom pozarządowym przez administrację publiczną;</w:t>
      </w:r>
    </w:p>
    <w:p w14:paraId="071C3158" w14:textId="30D6372D" w:rsidR="00A23CA6" w:rsidRPr="00AE111C" w:rsidRDefault="00450174" w:rsidP="00450174">
      <w:pPr>
        <w:pStyle w:val="Akapitzlist"/>
        <w:numPr>
          <w:ilvl w:val="0"/>
          <w:numId w:val="6"/>
        </w:numPr>
        <w:rPr>
          <w:rFonts w:ascii="Lato" w:hAnsi="Lato"/>
          <w:b/>
          <w:bCs/>
          <w:sz w:val="20"/>
          <w:szCs w:val="20"/>
        </w:rPr>
      </w:pPr>
      <w:bookmarkStart w:id="2" w:name="_Hlk232061097"/>
      <w:r w:rsidRPr="00AE111C">
        <w:rPr>
          <w:rFonts w:ascii="Lato" w:hAnsi="Lato"/>
          <w:b/>
          <w:bCs/>
          <w:sz w:val="20"/>
          <w:szCs w:val="20"/>
        </w:rPr>
        <w:t>Dialog obywatelski i komunikacja wzajemna pomiędzy sektorem obywatelskim a administracją publiczną, partycypacja społeczna</w:t>
      </w:r>
      <w:r w:rsidR="00A23CA6" w:rsidRPr="00AE111C">
        <w:rPr>
          <w:rFonts w:ascii="Lato" w:hAnsi="Lato"/>
          <w:b/>
          <w:bCs/>
          <w:sz w:val="20"/>
          <w:szCs w:val="20"/>
        </w:rPr>
        <w:t xml:space="preserve">. </w:t>
      </w:r>
    </w:p>
    <w:bookmarkEnd w:id="2"/>
    <w:p w14:paraId="18B8BAAC" w14:textId="453D94C7" w:rsidR="00665FB4" w:rsidRPr="00EA4266" w:rsidRDefault="00665FB4" w:rsidP="00EA4266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665FB4">
        <w:rPr>
          <w:rFonts w:ascii="Lato" w:hAnsi="Lato" w:cs="Times New Roman"/>
          <w:sz w:val="20"/>
          <w:szCs w:val="20"/>
        </w:rPr>
        <w:t xml:space="preserve">Zamawiana diagnoza, zgodnie z art. 10a ustawy o zasadach prowadzenia polityki rozwoju, jest niezbędna w procesie przygotowania </w:t>
      </w:r>
      <w:r>
        <w:rPr>
          <w:rFonts w:ascii="Lato" w:hAnsi="Lato" w:cs="Times New Roman"/>
          <w:sz w:val="20"/>
          <w:szCs w:val="20"/>
        </w:rPr>
        <w:t xml:space="preserve">projektu </w:t>
      </w:r>
      <w:r w:rsidRPr="00665FB4">
        <w:rPr>
          <w:rFonts w:ascii="Lato" w:hAnsi="Lato" w:cs="Times New Roman"/>
          <w:sz w:val="20"/>
          <w:szCs w:val="20"/>
        </w:rPr>
        <w:t>dokumentu strategicznego</w:t>
      </w:r>
      <w:r>
        <w:rPr>
          <w:rFonts w:ascii="Lato" w:hAnsi="Lato" w:cs="Times New Roman"/>
          <w:sz w:val="20"/>
          <w:szCs w:val="20"/>
        </w:rPr>
        <w:t xml:space="preserve">. </w:t>
      </w:r>
      <w:r w:rsidRPr="00665FB4">
        <w:rPr>
          <w:rFonts w:ascii="Lato" w:hAnsi="Lato" w:cs="Times New Roman"/>
          <w:sz w:val="20"/>
          <w:szCs w:val="20"/>
        </w:rPr>
        <w:t xml:space="preserve">Etap sporządzenia diagnozy </w:t>
      </w:r>
      <w:r w:rsidR="00AE111C">
        <w:rPr>
          <w:rFonts w:ascii="Lato" w:hAnsi="Lato" w:cs="Times New Roman"/>
          <w:sz w:val="20"/>
          <w:szCs w:val="20"/>
        </w:rPr>
        <w:t>służy</w:t>
      </w:r>
      <w:r w:rsidRPr="00665FB4">
        <w:rPr>
          <w:rFonts w:ascii="Lato" w:hAnsi="Lato" w:cs="Times New Roman"/>
          <w:sz w:val="20"/>
          <w:szCs w:val="20"/>
        </w:rPr>
        <w:t xml:space="preserve"> </w:t>
      </w:r>
      <w:r w:rsidR="00AE111C">
        <w:rPr>
          <w:rFonts w:ascii="Lato" w:hAnsi="Lato" w:cs="Times New Roman"/>
          <w:sz w:val="20"/>
          <w:szCs w:val="20"/>
        </w:rPr>
        <w:t>s</w:t>
      </w:r>
      <w:r w:rsidRPr="00665FB4">
        <w:rPr>
          <w:rFonts w:ascii="Lato" w:hAnsi="Lato" w:cs="Times New Roman"/>
          <w:sz w:val="20"/>
          <w:szCs w:val="20"/>
        </w:rPr>
        <w:t>precyzowaniu wstępnych założeń koncepcji, definiowaniu potencjałów i</w:t>
      </w:r>
      <w:r w:rsidR="00D84C92">
        <w:rPr>
          <w:rFonts w:ascii="Lato" w:hAnsi="Lato" w:cs="Times New Roman"/>
          <w:sz w:val="20"/>
          <w:szCs w:val="20"/>
        </w:rPr>
        <w:t> </w:t>
      </w:r>
      <w:r w:rsidRPr="00665FB4">
        <w:rPr>
          <w:rFonts w:ascii="Lato" w:hAnsi="Lato" w:cs="Times New Roman"/>
          <w:sz w:val="20"/>
          <w:szCs w:val="20"/>
        </w:rPr>
        <w:t xml:space="preserve">problemów rozwojowych, wyzwań strategicznych oraz sporządzeniu wielowymiarowej oceny sytuacji </w:t>
      </w:r>
      <w:r w:rsidRPr="00665FB4">
        <w:rPr>
          <w:rFonts w:ascii="Lato" w:hAnsi="Lato" w:cs="Times New Roman"/>
          <w:sz w:val="20"/>
          <w:szCs w:val="20"/>
        </w:rPr>
        <w:lastRenderedPageBreak/>
        <w:t xml:space="preserve">funkcjonowania sektora pozarządowego. Proces diagnozowania ma zostać zakończony sformułowaniem wniosków służących wyznaczeniu celów strategicznych i działań, które będą miały służyć ich osiągnięciu. Wnioski stanowiące podsumowanie diagnozy, zgodnie z art. 13 ust. 1a pkt </w:t>
      </w:r>
      <w:r w:rsidR="00A77E5D" w:rsidRPr="00665FB4">
        <w:rPr>
          <w:rFonts w:ascii="Lato" w:hAnsi="Lato" w:cs="Times New Roman"/>
          <w:sz w:val="20"/>
          <w:szCs w:val="20"/>
        </w:rPr>
        <w:t>1</w:t>
      </w:r>
      <w:r w:rsidR="00A77E5D">
        <w:rPr>
          <w:rFonts w:ascii="Lato" w:hAnsi="Lato" w:cs="Times New Roman"/>
          <w:sz w:val="20"/>
          <w:szCs w:val="20"/>
        </w:rPr>
        <w:t xml:space="preserve"> </w:t>
      </w:r>
      <w:r w:rsidR="00A77E5D" w:rsidRPr="00AE111C">
        <w:rPr>
          <w:rFonts w:ascii="Lato" w:hAnsi="Lato"/>
          <w:sz w:val="20"/>
          <w:szCs w:val="20"/>
        </w:rPr>
        <w:t>ustawy</w:t>
      </w:r>
      <w:r w:rsidRPr="00665FB4">
        <w:rPr>
          <w:rFonts w:ascii="Lato" w:hAnsi="Lato" w:cs="Times New Roman"/>
          <w:sz w:val="20"/>
          <w:szCs w:val="20"/>
        </w:rPr>
        <w:t xml:space="preserve"> o zasadach prowadzenia polityki rozwoju</w:t>
      </w:r>
      <w:r w:rsidR="005A1105">
        <w:rPr>
          <w:rFonts w:ascii="Lato" w:hAnsi="Lato" w:cs="Times New Roman"/>
          <w:sz w:val="20"/>
          <w:szCs w:val="20"/>
        </w:rPr>
        <w:t>,</w:t>
      </w:r>
      <w:r w:rsidRPr="00665FB4">
        <w:rPr>
          <w:rFonts w:ascii="Lato" w:hAnsi="Lato" w:cs="Times New Roman"/>
          <w:sz w:val="20"/>
          <w:szCs w:val="20"/>
        </w:rPr>
        <w:t xml:space="preserve"> mają zostać </w:t>
      </w:r>
      <w:r>
        <w:rPr>
          <w:rFonts w:ascii="Lato" w:hAnsi="Lato" w:cs="Times New Roman"/>
          <w:sz w:val="20"/>
          <w:szCs w:val="20"/>
        </w:rPr>
        <w:t>przedstawione</w:t>
      </w:r>
      <w:r w:rsidRPr="00665FB4">
        <w:rPr>
          <w:rFonts w:ascii="Lato" w:hAnsi="Lato" w:cs="Times New Roman"/>
          <w:sz w:val="20"/>
          <w:szCs w:val="20"/>
        </w:rPr>
        <w:t xml:space="preserve"> w Strategii.</w:t>
      </w:r>
    </w:p>
    <w:p w14:paraId="41942A7A" w14:textId="77777777" w:rsidR="00665FB4" w:rsidRDefault="00665FB4" w:rsidP="00E61559">
      <w:pPr>
        <w:pStyle w:val="Default"/>
        <w:spacing w:line="288" w:lineRule="auto"/>
        <w:ind w:left="284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6B121C5B" w14:textId="635B4640" w:rsidR="0089235A" w:rsidRPr="00591025" w:rsidRDefault="0089235A" w:rsidP="00EA4266">
      <w:pPr>
        <w:pStyle w:val="Default"/>
        <w:numPr>
          <w:ilvl w:val="0"/>
          <w:numId w:val="1"/>
        </w:numPr>
        <w:spacing w:line="288" w:lineRule="auto"/>
        <w:ind w:left="284" w:hanging="284"/>
        <w:jc w:val="both"/>
        <w:rPr>
          <w:rFonts w:ascii="Lato" w:hAnsi="Lato"/>
          <w:b/>
          <w:bCs/>
          <w:sz w:val="20"/>
          <w:szCs w:val="20"/>
        </w:rPr>
      </w:pPr>
      <w:r w:rsidRPr="00591025">
        <w:rPr>
          <w:rFonts w:ascii="Lato" w:hAnsi="Lato"/>
          <w:b/>
          <w:bCs/>
          <w:sz w:val="20"/>
          <w:szCs w:val="20"/>
        </w:rPr>
        <w:t>Opis przedmiotu zamówienia</w:t>
      </w:r>
      <w:r w:rsidR="00591025" w:rsidRPr="00591025">
        <w:rPr>
          <w:rFonts w:ascii="Lato" w:hAnsi="Lato"/>
          <w:b/>
          <w:bCs/>
          <w:sz w:val="20"/>
          <w:szCs w:val="20"/>
        </w:rPr>
        <w:t>:</w:t>
      </w:r>
    </w:p>
    <w:p w14:paraId="3B94399B" w14:textId="77777777" w:rsidR="0089235A" w:rsidRPr="0089235A" w:rsidRDefault="0089235A" w:rsidP="0089235A">
      <w:pPr>
        <w:pStyle w:val="Default"/>
        <w:spacing w:line="288" w:lineRule="auto"/>
        <w:ind w:left="284"/>
        <w:jc w:val="both"/>
        <w:rPr>
          <w:rFonts w:ascii="Lato" w:hAnsi="Lato"/>
          <w:sz w:val="20"/>
          <w:szCs w:val="20"/>
        </w:rPr>
      </w:pPr>
    </w:p>
    <w:p w14:paraId="330767C6" w14:textId="79FC3933" w:rsidR="00316C22" w:rsidRDefault="0089235A" w:rsidP="0089235A">
      <w:pPr>
        <w:pStyle w:val="Default"/>
        <w:spacing w:line="288" w:lineRule="auto"/>
        <w:ind w:left="284"/>
        <w:jc w:val="both"/>
        <w:rPr>
          <w:rFonts w:ascii="Lato" w:hAnsi="Lato" w:cs="Times New Roman"/>
          <w:b/>
          <w:bCs/>
          <w:sz w:val="20"/>
          <w:szCs w:val="20"/>
        </w:rPr>
      </w:pPr>
      <w:r w:rsidRPr="0089235A">
        <w:rPr>
          <w:rFonts w:ascii="Lato" w:hAnsi="Lato" w:cs="Times New Roman"/>
          <w:b/>
          <w:bCs/>
          <w:sz w:val="20"/>
          <w:szCs w:val="20"/>
        </w:rPr>
        <w:t>Przedmiotem zamówienia jest sporządzenie diagnozy sytuacji w obszarze społeczeństwa obywatelskiego w Polsce</w:t>
      </w:r>
      <w:r w:rsidR="00A77E5D">
        <w:rPr>
          <w:rFonts w:ascii="Lato" w:hAnsi="Lato" w:cs="Times New Roman"/>
          <w:b/>
          <w:bCs/>
          <w:sz w:val="20"/>
          <w:szCs w:val="20"/>
        </w:rPr>
        <w:t xml:space="preserve"> obejmującej</w:t>
      </w:r>
      <w:r w:rsidRPr="0089235A">
        <w:rPr>
          <w:rFonts w:ascii="Lato" w:hAnsi="Lato" w:cs="Times New Roman"/>
          <w:b/>
          <w:bCs/>
          <w:sz w:val="20"/>
          <w:szCs w:val="20"/>
        </w:rPr>
        <w:t xml:space="preserve"> wymienion</w:t>
      </w:r>
      <w:r w:rsidR="00A77E5D">
        <w:rPr>
          <w:rFonts w:ascii="Lato" w:hAnsi="Lato" w:cs="Times New Roman"/>
          <w:b/>
          <w:bCs/>
          <w:sz w:val="20"/>
          <w:szCs w:val="20"/>
        </w:rPr>
        <w:t>e</w:t>
      </w:r>
      <w:r w:rsidR="005A1105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AE111C">
        <w:rPr>
          <w:rFonts w:ascii="Lato" w:hAnsi="Lato" w:cs="Times New Roman"/>
          <w:b/>
          <w:bCs/>
          <w:sz w:val="20"/>
          <w:szCs w:val="20"/>
        </w:rPr>
        <w:t>w pkt. 3</w:t>
      </w:r>
      <w:r w:rsidRPr="0089235A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2C17FA">
        <w:rPr>
          <w:rFonts w:ascii="Lato" w:hAnsi="Lato" w:cs="Times New Roman"/>
          <w:b/>
          <w:bCs/>
          <w:sz w:val="20"/>
          <w:szCs w:val="20"/>
        </w:rPr>
        <w:t xml:space="preserve">Zapytania </w:t>
      </w:r>
      <w:r w:rsidR="00AE111C">
        <w:rPr>
          <w:rFonts w:ascii="Lato" w:hAnsi="Lato" w:cs="Times New Roman"/>
          <w:b/>
          <w:bCs/>
          <w:sz w:val="20"/>
          <w:szCs w:val="20"/>
        </w:rPr>
        <w:t xml:space="preserve">cztery </w:t>
      </w:r>
      <w:r w:rsidRPr="0089235A">
        <w:rPr>
          <w:rFonts w:ascii="Lato" w:hAnsi="Lato" w:cs="Times New Roman"/>
          <w:b/>
          <w:bCs/>
          <w:sz w:val="20"/>
          <w:szCs w:val="20"/>
        </w:rPr>
        <w:t>obszar</w:t>
      </w:r>
      <w:r w:rsidR="00A77E5D">
        <w:rPr>
          <w:rFonts w:ascii="Lato" w:hAnsi="Lato" w:cs="Times New Roman"/>
          <w:b/>
          <w:bCs/>
          <w:sz w:val="20"/>
          <w:szCs w:val="20"/>
        </w:rPr>
        <w:t>y</w:t>
      </w:r>
      <w:r w:rsidRPr="0089235A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BE6BF3">
        <w:rPr>
          <w:rFonts w:ascii="Lato" w:hAnsi="Lato" w:cs="Times New Roman"/>
          <w:b/>
          <w:bCs/>
          <w:sz w:val="20"/>
          <w:szCs w:val="20"/>
        </w:rPr>
        <w:t xml:space="preserve">tematyczne </w:t>
      </w:r>
      <w:r w:rsidR="00A77E5D">
        <w:rPr>
          <w:rFonts w:ascii="Lato" w:hAnsi="Lato" w:cs="Times New Roman"/>
          <w:b/>
          <w:bCs/>
          <w:sz w:val="20"/>
          <w:szCs w:val="20"/>
        </w:rPr>
        <w:t>z</w:t>
      </w:r>
      <w:r w:rsidR="00AE111C">
        <w:rPr>
          <w:rFonts w:ascii="Lato" w:hAnsi="Lato" w:cs="Times New Roman"/>
          <w:b/>
          <w:bCs/>
          <w:sz w:val="20"/>
          <w:szCs w:val="20"/>
        </w:rPr>
        <w:t> </w:t>
      </w:r>
      <w:r w:rsidR="00A77E5D">
        <w:rPr>
          <w:rFonts w:ascii="Lato" w:hAnsi="Lato" w:cs="Times New Roman"/>
          <w:b/>
          <w:bCs/>
          <w:sz w:val="20"/>
          <w:szCs w:val="20"/>
        </w:rPr>
        <w:t xml:space="preserve">uwzględnieniem </w:t>
      </w:r>
      <w:r w:rsidR="00A77E5D" w:rsidRPr="00A77E5D">
        <w:rPr>
          <w:rFonts w:ascii="Lato" w:hAnsi="Lato" w:cs="Times New Roman"/>
          <w:b/>
          <w:bCs/>
          <w:sz w:val="20"/>
          <w:szCs w:val="20"/>
        </w:rPr>
        <w:t xml:space="preserve">specyfiki </w:t>
      </w:r>
      <w:r w:rsidR="00AE111C">
        <w:rPr>
          <w:rFonts w:ascii="Lato" w:hAnsi="Lato" w:cs="Times New Roman"/>
          <w:b/>
          <w:bCs/>
          <w:sz w:val="20"/>
          <w:szCs w:val="20"/>
        </w:rPr>
        <w:t>o</w:t>
      </w:r>
      <w:r w:rsidR="00A77E5D" w:rsidRPr="00A77E5D">
        <w:rPr>
          <w:rFonts w:ascii="Lato" w:hAnsi="Lato" w:cs="Times New Roman"/>
          <w:b/>
          <w:bCs/>
          <w:sz w:val="20"/>
          <w:szCs w:val="20"/>
        </w:rPr>
        <w:t xml:space="preserve">bszarów </w:t>
      </w:r>
      <w:r w:rsidR="00AE111C">
        <w:rPr>
          <w:rFonts w:ascii="Lato" w:hAnsi="Lato" w:cs="Times New Roman"/>
          <w:b/>
          <w:bCs/>
          <w:sz w:val="20"/>
          <w:szCs w:val="20"/>
        </w:rPr>
        <w:t>s</w:t>
      </w:r>
      <w:r w:rsidR="00A77E5D" w:rsidRPr="00A77E5D">
        <w:rPr>
          <w:rFonts w:ascii="Lato" w:hAnsi="Lato" w:cs="Times New Roman"/>
          <w:b/>
          <w:bCs/>
          <w:sz w:val="20"/>
          <w:szCs w:val="20"/>
        </w:rPr>
        <w:t xml:space="preserve">trategicznej </w:t>
      </w:r>
      <w:r w:rsidR="00AE111C">
        <w:rPr>
          <w:rFonts w:ascii="Lato" w:hAnsi="Lato" w:cs="Times New Roman"/>
          <w:b/>
          <w:bCs/>
          <w:sz w:val="20"/>
          <w:szCs w:val="20"/>
        </w:rPr>
        <w:t>i</w:t>
      </w:r>
      <w:r w:rsidR="00A77E5D" w:rsidRPr="00A77E5D">
        <w:rPr>
          <w:rFonts w:ascii="Lato" w:hAnsi="Lato" w:cs="Times New Roman"/>
          <w:b/>
          <w:bCs/>
          <w:sz w:val="20"/>
          <w:szCs w:val="20"/>
        </w:rPr>
        <w:t xml:space="preserve">nterwencji zdefiniowanych w </w:t>
      </w:r>
      <w:r w:rsidR="00AE111C">
        <w:rPr>
          <w:rFonts w:ascii="Lato" w:hAnsi="Lato" w:cs="Times New Roman"/>
          <w:b/>
          <w:bCs/>
          <w:sz w:val="20"/>
          <w:szCs w:val="20"/>
        </w:rPr>
        <w:t>punkcie B opisu</w:t>
      </w:r>
      <w:r w:rsidR="00A77E5D">
        <w:rPr>
          <w:rFonts w:ascii="Lato" w:hAnsi="Lato" w:cs="Times New Roman"/>
          <w:b/>
          <w:bCs/>
          <w:sz w:val="20"/>
          <w:szCs w:val="20"/>
        </w:rPr>
        <w:t>,</w:t>
      </w:r>
      <w:r w:rsidR="00A77E5D" w:rsidRPr="00A77E5D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5A1105">
        <w:rPr>
          <w:rFonts w:ascii="Lato" w:hAnsi="Lato" w:cs="Times New Roman"/>
          <w:b/>
          <w:bCs/>
          <w:sz w:val="20"/>
          <w:szCs w:val="20"/>
        </w:rPr>
        <w:t>przy zachowaniu następujących wymogów:</w:t>
      </w:r>
    </w:p>
    <w:p w14:paraId="6DC40258" w14:textId="77777777" w:rsidR="002F55E0" w:rsidRDefault="002F55E0" w:rsidP="0089235A">
      <w:pPr>
        <w:pStyle w:val="Default"/>
        <w:spacing w:line="288" w:lineRule="auto"/>
        <w:ind w:left="284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54E5B065" w14:textId="19011877" w:rsidR="002F55E0" w:rsidRDefault="002F55E0" w:rsidP="00D84C92">
      <w:pPr>
        <w:pStyle w:val="Akapitzlist"/>
        <w:numPr>
          <w:ilvl w:val="0"/>
          <w:numId w:val="8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Diagnoza ma zostać sporządzona metodą Desktop Research tzn. przy pomocy kwerendy obejmującej istniejące już raporty, wyniki badań, opracowania eksperckie, sprawozdania – np. z</w:t>
      </w:r>
      <w:r w:rsidR="00D84C9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 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zasobów Ministerstwa Finansów, GUS, Klon/Jawor, CBOS, Narodowego Instytutu Wolności czy Narodowego Instytutu Samorządu Terytorialnego, </w:t>
      </w:r>
      <w:r w:rsidR="005A1105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a także 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dostępne bazy danych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,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publikacje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naukowe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oraz materiały przekazane przez Departament Społeczeństwa Obywatelskiego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. W</w:t>
      </w:r>
      <w:r w:rsidR="00495D7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 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ramach tej metody część analityczna z formułowaniem wniosków ma zostać oparta na syntezie </w:t>
      </w:r>
      <w:r w:rsidR="005A1105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informacyjnej obejmującej materiały uzyskane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w trakcie kwerendy. Zadaniem Wykonawcy 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</w:t>
      </w:r>
      <w:r w:rsidR="00AE111C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 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pierwszym etapie realizacji zamówienia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będzie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doprecyzowanie zakresu przedmiotowego kwerendy i dokonanie selekcji źródeł informacji.</w:t>
      </w:r>
    </w:p>
    <w:p w14:paraId="3033CBDA" w14:textId="77777777" w:rsidR="008D2D54" w:rsidRDefault="008D2D54" w:rsidP="008D2D54">
      <w:pPr>
        <w:pStyle w:val="Akapitzlist"/>
        <w:ind w:left="644"/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</w:p>
    <w:p w14:paraId="2B45915F" w14:textId="6C7238D1" w:rsidR="00ED46F2" w:rsidRPr="00ED46F2" w:rsidRDefault="00A77E5D" w:rsidP="00ED46F2">
      <w:pPr>
        <w:pStyle w:val="Akapitzlist"/>
        <w:numPr>
          <w:ilvl w:val="0"/>
          <w:numId w:val="8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W celu </w:t>
      </w:r>
      <w:r w:rsid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uzupełnienia i rozszerzenia wyników badań uzyskanych metodą Desk Research ma zostać przeprowadzone </w:t>
      </w:r>
      <w:r w:rsidR="00AE111C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dodatkowe 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bada</w:t>
      </w:r>
      <w:r w:rsid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nie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metodą </w:t>
      </w:r>
      <w:bookmarkStart w:id="3" w:name="_Hlk232067081"/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wywiadu grupowego FGI </w:t>
      </w:r>
      <w:bookmarkEnd w:id="3"/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(Focus Group Interview) uwzględni</w:t>
      </w:r>
      <w:r w:rsid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ające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następując</w:t>
      </w:r>
      <w:r w:rsid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e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2C17F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o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bszar</w:t>
      </w:r>
      <w:r w:rsid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y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2C17F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s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trategicznej </w:t>
      </w:r>
      <w:r w:rsidR="002C17F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i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nterwencji</w:t>
      </w:r>
      <w:r w:rsidR="00AA68D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(łącznie sześć wywiad</w:t>
      </w:r>
      <w:r w:rsidR="008D2D5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ó</w:t>
      </w:r>
      <w:r w:rsidR="00AA68D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w)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:</w:t>
      </w:r>
    </w:p>
    <w:p w14:paraId="26E6A77B" w14:textId="4E3572FB" w:rsidR="00ED46F2" w:rsidRPr="00ED46F2" w:rsidRDefault="002C17FA" w:rsidP="00ED46F2">
      <w:pPr>
        <w:pStyle w:val="Akapitzlist"/>
        <w:numPr>
          <w:ilvl w:val="0"/>
          <w:numId w:val="12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m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etropolia ogólnokrajowa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Warszawa</w:t>
      </w:r>
      <w:r w:rsid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– 1 wywiad grupowy</w:t>
      </w:r>
      <w:r w:rsidR="00CB47BD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;</w:t>
      </w:r>
    </w:p>
    <w:p w14:paraId="79B3D579" w14:textId="657DF13A" w:rsidR="00ED46F2" w:rsidRPr="00ED46F2" w:rsidRDefault="002C17FA" w:rsidP="00ED46F2">
      <w:pPr>
        <w:pStyle w:val="Akapitzlist"/>
        <w:numPr>
          <w:ilvl w:val="0"/>
          <w:numId w:val="12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k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rajowa aglomeracja miejska lub regionalna aglomeracja miejska – 1 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wywiad grupowy w</w:t>
      </w:r>
      <w:r w:rsidR="008229CB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 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wybranym mieście</w:t>
      </w:r>
      <w:r w:rsidR="00CB47BD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;</w:t>
      </w:r>
    </w:p>
    <w:p w14:paraId="03118137" w14:textId="23F6D623" w:rsidR="00ED46F2" w:rsidRPr="00ED46F2" w:rsidRDefault="002C17FA" w:rsidP="00ED46F2">
      <w:pPr>
        <w:pStyle w:val="Akapitzlist"/>
        <w:numPr>
          <w:ilvl w:val="0"/>
          <w:numId w:val="12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o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środ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ki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subregionaln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e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–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2 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wywiady grupowe w dwóch wybranych miastach z różnych województw</w:t>
      </w:r>
      <w:r w:rsidR="00CB47BD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;</w:t>
      </w:r>
    </w:p>
    <w:p w14:paraId="5196D101" w14:textId="4230A158" w:rsidR="00ED46F2" w:rsidRDefault="002C17FA" w:rsidP="00ED46F2">
      <w:pPr>
        <w:pStyle w:val="Akapitzlist"/>
        <w:numPr>
          <w:ilvl w:val="0"/>
          <w:numId w:val="12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o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bszary wiejskie wymagające większego włączenia w procesy rozwojowe – 2 </w:t>
      </w:r>
      <w:r w:rsidR="0087098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wywiady grupowe w dwóch różnych obszarach wiejskich (różne województwa)</w:t>
      </w:r>
      <w:r w:rsidR="00ED46F2" w:rsidRPr="00ED46F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, w tym jeden obszar leżący przy zewnętrznej granicy UE.</w:t>
      </w:r>
    </w:p>
    <w:p w14:paraId="479F7647" w14:textId="3BA145BE" w:rsidR="008D2D54" w:rsidRDefault="008D2D54" w:rsidP="008D2D54">
      <w:pPr>
        <w:pStyle w:val="Akapitzlist"/>
        <w:ind w:left="708"/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Celem wywiadów grupowych ma być zebranie informacji uzupełniających dla diagnozy w zakresie </w:t>
      </w:r>
      <w:r w:rsidR="002C17FA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następujących 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dwóch obszarów tematycznych wskazanych w pkt. 3 Zapytania:</w:t>
      </w:r>
    </w:p>
    <w:p w14:paraId="795850D7" w14:textId="77777777" w:rsidR="008D2D54" w:rsidRPr="008D2D54" w:rsidRDefault="008D2D54" w:rsidP="008D2D54">
      <w:pPr>
        <w:pStyle w:val="Akapitzlist"/>
        <w:numPr>
          <w:ilvl w:val="0"/>
          <w:numId w:val="13"/>
        </w:numP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8D2D5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Aktywność obywatelska i społeczna, poziom kapitału społecznego, poziom zaufania i integracji społecznej, wolontariat;</w:t>
      </w:r>
    </w:p>
    <w:p w14:paraId="11F750B6" w14:textId="36FC8D3B" w:rsidR="008D2D54" w:rsidRDefault="008D2D54" w:rsidP="008D2D54">
      <w:pPr>
        <w:pStyle w:val="Akapitzlist"/>
        <w:numPr>
          <w:ilvl w:val="0"/>
          <w:numId w:val="13"/>
        </w:numPr>
        <w:spacing w:after="0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8D2D5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Dialog obywatelski i komunikacja wzajemna pomiędzy sektorem obywatelskim a administracją publiczną, partycypacja społeczna. </w:t>
      </w:r>
    </w:p>
    <w:p w14:paraId="647F71FB" w14:textId="77777777" w:rsidR="00463178" w:rsidRDefault="00715214" w:rsidP="00463178">
      <w:pPr>
        <w:spacing w:after="0"/>
        <w:ind w:left="708"/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Do Wykonawcy należy: </w:t>
      </w:r>
    </w:p>
    <w:p w14:paraId="39190569" w14:textId="77777777" w:rsidR="00463178" w:rsidRDefault="00715214" w:rsidP="00463178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wybór lokalizacji wywiadów</w:t>
      </w:r>
      <w:r w:rsidR="00463178"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zgodnie z wytycznymi co do Obszarów Strategicznej Interwencji</w:t>
      </w:r>
      <w:r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,</w:t>
      </w:r>
    </w:p>
    <w:p w14:paraId="61120754" w14:textId="7D79ED04" w:rsidR="00463178" w:rsidRDefault="00715214" w:rsidP="00463178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rekrutacja uczestników (minimum 10 osób w każdym z wywiadów oraz zapewnienie zróżnicowania grupy w zakresie wieku</w:t>
      </w:r>
      <w:r w:rsidR="0078165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i</w:t>
      </w:r>
      <w:r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wykształcenia</w:t>
      </w:r>
      <w:r w:rsidR="00463178"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, przy czym co najmniej połowa uczestników powinna być zaangażowana w działalność organizacji pozarządowych</w:t>
      </w:r>
      <w:r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),</w:t>
      </w:r>
    </w:p>
    <w:p w14:paraId="351BD642" w14:textId="77777777" w:rsidR="00463178" w:rsidRDefault="00715214" w:rsidP="00463178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przygotowanie scenariusza wywiadów</w:t>
      </w:r>
      <w:r w:rsidR="00463178"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, </w:t>
      </w:r>
    </w:p>
    <w:p w14:paraId="512CCE08" w14:textId="422D97AF" w:rsidR="00996587" w:rsidRDefault="00996587" w:rsidP="00463178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organizacja logistyczna wywiadów,</w:t>
      </w:r>
    </w:p>
    <w:p w14:paraId="02980D33" w14:textId="330BC8C8" w:rsidR="00E55AF7" w:rsidRDefault="00463178" w:rsidP="00463178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463178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sporządzenie syntetycznych raportów podsumowujących wywiady z poszczególnymi grupami (maksymalnie 3 strony A4</w:t>
      </w:r>
      <w:r w:rsidR="0078165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dla jednego wywiadu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) </w:t>
      </w:r>
    </w:p>
    <w:p w14:paraId="07EEED63" w14:textId="03ED852E" w:rsidR="00A54D9E" w:rsidRPr="0014787F" w:rsidRDefault="00122BF0" w:rsidP="0014787F">
      <w:pPr>
        <w:pStyle w:val="Akapitzlist"/>
        <w:numPr>
          <w:ilvl w:val="0"/>
          <w:numId w:val="15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sporządzenie raportu podsumowującego wywiady</w:t>
      </w:r>
      <w:r w:rsidR="0078165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(maksymalnie 10 stron A4), 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zawierającego </w:t>
      </w:r>
      <w:r w:rsidR="0014787F" w:rsidRP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opis głównych założeń,</w:t>
      </w:r>
      <w:r w:rsid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14787F" w:rsidRP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celów i pytań badawczych</w:t>
      </w:r>
      <w:r w:rsid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, opis </w:t>
      </w:r>
      <w:r w:rsidR="0014787F" w:rsidRP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zastosowanej</w:t>
      </w:r>
      <w:r w:rsid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metodologii</w:t>
      </w:r>
      <w:r w:rsidR="0014787F" w:rsidRP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, opis i</w:t>
      </w:r>
      <w:r w:rsidR="008229CB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 </w:t>
      </w:r>
      <w:r w:rsidR="0014787F" w:rsidRP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analizę wyników badań (interpretacja uzyskanych wyników, cytaty z</w:t>
      </w:r>
      <w:r w:rsid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14787F" w:rsidRP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wypowiedzi </w:t>
      </w:r>
      <w:r w:rsidR="0014787F" w:rsidRP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lastRenderedPageBreak/>
        <w:t>respondentów, uwzględniające lokalizację badania) oraz podsumowanie z wnioskami</w:t>
      </w:r>
      <w:r w:rsidR="0014787F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, które zostaną uwzględnione w końcowych wnioskach z diagnozy.</w:t>
      </w:r>
    </w:p>
    <w:p w14:paraId="220DE8F6" w14:textId="2FE127C7" w:rsidR="00A77E5D" w:rsidRDefault="0054027E" w:rsidP="00715214">
      <w:pPr>
        <w:pStyle w:val="Akapitzlist"/>
        <w:ind w:left="708"/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54027E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Zadaniem Wykonawcy w pierwszym etapie realizacji zamówienia będzie 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ustalenie lokalizacji i</w:t>
      </w:r>
      <w:r w:rsidR="008229CB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 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harmonogramu planowanych sześciu wywiadów grupowych</w:t>
      </w:r>
      <w:r w:rsidR="003628D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, a także przygotowanie ich scenariusza </w:t>
      </w:r>
      <w:r w:rsidR="0071521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obejmującego</w:t>
      </w:r>
      <w:r w:rsidR="003628D0" w:rsidRPr="003628D0">
        <w:t xml:space="preserve"> </w:t>
      </w:r>
      <w:r w:rsidR="003628D0" w:rsidRPr="003628D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obszar</w:t>
      </w:r>
      <w:r w:rsidR="0071521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y</w:t>
      </w:r>
      <w:r w:rsidR="003628D0" w:rsidRPr="003628D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tematyczne </w:t>
      </w:r>
      <w:r w:rsidR="0071521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wskazan</w:t>
      </w:r>
      <w:r w:rsidR="002E57A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ych</w:t>
      </w:r>
      <w:r w:rsidR="00715214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2E57A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dla wywiadów</w:t>
      </w:r>
      <w:r w:rsidRPr="0054027E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.</w:t>
      </w:r>
    </w:p>
    <w:p w14:paraId="6B6E4C50" w14:textId="77777777" w:rsidR="00591025" w:rsidRPr="002F55E0" w:rsidRDefault="00591025" w:rsidP="00591025">
      <w:pPr>
        <w:pStyle w:val="Akapitzlist"/>
        <w:ind w:left="644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</w:p>
    <w:p w14:paraId="06A202E0" w14:textId="30BA1D8F" w:rsidR="002F55E0" w:rsidRDefault="002F55E0" w:rsidP="002F55E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Realizacja zamówienia ma trwać 7 tygodni i przebiegać w trzech etapach: </w:t>
      </w:r>
    </w:p>
    <w:p w14:paraId="10551123" w14:textId="6219F01C" w:rsidR="002F55E0" w:rsidRDefault="002F55E0" w:rsidP="002F55E0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pierwszym tj. 7 dni po podpisaniu umowy ma zostać przedstawiony do zatwierdzenia przez Zamawiającego wykaz materiałów pozyskanych w ramach kwerendy</w:t>
      </w:r>
      <w:r w:rsidR="00781650">
        <w:rPr>
          <w:rFonts w:ascii="Lato" w:hAnsi="Lato"/>
          <w:sz w:val="20"/>
          <w:szCs w:val="20"/>
        </w:rPr>
        <w:t xml:space="preserve"> oraz harmonogram</w:t>
      </w:r>
      <w:r w:rsidR="00BD049E">
        <w:rPr>
          <w:rFonts w:ascii="Lato" w:hAnsi="Lato"/>
          <w:sz w:val="20"/>
          <w:szCs w:val="20"/>
        </w:rPr>
        <w:t>,</w:t>
      </w:r>
      <w:r w:rsidR="00781650">
        <w:rPr>
          <w:rFonts w:ascii="Lato" w:hAnsi="Lato"/>
          <w:sz w:val="20"/>
          <w:szCs w:val="20"/>
        </w:rPr>
        <w:t xml:space="preserve"> lokalizacje i scenariusz wywiadów grupowych</w:t>
      </w:r>
      <w:r>
        <w:rPr>
          <w:rFonts w:ascii="Lato" w:hAnsi="Lato"/>
          <w:sz w:val="20"/>
          <w:szCs w:val="20"/>
        </w:rPr>
        <w:t>;</w:t>
      </w:r>
    </w:p>
    <w:p w14:paraId="2A7F2350" w14:textId="5DEE5D7C" w:rsidR="002F55E0" w:rsidRDefault="002F55E0" w:rsidP="002F55E0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drugim tj. 5 tygodni po podpisaniu umowy ma zostać przedstawiony </w:t>
      </w:r>
      <w:r w:rsidR="007E194B" w:rsidRPr="007E194B">
        <w:rPr>
          <w:rFonts w:ascii="Lato" w:hAnsi="Lato"/>
          <w:sz w:val="20"/>
          <w:szCs w:val="20"/>
        </w:rPr>
        <w:t xml:space="preserve">do zatwierdzenia przez Zamawiającego </w:t>
      </w:r>
      <w:r w:rsidR="005F6D4F">
        <w:rPr>
          <w:rFonts w:ascii="Lato" w:hAnsi="Lato"/>
          <w:sz w:val="20"/>
          <w:szCs w:val="20"/>
        </w:rPr>
        <w:t xml:space="preserve">projekt </w:t>
      </w:r>
      <w:r>
        <w:rPr>
          <w:rFonts w:ascii="Lato" w:hAnsi="Lato"/>
          <w:sz w:val="20"/>
          <w:szCs w:val="20"/>
        </w:rPr>
        <w:t>materiał</w:t>
      </w:r>
      <w:r w:rsidR="005F6D4F">
        <w:rPr>
          <w:rFonts w:ascii="Lato" w:hAnsi="Lato"/>
          <w:sz w:val="20"/>
          <w:szCs w:val="20"/>
        </w:rPr>
        <w:t>u</w:t>
      </w:r>
      <w:r>
        <w:rPr>
          <w:rFonts w:ascii="Lato" w:hAnsi="Lato"/>
          <w:sz w:val="20"/>
          <w:szCs w:val="20"/>
        </w:rPr>
        <w:t xml:space="preserve"> analityczn</w:t>
      </w:r>
      <w:r w:rsidR="005F6D4F">
        <w:rPr>
          <w:rFonts w:ascii="Lato" w:hAnsi="Lato"/>
          <w:sz w:val="20"/>
          <w:szCs w:val="20"/>
        </w:rPr>
        <w:t>ego</w:t>
      </w:r>
      <w:r>
        <w:rPr>
          <w:rFonts w:ascii="Lato" w:hAnsi="Lato"/>
          <w:sz w:val="20"/>
          <w:szCs w:val="20"/>
        </w:rPr>
        <w:t xml:space="preserve"> sporządzon</w:t>
      </w:r>
      <w:r w:rsidR="005F6D4F">
        <w:rPr>
          <w:rFonts w:ascii="Lato" w:hAnsi="Lato"/>
          <w:sz w:val="20"/>
          <w:szCs w:val="20"/>
        </w:rPr>
        <w:t>ego</w:t>
      </w:r>
      <w:r>
        <w:rPr>
          <w:rFonts w:ascii="Lato" w:hAnsi="Lato"/>
          <w:sz w:val="20"/>
          <w:szCs w:val="20"/>
        </w:rPr>
        <w:t xml:space="preserve"> </w:t>
      </w:r>
      <w:r w:rsidR="00BD049E">
        <w:rPr>
          <w:rFonts w:ascii="Lato" w:hAnsi="Lato"/>
          <w:sz w:val="20"/>
          <w:szCs w:val="20"/>
        </w:rPr>
        <w:t>metodą Desk Research</w:t>
      </w:r>
      <w:r>
        <w:rPr>
          <w:rFonts w:ascii="Lato" w:hAnsi="Lato"/>
          <w:sz w:val="20"/>
          <w:szCs w:val="20"/>
        </w:rPr>
        <w:t xml:space="preserve"> z</w:t>
      </w:r>
      <w:r w:rsidR="00D84C92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wstępną propozycją wniosków</w:t>
      </w:r>
      <w:r w:rsidR="00BD049E">
        <w:rPr>
          <w:rFonts w:ascii="Lato" w:hAnsi="Lato"/>
          <w:sz w:val="20"/>
          <w:szCs w:val="20"/>
        </w:rPr>
        <w:t xml:space="preserve"> oraz projekty raportów z wywiadów grupowych FGI, w tym projekt raportu podsumowującego wywiady</w:t>
      </w:r>
      <w:r>
        <w:rPr>
          <w:rFonts w:ascii="Lato" w:hAnsi="Lato"/>
          <w:sz w:val="20"/>
          <w:szCs w:val="20"/>
        </w:rPr>
        <w:t xml:space="preserve">; </w:t>
      </w:r>
    </w:p>
    <w:p w14:paraId="6A7A855C" w14:textId="2EE5EFD6" w:rsidR="002F55E0" w:rsidRDefault="002F55E0" w:rsidP="002F55E0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trzecim tj. po 7 tygodniach od podpisania umowy ma zostać przekazany </w:t>
      </w:r>
      <w:r w:rsidR="005A1105">
        <w:rPr>
          <w:rFonts w:ascii="Lato" w:hAnsi="Lato"/>
          <w:sz w:val="20"/>
          <w:szCs w:val="20"/>
        </w:rPr>
        <w:t xml:space="preserve">finalny </w:t>
      </w:r>
      <w:r>
        <w:rPr>
          <w:rFonts w:ascii="Lato" w:hAnsi="Lato"/>
          <w:sz w:val="20"/>
          <w:szCs w:val="20"/>
        </w:rPr>
        <w:t>dokument diagnozy z</w:t>
      </w:r>
      <w:r w:rsidR="002C17FA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wyodrębnioną częścią wniosków z diagnozy</w:t>
      </w:r>
      <w:r w:rsidR="002C17FA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</w:t>
      </w:r>
      <w:r w:rsidR="005A1105">
        <w:rPr>
          <w:rFonts w:ascii="Lato" w:hAnsi="Lato"/>
          <w:sz w:val="20"/>
          <w:szCs w:val="20"/>
        </w:rPr>
        <w:t xml:space="preserve">przeznaczoną </w:t>
      </w:r>
      <w:r>
        <w:rPr>
          <w:rFonts w:ascii="Lato" w:hAnsi="Lato"/>
          <w:sz w:val="20"/>
          <w:szCs w:val="20"/>
        </w:rPr>
        <w:t>do zaprezentowania w</w:t>
      </w:r>
      <w:r w:rsidR="00D84C92">
        <w:rPr>
          <w:rFonts w:ascii="Lato" w:hAnsi="Lato"/>
          <w:sz w:val="20"/>
          <w:szCs w:val="20"/>
        </w:rPr>
        <w:t> </w:t>
      </w:r>
      <w:r w:rsidR="005A1105">
        <w:rPr>
          <w:rFonts w:ascii="Lato" w:hAnsi="Lato"/>
          <w:sz w:val="20"/>
          <w:szCs w:val="20"/>
        </w:rPr>
        <w:t xml:space="preserve">projekcie </w:t>
      </w:r>
      <w:r>
        <w:rPr>
          <w:rFonts w:ascii="Lato" w:hAnsi="Lato"/>
          <w:sz w:val="20"/>
          <w:szCs w:val="20"/>
        </w:rPr>
        <w:t>dokumen</w:t>
      </w:r>
      <w:r w:rsidR="005A1105">
        <w:rPr>
          <w:rFonts w:ascii="Lato" w:hAnsi="Lato"/>
          <w:sz w:val="20"/>
          <w:szCs w:val="20"/>
        </w:rPr>
        <w:t>tu</w:t>
      </w:r>
      <w:r>
        <w:rPr>
          <w:rFonts w:ascii="Lato" w:hAnsi="Lato"/>
          <w:sz w:val="20"/>
          <w:szCs w:val="20"/>
        </w:rPr>
        <w:t xml:space="preserve"> strategiczn</w:t>
      </w:r>
      <w:r w:rsidR="005A1105">
        <w:rPr>
          <w:rFonts w:ascii="Lato" w:hAnsi="Lato"/>
          <w:sz w:val="20"/>
          <w:szCs w:val="20"/>
        </w:rPr>
        <w:t>ego</w:t>
      </w:r>
      <w:r>
        <w:rPr>
          <w:rFonts w:ascii="Lato" w:hAnsi="Lato"/>
          <w:sz w:val="20"/>
          <w:szCs w:val="20"/>
        </w:rPr>
        <w:t>.</w:t>
      </w:r>
    </w:p>
    <w:p w14:paraId="1FF0CB2F" w14:textId="77777777" w:rsidR="00591025" w:rsidRDefault="00591025" w:rsidP="00591025">
      <w:pPr>
        <w:pStyle w:val="Akapitzlist"/>
        <w:spacing w:after="0"/>
        <w:ind w:left="1004"/>
        <w:jc w:val="both"/>
        <w:rPr>
          <w:rFonts w:ascii="Lato" w:hAnsi="Lato"/>
          <w:sz w:val="20"/>
          <w:szCs w:val="20"/>
        </w:rPr>
      </w:pPr>
    </w:p>
    <w:p w14:paraId="447C5616" w14:textId="2428FB32" w:rsidR="007E194B" w:rsidRDefault="007E194B" w:rsidP="007E194B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Głównym jakościowym wymogiem dla sporządzanej diagnozy jest jej przydatność do planowania działań strategicznych, a zatem diagnoza powinna:</w:t>
      </w:r>
    </w:p>
    <w:p w14:paraId="70FF5BA9" w14:textId="77777777" w:rsidR="007E194B" w:rsidRDefault="007E194B" w:rsidP="007E194B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/>
          <w:sz w:val="20"/>
          <w:szCs w:val="20"/>
        </w:rPr>
      </w:pPr>
      <w:r w:rsidRPr="00E16950">
        <w:rPr>
          <w:rFonts w:ascii="Lato" w:hAnsi="Lato"/>
          <w:sz w:val="20"/>
          <w:szCs w:val="20"/>
        </w:rPr>
        <w:t>zawierać precyzyjne i poprawne informacje o właściwym stopniu szczegółowości</w:t>
      </w:r>
      <w:r>
        <w:rPr>
          <w:rFonts w:ascii="Lato" w:hAnsi="Lato"/>
          <w:sz w:val="20"/>
          <w:szCs w:val="20"/>
        </w:rPr>
        <w:t xml:space="preserve">, z uwzględnieniem dynamiki zmian w czasie, a także perspektywy porównawczej, co jest istotne w planowaniu komponentów regionalnych (rzetelność); </w:t>
      </w:r>
    </w:p>
    <w:p w14:paraId="0F6C6227" w14:textId="735AE182" w:rsidR="007E194B" w:rsidRDefault="007E194B" w:rsidP="007E194B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zawierać </w:t>
      </w:r>
      <w:r w:rsidRPr="00E16950">
        <w:rPr>
          <w:rFonts w:ascii="Lato" w:hAnsi="Lato"/>
          <w:sz w:val="20"/>
          <w:szCs w:val="20"/>
        </w:rPr>
        <w:t>informacje istotne z perspektywy osób dokonujących selekcji celów rozwojowych,</w:t>
      </w:r>
      <w:r>
        <w:rPr>
          <w:rFonts w:ascii="Lato" w:hAnsi="Lato"/>
          <w:sz w:val="20"/>
          <w:szCs w:val="20"/>
        </w:rPr>
        <w:t xml:space="preserve"> formułowania priorytetów i kierunków działań,</w:t>
      </w:r>
      <w:r w:rsidRPr="00E16950">
        <w:rPr>
          <w:rFonts w:ascii="Lato" w:hAnsi="Lato"/>
          <w:sz w:val="20"/>
          <w:szCs w:val="20"/>
        </w:rPr>
        <w:t xml:space="preserve"> a nie </w:t>
      </w:r>
      <w:r>
        <w:rPr>
          <w:rFonts w:ascii="Lato" w:hAnsi="Lato"/>
          <w:sz w:val="20"/>
          <w:szCs w:val="20"/>
        </w:rPr>
        <w:t xml:space="preserve">stanowić jedynie </w:t>
      </w:r>
      <w:r w:rsidRPr="00E16950">
        <w:rPr>
          <w:rFonts w:ascii="Lato" w:hAnsi="Lato"/>
          <w:sz w:val="20"/>
          <w:szCs w:val="20"/>
        </w:rPr>
        <w:t>inwentaryzacj</w:t>
      </w:r>
      <w:r>
        <w:rPr>
          <w:rFonts w:ascii="Lato" w:hAnsi="Lato"/>
          <w:sz w:val="20"/>
          <w:szCs w:val="20"/>
        </w:rPr>
        <w:t>i</w:t>
      </w:r>
      <w:r w:rsidRPr="00E16950">
        <w:rPr>
          <w:rFonts w:ascii="Lato" w:hAnsi="Lato"/>
          <w:sz w:val="20"/>
          <w:szCs w:val="20"/>
        </w:rPr>
        <w:t xml:space="preserve"> sytuacji zastanej</w:t>
      </w:r>
      <w:r>
        <w:rPr>
          <w:rFonts w:ascii="Lato" w:hAnsi="Lato"/>
          <w:sz w:val="20"/>
          <w:szCs w:val="20"/>
        </w:rPr>
        <w:t xml:space="preserve"> w postaci usystematyzowania danych pozyskanych w ramach kwerendy (użyteczność);</w:t>
      </w:r>
    </w:p>
    <w:p w14:paraId="4BFE1A1B" w14:textId="4285C0BD" w:rsidR="007E194B" w:rsidRDefault="007E194B" w:rsidP="007E194B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doprowadzić do sformułowania wniosków, które nie tylko zidentyfikują potencjały i szanse rozwojowe oraz zagrożenia i problemy, ale również pokażą możliwości wykorzystania </w:t>
      </w:r>
      <w:r w:rsidR="005A1105">
        <w:rPr>
          <w:rFonts w:ascii="Lato" w:hAnsi="Lato"/>
          <w:sz w:val="20"/>
          <w:szCs w:val="20"/>
        </w:rPr>
        <w:t xml:space="preserve">tych </w:t>
      </w:r>
      <w:r>
        <w:rPr>
          <w:rFonts w:ascii="Lato" w:hAnsi="Lato"/>
          <w:sz w:val="20"/>
          <w:szCs w:val="20"/>
        </w:rPr>
        <w:t xml:space="preserve">potencjałów oraz przeciwdziałania zagrożeniom (celowość i skuteczność). </w:t>
      </w:r>
    </w:p>
    <w:p w14:paraId="2D01F2F9" w14:textId="77777777" w:rsidR="007E194B" w:rsidRPr="005F5CCC" w:rsidRDefault="007E194B" w:rsidP="007E194B">
      <w:pPr>
        <w:pStyle w:val="Akapitzlist"/>
        <w:spacing w:after="0"/>
        <w:ind w:left="1004"/>
        <w:jc w:val="both"/>
        <w:rPr>
          <w:rFonts w:ascii="Lato" w:hAnsi="Lato"/>
          <w:sz w:val="20"/>
          <w:szCs w:val="20"/>
        </w:rPr>
      </w:pPr>
    </w:p>
    <w:p w14:paraId="278C45E4" w14:textId="77777777" w:rsidR="00316C22" w:rsidRPr="00591025" w:rsidRDefault="00316C22" w:rsidP="007E194B">
      <w:pPr>
        <w:pStyle w:val="Default"/>
        <w:numPr>
          <w:ilvl w:val="0"/>
          <w:numId w:val="1"/>
        </w:numPr>
        <w:spacing w:line="288" w:lineRule="auto"/>
        <w:ind w:left="426"/>
        <w:jc w:val="both"/>
        <w:rPr>
          <w:rFonts w:ascii="Lato" w:hAnsi="Lato" w:cs="Times New Roman"/>
          <w:b/>
          <w:bCs/>
          <w:sz w:val="20"/>
          <w:szCs w:val="20"/>
        </w:rPr>
      </w:pPr>
      <w:r w:rsidRPr="00591025">
        <w:rPr>
          <w:rFonts w:ascii="Lato" w:hAnsi="Lato"/>
          <w:b/>
          <w:bCs/>
          <w:sz w:val="20"/>
          <w:szCs w:val="20"/>
        </w:rPr>
        <w:t>Warunki udziału w postępowaniu – posiadane doświadczenie:</w:t>
      </w:r>
    </w:p>
    <w:p w14:paraId="41824782" w14:textId="77777777" w:rsidR="007E194B" w:rsidRPr="007E194B" w:rsidRDefault="007E194B" w:rsidP="00D154E1">
      <w:pPr>
        <w:pStyle w:val="Default"/>
        <w:spacing w:line="288" w:lineRule="auto"/>
        <w:ind w:left="426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49767361" w14:textId="77777777" w:rsidR="00CE3195" w:rsidRDefault="00316C22" w:rsidP="00D154E1">
      <w:pPr>
        <w:pStyle w:val="Akapitzlist"/>
        <w:numPr>
          <w:ilvl w:val="0"/>
          <w:numId w:val="11"/>
        </w:numPr>
        <w:jc w:val="both"/>
        <w:rPr>
          <w:rFonts w:ascii="Lato" w:hAnsi="Lato"/>
          <w:sz w:val="20"/>
          <w:szCs w:val="20"/>
        </w:rPr>
      </w:pPr>
      <w:r w:rsidRPr="00973575">
        <w:rPr>
          <w:rFonts w:ascii="Lato" w:hAnsi="Lato"/>
          <w:sz w:val="20"/>
          <w:szCs w:val="20"/>
        </w:rPr>
        <w:t xml:space="preserve">W </w:t>
      </w:r>
      <w:r w:rsidR="00336D46">
        <w:rPr>
          <w:rFonts w:ascii="Lato" w:hAnsi="Lato"/>
          <w:sz w:val="20"/>
          <w:szCs w:val="20"/>
        </w:rPr>
        <w:t>zapyt</w:t>
      </w:r>
      <w:r w:rsidR="00336D46" w:rsidRPr="00973575">
        <w:rPr>
          <w:rFonts w:ascii="Lato" w:hAnsi="Lato"/>
          <w:sz w:val="20"/>
          <w:szCs w:val="20"/>
        </w:rPr>
        <w:t xml:space="preserve">aniu </w:t>
      </w:r>
      <w:r w:rsidRPr="00973575">
        <w:rPr>
          <w:rFonts w:ascii="Lato" w:hAnsi="Lato"/>
          <w:sz w:val="20"/>
          <w:szCs w:val="20"/>
        </w:rPr>
        <w:t xml:space="preserve">mogą wziąć udział wykonawcy, którzy </w:t>
      </w:r>
      <w:r>
        <w:rPr>
          <w:rFonts w:ascii="Lato" w:hAnsi="Lato"/>
          <w:sz w:val="20"/>
          <w:szCs w:val="20"/>
        </w:rPr>
        <w:t>w</w:t>
      </w:r>
      <w:r w:rsidRPr="00973575">
        <w:rPr>
          <w:rFonts w:ascii="Lato" w:hAnsi="Lato"/>
          <w:sz w:val="20"/>
          <w:szCs w:val="20"/>
        </w:rPr>
        <w:t xml:space="preserve"> ciągu ostatnich </w:t>
      </w:r>
      <w:r w:rsidR="00D154E1">
        <w:rPr>
          <w:rFonts w:ascii="Lato" w:hAnsi="Lato"/>
          <w:sz w:val="20"/>
          <w:szCs w:val="20"/>
        </w:rPr>
        <w:t>4 lat</w:t>
      </w:r>
      <w:r w:rsidRPr="00973575">
        <w:rPr>
          <w:rFonts w:ascii="Lato" w:hAnsi="Lato"/>
          <w:sz w:val="20"/>
          <w:szCs w:val="20"/>
        </w:rPr>
        <w:t xml:space="preserve"> </w:t>
      </w:r>
      <w:r w:rsidR="00336D46">
        <w:rPr>
          <w:rFonts w:ascii="Lato" w:hAnsi="Lato"/>
          <w:sz w:val="20"/>
          <w:szCs w:val="20"/>
        </w:rPr>
        <w:t>przed</w:t>
      </w:r>
      <w:r w:rsidR="003864B3">
        <w:rPr>
          <w:rFonts w:ascii="Lato" w:hAnsi="Lato"/>
          <w:sz w:val="20"/>
          <w:szCs w:val="20"/>
        </w:rPr>
        <w:t xml:space="preserve"> terminem składania ofert</w:t>
      </w:r>
      <w:r w:rsidR="00CE3195">
        <w:rPr>
          <w:rFonts w:ascii="Lato" w:hAnsi="Lato"/>
          <w:sz w:val="20"/>
          <w:szCs w:val="20"/>
        </w:rPr>
        <w:t>:</w:t>
      </w:r>
      <w:r w:rsidR="003864B3">
        <w:rPr>
          <w:rFonts w:ascii="Lato" w:hAnsi="Lato"/>
          <w:sz w:val="20"/>
          <w:szCs w:val="20"/>
        </w:rPr>
        <w:t xml:space="preserve"> </w:t>
      </w:r>
    </w:p>
    <w:p w14:paraId="0AE37C7F" w14:textId="13AFB24D" w:rsidR="00CE3195" w:rsidRDefault="00D154E1" w:rsidP="00CE3195">
      <w:pPr>
        <w:pStyle w:val="Akapitzlist"/>
        <w:numPr>
          <w:ilvl w:val="0"/>
          <w:numId w:val="17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316C22" w:rsidRPr="00973575">
        <w:rPr>
          <w:rFonts w:ascii="Lato" w:hAnsi="Lato"/>
          <w:sz w:val="20"/>
          <w:szCs w:val="20"/>
        </w:rPr>
        <w:t>realizowa</w:t>
      </w:r>
      <w:r w:rsidR="00316C22">
        <w:rPr>
          <w:rFonts w:ascii="Lato" w:hAnsi="Lato"/>
          <w:sz w:val="20"/>
          <w:szCs w:val="20"/>
        </w:rPr>
        <w:t>li</w:t>
      </w:r>
      <w:r w:rsidR="00316C22" w:rsidRPr="00973575">
        <w:rPr>
          <w:rFonts w:ascii="Lato" w:hAnsi="Lato"/>
          <w:sz w:val="20"/>
          <w:szCs w:val="20"/>
        </w:rPr>
        <w:t xml:space="preserve"> co najmniej </w:t>
      </w:r>
      <w:r w:rsidR="007E194B">
        <w:rPr>
          <w:rFonts w:ascii="Lato" w:hAnsi="Lato"/>
          <w:sz w:val="20"/>
          <w:szCs w:val="20"/>
        </w:rPr>
        <w:t>2</w:t>
      </w:r>
      <w:r w:rsidR="00316C22" w:rsidRPr="00973575">
        <w:rPr>
          <w:rFonts w:ascii="Lato" w:hAnsi="Lato"/>
          <w:sz w:val="20"/>
          <w:szCs w:val="20"/>
        </w:rPr>
        <w:t xml:space="preserve"> usługi polegające na </w:t>
      </w:r>
      <w:r>
        <w:rPr>
          <w:rFonts w:ascii="Lato" w:hAnsi="Lato"/>
          <w:sz w:val="20"/>
          <w:szCs w:val="20"/>
        </w:rPr>
        <w:t>sporządzeniu materiału o</w:t>
      </w:r>
      <w:r w:rsidR="002C17FA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charakterze diagnozy</w:t>
      </w:r>
      <w:r w:rsidR="00527C12">
        <w:rPr>
          <w:rFonts w:ascii="Lato" w:hAnsi="Lato"/>
          <w:sz w:val="20"/>
          <w:szCs w:val="20"/>
        </w:rPr>
        <w:t xml:space="preserve"> lub </w:t>
      </w:r>
      <w:r>
        <w:rPr>
          <w:rFonts w:ascii="Lato" w:hAnsi="Lato"/>
          <w:sz w:val="20"/>
          <w:szCs w:val="20"/>
        </w:rPr>
        <w:t>ewaluacji</w:t>
      </w:r>
      <w:r w:rsidR="00527C12">
        <w:rPr>
          <w:rFonts w:ascii="Lato" w:hAnsi="Lato"/>
          <w:sz w:val="20"/>
          <w:szCs w:val="20"/>
        </w:rPr>
        <w:t xml:space="preserve"> lub </w:t>
      </w:r>
      <w:r>
        <w:rPr>
          <w:rFonts w:ascii="Lato" w:hAnsi="Lato"/>
          <w:sz w:val="20"/>
          <w:szCs w:val="20"/>
        </w:rPr>
        <w:t xml:space="preserve">raportu </w:t>
      </w:r>
      <w:r w:rsidR="00296F95">
        <w:rPr>
          <w:rFonts w:ascii="Lato" w:hAnsi="Lato"/>
          <w:sz w:val="20"/>
          <w:szCs w:val="20"/>
        </w:rPr>
        <w:t>z badania społecznego</w:t>
      </w:r>
      <w:r>
        <w:rPr>
          <w:rFonts w:ascii="Lato" w:hAnsi="Lato"/>
          <w:sz w:val="20"/>
          <w:szCs w:val="20"/>
        </w:rPr>
        <w:t xml:space="preserve"> </w:t>
      </w:r>
      <w:bookmarkStart w:id="4" w:name="_Hlk232071118"/>
      <w:r>
        <w:rPr>
          <w:rFonts w:ascii="Lato" w:hAnsi="Lato"/>
          <w:sz w:val="20"/>
          <w:szCs w:val="20"/>
        </w:rPr>
        <w:t>w obszarze polityk publicznych państwa</w:t>
      </w:r>
      <w:bookmarkEnd w:id="4"/>
      <w:r w:rsidR="002F4C14">
        <w:rPr>
          <w:rFonts w:ascii="Lato" w:hAnsi="Lato"/>
          <w:sz w:val="20"/>
          <w:szCs w:val="20"/>
        </w:rPr>
        <w:t xml:space="preserve"> </w:t>
      </w:r>
    </w:p>
    <w:p w14:paraId="2E8A243A" w14:textId="77777777" w:rsidR="00CE3195" w:rsidRDefault="002F4C14" w:rsidP="00CE3195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oraz </w:t>
      </w:r>
    </w:p>
    <w:p w14:paraId="72DB53C5" w14:textId="5657F04A" w:rsidR="00CE3195" w:rsidRPr="002C17FA" w:rsidRDefault="00CE3195" w:rsidP="00CE3195">
      <w:pPr>
        <w:pStyle w:val="Akapitzlist"/>
        <w:numPr>
          <w:ilvl w:val="0"/>
          <w:numId w:val="17"/>
        </w:numPr>
        <w:jc w:val="both"/>
        <w:rPr>
          <w:rFonts w:ascii="Lato" w:hAnsi="Lato"/>
          <w:sz w:val="20"/>
          <w:szCs w:val="20"/>
        </w:rPr>
      </w:pPr>
      <w:r w:rsidRPr="002C17FA">
        <w:rPr>
          <w:rFonts w:ascii="Lato" w:hAnsi="Lato"/>
          <w:sz w:val="20"/>
          <w:szCs w:val="20"/>
        </w:rPr>
        <w:t xml:space="preserve">zrealizowali </w:t>
      </w:r>
      <w:r w:rsidR="002F4C14" w:rsidRPr="002C17FA">
        <w:rPr>
          <w:rFonts w:ascii="Lato" w:hAnsi="Lato"/>
          <w:sz w:val="20"/>
          <w:szCs w:val="20"/>
        </w:rPr>
        <w:t>co najmniej 2 usługi przeprowadzenia badań metodą wywiadu grupowego FGI (Focus Group Interview)</w:t>
      </w:r>
      <w:r w:rsidRPr="002C17FA">
        <w:rPr>
          <w:rFonts w:ascii="Lato" w:hAnsi="Lato"/>
          <w:sz w:val="20"/>
          <w:szCs w:val="20"/>
        </w:rPr>
        <w:t xml:space="preserve"> o tematyce mieszczącej się w obszarze polityk publicznych państwa</w:t>
      </w:r>
      <w:r w:rsidR="00316C22" w:rsidRPr="002C17FA">
        <w:rPr>
          <w:rFonts w:ascii="Lato" w:hAnsi="Lato"/>
          <w:sz w:val="20"/>
          <w:szCs w:val="20"/>
        </w:rPr>
        <w:t xml:space="preserve">. </w:t>
      </w:r>
    </w:p>
    <w:p w14:paraId="09B89765" w14:textId="1ED0893A" w:rsidR="00316C22" w:rsidRPr="00593FD3" w:rsidRDefault="00316C22" w:rsidP="00593FD3">
      <w:pPr>
        <w:ind w:left="708"/>
        <w:jc w:val="both"/>
        <w:rPr>
          <w:rFonts w:ascii="Lato" w:hAnsi="Lato"/>
          <w:sz w:val="20"/>
          <w:szCs w:val="20"/>
        </w:rPr>
      </w:pPr>
      <w:r w:rsidRPr="00CE3195">
        <w:rPr>
          <w:rFonts w:ascii="Lato" w:hAnsi="Lato"/>
          <w:sz w:val="20"/>
          <w:szCs w:val="20"/>
        </w:rPr>
        <w:t xml:space="preserve">Potwierdzenie wymaganego doświadczenia następuje w formie oświadczenia </w:t>
      </w:r>
      <w:r w:rsidR="007027EF" w:rsidRPr="00CE3195">
        <w:rPr>
          <w:rFonts w:ascii="Lato" w:hAnsi="Lato"/>
          <w:sz w:val="20"/>
          <w:szCs w:val="20"/>
        </w:rPr>
        <w:t>zawartego w</w:t>
      </w:r>
      <w:r w:rsidR="00ED66C4">
        <w:rPr>
          <w:rFonts w:ascii="Lato" w:hAnsi="Lato"/>
          <w:sz w:val="20"/>
          <w:szCs w:val="20"/>
        </w:rPr>
        <w:t> </w:t>
      </w:r>
      <w:r w:rsidR="007027EF" w:rsidRPr="00CE3195">
        <w:rPr>
          <w:rFonts w:ascii="Lato" w:hAnsi="Lato"/>
          <w:sz w:val="20"/>
          <w:szCs w:val="20"/>
        </w:rPr>
        <w:t>formularzu ofertowym</w:t>
      </w:r>
      <w:r w:rsidRPr="00CE3195">
        <w:rPr>
          <w:rFonts w:ascii="Lato" w:hAnsi="Lato"/>
          <w:sz w:val="20"/>
          <w:szCs w:val="20"/>
        </w:rPr>
        <w:t>.</w:t>
      </w:r>
    </w:p>
    <w:p w14:paraId="2FA7D573" w14:textId="77777777" w:rsidR="008229CB" w:rsidRDefault="00316C22" w:rsidP="008641B5">
      <w:pPr>
        <w:pStyle w:val="Akapitzlist"/>
        <w:numPr>
          <w:ilvl w:val="0"/>
          <w:numId w:val="11"/>
        </w:numPr>
        <w:jc w:val="both"/>
        <w:rPr>
          <w:rFonts w:ascii="Lato" w:hAnsi="Lato"/>
          <w:sz w:val="20"/>
          <w:szCs w:val="20"/>
        </w:rPr>
      </w:pPr>
      <w:r w:rsidRPr="005B4813">
        <w:rPr>
          <w:rFonts w:ascii="Lato" w:hAnsi="Lato"/>
          <w:b/>
          <w:bCs/>
          <w:sz w:val="20"/>
          <w:szCs w:val="20"/>
        </w:rPr>
        <w:t>Kryteria oceny ofert</w:t>
      </w:r>
      <w:r w:rsidRPr="00C6117C">
        <w:rPr>
          <w:rFonts w:ascii="Lato" w:hAnsi="Lato"/>
          <w:sz w:val="20"/>
          <w:szCs w:val="20"/>
        </w:rPr>
        <w:t xml:space="preserve"> stanowią: </w:t>
      </w:r>
    </w:p>
    <w:p w14:paraId="54B4709F" w14:textId="77777777" w:rsidR="008229CB" w:rsidRPr="008229CB" w:rsidRDefault="008229CB" w:rsidP="008229CB">
      <w:pPr>
        <w:pStyle w:val="Akapitzlist"/>
        <w:rPr>
          <w:rFonts w:ascii="Lato" w:hAnsi="Lato"/>
          <w:sz w:val="20"/>
          <w:szCs w:val="20"/>
        </w:rPr>
      </w:pPr>
    </w:p>
    <w:p w14:paraId="3BCFC98C" w14:textId="6C71FA29" w:rsidR="008229CB" w:rsidRDefault="00316C22" w:rsidP="008229CB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 w:rsidRPr="00432B48">
        <w:rPr>
          <w:rFonts w:ascii="Lato" w:hAnsi="Lato"/>
          <w:sz w:val="20"/>
          <w:szCs w:val="20"/>
        </w:rPr>
        <w:t xml:space="preserve">Cena – </w:t>
      </w:r>
      <w:r w:rsidR="002F4C14">
        <w:rPr>
          <w:rFonts w:ascii="Lato" w:hAnsi="Lato"/>
          <w:sz w:val="20"/>
          <w:szCs w:val="20"/>
        </w:rPr>
        <w:t>3</w:t>
      </w:r>
      <w:r w:rsidR="00736635">
        <w:rPr>
          <w:rFonts w:ascii="Lato" w:hAnsi="Lato"/>
          <w:sz w:val="20"/>
          <w:szCs w:val="20"/>
        </w:rPr>
        <w:t>0</w:t>
      </w:r>
      <w:r w:rsidRPr="00432B48">
        <w:rPr>
          <w:rFonts w:ascii="Lato" w:hAnsi="Lato"/>
          <w:sz w:val="20"/>
          <w:szCs w:val="20"/>
        </w:rPr>
        <w:t xml:space="preserve"> punktów</w:t>
      </w:r>
      <w:r w:rsidR="002F4C14">
        <w:rPr>
          <w:rFonts w:ascii="Lato" w:hAnsi="Lato"/>
          <w:sz w:val="20"/>
          <w:szCs w:val="20"/>
        </w:rPr>
        <w:t>;</w:t>
      </w:r>
      <w:r w:rsidRPr="00432B48">
        <w:rPr>
          <w:rFonts w:ascii="Lato" w:hAnsi="Lato"/>
          <w:sz w:val="20"/>
          <w:szCs w:val="20"/>
        </w:rPr>
        <w:t xml:space="preserve"> </w:t>
      </w:r>
      <w:bookmarkStart w:id="5" w:name="_Hlk232066961"/>
    </w:p>
    <w:p w14:paraId="02EE6950" w14:textId="6AE7C459" w:rsidR="008229CB" w:rsidRPr="008229CB" w:rsidRDefault="002F4C14" w:rsidP="008229CB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736635">
        <w:rPr>
          <w:rFonts w:ascii="Lato" w:hAnsi="Lato"/>
          <w:sz w:val="20"/>
          <w:szCs w:val="20"/>
        </w:rPr>
        <w:t>oświadczenie</w:t>
      </w:r>
      <w:r w:rsidR="00AD7F84">
        <w:rPr>
          <w:rFonts w:ascii="Lato" w:hAnsi="Lato"/>
          <w:sz w:val="20"/>
          <w:szCs w:val="20"/>
        </w:rPr>
        <w:t xml:space="preserve"> </w:t>
      </w:r>
      <w:bookmarkStart w:id="6" w:name="_Hlk230248430"/>
      <w:r w:rsidR="00DC1E0D">
        <w:rPr>
          <w:rFonts w:ascii="Lato" w:hAnsi="Lato"/>
          <w:sz w:val="20"/>
          <w:szCs w:val="20"/>
        </w:rPr>
        <w:t>kluczowego personelu</w:t>
      </w:r>
      <w:r w:rsidR="00AD7F84" w:rsidRPr="00AD7F84">
        <w:rPr>
          <w:rFonts w:ascii="Lato" w:hAnsi="Lato"/>
          <w:sz w:val="20"/>
          <w:szCs w:val="20"/>
        </w:rPr>
        <w:t xml:space="preserve"> wyznaczon</w:t>
      </w:r>
      <w:r w:rsidR="00DC1E0D">
        <w:rPr>
          <w:rFonts w:ascii="Lato" w:hAnsi="Lato"/>
          <w:sz w:val="20"/>
          <w:szCs w:val="20"/>
        </w:rPr>
        <w:t>ego</w:t>
      </w:r>
      <w:r w:rsidR="00AD7F84" w:rsidRPr="00AD7F84">
        <w:rPr>
          <w:rFonts w:ascii="Lato" w:hAnsi="Lato"/>
          <w:sz w:val="20"/>
          <w:szCs w:val="20"/>
        </w:rPr>
        <w:t xml:space="preserve"> </w:t>
      </w:r>
      <w:bookmarkStart w:id="7" w:name="_Hlk232067341"/>
      <w:r w:rsidR="00AD7F84" w:rsidRPr="00AD7F84">
        <w:rPr>
          <w:rFonts w:ascii="Lato" w:hAnsi="Lato"/>
          <w:sz w:val="20"/>
          <w:szCs w:val="20"/>
        </w:rPr>
        <w:t>do realizacji zamówienia</w:t>
      </w:r>
      <w:bookmarkEnd w:id="6"/>
      <w:r>
        <w:rPr>
          <w:rFonts w:ascii="Lato" w:hAnsi="Lato"/>
          <w:sz w:val="20"/>
          <w:szCs w:val="20"/>
        </w:rPr>
        <w:t xml:space="preserve"> metodą</w:t>
      </w:r>
      <w:bookmarkEnd w:id="5"/>
      <w:r>
        <w:rPr>
          <w:rFonts w:ascii="Lato" w:hAnsi="Lato"/>
          <w:sz w:val="20"/>
          <w:szCs w:val="20"/>
        </w:rPr>
        <w:t xml:space="preserve"> Desk Research</w:t>
      </w:r>
      <w:bookmarkEnd w:id="7"/>
      <w:r w:rsidR="00736635">
        <w:rPr>
          <w:rFonts w:ascii="Lato" w:hAnsi="Lato"/>
          <w:sz w:val="20"/>
          <w:szCs w:val="20"/>
        </w:rPr>
        <w:t xml:space="preserve"> </w:t>
      </w:r>
      <w:r w:rsidR="005060A4">
        <w:rPr>
          <w:rFonts w:ascii="Lato" w:hAnsi="Lato"/>
          <w:sz w:val="20"/>
          <w:szCs w:val="20"/>
        </w:rPr>
        <w:t xml:space="preserve">− </w:t>
      </w:r>
      <w:r w:rsidR="00736635">
        <w:rPr>
          <w:rFonts w:ascii="Lato" w:hAnsi="Lato"/>
          <w:sz w:val="20"/>
          <w:szCs w:val="20"/>
        </w:rPr>
        <w:t>3</w:t>
      </w:r>
      <w:r>
        <w:rPr>
          <w:rFonts w:ascii="Lato" w:hAnsi="Lato"/>
          <w:sz w:val="20"/>
          <w:szCs w:val="20"/>
        </w:rPr>
        <w:t>0</w:t>
      </w:r>
      <w:r w:rsidR="005060A4">
        <w:rPr>
          <w:rFonts w:ascii="Lato" w:hAnsi="Lato"/>
          <w:sz w:val="20"/>
          <w:szCs w:val="20"/>
        </w:rPr>
        <w:t xml:space="preserve"> </w:t>
      </w:r>
      <w:r w:rsidR="00736635">
        <w:rPr>
          <w:rFonts w:ascii="Lato" w:hAnsi="Lato"/>
          <w:sz w:val="20"/>
          <w:szCs w:val="20"/>
        </w:rPr>
        <w:t>punktów</w:t>
      </w:r>
      <w:r>
        <w:rPr>
          <w:rFonts w:ascii="Lato" w:hAnsi="Lato"/>
          <w:sz w:val="20"/>
          <w:szCs w:val="20"/>
        </w:rPr>
        <w:t>;</w:t>
      </w:r>
      <w:r w:rsidRPr="002F4C14">
        <w:t xml:space="preserve"> </w:t>
      </w:r>
    </w:p>
    <w:p w14:paraId="465ED041" w14:textId="5438418E" w:rsidR="008229CB" w:rsidRDefault="002F4C14" w:rsidP="008229CB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>
        <w:t>D</w:t>
      </w:r>
      <w:r w:rsidRPr="002F4C14">
        <w:rPr>
          <w:rFonts w:ascii="Lato" w:hAnsi="Lato"/>
          <w:sz w:val="20"/>
          <w:szCs w:val="20"/>
        </w:rPr>
        <w:t>oświadczenie kluczowego personelu</w:t>
      </w:r>
      <w:r w:rsidR="006A7AED">
        <w:rPr>
          <w:rFonts w:ascii="Lato" w:hAnsi="Lato"/>
          <w:sz w:val="20"/>
          <w:szCs w:val="20"/>
        </w:rPr>
        <w:t>/koordynatora</w:t>
      </w:r>
      <w:r w:rsidRPr="002F4C14">
        <w:rPr>
          <w:rFonts w:ascii="Lato" w:hAnsi="Lato"/>
          <w:sz w:val="20"/>
          <w:szCs w:val="20"/>
        </w:rPr>
        <w:t xml:space="preserve"> wyznaczonego do realizacji zamówienia </w:t>
      </w:r>
      <w:bookmarkStart w:id="8" w:name="_Hlk232067517"/>
      <w:r w:rsidRPr="002F4C14">
        <w:rPr>
          <w:rFonts w:ascii="Lato" w:hAnsi="Lato"/>
          <w:sz w:val="20"/>
          <w:szCs w:val="20"/>
        </w:rPr>
        <w:t>metodą</w:t>
      </w:r>
      <w:r w:rsidRPr="002F4C14">
        <w:t xml:space="preserve"> </w:t>
      </w:r>
      <w:r w:rsidRPr="002F4C14">
        <w:rPr>
          <w:rFonts w:ascii="Lato" w:hAnsi="Lato"/>
          <w:sz w:val="20"/>
          <w:szCs w:val="20"/>
        </w:rPr>
        <w:t>wywiadu grupowego FGI</w:t>
      </w:r>
      <w:bookmarkEnd w:id="8"/>
      <w:r w:rsidR="00316C22" w:rsidRPr="00432B48">
        <w:rPr>
          <w:rFonts w:ascii="Lato" w:hAnsi="Lato"/>
          <w:sz w:val="20"/>
          <w:szCs w:val="20"/>
        </w:rPr>
        <w:t xml:space="preserve"> </w:t>
      </w:r>
      <w:r w:rsidRPr="002F4C14">
        <w:rPr>
          <w:rFonts w:ascii="Lato" w:hAnsi="Lato"/>
          <w:sz w:val="20"/>
          <w:szCs w:val="20"/>
        </w:rPr>
        <w:t xml:space="preserve">− </w:t>
      </w:r>
      <w:r>
        <w:rPr>
          <w:rFonts w:ascii="Lato" w:hAnsi="Lato"/>
          <w:sz w:val="20"/>
          <w:szCs w:val="20"/>
        </w:rPr>
        <w:t>25</w:t>
      </w:r>
      <w:r w:rsidRPr="002F4C14">
        <w:rPr>
          <w:rFonts w:ascii="Lato" w:hAnsi="Lato"/>
          <w:sz w:val="20"/>
          <w:szCs w:val="20"/>
        </w:rPr>
        <w:t xml:space="preserve"> punktów</w:t>
      </w:r>
      <w:r>
        <w:rPr>
          <w:rFonts w:ascii="Lato" w:hAnsi="Lato"/>
          <w:sz w:val="20"/>
          <w:szCs w:val="20"/>
        </w:rPr>
        <w:t>;</w:t>
      </w:r>
      <w:r w:rsidRPr="002F4C14">
        <w:rPr>
          <w:rFonts w:ascii="Lato" w:hAnsi="Lato"/>
          <w:sz w:val="20"/>
          <w:szCs w:val="20"/>
        </w:rPr>
        <w:t xml:space="preserve"> </w:t>
      </w:r>
    </w:p>
    <w:p w14:paraId="3E029CEF" w14:textId="4A4C759D" w:rsidR="008641B5" w:rsidRPr="008641B5" w:rsidRDefault="00316C22" w:rsidP="008229CB">
      <w:pPr>
        <w:pStyle w:val="Akapitzlist"/>
        <w:numPr>
          <w:ilvl w:val="0"/>
          <w:numId w:val="16"/>
        </w:numPr>
        <w:jc w:val="both"/>
        <w:rPr>
          <w:rFonts w:ascii="Lato" w:hAnsi="Lato"/>
          <w:sz w:val="20"/>
          <w:szCs w:val="20"/>
        </w:rPr>
      </w:pPr>
      <w:r w:rsidRPr="00432B48">
        <w:rPr>
          <w:rFonts w:ascii="Lato" w:hAnsi="Lato"/>
          <w:sz w:val="20"/>
          <w:szCs w:val="20"/>
        </w:rPr>
        <w:t xml:space="preserve">Kryterium Społeczne – </w:t>
      </w:r>
      <w:r w:rsidR="00052E16">
        <w:rPr>
          <w:rFonts w:ascii="Lato" w:hAnsi="Lato"/>
          <w:sz w:val="20"/>
          <w:szCs w:val="20"/>
        </w:rPr>
        <w:t>15</w:t>
      </w:r>
      <w:r w:rsidRPr="00432B48">
        <w:rPr>
          <w:rFonts w:ascii="Lato" w:hAnsi="Lato"/>
          <w:sz w:val="20"/>
          <w:szCs w:val="20"/>
        </w:rPr>
        <w:t xml:space="preserve"> punktów</w:t>
      </w:r>
      <w:r>
        <w:rPr>
          <w:rFonts w:ascii="Lato" w:hAnsi="Lato"/>
          <w:sz w:val="20"/>
          <w:szCs w:val="20"/>
        </w:rPr>
        <w:t>.</w:t>
      </w:r>
    </w:p>
    <w:p w14:paraId="44DB7D8C" w14:textId="77777777" w:rsidR="00560732" w:rsidRDefault="0056073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8FE6F1B" w14:textId="7D82C750" w:rsidR="00560732" w:rsidRPr="00A564D9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W ramach kryterium „Cena” </w:t>
      </w:r>
      <w:r w:rsidRPr="00A564D9">
        <w:rPr>
          <w:rFonts w:ascii="Lato" w:hAnsi="Lato"/>
          <w:sz w:val="20"/>
          <w:szCs w:val="20"/>
        </w:rPr>
        <w:t>ocenie podlega cena</w:t>
      </w:r>
      <w:r>
        <w:rPr>
          <w:rFonts w:ascii="Lato" w:hAnsi="Lato"/>
          <w:sz w:val="20"/>
          <w:szCs w:val="20"/>
        </w:rPr>
        <w:t xml:space="preserve"> </w:t>
      </w:r>
      <w:r w:rsidRPr="00A564D9">
        <w:rPr>
          <w:rFonts w:ascii="Lato" w:hAnsi="Lato"/>
          <w:sz w:val="20"/>
          <w:szCs w:val="20"/>
        </w:rPr>
        <w:t>brutto oferty za realizację całego zamówienia określona przez Wykonawcę w</w:t>
      </w:r>
      <w:r>
        <w:rPr>
          <w:rFonts w:ascii="Lato" w:hAnsi="Lato"/>
          <w:sz w:val="20"/>
          <w:szCs w:val="20"/>
        </w:rPr>
        <w:t xml:space="preserve"> f</w:t>
      </w:r>
      <w:r w:rsidRPr="00A564D9">
        <w:rPr>
          <w:rFonts w:ascii="Lato" w:hAnsi="Lato"/>
          <w:sz w:val="20"/>
          <w:szCs w:val="20"/>
        </w:rPr>
        <w:t xml:space="preserve">ormularzu oferty. Oferta z najniższą ceną otrzyma </w:t>
      </w:r>
      <w:r w:rsidR="00ED66C4">
        <w:rPr>
          <w:rFonts w:ascii="Lato" w:hAnsi="Lato"/>
          <w:sz w:val="20"/>
          <w:szCs w:val="20"/>
        </w:rPr>
        <w:t>3</w:t>
      </w:r>
      <w:r>
        <w:rPr>
          <w:rFonts w:ascii="Lato" w:hAnsi="Lato"/>
          <w:sz w:val="20"/>
          <w:szCs w:val="20"/>
        </w:rPr>
        <w:t>0</w:t>
      </w:r>
      <w:r w:rsidRPr="00A564D9">
        <w:rPr>
          <w:rFonts w:ascii="Lato" w:hAnsi="Lato"/>
          <w:sz w:val="20"/>
          <w:szCs w:val="20"/>
        </w:rPr>
        <w:t xml:space="preserve"> punktów. Pozostałe oferty</w:t>
      </w:r>
      <w:r>
        <w:rPr>
          <w:rFonts w:ascii="Lato" w:hAnsi="Lato"/>
          <w:sz w:val="20"/>
          <w:szCs w:val="20"/>
        </w:rPr>
        <w:t xml:space="preserve"> </w:t>
      </w:r>
      <w:r w:rsidRPr="00A564D9">
        <w:rPr>
          <w:rFonts w:ascii="Lato" w:hAnsi="Lato"/>
          <w:sz w:val="20"/>
          <w:szCs w:val="20"/>
        </w:rPr>
        <w:t>otrzymają punkty obliczone wg następującego wzoru:</w:t>
      </w:r>
    </w:p>
    <w:p w14:paraId="629246D2" w14:textId="37752B5B" w:rsidR="00560732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0732">
        <w:rPr>
          <w:rFonts w:ascii="Lato" w:hAnsi="Lato"/>
          <w:sz w:val="20"/>
          <w:szCs w:val="20"/>
        </w:rPr>
        <w:t>C =</w:t>
      </w:r>
      <w:r>
        <w:rPr>
          <w:rFonts w:ascii="Lato" w:hAnsi="Lato"/>
          <w:sz w:val="20"/>
          <w:szCs w:val="20"/>
        </w:rPr>
        <w:t xml:space="preserve"> </w:t>
      </w:r>
      <w:r w:rsidRPr="00A564D9">
        <w:rPr>
          <w:rFonts w:ascii="Lato" w:hAnsi="Lato"/>
          <w:sz w:val="20"/>
          <w:szCs w:val="20"/>
        </w:rPr>
        <w:t>Cmin</w:t>
      </w:r>
      <w:r>
        <w:rPr>
          <w:rFonts w:ascii="Lato" w:hAnsi="Lato"/>
          <w:sz w:val="20"/>
          <w:szCs w:val="20"/>
        </w:rPr>
        <w:t>/</w:t>
      </w:r>
      <w:r w:rsidRPr="00A564D9">
        <w:rPr>
          <w:rFonts w:ascii="Lato" w:hAnsi="Lato"/>
          <w:sz w:val="20"/>
          <w:szCs w:val="20"/>
        </w:rPr>
        <w:t xml:space="preserve">Cb x </w:t>
      </w:r>
      <w:r w:rsidR="00ED66C4">
        <w:rPr>
          <w:rFonts w:ascii="Lato" w:hAnsi="Lato"/>
          <w:sz w:val="20"/>
          <w:szCs w:val="20"/>
        </w:rPr>
        <w:t>3</w:t>
      </w:r>
      <w:r w:rsidRPr="00A564D9">
        <w:rPr>
          <w:rFonts w:ascii="Lato" w:hAnsi="Lato"/>
          <w:sz w:val="20"/>
          <w:szCs w:val="20"/>
        </w:rPr>
        <w:t>0 pkt</w:t>
      </w:r>
      <w:r>
        <w:rPr>
          <w:rFonts w:ascii="Lato" w:hAnsi="Lato"/>
          <w:sz w:val="20"/>
          <w:szCs w:val="20"/>
        </w:rPr>
        <w:t>,</w:t>
      </w:r>
    </w:p>
    <w:p w14:paraId="451B60EB" w14:textId="2009C567" w:rsidR="00560732" w:rsidRPr="00A564D9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gdzie</w:t>
      </w:r>
    </w:p>
    <w:p w14:paraId="2FF788F3" w14:textId="17FF2A40" w:rsidR="00560732" w:rsidRPr="00A564D9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0732">
        <w:rPr>
          <w:rFonts w:ascii="Lato" w:hAnsi="Lato"/>
          <w:sz w:val="20"/>
          <w:szCs w:val="20"/>
        </w:rPr>
        <w:t>C – liczba punktów badanej oferty uzyskana w kryterium „Cena</w:t>
      </w:r>
      <w:r w:rsidRPr="00A564D9">
        <w:rPr>
          <w:rFonts w:ascii="Lato" w:hAnsi="Lato"/>
          <w:sz w:val="20"/>
          <w:szCs w:val="20"/>
        </w:rPr>
        <w:t>”;</w:t>
      </w:r>
    </w:p>
    <w:p w14:paraId="464D8E25" w14:textId="77777777" w:rsidR="00560732" w:rsidRPr="00560732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0732">
        <w:rPr>
          <w:rFonts w:ascii="Lato" w:hAnsi="Lato"/>
          <w:sz w:val="20"/>
          <w:szCs w:val="20"/>
        </w:rPr>
        <w:t>Cmin – najniższa cena oferty spośród ofert niepodlegających odrzuceniu;</w:t>
      </w:r>
    </w:p>
    <w:p w14:paraId="71680394" w14:textId="2853004D" w:rsidR="00560732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0732">
        <w:rPr>
          <w:rFonts w:ascii="Lato" w:hAnsi="Lato"/>
          <w:sz w:val="20"/>
          <w:szCs w:val="20"/>
        </w:rPr>
        <w:t>Cb – cena oferty badanej.</w:t>
      </w:r>
    </w:p>
    <w:p w14:paraId="6880E2BA" w14:textId="77777777" w:rsidR="00560732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2AA3FBB4" w14:textId="2F13CA33" w:rsidR="00736635" w:rsidRDefault="00736635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bookmarkStart w:id="9" w:name="_Hlk232067485"/>
      <w:r>
        <w:rPr>
          <w:rFonts w:ascii="Lato" w:hAnsi="Lato"/>
          <w:sz w:val="20"/>
          <w:szCs w:val="20"/>
        </w:rPr>
        <w:t>W ramach Kryterium Doświadczenia</w:t>
      </w:r>
      <w:r w:rsidR="00F81F92">
        <w:rPr>
          <w:rFonts w:ascii="Lato" w:hAnsi="Lato"/>
          <w:sz w:val="20"/>
          <w:szCs w:val="20"/>
        </w:rPr>
        <w:t xml:space="preserve"> kluczowego personelu</w:t>
      </w:r>
      <w:r w:rsidR="00B24091">
        <w:rPr>
          <w:rFonts w:ascii="Lato" w:hAnsi="Lato"/>
          <w:sz w:val="20"/>
          <w:szCs w:val="20"/>
        </w:rPr>
        <w:t>/koordynatora</w:t>
      </w:r>
      <w:r>
        <w:rPr>
          <w:rFonts w:ascii="Lato" w:hAnsi="Lato"/>
          <w:sz w:val="20"/>
          <w:szCs w:val="20"/>
        </w:rPr>
        <w:t xml:space="preserve"> </w:t>
      </w:r>
      <w:r w:rsidR="00563EB4" w:rsidRPr="00563EB4">
        <w:rPr>
          <w:rFonts w:ascii="Lato" w:hAnsi="Lato"/>
          <w:sz w:val="20"/>
          <w:szCs w:val="20"/>
        </w:rPr>
        <w:t>do realizacji zamówienia metodą Desk Research (DD)</w:t>
      </w:r>
      <w:r w:rsidR="00563EB4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punkty przyznawane </w:t>
      </w:r>
      <w:r w:rsidR="00560732">
        <w:rPr>
          <w:rFonts w:ascii="Lato" w:hAnsi="Lato"/>
          <w:sz w:val="20"/>
          <w:szCs w:val="20"/>
        </w:rPr>
        <w:t>będ</w:t>
      </w:r>
      <w:r>
        <w:rPr>
          <w:rFonts w:ascii="Lato" w:hAnsi="Lato"/>
          <w:sz w:val="20"/>
          <w:szCs w:val="20"/>
        </w:rPr>
        <w:t xml:space="preserve">ą za liczbę </w:t>
      </w:r>
      <w:r w:rsidR="00F81F92">
        <w:rPr>
          <w:rFonts w:ascii="Lato" w:hAnsi="Lato"/>
          <w:sz w:val="20"/>
          <w:szCs w:val="20"/>
        </w:rPr>
        <w:t xml:space="preserve">dokumentów </w:t>
      </w:r>
      <w:r>
        <w:rPr>
          <w:rFonts w:ascii="Lato" w:hAnsi="Lato"/>
          <w:sz w:val="20"/>
          <w:szCs w:val="20"/>
        </w:rPr>
        <w:t xml:space="preserve">opracowanych przez </w:t>
      </w:r>
      <w:r w:rsidR="00F81F92">
        <w:rPr>
          <w:rFonts w:ascii="Lato" w:hAnsi="Lato"/>
          <w:sz w:val="20"/>
          <w:szCs w:val="20"/>
        </w:rPr>
        <w:t xml:space="preserve">eksperta wyznaczonego do realizacji zadania (liczba ta nie może być sumą dokumentów wytworzonych przez cały </w:t>
      </w:r>
      <w:r w:rsidR="00560732">
        <w:rPr>
          <w:rFonts w:ascii="Lato" w:hAnsi="Lato"/>
          <w:sz w:val="20"/>
          <w:szCs w:val="20"/>
        </w:rPr>
        <w:t xml:space="preserve">wyznaczony </w:t>
      </w:r>
      <w:r w:rsidR="00F81F92">
        <w:rPr>
          <w:rFonts w:ascii="Lato" w:hAnsi="Lato"/>
          <w:sz w:val="20"/>
          <w:szCs w:val="20"/>
        </w:rPr>
        <w:t>personel)</w:t>
      </w:r>
      <w:r w:rsidR="00556687">
        <w:rPr>
          <w:rFonts w:ascii="Lato" w:hAnsi="Lato"/>
          <w:sz w:val="20"/>
          <w:szCs w:val="20"/>
        </w:rPr>
        <w:t xml:space="preserve">. Do doświadczenia </w:t>
      </w:r>
      <w:r w:rsidR="00560732">
        <w:rPr>
          <w:rFonts w:ascii="Lato" w:hAnsi="Lato"/>
          <w:sz w:val="20"/>
          <w:szCs w:val="20"/>
        </w:rPr>
        <w:t xml:space="preserve">eksperta </w:t>
      </w:r>
      <w:r w:rsidR="00556687">
        <w:rPr>
          <w:rFonts w:ascii="Lato" w:hAnsi="Lato"/>
          <w:sz w:val="20"/>
          <w:szCs w:val="20"/>
        </w:rPr>
        <w:t xml:space="preserve">wlicza się </w:t>
      </w:r>
      <w:r>
        <w:rPr>
          <w:rFonts w:ascii="Lato" w:hAnsi="Lato"/>
          <w:sz w:val="20"/>
          <w:szCs w:val="20"/>
        </w:rPr>
        <w:t>taki</w:t>
      </w:r>
      <w:r w:rsidR="00556687">
        <w:rPr>
          <w:rFonts w:ascii="Lato" w:hAnsi="Lato"/>
          <w:sz w:val="20"/>
          <w:szCs w:val="20"/>
        </w:rPr>
        <w:t>e</w:t>
      </w:r>
      <w:r>
        <w:rPr>
          <w:rFonts w:ascii="Lato" w:hAnsi="Lato"/>
          <w:sz w:val="20"/>
          <w:szCs w:val="20"/>
        </w:rPr>
        <w:t xml:space="preserve"> dokument</w:t>
      </w:r>
      <w:r w:rsidR="00556687">
        <w:rPr>
          <w:rFonts w:ascii="Lato" w:hAnsi="Lato"/>
          <w:sz w:val="20"/>
          <w:szCs w:val="20"/>
        </w:rPr>
        <w:t>y</w:t>
      </w:r>
      <w:r>
        <w:rPr>
          <w:rFonts w:ascii="Lato" w:hAnsi="Lato"/>
          <w:sz w:val="20"/>
          <w:szCs w:val="20"/>
        </w:rPr>
        <w:t xml:space="preserve"> jak</w:t>
      </w:r>
      <w:r w:rsidR="008641B5">
        <w:rPr>
          <w:rFonts w:ascii="Lato" w:hAnsi="Lato"/>
          <w:sz w:val="20"/>
          <w:szCs w:val="20"/>
        </w:rPr>
        <w:t xml:space="preserve">: </w:t>
      </w:r>
      <w:r>
        <w:rPr>
          <w:rFonts w:ascii="Lato" w:hAnsi="Lato"/>
          <w:sz w:val="20"/>
          <w:szCs w:val="20"/>
        </w:rPr>
        <w:t>diagnoza lub ewaluacja lub raport z</w:t>
      </w:r>
      <w:r w:rsidR="009622C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badania społecznego</w:t>
      </w:r>
      <w:r w:rsidR="008641B5" w:rsidRPr="008641B5">
        <w:t xml:space="preserve"> </w:t>
      </w:r>
      <w:r w:rsidR="00D35A9C">
        <w:rPr>
          <w:rFonts w:ascii="Lato" w:hAnsi="Lato"/>
          <w:sz w:val="20"/>
          <w:szCs w:val="20"/>
        </w:rPr>
        <w:t>na potrzeby tworzenia lub monitorowania polityk publicznych państwa</w:t>
      </w:r>
      <w:r w:rsidR="00556687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  <w:r w:rsidR="00445877">
        <w:rPr>
          <w:rFonts w:ascii="Lato" w:hAnsi="Lato"/>
          <w:sz w:val="20"/>
          <w:szCs w:val="20"/>
        </w:rPr>
        <w:t xml:space="preserve">Punkty przyznawane będą </w:t>
      </w:r>
      <w:r>
        <w:rPr>
          <w:rFonts w:ascii="Lato" w:hAnsi="Lato"/>
          <w:sz w:val="20"/>
          <w:szCs w:val="20"/>
        </w:rPr>
        <w:t>w następującej wysokości:</w:t>
      </w:r>
    </w:p>
    <w:p w14:paraId="5F8D1C20" w14:textId="77777777" w:rsidR="00445877" w:rsidRDefault="00445877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60E261B1" w14:textId="48830E84" w:rsidR="00736635" w:rsidRDefault="0056073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Od 3 do </w:t>
      </w:r>
      <w:r w:rsidR="00563EB4">
        <w:rPr>
          <w:rFonts w:ascii="Lato" w:hAnsi="Lato"/>
          <w:sz w:val="20"/>
          <w:szCs w:val="20"/>
        </w:rPr>
        <w:t>5</w:t>
      </w:r>
      <w:r w:rsidR="00736635">
        <w:rPr>
          <w:rFonts w:ascii="Lato" w:hAnsi="Lato"/>
          <w:sz w:val="20"/>
          <w:szCs w:val="20"/>
        </w:rPr>
        <w:t xml:space="preserve"> dokument</w:t>
      </w:r>
      <w:r>
        <w:rPr>
          <w:rFonts w:ascii="Lato" w:hAnsi="Lato"/>
          <w:sz w:val="20"/>
          <w:szCs w:val="20"/>
        </w:rPr>
        <w:t>ów</w:t>
      </w:r>
      <w:r w:rsidR="00736635">
        <w:rPr>
          <w:rFonts w:ascii="Lato" w:hAnsi="Lato"/>
          <w:sz w:val="20"/>
          <w:szCs w:val="20"/>
        </w:rPr>
        <w:t xml:space="preserve"> – 10 punktów</w:t>
      </w:r>
      <w:r>
        <w:rPr>
          <w:rFonts w:ascii="Lato" w:hAnsi="Lato"/>
          <w:sz w:val="20"/>
          <w:szCs w:val="20"/>
        </w:rPr>
        <w:t>,</w:t>
      </w:r>
    </w:p>
    <w:p w14:paraId="77E57C25" w14:textId="678832CE" w:rsidR="00736635" w:rsidRDefault="0056073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Od </w:t>
      </w:r>
      <w:r w:rsidR="00563EB4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do </w:t>
      </w:r>
      <w:r w:rsidR="00563EB4">
        <w:rPr>
          <w:rFonts w:ascii="Lato" w:hAnsi="Lato"/>
          <w:sz w:val="20"/>
          <w:szCs w:val="20"/>
        </w:rPr>
        <w:t>8</w:t>
      </w:r>
      <w:r w:rsidR="00736635">
        <w:rPr>
          <w:rFonts w:ascii="Lato" w:hAnsi="Lato"/>
          <w:sz w:val="20"/>
          <w:szCs w:val="20"/>
        </w:rPr>
        <w:t xml:space="preserve"> dokumentów −20 punktów</w:t>
      </w:r>
      <w:r>
        <w:rPr>
          <w:rFonts w:ascii="Lato" w:hAnsi="Lato"/>
          <w:sz w:val="20"/>
          <w:szCs w:val="20"/>
        </w:rPr>
        <w:t>,</w:t>
      </w:r>
    </w:p>
    <w:p w14:paraId="7B41B3D9" w14:textId="1F84B23E" w:rsidR="005060A4" w:rsidRDefault="005060A4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9 dokumentów</w:t>
      </w:r>
      <w:r w:rsidR="00B507C6">
        <w:rPr>
          <w:rFonts w:ascii="Lato" w:hAnsi="Lato"/>
          <w:sz w:val="20"/>
          <w:szCs w:val="20"/>
        </w:rPr>
        <w:t xml:space="preserve"> i więcej</w:t>
      </w:r>
      <w:r>
        <w:rPr>
          <w:rFonts w:ascii="Lato" w:hAnsi="Lato"/>
          <w:sz w:val="20"/>
          <w:szCs w:val="20"/>
        </w:rPr>
        <w:t xml:space="preserve"> – 3</w:t>
      </w:r>
      <w:r w:rsidR="00563EB4">
        <w:rPr>
          <w:rFonts w:ascii="Lato" w:hAnsi="Lato"/>
          <w:sz w:val="20"/>
          <w:szCs w:val="20"/>
        </w:rPr>
        <w:t>0</w:t>
      </w:r>
      <w:r>
        <w:rPr>
          <w:rFonts w:ascii="Lato" w:hAnsi="Lato"/>
          <w:sz w:val="20"/>
          <w:szCs w:val="20"/>
        </w:rPr>
        <w:t xml:space="preserve"> punktów</w:t>
      </w:r>
      <w:r w:rsidR="00B507C6">
        <w:rPr>
          <w:rFonts w:ascii="Lato" w:hAnsi="Lato"/>
          <w:sz w:val="20"/>
          <w:szCs w:val="20"/>
        </w:rPr>
        <w:t>.</w:t>
      </w:r>
    </w:p>
    <w:bookmarkEnd w:id="9"/>
    <w:p w14:paraId="2A3CA8B6" w14:textId="77777777" w:rsidR="00445877" w:rsidRDefault="00445877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DCD1287" w14:textId="5D2D1A1E" w:rsidR="00736635" w:rsidRDefault="00BF7536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Informacj</w:t>
      </w:r>
      <w:r w:rsidR="00C94B0A">
        <w:rPr>
          <w:rFonts w:ascii="Lato" w:hAnsi="Lato"/>
          <w:sz w:val="20"/>
          <w:szCs w:val="20"/>
        </w:rPr>
        <w:t>ę</w:t>
      </w:r>
      <w:r>
        <w:rPr>
          <w:rFonts w:ascii="Lato" w:hAnsi="Lato"/>
          <w:sz w:val="20"/>
          <w:szCs w:val="20"/>
        </w:rPr>
        <w:t xml:space="preserve"> o</w:t>
      </w:r>
      <w:r w:rsidR="00736635">
        <w:rPr>
          <w:rFonts w:ascii="Lato" w:hAnsi="Lato"/>
          <w:sz w:val="20"/>
          <w:szCs w:val="20"/>
        </w:rPr>
        <w:t xml:space="preserve"> </w:t>
      </w:r>
      <w:r w:rsidR="00B507C6">
        <w:rPr>
          <w:rFonts w:ascii="Lato" w:hAnsi="Lato"/>
          <w:sz w:val="20"/>
          <w:szCs w:val="20"/>
        </w:rPr>
        <w:t>opracowanych dokument</w:t>
      </w:r>
      <w:r w:rsidR="00A92AE7">
        <w:rPr>
          <w:rFonts w:ascii="Lato" w:hAnsi="Lato"/>
          <w:sz w:val="20"/>
          <w:szCs w:val="20"/>
        </w:rPr>
        <w:t>ach</w:t>
      </w:r>
      <w:r w:rsidR="00736635">
        <w:rPr>
          <w:rFonts w:ascii="Lato" w:hAnsi="Lato"/>
          <w:sz w:val="20"/>
          <w:szCs w:val="20"/>
        </w:rPr>
        <w:t xml:space="preserve"> </w:t>
      </w:r>
      <w:r w:rsidR="00A92AE7">
        <w:rPr>
          <w:rFonts w:ascii="Lato" w:hAnsi="Lato"/>
          <w:sz w:val="20"/>
          <w:szCs w:val="20"/>
        </w:rPr>
        <w:t xml:space="preserve">i ich liczbie </w:t>
      </w:r>
      <w:r w:rsidR="00560732">
        <w:rPr>
          <w:rFonts w:ascii="Lato" w:hAnsi="Lato"/>
          <w:sz w:val="20"/>
          <w:szCs w:val="20"/>
        </w:rPr>
        <w:t>Wykonawca zobowiązany jest podać</w:t>
      </w:r>
      <w:r w:rsidR="00736635">
        <w:rPr>
          <w:rFonts w:ascii="Lato" w:hAnsi="Lato"/>
          <w:sz w:val="20"/>
          <w:szCs w:val="20"/>
        </w:rPr>
        <w:t xml:space="preserve"> w</w:t>
      </w:r>
      <w:r w:rsidR="00F80D22">
        <w:rPr>
          <w:rFonts w:ascii="Lato" w:hAnsi="Lato"/>
          <w:sz w:val="20"/>
          <w:szCs w:val="20"/>
        </w:rPr>
        <w:t> </w:t>
      </w:r>
      <w:r w:rsidR="00736635">
        <w:rPr>
          <w:rFonts w:ascii="Lato" w:hAnsi="Lato"/>
          <w:sz w:val="20"/>
          <w:szCs w:val="20"/>
        </w:rPr>
        <w:t>formularzu</w:t>
      </w:r>
      <w:r w:rsidR="00B77D5F">
        <w:rPr>
          <w:rFonts w:ascii="Lato" w:hAnsi="Lato"/>
          <w:sz w:val="20"/>
          <w:szCs w:val="20"/>
        </w:rPr>
        <w:t xml:space="preserve"> ofertowym</w:t>
      </w:r>
      <w:r w:rsidR="008641B5">
        <w:rPr>
          <w:rFonts w:ascii="Lato" w:hAnsi="Lato"/>
          <w:sz w:val="20"/>
          <w:szCs w:val="20"/>
        </w:rPr>
        <w:t>.</w:t>
      </w:r>
      <w:r w:rsidR="00667506">
        <w:rPr>
          <w:rFonts w:ascii="Lato" w:hAnsi="Lato"/>
          <w:sz w:val="20"/>
          <w:szCs w:val="20"/>
        </w:rPr>
        <w:t xml:space="preserve"> </w:t>
      </w:r>
      <w:r w:rsidR="00560732">
        <w:rPr>
          <w:rFonts w:ascii="Lato" w:hAnsi="Lato"/>
          <w:sz w:val="20"/>
          <w:szCs w:val="20"/>
        </w:rPr>
        <w:t xml:space="preserve">Brak podania </w:t>
      </w:r>
      <w:r w:rsidR="00A92AE7">
        <w:rPr>
          <w:rFonts w:ascii="Lato" w:hAnsi="Lato"/>
          <w:sz w:val="20"/>
          <w:szCs w:val="20"/>
        </w:rPr>
        <w:t>informacji</w:t>
      </w:r>
      <w:r w:rsidR="00560732">
        <w:rPr>
          <w:rFonts w:ascii="Lato" w:hAnsi="Lato"/>
          <w:sz w:val="20"/>
          <w:szCs w:val="20"/>
        </w:rPr>
        <w:t xml:space="preserve"> będzie interpretowany jako brak deklaracji w tym kryterium.</w:t>
      </w:r>
    </w:p>
    <w:p w14:paraId="3B774CBD" w14:textId="77777777" w:rsidR="00563EB4" w:rsidRDefault="00563EB4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644DC916" w14:textId="1C7A8505" w:rsidR="00563EB4" w:rsidRPr="00563EB4" w:rsidRDefault="00563EB4" w:rsidP="00563EB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3EB4">
        <w:rPr>
          <w:rFonts w:ascii="Lato" w:hAnsi="Lato"/>
          <w:sz w:val="20"/>
          <w:szCs w:val="20"/>
        </w:rPr>
        <w:t xml:space="preserve">W ramach Kryterium Doświadczenia kluczowego personelu do realizacji zamówienia metodą wywiadu grupowego FGI punkty przyznawane będą za liczbę </w:t>
      </w:r>
      <w:r>
        <w:rPr>
          <w:rFonts w:ascii="Lato" w:hAnsi="Lato"/>
          <w:sz w:val="20"/>
          <w:szCs w:val="20"/>
        </w:rPr>
        <w:t xml:space="preserve">badań </w:t>
      </w:r>
      <w:r w:rsidR="000B2C6F" w:rsidRPr="000B2C6F">
        <w:rPr>
          <w:rFonts w:ascii="Lato" w:hAnsi="Lato"/>
          <w:sz w:val="20"/>
          <w:szCs w:val="20"/>
        </w:rPr>
        <w:t>o tematyce mieszczącej się w obszarze polityk publicznych państwa</w:t>
      </w:r>
      <w:r w:rsidR="000B2C6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zrealizowanych przez Wykonawcę</w:t>
      </w:r>
      <w:r w:rsidR="000B2C6F" w:rsidRPr="000B2C6F">
        <w:rPr>
          <w:rFonts w:ascii="Lato" w:hAnsi="Lato"/>
          <w:sz w:val="20"/>
          <w:szCs w:val="20"/>
        </w:rPr>
        <w:t xml:space="preserve"> </w:t>
      </w:r>
      <w:r w:rsidR="0075587E">
        <w:rPr>
          <w:rFonts w:ascii="Lato" w:hAnsi="Lato"/>
          <w:sz w:val="20"/>
          <w:szCs w:val="20"/>
        </w:rPr>
        <w:t>(dotyczy liczby przeprowadzonych badań, a nie liczby wywiadów)</w:t>
      </w:r>
      <w:r w:rsidRPr="00563EB4">
        <w:rPr>
          <w:rFonts w:ascii="Lato" w:hAnsi="Lato"/>
          <w:sz w:val="20"/>
          <w:szCs w:val="20"/>
        </w:rPr>
        <w:t>. Punkty przyznawane będą w następującej wysokości:</w:t>
      </w:r>
    </w:p>
    <w:p w14:paraId="17282F54" w14:textId="77777777" w:rsidR="00563EB4" w:rsidRPr="00563EB4" w:rsidRDefault="00563EB4" w:rsidP="00563EB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7BAC774A" w14:textId="7F2600D7" w:rsidR="00563EB4" w:rsidRPr="00563EB4" w:rsidRDefault="00563EB4" w:rsidP="00563EB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3EB4">
        <w:rPr>
          <w:rFonts w:ascii="Lato" w:hAnsi="Lato"/>
          <w:sz w:val="20"/>
          <w:szCs w:val="20"/>
        </w:rPr>
        <w:t xml:space="preserve">Od 3 do </w:t>
      </w:r>
      <w:r>
        <w:rPr>
          <w:rFonts w:ascii="Lato" w:hAnsi="Lato"/>
          <w:sz w:val="20"/>
          <w:szCs w:val="20"/>
        </w:rPr>
        <w:t>4 badań</w:t>
      </w:r>
      <w:r w:rsidRPr="00563EB4">
        <w:rPr>
          <w:rFonts w:ascii="Lato" w:hAnsi="Lato"/>
          <w:sz w:val="20"/>
          <w:szCs w:val="20"/>
        </w:rPr>
        <w:t xml:space="preserve"> – </w:t>
      </w:r>
      <w:r>
        <w:rPr>
          <w:rFonts w:ascii="Lato" w:hAnsi="Lato"/>
          <w:sz w:val="20"/>
          <w:szCs w:val="20"/>
        </w:rPr>
        <w:t>5</w:t>
      </w:r>
      <w:r w:rsidRPr="00563EB4">
        <w:rPr>
          <w:rFonts w:ascii="Lato" w:hAnsi="Lato"/>
          <w:sz w:val="20"/>
          <w:szCs w:val="20"/>
        </w:rPr>
        <w:t xml:space="preserve"> punktów,</w:t>
      </w:r>
    </w:p>
    <w:p w14:paraId="2269408E" w14:textId="43CC0358" w:rsidR="00563EB4" w:rsidRPr="00563EB4" w:rsidRDefault="00563EB4" w:rsidP="00563EB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3EB4">
        <w:rPr>
          <w:rFonts w:ascii="Lato" w:hAnsi="Lato"/>
          <w:sz w:val="20"/>
          <w:szCs w:val="20"/>
        </w:rPr>
        <w:t xml:space="preserve">Od </w:t>
      </w:r>
      <w:r>
        <w:rPr>
          <w:rFonts w:ascii="Lato" w:hAnsi="Lato"/>
          <w:sz w:val="20"/>
          <w:szCs w:val="20"/>
        </w:rPr>
        <w:t>5</w:t>
      </w:r>
      <w:r w:rsidRPr="00563EB4">
        <w:rPr>
          <w:rFonts w:ascii="Lato" w:hAnsi="Lato"/>
          <w:sz w:val="20"/>
          <w:szCs w:val="20"/>
        </w:rPr>
        <w:t xml:space="preserve"> do </w:t>
      </w:r>
      <w:r w:rsidR="0075587E">
        <w:rPr>
          <w:rFonts w:ascii="Lato" w:hAnsi="Lato"/>
          <w:sz w:val="20"/>
          <w:szCs w:val="20"/>
        </w:rPr>
        <w:t>8</w:t>
      </w:r>
      <w:r w:rsidRPr="00563EB4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badań</w:t>
      </w:r>
      <w:r w:rsidRPr="00563EB4">
        <w:rPr>
          <w:rFonts w:ascii="Lato" w:hAnsi="Lato"/>
          <w:sz w:val="20"/>
          <w:szCs w:val="20"/>
        </w:rPr>
        <w:t xml:space="preserve"> −</w:t>
      </w:r>
      <w:r w:rsidR="0075587E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15</w:t>
      </w:r>
      <w:r w:rsidRPr="00563EB4">
        <w:rPr>
          <w:rFonts w:ascii="Lato" w:hAnsi="Lato"/>
          <w:sz w:val="20"/>
          <w:szCs w:val="20"/>
        </w:rPr>
        <w:t xml:space="preserve"> punktów,</w:t>
      </w:r>
    </w:p>
    <w:p w14:paraId="6859E116" w14:textId="27CC9AA9" w:rsidR="008229CB" w:rsidRDefault="0075587E" w:rsidP="008229CB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9</w:t>
      </w:r>
      <w:r w:rsidR="00563EB4" w:rsidRPr="00563EB4">
        <w:rPr>
          <w:rFonts w:ascii="Lato" w:hAnsi="Lato"/>
          <w:sz w:val="20"/>
          <w:szCs w:val="20"/>
        </w:rPr>
        <w:t xml:space="preserve"> </w:t>
      </w:r>
      <w:r w:rsidR="00563EB4">
        <w:rPr>
          <w:rFonts w:ascii="Lato" w:hAnsi="Lato"/>
          <w:sz w:val="20"/>
          <w:szCs w:val="20"/>
        </w:rPr>
        <w:t>badań</w:t>
      </w:r>
      <w:r w:rsidR="00563EB4" w:rsidRPr="00563EB4">
        <w:rPr>
          <w:rFonts w:ascii="Lato" w:hAnsi="Lato"/>
          <w:sz w:val="20"/>
          <w:szCs w:val="20"/>
        </w:rPr>
        <w:t xml:space="preserve"> i więcej – </w:t>
      </w:r>
      <w:r w:rsidR="00563EB4">
        <w:rPr>
          <w:rFonts w:ascii="Lato" w:hAnsi="Lato"/>
          <w:sz w:val="20"/>
          <w:szCs w:val="20"/>
        </w:rPr>
        <w:t>25</w:t>
      </w:r>
      <w:r w:rsidR="00563EB4" w:rsidRPr="00563EB4">
        <w:rPr>
          <w:rFonts w:ascii="Lato" w:hAnsi="Lato"/>
          <w:sz w:val="20"/>
          <w:szCs w:val="20"/>
        </w:rPr>
        <w:t xml:space="preserve"> punktów.</w:t>
      </w:r>
    </w:p>
    <w:p w14:paraId="54162832" w14:textId="77777777" w:rsidR="008229CB" w:rsidRPr="008229CB" w:rsidRDefault="008229CB" w:rsidP="008229CB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7F14EDB5" w14:textId="0AA3CFE7" w:rsidR="008229CB" w:rsidRPr="00F8164D" w:rsidRDefault="008229CB" w:rsidP="008229CB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8229CB">
        <w:rPr>
          <w:rFonts w:ascii="Lato" w:hAnsi="Lato"/>
          <w:sz w:val="20"/>
          <w:szCs w:val="20"/>
        </w:rPr>
        <w:t xml:space="preserve">Informację o </w:t>
      </w:r>
      <w:r>
        <w:rPr>
          <w:rFonts w:ascii="Lato" w:hAnsi="Lato"/>
          <w:sz w:val="20"/>
          <w:szCs w:val="20"/>
        </w:rPr>
        <w:t>zrealizowanych badaniach</w:t>
      </w:r>
      <w:r w:rsidRPr="008229CB">
        <w:rPr>
          <w:rFonts w:ascii="Lato" w:hAnsi="Lato"/>
          <w:sz w:val="20"/>
          <w:szCs w:val="20"/>
        </w:rPr>
        <w:t xml:space="preserve"> i ich liczbie Wykonawca zobowiązany jest podać w formularzu ofertowym. Brak podania informacji będzie interpretowany jako brak deklaracji w tym kryterium</w:t>
      </w:r>
      <w:r w:rsidR="002C17FA">
        <w:rPr>
          <w:rFonts w:ascii="Lato" w:hAnsi="Lato"/>
          <w:sz w:val="20"/>
          <w:szCs w:val="20"/>
        </w:rPr>
        <w:t>.</w:t>
      </w:r>
    </w:p>
    <w:p w14:paraId="4B41A1CA" w14:textId="77777777" w:rsidR="00316C22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  <w:highlight w:val="yellow"/>
        </w:rPr>
      </w:pPr>
    </w:p>
    <w:p w14:paraId="2FE8AA3C" w14:textId="73B7D4C3" w:rsidR="00316C22" w:rsidRPr="004B6299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ramach Kryterium Społecznego p</w:t>
      </w:r>
      <w:r w:rsidRPr="001E2085">
        <w:rPr>
          <w:rFonts w:ascii="Lato" w:hAnsi="Lato"/>
          <w:sz w:val="20"/>
          <w:szCs w:val="20"/>
        </w:rPr>
        <w:t>unkty przyznawane są wykonawcy</w:t>
      </w:r>
      <w:r>
        <w:rPr>
          <w:rFonts w:ascii="Lato" w:hAnsi="Lato"/>
          <w:sz w:val="20"/>
          <w:szCs w:val="20"/>
        </w:rPr>
        <w:t>,</w:t>
      </w:r>
      <w:r w:rsidRPr="001E2085">
        <w:rPr>
          <w:rFonts w:ascii="Lato" w:hAnsi="Lato"/>
          <w:sz w:val="20"/>
          <w:szCs w:val="20"/>
        </w:rPr>
        <w:t xml:space="preserve"> który wykaże</w:t>
      </w:r>
      <w:r>
        <w:rPr>
          <w:rFonts w:ascii="Lato" w:hAnsi="Lato"/>
          <w:sz w:val="20"/>
          <w:szCs w:val="20"/>
        </w:rPr>
        <w:t xml:space="preserve"> spełnienie</w:t>
      </w:r>
      <w:r w:rsidRPr="001E2085">
        <w:rPr>
          <w:rFonts w:ascii="Lato" w:hAnsi="Lato"/>
          <w:sz w:val="20"/>
          <w:szCs w:val="20"/>
        </w:rPr>
        <w:t xml:space="preserve"> co najmniej dw</w:t>
      </w:r>
      <w:r>
        <w:rPr>
          <w:rFonts w:ascii="Lato" w:hAnsi="Lato"/>
          <w:sz w:val="20"/>
          <w:szCs w:val="20"/>
        </w:rPr>
        <w:t>óch</w:t>
      </w:r>
      <w:r w:rsidRPr="001E2085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> </w:t>
      </w:r>
      <w:r w:rsidRPr="001E2085">
        <w:rPr>
          <w:rFonts w:ascii="Lato" w:hAnsi="Lato"/>
          <w:sz w:val="20"/>
          <w:szCs w:val="20"/>
        </w:rPr>
        <w:t>poniższych warunków:</w:t>
      </w:r>
    </w:p>
    <w:p w14:paraId="0BD79033" w14:textId="23F47A81" w:rsidR="00316C22" w:rsidRPr="001E2085" w:rsidRDefault="00316C22" w:rsidP="008F565A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a.</w:t>
      </w:r>
      <w:r w:rsidR="008F565A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Sposób realizacji</w:t>
      </w:r>
      <w:r w:rsidRPr="001E2085">
        <w:rPr>
          <w:rFonts w:ascii="Lato" w:hAnsi="Lato"/>
          <w:sz w:val="20"/>
          <w:szCs w:val="20"/>
        </w:rPr>
        <w:t xml:space="preserve"> zamówienia – 3 punkty:</w:t>
      </w:r>
    </w:p>
    <w:p w14:paraId="67C3A42E" w14:textId="3AD92626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1)</w:t>
      </w:r>
      <w:r w:rsidRPr="001E2085">
        <w:rPr>
          <w:rFonts w:ascii="Lato" w:hAnsi="Lato"/>
          <w:sz w:val="20"/>
          <w:szCs w:val="20"/>
        </w:rPr>
        <w:tab/>
        <w:t>skieruje do wykonania zamówienia wyłącznie osoby zatrudnione na umowę o</w:t>
      </w:r>
      <w:r>
        <w:rPr>
          <w:rFonts w:ascii="Lato" w:hAnsi="Lato"/>
          <w:sz w:val="20"/>
          <w:szCs w:val="20"/>
        </w:rPr>
        <w:t> </w:t>
      </w:r>
      <w:r w:rsidRPr="001E2085">
        <w:rPr>
          <w:rFonts w:ascii="Lato" w:hAnsi="Lato"/>
          <w:sz w:val="20"/>
          <w:szCs w:val="20"/>
        </w:rPr>
        <w:t>pracę, lub</w:t>
      </w:r>
    </w:p>
    <w:p w14:paraId="577E66A1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2)</w:t>
      </w:r>
      <w:r w:rsidRPr="001E2085">
        <w:rPr>
          <w:rFonts w:ascii="Lato" w:hAnsi="Lato"/>
          <w:sz w:val="20"/>
          <w:szCs w:val="20"/>
        </w:rPr>
        <w:tab/>
        <w:t>zamówienie zrealizuje osobiście (prowadzący jednoosobową działalność gospodarczą lub pozostający członkami zarządu spółki, która nie zatrudnia żadnego pracownika);</w:t>
      </w:r>
    </w:p>
    <w:p w14:paraId="27341A3D" w14:textId="785F7157" w:rsidR="00316C22" w:rsidRPr="001E2085" w:rsidRDefault="00316C22" w:rsidP="008F565A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b.</w:t>
      </w:r>
      <w:r w:rsidR="008F565A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Posiadana s</w:t>
      </w:r>
      <w:r w:rsidRPr="001E2085">
        <w:rPr>
          <w:rFonts w:ascii="Lato" w:hAnsi="Lato"/>
          <w:sz w:val="20"/>
          <w:szCs w:val="20"/>
        </w:rPr>
        <w:t>truktura zatrudnienia – 3 punkty:</w:t>
      </w:r>
    </w:p>
    <w:p w14:paraId="14DF5148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1)</w:t>
      </w:r>
      <w:r w:rsidRPr="001E2085">
        <w:rPr>
          <w:rFonts w:ascii="Lato" w:hAnsi="Lato"/>
          <w:sz w:val="20"/>
          <w:szCs w:val="20"/>
        </w:rPr>
        <w:tab/>
        <w:t>zatrudnia co najmniej 75% pracowników na umowę o pracę, lub</w:t>
      </w:r>
    </w:p>
    <w:p w14:paraId="563DF6B2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2)</w:t>
      </w:r>
      <w:r w:rsidRPr="001E2085">
        <w:rPr>
          <w:rFonts w:ascii="Lato" w:hAnsi="Lato"/>
          <w:sz w:val="20"/>
          <w:szCs w:val="20"/>
        </w:rPr>
        <w:tab/>
        <w:t>nie zatrudnia pracowników (żadna z form zatrudnienia), a jego działalność jest jego jedynym źródłem utrzymania;</w:t>
      </w:r>
    </w:p>
    <w:p w14:paraId="222DE5B4" w14:textId="6C22BBE1" w:rsidR="00316C22" w:rsidRPr="001E2085" w:rsidRDefault="00316C22" w:rsidP="008F565A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c.</w:t>
      </w:r>
      <w:r w:rsidR="008F565A">
        <w:rPr>
          <w:rFonts w:ascii="Lato" w:hAnsi="Lato"/>
          <w:sz w:val="20"/>
          <w:szCs w:val="20"/>
        </w:rPr>
        <w:t xml:space="preserve"> </w:t>
      </w:r>
      <w:r w:rsidRPr="001E2085">
        <w:rPr>
          <w:rFonts w:ascii="Lato" w:hAnsi="Lato"/>
          <w:sz w:val="20"/>
          <w:szCs w:val="20"/>
        </w:rPr>
        <w:t xml:space="preserve">Zatrudnienie osób </w:t>
      </w:r>
      <w:r>
        <w:rPr>
          <w:rFonts w:ascii="Lato" w:hAnsi="Lato"/>
          <w:sz w:val="20"/>
          <w:szCs w:val="20"/>
        </w:rPr>
        <w:t xml:space="preserve">z </w:t>
      </w:r>
      <w:r w:rsidRPr="001E2085">
        <w:rPr>
          <w:rFonts w:ascii="Lato" w:hAnsi="Lato"/>
          <w:sz w:val="20"/>
          <w:szCs w:val="20"/>
        </w:rPr>
        <w:t>niepełnosprawn</w:t>
      </w:r>
      <w:r>
        <w:rPr>
          <w:rFonts w:ascii="Lato" w:hAnsi="Lato"/>
          <w:sz w:val="20"/>
          <w:szCs w:val="20"/>
        </w:rPr>
        <w:t>ością</w:t>
      </w:r>
      <w:r w:rsidRPr="001E2085">
        <w:rPr>
          <w:rFonts w:ascii="Lato" w:hAnsi="Lato"/>
          <w:sz w:val="20"/>
          <w:szCs w:val="20"/>
        </w:rPr>
        <w:t xml:space="preserve"> – </w:t>
      </w:r>
      <w:r w:rsidR="00052E16">
        <w:rPr>
          <w:rFonts w:ascii="Lato" w:hAnsi="Lato"/>
          <w:sz w:val="20"/>
          <w:szCs w:val="20"/>
        </w:rPr>
        <w:t>5</w:t>
      </w:r>
      <w:r w:rsidRPr="001E2085">
        <w:rPr>
          <w:rFonts w:ascii="Lato" w:hAnsi="Lato"/>
          <w:sz w:val="20"/>
          <w:szCs w:val="20"/>
        </w:rPr>
        <w:t xml:space="preserve"> punktów:</w:t>
      </w:r>
    </w:p>
    <w:p w14:paraId="55D1F877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1)</w:t>
      </w:r>
      <w:r w:rsidRPr="001E2085">
        <w:rPr>
          <w:rFonts w:ascii="Lato" w:hAnsi="Lato"/>
          <w:sz w:val="20"/>
          <w:szCs w:val="20"/>
        </w:rPr>
        <w:tab/>
        <w:t>zatrudnia na umow</w:t>
      </w:r>
      <w:r>
        <w:rPr>
          <w:rFonts w:ascii="Lato" w:hAnsi="Lato"/>
          <w:sz w:val="20"/>
          <w:szCs w:val="20"/>
        </w:rPr>
        <w:t>ę</w:t>
      </w:r>
      <w:r w:rsidRPr="001E2085">
        <w:rPr>
          <w:rFonts w:ascii="Lato" w:hAnsi="Lato"/>
          <w:sz w:val="20"/>
          <w:szCs w:val="20"/>
        </w:rPr>
        <w:t xml:space="preserve"> o pracę co najmniej 75% pracowników, oraz</w:t>
      </w:r>
    </w:p>
    <w:p w14:paraId="7335D168" w14:textId="29FE6CB0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2)</w:t>
      </w:r>
      <w:r w:rsidRPr="001E2085">
        <w:rPr>
          <w:rFonts w:ascii="Lato" w:hAnsi="Lato"/>
          <w:sz w:val="20"/>
          <w:szCs w:val="20"/>
        </w:rPr>
        <w:tab/>
        <w:t>co najmniej 5% wszystkich osób zatrudnionych posiada udokumentowaną niepełnosprawność, oraz</w:t>
      </w:r>
    </w:p>
    <w:p w14:paraId="72AF7D5C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3)</w:t>
      </w:r>
      <w:r w:rsidRPr="001E2085">
        <w:rPr>
          <w:rFonts w:ascii="Lato" w:hAnsi="Lato"/>
          <w:sz w:val="20"/>
          <w:szCs w:val="20"/>
        </w:rPr>
        <w:tab/>
        <w:t>co najmniej 1 osoba, skierowana do realizacji zamówienia posiada udokumentowaną niepełnosprawność;</w:t>
      </w:r>
    </w:p>
    <w:p w14:paraId="516938EB" w14:textId="5237A01A" w:rsidR="00316C22" w:rsidRPr="001E2085" w:rsidRDefault="00316C22" w:rsidP="008F565A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d.</w:t>
      </w:r>
      <w:r w:rsidR="008F565A">
        <w:rPr>
          <w:rFonts w:ascii="Lato" w:hAnsi="Lato"/>
          <w:sz w:val="20"/>
          <w:szCs w:val="20"/>
        </w:rPr>
        <w:t xml:space="preserve"> </w:t>
      </w:r>
      <w:r w:rsidRPr="001E2085">
        <w:rPr>
          <w:rFonts w:ascii="Lato" w:hAnsi="Lato"/>
          <w:sz w:val="20"/>
          <w:szCs w:val="20"/>
        </w:rPr>
        <w:t xml:space="preserve">Zatrudnienie osób bezrobotnych – </w:t>
      </w:r>
      <w:r w:rsidR="00052E16">
        <w:rPr>
          <w:rFonts w:ascii="Lato" w:hAnsi="Lato"/>
          <w:sz w:val="20"/>
          <w:szCs w:val="20"/>
        </w:rPr>
        <w:t>4</w:t>
      </w:r>
      <w:r w:rsidRPr="001E2085">
        <w:rPr>
          <w:rFonts w:ascii="Lato" w:hAnsi="Lato"/>
          <w:sz w:val="20"/>
          <w:szCs w:val="20"/>
        </w:rPr>
        <w:t xml:space="preserve"> punkt</w:t>
      </w:r>
      <w:r w:rsidR="00052E16">
        <w:rPr>
          <w:rFonts w:ascii="Lato" w:hAnsi="Lato"/>
          <w:sz w:val="20"/>
          <w:szCs w:val="20"/>
        </w:rPr>
        <w:t>y</w:t>
      </w:r>
      <w:r w:rsidRPr="001E2085">
        <w:rPr>
          <w:rFonts w:ascii="Lato" w:hAnsi="Lato"/>
          <w:sz w:val="20"/>
          <w:szCs w:val="20"/>
        </w:rPr>
        <w:t>:</w:t>
      </w:r>
    </w:p>
    <w:p w14:paraId="4CB96B02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1)</w:t>
      </w:r>
      <w:r w:rsidRPr="001E2085">
        <w:rPr>
          <w:rFonts w:ascii="Lato" w:hAnsi="Lato"/>
          <w:sz w:val="20"/>
          <w:szCs w:val="20"/>
        </w:rPr>
        <w:tab/>
        <w:t>zatrudnia na umow</w:t>
      </w:r>
      <w:r>
        <w:rPr>
          <w:rFonts w:ascii="Lato" w:hAnsi="Lato"/>
          <w:sz w:val="20"/>
          <w:szCs w:val="20"/>
        </w:rPr>
        <w:t>ę</w:t>
      </w:r>
      <w:r w:rsidRPr="001E2085">
        <w:rPr>
          <w:rFonts w:ascii="Lato" w:hAnsi="Lato"/>
          <w:sz w:val="20"/>
          <w:szCs w:val="20"/>
        </w:rPr>
        <w:t xml:space="preserve"> o pracę co najmniej 75% pracowników, oraz,</w:t>
      </w:r>
    </w:p>
    <w:p w14:paraId="004B0B30" w14:textId="0580670F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lastRenderedPageBreak/>
        <w:t>2)</w:t>
      </w:r>
      <w:r w:rsidRPr="001E2085">
        <w:rPr>
          <w:rFonts w:ascii="Lato" w:hAnsi="Lato"/>
          <w:sz w:val="20"/>
          <w:szCs w:val="20"/>
        </w:rPr>
        <w:tab/>
        <w:t>w ciągu ostatnich 6 miesięcy zatrudnił na umowę o pracę co najmniej 1 osobę, któr</w:t>
      </w:r>
      <w:r w:rsidR="008F565A">
        <w:rPr>
          <w:rFonts w:ascii="Lato" w:hAnsi="Lato"/>
          <w:sz w:val="20"/>
          <w:szCs w:val="20"/>
        </w:rPr>
        <w:t>a</w:t>
      </w:r>
      <w:r w:rsidRPr="001E2085">
        <w:rPr>
          <w:rFonts w:ascii="Lato" w:hAnsi="Lato"/>
          <w:sz w:val="20"/>
          <w:szCs w:val="20"/>
        </w:rPr>
        <w:t xml:space="preserve"> przed zatrudnieniem u wykonawcy miał</w:t>
      </w:r>
      <w:r w:rsidR="008F565A">
        <w:rPr>
          <w:rFonts w:ascii="Lato" w:hAnsi="Lato"/>
          <w:sz w:val="20"/>
          <w:szCs w:val="20"/>
        </w:rPr>
        <w:t>a</w:t>
      </w:r>
      <w:r w:rsidRPr="001E2085">
        <w:rPr>
          <w:rFonts w:ascii="Lato" w:hAnsi="Lato"/>
          <w:sz w:val="20"/>
          <w:szCs w:val="20"/>
        </w:rPr>
        <w:t xml:space="preserve"> status osoby bezrobotnej. </w:t>
      </w:r>
    </w:p>
    <w:p w14:paraId="59F8F3A6" w14:textId="77777777" w:rsidR="00316C22" w:rsidRPr="001E2085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EA7FE86" w14:textId="039877E4" w:rsidR="00316C22" w:rsidRDefault="00C94B0A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Informację o spełnianiu powyższych warunków Wykonawca zobowiązany jest określić </w:t>
      </w:r>
      <w:r w:rsidR="00316C22">
        <w:rPr>
          <w:rFonts w:ascii="Lato" w:hAnsi="Lato"/>
          <w:sz w:val="20"/>
          <w:szCs w:val="20"/>
        </w:rPr>
        <w:t>w formularzu ofertowym, co będzie równoznaczne z</w:t>
      </w:r>
      <w:r w:rsidR="00316C22" w:rsidRPr="001E2085">
        <w:rPr>
          <w:rFonts w:ascii="Lato" w:hAnsi="Lato"/>
          <w:sz w:val="20"/>
          <w:szCs w:val="20"/>
        </w:rPr>
        <w:t xml:space="preserve"> oświadczeni</w:t>
      </w:r>
      <w:r w:rsidR="00316C22">
        <w:rPr>
          <w:rFonts w:ascii="Lato" w:hAnsi="Lato"/>
          <w:sz w:val="20"/>
          <w:szCs w:val="20"/>
        </w:rPr>
        <w:t>em</w:t>
      </w:r>
      <w:r w:rsidR="00316C22" w:rsidRPr="001E2085">
        <w:rPr>
          <w:rFonts w:ascii="Lato" w:hAnsi="Lato"/>
          <w:sz w:val="20"/>
          <w:szCs w:val="20"/>
        </w:rPr>
        <w:t xml:space="preserve"> </w:t>
      </w:r>
      <w:r w:rsidR="00316C22">
        <w:rPr>
          <w:rFonts w:ascii="Lato" w:hAnsi="Lato"/>
          <w:sz w:val="20"/>
          <w:szCs w:val="20"/>
        </w:rPr>
        <w:t xml:space="preserve">o </w:t>
      </w:r>
      <w:r w:rsidR="00316C22" w:rsidRPr="001E2085">
        <w:rPr>
          <w:rFonts w:ascii="Lato" w:hAnsi="Lato"/>
          <w:sz w:val="20"/>
          <w:szCs w:val="20"/>
        </w:rPr>
        <w:t>spełniani</w:t>
      </w:r>
      <w:r w:rsidR="00316C22">
        <w:rPr>
          <w:rFonts w:ascii="Lato" w:hAnsi="Lato"/>
          <w:sz w:val="20"/>
          <w:szCs w:val="20"/>
        </w:rPr>
        <w:t>u</w:t>
      </w:r>
      <w:r w:rsidR="00316C22" w:rsidRPr="001E2085">
        <w:rPr>
          <w:rFonts w:ascii="Lato" w:hAnsi="Lato"/>
          <w:sz w:val="20"/>
          <w:szCs w:val="20"/>
        </w:rPr>
        <w:t xml:space="preserve"> kryterium dotyczącego aspektów społecznych.</w:t>
      </w:r>
    </w:p>
    <w:p w14:paraId="4186DEBA" w14:textId="77777777" w:rsidR="008641B5" w:rsidRPr="001E2085" w:rsidRDefault="008641B5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4DDC2D06" w14:textId="321F05D9" w:rsidR="00316C22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Na żądanie Zamawiającego Wykonawca</w:t>
      </w:r>
      <w:r w:rsidR="003864B3">
        <w:rPr>
          <w:rFonts w:ascii="Lato" w:hAnsi="Lato"/>
          <w:sz w:val="20"/>
          <w:szCs w:val="20"/>
        </w:rPr>
        <w:t xml:space="preserve">, który złoży najkorzystniejszą ofertę, </w:t>
      </w:r>
      <w:r w:rsidRPr="001E2085">
        <w:rPr>
          <w:rFonts w:ascii="Lato" w:hAnsi="Lato"/>
          <w:sz w:val="20"/>
          <w:szCs w:val="20"/>
        </w:rPr>
        <w:t>przedstawi dokument</w:t>
      </w:r>
      <w:r>
        <w:rPr>
          <w:rFonts w:ascii="Lato" w:hAnsi="Lato"/>
          <w:sz w:val="20"/>
          <w:szCs w:val="20"/>
        </w:rPr>
        <w:t>y</w:t>
      </w:r>
      <w:r w:rsidRPr="001E2085">
        <w:rPr>
          <w:rFonts w:ascii="Lato" w:hAnsi="Lato"/>
          <w:sz w:val="20"/>
          <w:szCs w:val="20"/>
        </w:rPr>
        <w:t xml:space="preserve"> potwierdzając</w:t>
      </w:r>
      <w:r>
        <w:rPr>
          <w:rFonts w:ascii="Lato" w:hAnsi="Lato"/>
          <w:sz w:val="20"/>
          <w:szCs w:val="20"/>
        </w:rPr>
        <w:t>e</w:t>
      </w:r>
      <w:r w:rsidRPr="001E2085">
        <w:rPr>
          <w:rFonts w:ascii="Lato" w:hAnsi="Lato"/>
          <w:sz w:val="20"/>
          <w:szCs w:val="20"/>
        </w:rPr>
        <w:t xml:space="preserve"> spełnianie warunków</w:t>
      </w:r>
      <w:r w:rsidR="003864B3">
        <w:rPr>
          <w:rFonts w:ascii="Lato" w:hAnsi="Lato"/>
          <w:sz w:val="20"/>
          <w:szCs w:val="20"/>
        </w:rPr>
        <w:t>, które zadeklarował w formularzu</w:t>
      </w:r>
      <w:r>
        <w:rPr>
          <w:rFonts w:ascii="Lato" w:hAnsi="Lato"/>
          <w:sz w:val="20"/>
          <w:szCs w:val="20"/>
        </w:rPr>
        <w:t xml:space="preserve"> ofertowym</w:t>
      </w:r>
      <w:r w:rsidRPr="001E2085">
        <w:rPr>
          <w:rFonts w:ascii="Lato" w:hAnsi="Lato"/>
          <w:sz w:val="20"/>
          <w:szCs w:val="20"/>
        </w:rPr>
        <w:t>.</w:t>
      </w:r>
    </w:p>
    <w:p w14:paraId="2B812CCF" w14:textId="77777777" w:rsidR="008641B5" w:rsidRDefault="008641B5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550BB6CE" w14:textId="1B2AEC03" w:rsidR="008641B5" w:rsidRPr="001E2085" w:rsidRDefault="008641B5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8641B5">
        <w:rPr>
          <w:rFonts w:ascii="Lato" w:hAnsi="Lato"/>
          <w:sz w:val="20"/>
          <w:szCs w:val="20"/>
        </w:rPr>
        <w:t>Zamawiający wybierze wykonawcę, którego oferta uzyskała największą łączną liczbę punktów.</w:t>
      </w:r>
    </w:p>
    <w:p w14:paraId="12B830ED" w14:textId="77777777" w:rsidR="00316C22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F399D3C" w14:textId="77777777" w:rsidR="00316C22" w:rsidRPr="00332DBB" w:rsidRDefault="00316C22" w:rsidP="007027EF">
      <w:pPr>
        <w:pStyle w:val="Akapitzlist"/>
        <w:numPr>
          <w:ilvl w:val="0"/>
          <w:numId w:val="11"/>
        </w:numPr>
        <w:ind w:left="567"/>
        <w:rPr>
          <w:rFonts w:ascii="Lato" w:hAnsi="Lato"/>
          <w:b/>
          <w:bCs/>
          <w:sz w:val="20"/>
          <w:szCs w:val="20"/>
        </w:rPr>
      </w:pPr>
      <w:r w:rsidRPr="00332DBB">
        <w:rPr>
          <w:rFonts w:ascii="Lato" w:hAnsi="Lato"/>
          <w:b/>
          <w:bCs/>
          <w:sz w:val="20"/>
          <w:szCs w:val="20"/>
        </w:rPr>
        <w:t>Sposób przygotowania oferty oraz miejsce i termin składania ofert:</w:t>
      </w:r>
    </w:p>
    <w:p w14:paraId="59FBA445" w14:textId="77777777" w:rsidR="005B4813" w:rsidRPr="00F8164D" w:rsidRDefault="005B4813" w:rsidP="005B4813">
      <w:pPr>
        <w:pStyle w:val="Akapitzlist"/>
        <w:ind w:left="567"/>
        <w:rPr>
          <w:rFonts w:ascii="Lato" w:hAnsi="Lato"/>
          <w:sz w:val="20"/>
          <w:szCs w:val="20"/>
        </w:rPr>
      </w:pPr>
    </w:p>
    <w:p w14:paraId="2051D5EC" w14:textId="77777777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>Wykonawca może złożyć tylko jedną ofertę.</w:t>
      </w:r>
    </w:p>
    <w:p w14:paraId="7E889160" w14:textId="702E1EA6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 xml:space="preserve">Ofertę wraz z załącznikami należy złożyć w postaci elektronicznej opatrzonej podpisem </w:t>
      </w:r>
      <w:r w:rsidR="00FC795B">
        <w:rPr>
          <w:rFonts w:ascii="Lato" w:hAnsi="Lato"/>
          <w:sz w:val="20"/>
          <w:szCs w:val="20"/>
        </w:rPr>
        <w:t xml:space="preserve">kwalifikowanym </w:t>
      </w:r>
      <w:r w:rsidRPr="00F8164D">
        <w:rPr>
          <w:rFonts w:ascii="Lato" w:hAnsi="Lato"/>
          <w:sz w:val="20"/>
          <w:szCs w:val="20"/>
        </w:rPr>
        <w:t>osoby upoważnionej do reprezentacji wykonawcy.</w:t>
      </w:r>
    </w:p>
    <w:p w14:paraId="583E1D7D" w14:textId="50C3ED58" w:rsidR="00316C22" w:rsidRPr="00F8164D" w:rsidRDefault="005A1105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Ofertę należy przekazać w formie wypełnionego</w:t>
      </w:r>
      <w:r w:rsidR="00491D98">
        <w:rPr>
          <w:rFonts w:ascii="Lato" w:hAnsi="Lato"/>
          <w:sz w:val="20"/>
          <w:szCs w:val="20"/>
        </w:rPr>
        <w:t xml:space="preserve"> i podpisanego</w:t>
      </w:r>
      <w:r>
        <w:rPr>
          <w:rFonts w:ascii="Lato" w:hAnsi="Lato"/>
          <w:sz w:val="20"/>
          <w:szCs w:val="20"/>
        </w:rPr>
        <w:t xml:space="preserve"> formularza ofertowego</w:t>
      </w:r>
      <w:r w:rsidR="00316C22" w:rsidRPr="00F8164D">
        <w:rPr>
          <w:rFonts w:ascii="Lato" w:hAnsi="Lato"/>
          <w:sz w:val="20"/>
          <w:szCs w:val="20"/>
        </w:rPr>
        <w:t>, zgodnie ze wzorem stanowiącym załącznik do niniejszego zapytania ofertowego</w:t>
      </w:r>
      <w:r w:rsidR="00316C22">
        <w:rPr>
          <w:rFonts w:ascii="Lato" w:hAnsi="Lato"/>
          <w:sz w:val="20"/>
          <w:szCs w:val="20"/>
        </w:rPr>
        <w:t>.</w:t>
      </w:r>
    </w:p>
    <w:p w14:paraId="61FE29F0" w14:textId="0C1AF4A3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 xml:space="preserve">Ofertę </w:t>
      </w:r>
      <w:r w:rsidR="00491D98">
        <w:rPr>
          <w:rFonts w:ascii="Lato" w:hAnsi="Lato"/>
          <w:sz w:val="20"/>
          <w:szCs w:val="20"/>
        </w:rPr>
        <w:t>wraz z załącznikami</w:t>
      </w:r>
      <w:r w:rsidRPr="00F8164D">
        <w:rPr>
          <w:rFonts w:ascii="Lato" w:hAnsi="Lato"/>
          <w:sz w:val="20"/>
          <w:szCs w:val="20"/>
        </w:rPr>
        <w:t xml:space="preserve"> należy złożyć drogą elektroniczną na adres: </w:t>
      </w:r>
      <w:hyperlink r:id="rId7" w:history="1">
        <w:r w:rsidR="00336D46" w:rsidRPr="00BD7E77">
          <w:rPr>
            <w:rStyle w:val="Hipercze"/>
            <w:rFonts w:ascii="Lato" w:hAnsi="Lato"/>
            <w:sz w:val="20"/>
            <w:szCs w:val="20"/>
          </w:rPr>
          <w:t>sekretariat_DOB@kprm.gov.pl</w:t>
        </w:r>
      </w:hyperlink>
      <w:r w:rsidR="00336D46">
        <w:rPr>
          <w:rFonts w:ascii="Lato" w:hAnsi="Lato"/>
          <w:sz w:val="20"/>
          <w:szCs w:val="20"/>
        </w:rPr>
        <w:t xml:space="preserve"> </w:t>
      </w:r>
    </w:p>
    <w:p w14:paraId="6E9BBABF" w14:textId="0E4C54DA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 xml:space="preserve">Termin złożenia oferty: </w:t>
      </w:r>
      <w:r w:rsidR="008229CB">
        <w:rPr>
          <w:rFonts w:ascii="Lato" w:hAnsi="Lato"/>
          <w:sz w:val="20"/>
          <w:szCs w:val="20"/>
        </w:rPr>
        <w:t>2</w:t>
      </w:r>
      <w:r w:rsidR="00F27E8B">
        <w:rPr>
          <w:rFonts w:ascii="Lato" w:hAnsi="Lato"/>
          <w:sz w:val="20"/>
          <w:szCs w:val="20"/>
        </w:rPr>
        <w:t>2</w:t>
      </w:r>
      <w:r>
        <w:rPr>
          <w:rFonts w:ascii="Lato" w:hAnsi="Lato"/>
          <w:sz w:val="20"/>
          <w:szCs w:val="20"/>
        </w:rPr>
        <w:t xml:space="preserve"> </w:t>
      </w:r>
      <w:r w:rsidR="005B4813">
        <w:rPr>
          <w:rFonts w:ascii="Lato" w:hAnsi="Lato"/>
          <w:sz w:val="20"/>
          <w:szCs w:val="20"/>
        </w:rPr>
        <w:t>czerwca</w:t>
      </w:r>
      <w:r w:rsidRPr="00F8164D">
        <w:rPr>
          <w:rFonts w:ascii="Lato" w:hAnsi="Lato"/>
          <w:sz w:val="20"/>
          <w:szCs w:val="20"/>
        </w:rPr>
        <w:t xml:space="preserve"> 202</w:t>
      </w:r>
      <w:r w:rsidR="005B4813">
        <w:rPr>
          <w:rFonts w:ascii="Lato" w:hAnsi="Lato"/>
          <w:sz w:val="20"/>
          <w:szCs w:val="20"/>
        </w:rPr>
        <w:t>6</w:t>
      </w:r>
      <w:r w:rsidRPr="00F8164D">
        <w:rPr>
          <w:rFonts w:ascii="Lato" w:hAnsi="Lato"/>
          <w:sz w:val="20"/>
          <w:szCs w:val="20"/>
        </w:rPr>
        <w:t xml:space="preserve"> r.</w:t>
      </w:r>
    </w:p>
    <w:p w14:paraId="67581411" w14:textId="77777777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>Oferty złożone po terminie będą podlegały odrzuceniu.</w:t>
      </w:r>
    </w:p>
    <w:p w14:paraId="3906B28F" w14:textId="7CD43428" w:rsidR="00316C22" w:rsidRPr="004414D1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 xml:space="preserve">Zamawiający informuje, że oferty składane w ramach zapytania ofertowego stanowią informację publiczną w rozumieniu ustawy z dnia 6 września 2001 r. o dostępie do informacji publicznej </w:t>
      </w:r>
      <w:r w:rsidRPr="004414D1">
        <w:rPr>
          <w:rFonts w:ascii="Lato" w:hAnsi="Lato"/>
          <w:sz w:val="20"/>
          <w:szCs w:val="20"/>
        </w:rPr>
        <w:t>(Dz. U. z 2022 r. poz. 902). W sytuacji, gdy oferta zawiera informacje stanowiące tajemnicę przedsiębiorstwa w rozumieniu przepisów ustawy z dnia 16 kwietnia 1993 r. o</w:t>
      </w:r>
      <w:r w:rsidR="00D84C92">
        <w:rPr>
          <w:rFonts w:ascii="Lato" w:hAnsi="Lato"/>
          <w:sz w:val="20"/>
          <w:szCs w:val="20"/>
        </w:rPr>
        <w:t> </w:t>
      </w:r>
      <w:r w:rsidRPr="004414D1">
        <w:rPr>
          <w:rFonts w:ascii="Lato" w:hAnsi="Lato"/>
          <w:sz w:val="20"/>
          <w:szCs w:val="20"/>
        </w:rPr>
        <w:t>zwalczaniu nieuczciwej konkurencji (Dz. U. z 202</w:t>
      </w:r>
      <w:r w:rsidR="005B4813">
        <w:rPr>
          <w:rFonts w:ascii="Lato" w:hAnsi="Lato"/>
          <w:sz w:val="20"/>
          <w:szCs w:val="20"/>
        </w:rPr>
        <w:t>6</w:t>
      </w:r>
      <w:r w:rsidRPr="004414D1">
        <w:rPr>
          <w:rFonts w:ascii="Lato" w:hAnsi="Lato"/>
          <w:sz w:val="20"/>
          <w:szCs w:val="20"/>
        </w:rPr>
        <w:t xml:space="preserve"> r. poz. </w:t>
      </w:r>
      <w:r w:rsidR="005B4813">
        <w:rPr>
          <w:rFonts w:ascii="Lato" w:hAnsi="Lato"/>
          <w:sz w:val="20"/>
          <w:szCs w:val="20"/>
        </w:rPr>
        <w:t>85</w:t>
      </w:r>
      <w:r w:rsidRPr="004414D1">
        <w:rPr>
          <w:rFonts w:ascii="Lato" w:hAnsi="Lato"/>
          <w:sz w:val="20"/>
          <w:szCs w:val="20"/>
        </w:rPr>
        <w:t xml:space="preserve">), </w:t>
      </w:r>
      <w:r>
        <w:rPr>
          <w:rFonts w:ascii="Lato" w:hAnsi="Lato"/>
          <w:sz w:val="20"/>
          <w:szCs w:val="20"/>
        </w:rPr>
        <w:t>W</w:t>
      </w:r>
      <w:r w:rsidRPr="004414D1">
        <w:rPr>
          <w:rFonts w:ascii="Lato" w:hAnsi="Lato"/>
          <w:sz w:val="20"/>
          <w:szCs w:val="20"/>
        </w:rPr>
        <w:t xml:space="preserve">ykonawca zobowiązany jest do zastrzeżenia tych informacji i przedstawienia </w:t>
      </w:r>
      <w:r>
        <w:rPr>
          <w:rFonts w:ascii="Lato" w:hAnsi="Lato"/>
          <w:sz w:val="20"/>
          <w:szCs w:val="20"/>
        </w:rPr>
        <w:t>Z</w:t>
      </w:r>
      <w:r w:rsidRPr="004414D1">
        <w:rPr>
          <w:rFonts w:ascii="Lato" w:hAnsi="Lato"/>
          <w:sz w:val="20"/>
          <w:szCs w:val="20"/>
        </w:rPr>
        <w:t xml:space="preserve">amawiającemu </w:t>
      </w:r>
      <w:r w:rsidR="00336D46">
        <w:rPr>
          <w:rFonts w:ascii="Lato" w:hAnsi="Lato"/>
          <w:sz w:val="20"/>
          <w:szCs w:val="20"/>
        </w:rPr>
        <w:t xml:space="preserve">wraz z ofertą </w:t>
      </w:r>
      <w:r w:rsidRPr="004414D1">
        <w:rPr>
          <w:rFonts w:ascii="Lato" w:hAnsi="Lato"/>
          <w:sz w:val="20"/>
          <w:szCs w:val="20"/>
        </w:rPr>
        <w:t>uzasadnienia tego zastrzeżenia.</w:t>
      </w:r>
    </w:p>
    <w:p w14:paraId="0FEC258E" w14:textId="13FAD6FE" w:rsidR="00316C22" w:rsidRDefault="00316C22" w:rsidP="00316C22">
      <w:pPr>
        <w:pStyle w:val="Akapitzlist"/>
        <w:ind w:left="709"/>
        <w:jc w:val="both"/>
        <w:rPr>
          <w:rFonts w:ascii="Lato" w:hAnsi="Lato"/>
          <w:sz w:val="20"/>
          <w:szCs w:val="20"/>
        </w:rPr>
      </w:pPr>
    </w:p>
    <w:p w14:paraId="716964CA" w14:textId="77777777" w:rsidR="00316C22" w:rsidRDefault="00316C22" w:rsidP="007027EF">
      <w:pPr>
        <w:pStyle w:val="Akapitzlist"/>
        <w:numPr>
          <w:ilvl w:val="0"/>
          <w:numId w:val="11"/>
        </w:numPr>
        <w:ind w:left="567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Informacja dotycząca sposobu komunikacji zamawiającego z </w:t>
      </w:r>
      <w:r>
        <w:rPr>
          <w:rFonts w:ascii="Lato" w:hAnsi="Lato"/>
          <w:sz w:val="20"/>
          <w:szCs w:val="20"/>
        </w:rPr>
        <w:t>W</w:t>
      </w:r>
      <w:r w:rsidRPr="00BA36DC">
        <w:rPr>
          <w:rFonts w:ascii="Lato" w:hAnsi="Lato"/>
          <w:sz w:val="20"/>
          <w:szCs w:val="20"/>
        </w:rPr>
        <w:t>ykonawcą:</w:t>
      </w:r>
    </w:p>
    <w:p w14:paraId="734CA007" w14:textId="2C2E623A" w:rsidR="00316C22" w:rsidRDefault="00316C22" w:rsidP="009762DD">
      <w:pPr>
        <w:pStyle w:val="Akapitzlist"/>
        <w:ind w:left="426"/>
        <w:jc w:val="both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Wszelka korespondencja i wymiana informacji związana z niniejszym </w:t>
      </w:r>
      <w:r w:rsidR="003864B3">
        <w:rPr>
          <w:rFonts w:ascii="Lato" w:hAnsi="Lato"/>
          <w:sz w:val="20"/>
          <w:szCs w:val="20"/>
        </w:rPr>
        <w:t>zapyt</w:t>
      </w:r>
      <w:r w:rsidR="003864B3" w:rsidRPr="00BA36DC">
        <w:rPr>
          <w:rFonts w:ascii="Lato" w:hAnsi="Lato"/>
          <w:sz w:val="20"/>
          <w:szCs w:val="20"/>
        </w:rPr>
        <w:t xml:space="preserve">aniem </w:t>
      </w:r>
      <w:r w:rsidRPr="00BA36DC">
        <w:rPr>
          <w:rFonts w:ascii="Lato" w:hAnsi="Lato"/>
          <w:sz w:val="20"/>
          <w:szCs w:val="20"/>
        </w:rPr>
        <w:t>odbywa się za pośrednictwem poczty elektronicznej na adres e-mail:</w:t>
      </w:r>
      <w:r>
        <w:rPr>
          <w:rFonts w:ascii="Lato" w:hAnsi="Lato"/>
          <w:sz w:val="20"/>
          <w:szCs w:val="20"/>
        </w:rPr>
        <w:t xml:space="preserve"> </w:t>
      </w:r>
      <w:hyperlink r:id="rId8" w:history="1">
        <w:r w:rsidR="00336D46" w:rsidRPr="00BD7E77">
          <w:rPr>
            <w:rStyle w:val="Hipercze"/>
            <w:rFonts w:ascii="Lato" w:hAnsi="Lato"/>
            <w:sz w:val="20"/>
            <w:szCs w:val="20"/>
          </w:rPr>
          <w:t>sekretariat_DOB@kprm.gov.pl</w:t>
        </w:r>
      </w:hyperlink>
      <w:r w:rsidR="00336D46">
        <w:rPr>
          <w:rFonts w:ascii="Lato" w:hAnsi="Lato"/>
          <w:sz w:val="20"/>
          <w:szCs w:val="20"/>
        </w:rPr>
        <w:t xml:space="preserve"> </w:t>
      </w:r>
    </w:p>
    <w:p w14:paraId="5DA4161E" w14:textId="77777777" w:rsidR="00316C22" w:rsidRPr="00BA36DC" w:rsidRDefault="00316C22" w:rsidP="009762DD">
      <w:pPr>
        <w:pStyle w:val="Akapitzlist"/>
        <w:ind w:left="426"/>
        <w:jc w:val="both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>Zamawiający nie udziela ustnych i telefonicznych informacji, wyjaśnień i odpowiedzi na kierowane zapytania.</w:t>
      </w:r>
    </w:p>
    <w:p w14:paraId="7AF15430" w14:textId="77777777" w:rsidR="00316C22" w:rsidRDefault="00316C22" w:rsidP="00316C22">
      <w:pPr>
        <w:pStyle w:val="Akapitzlist"/>
        <w:rPr>
          <w:rFonts w:ascii="Lato" w:hAnsi="Lato"/>
          <w:sz w:val="20"/>
          <w:szCs w:val="20"/>
        </w:rPr>
      </w:pPr>
    </w:p>
    <w:p w14:paraId="1737A6BB" w14:textId="77777777" w:rsidR="00316C22" w:rsidRDefault="00316C22" w:rsidP="009F2ED2">
      <w:pPr>
        <w:pStyle w:val="Akapitzlist"/>
        <w:numPr>
          <w:ilvl w:val="0"/>
          <w:numId w:val="11"/>
        </w:numPr>
        <w:ind w:left="567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Pozostałe informacje dotyczące Zapytania </w:t>
      </w:r>
      <w:r>
        <w:rPr>
          <w:rFonts w:ascii="Lato" w:hAnsi="Lato"/>
          <w:sz w:val="20"/>
          <w:szCs w:val="20"/>
        </w:rPr>
        <w:t>O</w:t>
      </w:r>
      <w:r w:rsidRPr="00BA36DC">
        <w:rPr>
          <w:rFonts w:ascii="Lato" w:hAnsi="Lato"/>
          <w:sz w:val="20"/>
          <w:szCs w:val="20"/>
        </w:rPr>
        <w:t>fertowego:</w:t>
      </w:r>
    </w:p>
    <w:p w14:paraId="324BEE66" w14:textId="7168927E" w:rsidR="00316C22" w:rsidRPr="00AD7F84" w:rsidRDefault="00316C22" w:rsidP="00AD7F84">
      <w:pPr>
        <w:pStyle w:val="Akapitzlist"/>
        <w:numPr>
          <w:ilvl w:val="1"/>
          <w:numId w:val="3"/>
        </w:numPr>
        <w:ind w:left="99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Pr="00BA36DC">
        <w:rPr>
          <w:rFonts w:ascii="Lato" w:hAnsi="Lato"/>
          <w:sz w:val="20"/>
          <w:szCs w:val="20"/>
        </w:rPr>
        <w:t>amawiający, w uzasadnionych przypadkach, zastrzega możliwość kontaktu z wykonawcami za pośrednictwem telefonu lub poczty elektronicznej</w:t>
      </w:r>
      <w:r w:rsidR="00AD7F84">
        <w:rPr>
          <w:rFonts w:ascii="Lato" w:hAnsi="Lato"/>
          <w:sz w:val="20"/>
          <w:szCs w:val="20"/>
        </w:rPr>
        <w:t xml:space="preserve"> </w:t>
      </w:r>
      <w:r w:rsidRPr="00AD7F84">
        <w:rPr>
          <w:rFonts w:ascii="Lato" w:hAnsi="Lato"/>
          <w:sz w:val="20"/>
          <w:szCs w:val="20"/>
        </w:rPr>
        <w:t>w celu uzupełnienia lub doprecyzowania przesłanych dokumentów lub udzielenia wyjaśnień.</w:t>
      </w:r>
    </w:p>
    <w:p w14:paraId="26058F74" w14:textId="1CEB5F43" w:rsidR="00316C22" w:rsidRPr="00BA36DC" w:rsidRDefault="00316C22" w:rsidP="009F2ED2">
      <w:pPr>
        <w:pStyle w:val="Akapitzlist"/>
        <w:numPr>
          <w:ilvl w:val="1"/>
          <w:numId w:val="3"/>
        </w:numPr>
        <w:ind w:left="993"/>
        <w:jc w:val="both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Jeżeli dwie lub więcej ofert otrzyma taką samą liczbę punktów, </w:t>
      </w:r>
      <w:r w:rsidR="00601F96">
        <w:rPr>
          <w:rFonts w:ascii="Lato" w:hAnsi="Lato"/>
          <w:sz w:val="20"/>
          <w:szCs w:val="20"/>
        </w:rPr>
        <w:t xml:space="preserve">Zamawiający wybierze ofertę o najniższej cenie (kryterium o najwyższej wadze). </w:t>
      </w:r>
      <w:r w:rsidR="00601F96" w:rsidRPr="00601F96">
        <w:rPr>
          <w:rFonts w:ascii="Lato" w:hAnsi="Lato"/>
          <w:sz w:val="20"/>
          <w:szCs w:val="20"/>
        </w:rPr>
        <w:t>Jeżeli dwie lub więcej ofert otrzyma taką samą liczbę punktów</w:t>
      </w:r>
      <w:r w:rsidR="00601F96">
        <w:rPr>
          <w:rFonts w:ascii="Lato" w:hAnsi="Lato"/>
          <w:sz w:val="20"/>
          <w:szCs w:val="20"/>
        </w:rPr>
        <w:t xml:space="preserve"> w kryteriach pozacenowych, Z</w:t>
      </w:r>
      <w:r w:rsidRPr="00BA36DC">
        <w:rPr>
          <w:rFonts w:ascii="Lato" w:hAnsi="Lato"/>
          <w:sz w:val="20"/>
          <w:szCs w:val="20"/>
        </w:rPr>
        <w:t xml:space="preserve">amawiający wezwie </w:t>
      </w:r>
      <w:r>
        <w:rPr>
          <w:rFonts w:ascii="Lato" w:hAnsi="Lato"/>
          <w:sz w:val="20"/>
          <w:szCs w:val="20"/>
        </w:rPr>
        <w:t>W</w:t>
      </w:r>
      <w:r w:rsidRPr="00BA36DC">
        <w:rPr>
          <w:rFonts w:ascii="Lato" w:hAnsi="Lato"/>
          <w:sz w:val="20"/>
          <w:szCs w:val="20"/>
        </w:rPr>
        <w:t xml:space="preserve">ykonawców, którzy złożyli te oferty, do złożenia w terminie określonym przez </w:t>
      </w:r>
      <w:r>
        <w:rPr>
          <w:rFonts w:ascii="Lato" w:hAnsi="Lato"/>
          <w:sz w:val="20"/>
          <w:szCs w:val="20"/>
        </w:rPr>
        <w:t>Z</w:t>
      </w:r>
      <w:r w:rsidRPr="00BA36DC">
        <w:rPr>
          <w:rFonts w:ascii="Lato" w:hAnsi="Lato"/>
          <w:sz w:val="20"/>
          <w:szCs w:val="20"/>
        </w:rPr>
        <w:t xml:space="preserve">amawiającego ofert dodatkowych, w których </w:t>
      </w:r>
      <w:r>
        <w:rPr>
          <w:rFonts w:ascii="Lato" w:hAnsi="Lato"/>
          <w:sz w:val="20"/>
          <w:szCs w:val="20"/>
        </w:rPr>
        <w:t>W</w:t>
      </w:r>
      <w:r w:rsidRPr="00BA36DC">
        <w:rPr>
          <w:rFonts w:ascii="Lato" w:hAnsi="Lato"/>
          <w:sz w:val="20"/>
          <w:szCs w:val="20"/>
        </w:rPr>
        <w:t xml:space="preserve">ykonawcy zaoferują nową cenę realizacji zamówienia. </w:t>
      </w:r>
      <w:r w:rsidR="007027EF">
        <w:rPr>
          <w:rFonts w:ascii="Lato" w:hAnsi="Lato"/>
          <w:sz w:val="20"/>
          <w:szCs w:val="20"/>
        </w:rPr>
        <w:t>Wybrany zostanie Wykonawca oferujący niższą cenę.</w:t>
      </w:r>
    </w:p>
    <w:p w14:paraId="3E5D2B29" w14:textId="2D55BD95" w:rsidR="00316C22" w:rsidRPr="00775A29" w:rsidRDefault="00316C22" w:rsidP="009F2ED2">
      <w:pPr>
        <w:pStyle w:val="Akapitzlist"/>
        <w:numPr>
          <w:ilvl w:val="1"/>
          <w:numId w:val="3"/>
        </w:numPr>
        <w:ind w:left="993"/>
        <w:jc w:val="both"/>
        <w:rPr>
          <w:rFonts w:ascii="Lato" w:hAnsi="Lato"/>
          <w:sz w:val="20"/>
          <w:szCs w:val="20"/>
        </w:rPr>
      </w:pPr>
      <w:r w:rsidRPr="00F726FF">
        <w:rPr>
          <w:rFonts w:ascii="Lato" w:hAnsi="Lato"/>
          <w:sz w:val="20"/>
          <w:szCs w:val="20"/>
        </w:rPr>
        <w:t>Wykluczeni</w:t>
      </w:r>
      <w:r>
        <w:rPr>
          <w:rFonts w:ascii="Lato" w:hAnsi="Lato"/>
          <w:sz w:val="20"/>
          <w:szCs w:val="20"/>
        </w:rPr>
        <w:t>u</w:t>
      </w:r>
      <w:r w:rsidRPr="00F726F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podlegają W</w:t>
      </w:r>
      <w:r w:rsidRPr="00F726FF">
        <w:rPr>
          <w:rFonts w:ascii="Lato" w:hAnsi="Lato"/>
          <w:sz w:val="20"/>
          <w:szCs w:val="20"/>
        </w:rPr>
        <w:t>ykonawcy wspierając</w:t>
      </w:r>
      <w:r>
        <w:rPr>
          <w:rFonts w:ascii="Lato" w:hAnsi="Lato"/>
          <w:sz w:val="20"/>
          <w:szCs w:val="20"/>
        </w:rPr>
        <w:t>y</w:t>
      </w:r>
      <w:r w:rsidRPr="00F726FF">
        <w:rPr>
          <w:rFonts w:ascii="Lato" w:hAnsi="Lato"/>
          <w:sz w:val="20"/>
          <w:szCs w:val="20"/>
        </w:rPr>
        <w:t xml:space="preserve"> agresję na Ukrainę </w:t>
      </w:r>
      <w:r>
        <w:rPr>
          <w:rFonts w:ascii="Lato" w:hAnsi="Lato"/>
          <w:sz w:val="20"/>
          <w:szCs w:val="20"/>
        </w:rPr>
        <w:t xml:space="preserve">- </w:t>
      </w:r>
      <w:r w:rsidRPr="00775A29">
        <w:rPr>
          <w:rFonts w:ascii="Lato" w:hAnsi="Lato"/>
          <w:sz w:val="20"/>
          <w:szCs w:val="20"/>
        </w:rPr>
        <w:t>stosownie do brzmienia art. 7 ustawy z dnia 13 kwietnia 2022 r. o</w:t>
      </w:r>
      <w:r>
        <w:rPr>
          <w:rFonts w:ascii="Lato" w:hAnsi="Lato"/>
          <w:sz w:val="20"/>
          <w:szCs w:val="20"/>
        </w:rPr>
        <w:t> </w:t>
      </w:r>
      <w:r w:rsidRPr="00775A29">
        <w:rPr>
          <w:rFonts w:ascii="Lato" w:hAnsi="Lato"/>
          <w:sz w:val="20"/>
          <w:szCs w:val="20"/>
        </w:rPr>
        <w:t xml:space="preserve">szczególnych rozwiązaniach w zakresie przeciwdziałania wspieraniu agresji na Ukrainę oraz służących ochronie bezpieczeństwa narodowego (Dz. U. z </w:t>
      </w:r>
      <w:r>
        <w:rPr>
          <w:rFonts w:ascii="Lato" w:hAnsi="Lato"/>
          <w:sz w:val="20"/>
          <w:szCs w:val="20"/>
        </w:rPr>
        <w:t>2024 r. poz. 507 oraz z 2025 r. poz. 172).</w:t>
      </w:r>
    </w:p>
    <w:p w14:paraId="174D8B74" w14:textId="7EB1A351" w:rsidR="00316C22" w:rsidRDefault="00316C22" w:rsidP="009F2ED2">
      <w:pPr>
        <w:pStyle w:val="Akapitzlist"/>
        <w:numPr>
          <w:ilvl w:val="1"/>
          <w:numId w:val="3"/>
        </w:numPr>
        <w:ind w:left="993"/>
        <w:jc w:val="both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W sytuacjach uzasadnionych interesem Zamawiającego, </w:t>
      </w:r>
      <w:r w:rsidR="007027EF">
        <w:rPr>
          <w:rFonts w:ascii="Lato" w:hAnsi="Lato"/>
          <w:sz w:val="20"/>
          <w:szCs w:val="20"/>
        </w:rPr>
        <w:t>zastrzega on sobie prawo do</w:t>
      </w:r>
      <w:r w:rsidRPr="00BA36DC">
        <w:rPr>
          <w:rFonts w:ascii="Lato" w:hAnsi="Lato"/>
          <w:sz w:val="20"/>
          <w:szCs w:val="20"/>
        </w:rPr>
        <w:t xml:space="preserve"> unieważnienia </w:t>
      </w:r>
      <w:r w:rsidR="00336D46">
        <w:rPr>
          <w:rFonts w:ascii="Lato" w:hAnsi="Lato"/>
          <w:sz w:val="20"/>
          <w:szCs w:val="20"/>
        </w:rPr>
        <w:t>zapytania</w:t>
      </w:r>
      <w:r w:rsidRPr="00BA36DC">
        <w:rPr>
          <w:rFonts w:ascii="Lato" w:hAnsi="Lato"/>
          <w:sz w:val="20"/>
          <w:szCs w:val="20"/>
        </w:rPr>
        <w:t>.</w:t>
      </w:r>
    </w:p>
    <w:p w14:paraId="14EBA687" w14:textId="77777777" w:rsidR="00316C22" w:rsidRDefault="00316C22" w:rsidP="00316C22">
      <w:pPr>
        <w:pStyle w:val="Akapitzlist"/>
        <w:ind w:left="709"/>
        <w:rPr>
          <w:rFonts w:ascii="Lato" w:hAnsi="Lato"/>
          <w:sz w:val="20"/>
          <w:szCs w:val="20"/>
        </w:rPr>
      </w:pPr>
    </w:p>
    <w:p w14:paraId="2F60442A" w14:textId="57E66508" w:rsidR="00316C22" w:rsidRPr="009060F4" w:rsidRDefault="00316C22" w:rsidP="009F2ED2">
      <w:pPr>
        <w:pStyle w:val="Akapitzlist"/>
        <w:numPr>
          <w:ilvl w:val="0"/>
          <w:numId w:val="1"/>
        </w:numPr>
        <w:ind w:left="426"/>
        <w:rPr>
          <w:rFonts w:ascii="Lato" w:hAnsi="Lato"/>
          <w:sz w:val="20"/>
          <w:szCs w:val="20"/>
        </w:rPr>
      </w:pPr>
      <w:bookmarkStart w:id="10" w:name="_Hlk192149563"/>
      <w:r w:rsidRPr="009060F4">
        <w:rPr>
          <w:rFonts w:ascii="Lato" w:hAnsi="Lato"/>
          <w:sz w:val="20"/>
          <w:szCs w:val="20"/>
        </w:rPr>
        <w:lastRenderedPageBreak/>
        <w:t>Klauzula informacyjna dotycząca przetwarzania danych osobowych</w:t>
      </w:r>
      <w:bookmarkEnd w:id="10"/>
      <w:r w:rsidRPr="009060F4">
        <w:rPr>
          <w:rFonts w:ascii="Lato" w:hAnsi="Lato"/>
          <w:sz w:val="20"/>
          <w:szCs w:val="20"/>
        </w:rPr>
        <w:t xml:space="preserve"> obowiązująca w Kancelarii Prezesa Rady Ministrów dostępna jest na stronie:</w:t>
      </w:r>
    </w:p>
    <w:p w14:paraId="1B23BECD" w14:textId="77777777" w:rsidR="00316C22" w:rsidRDefault="00316C22" w:rsidP="00316C22">
      <w:pPr>
        <w:pStyle w:val="Akapitzlist"/>
        <w:ind w:left="284"/>
        <w:rPr>
          <w:rFonts w:ascii="Lato" w:hAnsi="Lato"/>
          <w:sz w:val="20"/>
          <w:szCs w:val="20"/>
        </w:rPr>
      </w:pPr>
    </w:p>
    <w:p w14:paraId="455B7326" w14:textId="77777777" w:rsidR="00316C22" w:rsidRDefault="00316C22" w:rsidP="00316C22">
      <w:pPr>
        <w:pStyle w:val="Akapitzlist"/>
        <w:ind w:left="284"/>
        <w:rPr>
          <w:rFonts w:ascii="Lato" w:hAnsi="Lato"/>
          <w:sz w:val="20"/>
          <w:szCs w:val="20"/>
        </w:rPr>
      </w:pPr>
      <w:hyperlink r:id="rId9" w:history="1">
        <w:r w:rsidRPr="00075E04">
          <w:rPr>
            <w:rStyle w:val="Hipercze"/>
            <w:rFonts w:ascii="Lato" w:hAnsi="Lato"/>
            <w:sz w:val="20"/>
            <w:szCs w:val="20"/>
          </w:rPr>
          <w:t>https://www.gov.pl/web/premier/Klauzula-RODO</w:t>
        </w:r>
      </w:hyperlink>
      <w:r>
        <w:rPr>
          <w:rFonts w:ascii="Lato" w:hAnsi="Lato"/>
          <w:sz w:val="20"/>
          <w:szCs w:val="20"/>
        </w:rPr>
        <w:t xml:space="preserve"> </w:t>
      </w:r>
    </w:p>
    <w:p w14:paraId="605D46E1" w14:textId="77777777" w:rsidR="00316C22" w:rsidRDefault="00316C22" w:rsidP="00316C22">
      <w:pPr>
        <w:pStyle w:val="Akapitzlist"/>
        <w:ind w:left="284"/>
        <w:rPr>
          <w:rFonts w:ascii="Lato" w:hAnsi="Lato"/>
          <w:sz w:val="20"/>
          <w:szCs w:val="20"/>
        </w:rPr>
      </w:pPr>
    </w:p>
    <w:p w14:paraId="757509EA" w14:textId="77777777" w:rsidR="00316C22" w:rsidRPr="00954F2A" w:rsidRDefault="00316C22" w:rsidP="009F2ED2">
      <w:pPr>
        <w:pStyle w:val="Akapitzlist"/>
        <w:numPr>
          <w:ilvl w:val="0"/>
          <w:numId w:val="1"/>
        </w:numPr>
        <w:ind w:left="42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Informacja</w:t>
      </w:r>
      <w:r w:rsidRPr="00954F2A">
        <w:rPr>
          <w:rFonts w:ascii="Lato" w:hAnsi="Lato"/>
          <w:sz w:val="20"/>
          <w:szCs w:val="20"/>
        </w:rPr>
        <w:t xml:space="preserve"> o</w:t>
      </w:r>
      <w:r>
        <w:rPr>
          <w:rFonts w:ascii="Lato" w:hAnsi="Lato"/>
          <w:sz w:val="20"/>
          <w:szCs w:val="20"/>
        </w:rPr>
        <w:t xml:space="preserve"> „</w:t>
      </w:r>
      <w:r w:rsidRPr="00954F2A">
        <w:rPr>
          <w:rFonts w:ascii="Lato" w:hAnsi="Lato"/>
          <w:sz w:val="20"/>
          <w:szCs w:val="20"/>
        </w:rPr>
        <w:t>Procedur</w:t>
      </w:r>
      <w:r>
        <w:rPr>
          <w:rFonts w:ascii="Lato" w:hAnsi="Lato"/>
          <w:sz w:val="20"/>
          <w:szCs w:val="20"/>
        </w:rPr>
        <w:t>ze</w:t>
      </w:r>
      <w:r w:rsidRPr="00954F2A">
        <w:rPr>
          <w:rFonts w:ascii="Lato" w:hAnsi="Lato"/>
          <w:sz w:val="20"/>
          <w:szCs w:val="20"/>
        </w:rPr>
        <w:t xml:space="preserve"> dokonywania zgłoszeń naruszeń prawa i podejmowania działań następczych</w:t>
      </w:r>
      <w:r>
        <w:rPr>
          <w:rFonts w:ascii="Lato" w:hAnsi="Lato"/>
          <w:sz w:val="20"/>
          <w:szCs w:val="20"/>
        </w:rPr>
        <w:t xml:space="preserve">” </w:t>
      </w:r>
      <w:r w:rsidRPr="00954F2A">
        <w:rPr>
          <w:rFonts w:ascii="Lato" w:hAnsi="Lato"/>
          <w:sz w:val="20"/>
          <w:szCs w:val="20"/>
        </w:rPr>
        <w:t>obowiązującej w K</w:t>
      </w:r>
      <w:r>
        <w:rPr>
          <w:rFonts w:ascii="Lato" w:hAnsi="Lato"/>
          <w:sz w:val="20"/>
          <w:szCs w:val="20"/>
        </w:rPr>
        <w:t xml:space="preserve">ancelarii </w:t>
      </w:r>
      <w:r w:rsidRPr="00954F2A">
        <w:rPr>
          <w:rFonts w:ascii="Lato" w:hAnsi="Lato"/>
          <w:sz w:val="20"/>
          <w:szCs w:val="20"/>
        </w:rPr>
        <w:t>P</w:t>
      </w:r>
      <w:r>
        <w:rPr>
          <w:rFonts w:ascii="Lato" w:hAnsi="Lato"/>
          <w:sz w:val="20"/>
          <w:szCs w:val="20"/>
        </w:rPr>
        <w:t xml:space="preserve">rezesa </w:t>
      </w:r>
      <w:r w:rsidRPr="00954F2A">
        <w:rPr>
          <w:rFonts w:ascii="Lato" w:hAnsi="Lato"/>
          <w:sz w:val="20"/>
          <w:szCs w:val="20"/>
        </w:rPr>
        <w:t>R</w:t>
      </w:r>
      <w:r>
        <w:rPr>
          <w:rFonts w:ascii="Lato" w:hAnsi="Lato"/>
          <w:sz w:val="20"/>
          <w:szCs w:val="20"/>
        </w:rPr>
        <w:t xml:space="preserve">ady </w:t>
      </w:r>
      <w:r w:rsidRPr="00954F2A">
        <w:rPr>
          <w:rFonts w:ascii="Lato" w:hAnsi="Lato"/>
          <w:sz w:val="20"/>
          <w:szCs w:val="20"/>
        </w:rPr>
        <w:t>M</w:t>
      </w:r>
      <w:r>
        <w:rPr>
          <w:rFonts w:ascii="Lato" w:hAnsi="Lato"/>
          <w:sz w:val="20"/>
          <w:szCs w:val="20"/>
        </w:rPr>
        <w:t>inistrów dostępna jest na stronie:</w:t>
      </w:r>
    </w:p>
    <w:p w14:paraId="260A5098" w14:textId="77777777" w:rsidR="00316C22" w:rsidRPr="00954F2A" w:rsidRDefault="00316C22" w:rsidP="00316C22">
      <w:pPr>
        <w:ind w:left="-76"/>
        <w:rPr>
          <w:rFonts w:ascii="Lato" w:hAnsi="Lato"/>
          <w:sz w:val="20"/>
          <w:szCs w:val="20"/>
        </w:rPr>
      </w:pPr>
      <w:hyperlink r:id="rId10" w:history="1">
        <w:r w:rsidRPr="00E93075">
          <w:rPr>
            <w:rStyle w:val="Hipercze"/>
            <w:rFonts w:ascii="Lato" w:hAnsi="Lato"/>
            <w:sz w:val="20"/>
            <w:szCs w:val="20"/>
          </w:rPr>
          <w:t>https://www.gov.pl/web/premier/sygnalisci-wewnetrzni</w:t>
        </w:r>
      </w:hyperlink>
      <w:r>
        <w:rPr>
          <w:rFonts w:ascii="Lato" w:hAnsi="Lato"/>
          <w:sz w:val="20"/>
          <w:szCs w:val="20"/>
        </w:rPr>
        <w:t xml:space="preserve"> </w:t>
      </w:r>
    </w:p>
    <w:p w14:paraId="74C290FC" w14:textId="77777777" w:rsidR="00316C22" w:rsidRDefault="00316C22" w:rsidP="00316C22">
      <w:pPr>
        <w:pStyle w:val="Akapitzlist"/>
        <w:ind w:left="284"/>
        <w:rPr>
          <w:rFonts w:ascii="Lato" w:hAnsi="Lato"/>
          <w:sz w:val="20"/>
          <w:szCs w:val="20"/>
        </w:rPr>
      </w:pPr>
    </w:p>
    <w:p w14:paraId="67411578" w14:textId="77777777" w:rsidR="00316C22" w:rsidRPr="003C512E" w:rsidRDefault="00316C22" w:rsidP="009F2ED2">
      <w:pPr>
        <w:pStyle w:val="Akapitzlist"/>
        <w:numPr>
          <w:ilvl w:val="0"/>
          <w:numId w:val="1"/>
        </w:numPr>
        <w:ind w:left="426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Załącznik:</w:t>
      </w:r>
    </w:p>
    <w:p w14:paraId="46E19B99" w14:textId="77777777" w:rsidR="00316C22" w:rsidRPr="009F2ED2" w:rsidRDefault="00316C22" w:rsidP="009F2ED2">
      <w:pPr>
        <w:spacing w:after="0"/>
        <w:ind w:left="426"/>
        <w:rPr>
          <w:rFonts w:ascii="Lato" w:hAnsi="Lato"/>
          <w:sz w:val="20"/>
          <w:szCs w:val="20"/>
        </w:rPr>
      </w:pPr>
      <w:r w:rsidRPr="009F2ED2">
        <w:rPr>
          <w:rFonts w:ascii="Lato" w:hAnsi="Lato"/>
          <w:sz w:val="20"/>
          <w:szCs w:val="20"/>
        </w:rPr>
        <w:t>Formularz ofertowy wraz oświadczeniami.</w:t>
      </w:r>
    </w:p>
    <w:p w14:paraId="581B11D9" w14:textId="77777777" w:rsidR="00316C22" w:rsidRPr="004B339C" w:rsidRDefault="00316C22" w:rsidP="00316C22">
      <w:pPr>
        <w:rPr>
          <w:rFonts w:ascii="Lato" w:hAnsi="Lato"/>
          <w:sz w:val="20"/>
          <w:szCs w:val="20"/>
        </w:rPr>
      </w:pPr>
    </w:p>
    <w:p w14:paraId="23AF04DF" w14:textId="77777777" w:rsidR="00BA240B" w:rsidRDefault="00BA240B"/>
    <w:sectPr w:rsidR="00BA24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FB17" w14:textId="77777777" w:rsidR="00F77F71" w:rsidRDefault="00F77F71" w:rsidP="00316C22">
      <w:pPr>
        <w:spacing w:after="0" w:line="240" w:lineRule="auto"/>
      </w:pPr>
      <w:r>
        <w:separator/>
      </w:r>
    </w:p>
  </w:endnote>
  <w:endnote w:type="continuationSeparator" w:id="0">
    <w:p w14:paraId="45D20826" w14:textId="77777777" w:rsidR="00F77F71" w:rsidRDefault="00F77F71" w:rsidP="0031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813474"/>
      <w:docPartObj>
        <w:docPartGallery w:val="Page Numbers (Bottom of Page)"/>
        <w:docPartUnique/>
      </w:docPartObj>
    </w:sdtPr>
    <w:sdtEndPr/>
    <w:sdtContent>
      <w:p w14:paraId="4EB3561B" w14:textId="0EED3AE2" w:rsidR="003C676A" w:rsidRDefault="003C67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9B6A9" w14:textId="77777777" w:rsidR="003C676A" w:rsidRDefault="003C6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DE8F" w14:textId="77777777" w:rsidR="00F77F71" w:rsidRDefault="00F77F71" w:rsidP="00316C22">
      <w:pPr>
        <w:spacing w:after="0" w:line="240" w:lineRule="auto"/>
      </w:pPr>
      <w:r>
        <w:separator/>
      </w:r>
    </w:p>
  </w:footnote>
  <w:footnote w:type="continuationSeparator" w:id="0">
    <w:p w14:paraId="4DACA954" w14:textId="77777777" w:rsidR="00F77F71" w:rsidRDefault="00F77F71" w:rsidP="00316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489"/>
    <w:multiLevelType w:val="hybridMultilevel"/>
    <w:tmpl w:val="7F36DE24"/>
    <w:lvl w:ilvl="0" w:tplc="A44C6AF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9603D0"/>
    <w:multiLevelType w:val="hybridMultilevel"/>
    <w:tmpl w:val="CC10F636"/>
    <w:lvl w:ilvl="0" w:tplc="2378F898">
      <w:start w:val="1"/>
      <w:numFmt w:val="upperLetter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A377A7"/>
    <w:multiLevelType w:val="hybridMultilevel"/>
    <w:tmpl w:val="E71810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4E4B5D"/>
    <w:multiLevelType w:val="hybridMultilevel"/>
    <w:tmpl w:val="FD6EF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745A4"/>
    <w:multiLevelType w:val="hybridMultilevel"/>
    <w:tmpl w:val="EADC83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E6F1E"/>
    <w:multiLevelType w:val="hybridMultilevel"/>
    <w:tmpl w:val="60E214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8C128E"/>
    <w:multiLevelType w:val="hybridMultilevel"/>
    <w:tmpl w:val="EDFC87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B676D"/>
    <w:multiLevelType w:val="hybridMultilevel"/>
    <w:tmpl w:val="29E6DC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CC3936"/>
    <w:multiLevelType w:val="hybridMultilevel"/>
    <w:tmpl w:val="245648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61FF7"/>
    <w:multiLevelType w:val="hybridMultilevel"/>
    <w:tmpl w:val="EB5CE0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2194DF0"/>
    <w:multiLevelType w:val="hybridMultilevel"/>
    <w:tmpl w:val="521C78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BD64B3"/>
    <w:multiLevelType w:val="hybridMultilevel"/>
    <w:tmpl w:val="C7B4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4133C"/>
    <w:multiLevelType w:val="hybridMultilevel"/>
    <w:tmpl w:val="6504D9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A0C369F"/>
    <w:multiLevelType w:val="hybridMultilevel"/>
    <w:tmpl w:val="680036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385B06"/>
    <w:multiLevelType w:val="hybridMultilevel"/>
    <w:tmpl w:val="A3A22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2B56"/>
    <w:multiLevelType w:val="hybridMultilevel"/>
    <w:tmpl w:val="557A9B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73393764">
    <w:abstractNumId w:val="9"/>
  </w:num>
  <w:num w:numId="2" w16cid:durableId="898319811">
    <w:abstractNumId w:val="3"/>
  </w:num>
  <w:num w:numId="3" w16cid:durableId="563491454">
    <w:abstractNumId w:val="10"/>
  </w:num>
  <w:num w:numId="4" w16cid:durableId="385253267">
    <w:abstractNumId w:val="6"/>
  </w:num>
  <w:num w:numId="5" w16cid:durableId="391972469">
    <w:abstractNumId w:val="13"/>
  </w:num>
  <w:num w:numId="6" w16cid:durableId="1933125480">
    <w:abstractNumId w:val="15"/>
  </w:num>
  <w:num w:numId="7" w16cid:durableId="1428962096">
    <w:abstractNumId w:val="12"/>
  </w:num>
  <w:num w:numId="8" w16cid:durableId="1713845331">
    <w:abstractNumId w:val="1"/>
  </w:num>
  <w:num w:numId="9" w16cid:durableId="680357341">
    <w:abstractNumId w:val="5"/>
  </w:num>
  <w:num w:numId="10" w16cid:durableId="1986203854">
    <w:abstractNumId w:val="16"/>
  </w:num>
  <w:num w:numId="11" w16cid:durableId="672420564">
    <w:abstractNumId w:val="0"/>
  </w:num>
  <w:num w:numId="12" w16cid:durableId="102573621">
    <w:abstractNumId w:val="2"/>
  </w:num>
  <w:num w:numId="13" w16cid:durableId="2131627200">
    <w:abstractNumId w:val="14"/>
  </w:num>
  <w:num w:numId="14" w16cid:durableId="448204578">
    <w:abstractNumId w:val="7"/>
  </w:num>
  <w:num w:numId="15" w16cid:durableId="1503740974">
    <w:abstractNumId w:val="11"/>
  </w:num>
  <w:num w:numId="16" w16cid:durableId="1473332999">
    <w:abstractNumId w:val="4"/>
  </w:num>
  <w:num w:numId="17" w16cid:durableId="2122912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22"/>
    <w:rsid w:val="00052E16"/>
    <w:rsid w:val="000A3AAD"/>
    <w:rsid w:val="000B2C6F"/>
    <w:rsid w:val="00122BF0"/>
    <w:rsid w:val="0014787F"/>
    <w:rsid w:val="001A305D"/>
    <w:rsid w:val="001F6C31"/>
    <w:rsid w:val="0024002B"/>
    <w:rsid w:val="0025054A"/>
    <w:rsid w:val="00296F95"/>
    <w:rsid w:val="002C17FA"/>
    <w:rsid w:val="002E57A0"/>
    <w:rsid w:val="002F4C14"/>
    <w:rsid w:val="002F55E0"/>
    <w:rsid w:val="00305643"/>
    <w:rsid w:val="0031057F"/>
    <w:rsid w:val="00316C22"/>
    <w:rsid w:val="00332DBB"/>
    <w:rsid w:val="00336D46"/>
    <w:rsid w:val="003628D0"/>
    <w:rsid w:val="003864B3"/>
    <w:rsid w:val="003B105B"/>
    <w:rsid w:val="003C676A"/>
    <w:rsid w:val="00432D9D"/>
    <w:rsid w:val="00445877"/>
    <w:rsid w:val="00450174"/>
    <w:rsid w:val="00463178"/>
    <w:rsid w:val="00491D98"/>
    <w:rsid w:val="00495D74"/>
    <w:rsid w:val="004C6050"/>
    <w:rsid w:val="005060A4"/>
    <w:rsid w:val="00527C12"/>
    <w:rsid w:val="0054027E"/>
    <w:rsid w:val="005457E5"/>
    <w:rsid w:val="00556687"/>
    <w:rsid w:val="00560732"/>
    <w:rsid w:val="00563EB4"/>
    <w:rsid w:val="00591025"/>
    <w:rsid w:val="00593FD3"/>
    <w:rsid w:val="005A1105"/>
    <w:rsid w:val="005B4813"/>
    <w:rsid w:val="005E51F7"/>
    <w:rsid w:val="005F6D4F"/>
    <w:rsid w:val="00601F96"/>
    <w:rsid w:val="006076DF"/>
    <w:rsid w:val="00665FB4"/>
    <w:rsid w:val="00667506"/>
    <w:rsid w:val="006A7AED"/>
    <w:rsid w:val="007027EF"/>
    <w:rsid w:val="00715214"/>
    <w:rsid w:val="00736635"/>
    <w:rsid w:val="007405A6"/>
    <w:rsid w:val="0075587E"/>
    <w:rsid w:val="00781650"/>
    <w:rsid w:val="007D4A29"/>
    <w:rsid w:val="007E194B"/>
    <w:rsid w:val="008229CB"/>
    <w:rsid w:val="00826965"/>
    <w:rsid w:val="00851B4F"/>
    <w:rsid w:val="008641B5"/>
    <w:rsid w:val="0087098A"/>
    <w:rsid w:val="0089235A"/>
    <w:rsid w:val="008D2D54"/>
    <w:rsid w:val="008F565A"/>
    <w:rsid w:val="00910FC8"/>
    <w:rsid w:val="00936E4D"/>
    <w:rsid w:val="009525CC"/>
    <w:rsid w:val="00953369"/>
    <w:rsid w:val="009622C5"/>
    <w:rsid w:val="00972959"/>
    <w:rsid w:val="009762DD"/>
    <w:rsid w:val="00987ED2"/>
    <w:rsid w:val="00996587"/>
    <w:rsid w:val="009F2ED2"/>
    <w:rsid w:val="009F564F"/>
    <w:rsid w:val="00A23CA6"/>
    <w:rsid w:val="00A54D9E"/>
    <w:rsid w:val="00A564D9"/>
    <w:rsid w:val="00A77E5D"/>
    <w:rsid w:val="00A92AE7"/>
    <w:rsid w:val="00AA68D4"/>
    <w:rsid w:val="00AD7F84"/>
    <w:rsid w:val="00AE111C"/>
    <w:rsid w:val="00AE6D0A"/>
    <w:rsid w:val="00B24091"/>
    <w:rsid w:val="00B507C6"/>
    <w:rsid w:val="00B52C37"/>
    <w:rsid w:val="00B77D5F"/>
    <w:rsid w:val="00BA240B"/>
    <w:rsid w:val="00BB59AB"/>
    <w:rsid w:val="00BB78D7"/>
    <w:rsid w:val="00BD049E"/>
    <w:rsid w:val="00BE6BF3"/>
    <w:rsid w:val="00BF7536"/>
    <w:rsid w:val="00C94B0A"/>
    <w:rsid w:val="00CB47BD"/>
    <w:rsid w:val="00CE3195"/>
    <w:rsid w:val="00D10F79"/>
    <w:rsid w:val="00D154E1"/>
    <w:rsid w:val="00D35A9C"/>
    <w:rsid w:val="00D84C92"/>
    <w:rsid w:val="00DC1E0D"/>
    <w:rsid w:val="00DF72EE"/>
    <w:rsid w:val="00E55AF7"/>
    <w:rsid w:val="00E61559"/>
    <w:rsid w:val="00EA4266"/>
    <w:rsid w:val="00ED46F2"/>
    <w:rsid w:val="00ED66C4"/>
    <w:rsid w:val="00F27E8B"/>
    <w:rsid w:val="00F40B1B"/>
    <w:rsid w:val="00F77F71"/>
    <w:rsid w:val="00F80D22"/>
    <w:rsid w:val="00F81F92"/>
    <w:rsid w:val="00FB773E"/>
    <w:rsid w:val="00FC795B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9387"/>
  <w15:chartTrackingRefBased/>
  <w15:docId w15:val="{1117E9AE-B9BE-4012-8050-B4B5B428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C22"/>
  </w:style>
  <w:style w:type="paragraph" w:styleId="Nagwek1">
    <w:name w:val="heading 1"/>
    <w:basedOn w:val="Normalny"/>
    <w:next w:val="Normalny"/>
    <w:link w:val="Nagwek1Znak"/>
    <w:uiPriority w:val="9"/>
    <w:qFormat/>
    <w:rsid w:val="0031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C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C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C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C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C2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C2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C2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C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C2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C2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16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316C2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6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C22"/>
  </w:style>
  <w:style w:type="paragraph" w:styleId="Stopka">
    <w:name w:val="footer"/>
    <w:basedOn w:val="Normalny"/>
    <w:link w:val="StopkaZnak"/>
    <w:uiPriority w:val="99"/>
    <w:unhideWhenUsed/>
    <w:rsid w:val="00316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C22"/>
  </w:style>
  <w:style w:type="paragraph" w:styleId="Poprawka">
    <w:name w:val="Revision"/>
    <w:hidden/>
    <w:uiPriority w:val="99"/>
    <w:semiHidden/>
    <w:rsid w:val="00B507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0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7C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DOB@kprm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_DOB@kprm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premier/sygnalisci-wewnetrz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emier/Klauzula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6</Pages>
  <Words>2334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Paweł</dc:creator>
  <cp:keywords/>
  <dc:description/>
  <cp:lastModifiedBy>Filip Paweł</cp:lastModifiedBy>
  <cp:revision>57</cp:revision>
  <cp:lastPrinted>2026-06-11T10:22:00Z</cp:lastPrinted>
  <dcterms:created xsi:type="dcterms:W3CDTF">2026-05-13T12:27:00Z</dcterms:created>
  <dcterms:modified xsi:type="dcterms:W3CDTF">2026-06-15T07:42:00Z</dcterms:modified>
</cp:coreProperties>
</file>