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D06A" w14:textId="3FFE982D" w:rsidR="001E0F38" w:rsidRPr="007D1B2E" w:rsidRDefault="007D1B2E">
      <w:pPr>
        <w:rPr>
          <w:sz w:val="28"/>
          <w:szCs w:val="28"/>
        </w:rPr>
      </w:pPr>
      <w:r w:rsidRPr="007D1B2E">
        <w:rPr>
          <w:sz w:val="28"/>
          <w:szCs w:val="28"/>
        </w:rPr>
        <w:t>Wykaz kontroli przeprowadzonych w 2021 roku</w:t>
      </w:r>
    </w:p>
    <w:p w14:paraId="794E8564" w14:textId="54604BEB" w:rsidR="007D1B2E" w:rsidRDefault="007D1B2E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86"/>
        <w:gridCol w:w="1719"/>
        <w:gridCol w:w="1559"/>
        <w:gridCol w:w="1560"/>
        <w:gridCol w:w="3827"/>
      </w:tblGrid>
      <w:tr w:rsidR="007D1B2E" w14:paraId="63A3F9AA" w14:textId="77777777" w:rsidTr="00C64773">
        <w:tc>
          <w:tcPr>
            <w:tcW w:w="686" w:type="dxa"/>
          </w:tcPr>
          <w:p w14:paraId="2A496479" w14:textId="77777777" w:rsidR="007D1B2E" w:rsidRPr="00C64773" w:rsidRDefault="007D1B2E" w:rsidP="007D1B2E">
            <w:pPr>
              <w:jc w:val="both"/>
              <w:rPr>
                <w:b/>
                <w:bCs/>
                <w:sz w:val="24"/>
                <w:szCs w:val="24"/>
              </w:rPr>
            </w:pPr>
            <w:r w:rsidRPr="00C6477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19" w:type="dxa"/>
          </w:tcPr>
          <w:p w14:paraId="5CA048FA" w14:textId="77777777" w:rsidR="007D1B2E" w:rsidRPr="00C64773" w:rsidRDefault="007D1B2E" w:rsidP="007D1B2E">
            <w:pPr>
              <w:jc w:val="both"/>
              <w:rPr>
                <w:b/>
                <w:bCs/>
                <w:sz w:val="24"/>
                <w:szCs w:val="24"/>
              </w:rPr>
            </w:pPr>
            <w:r w:rsidRPr="00C64773">
              <w:rPr>
                <w:b/>
                <w:bCs/>
                <w:sz w:val="24"/>
                <w:szCs w:val="24"/>
              </w:rPr>
              <w:t>Organ kontrolujący</w:t>
            </w:r>
          </w:p>
        </w:tc>
        <w:tc>
          <w:tcPr>
            <w:tcW w:w="1559" w:type="dxa"/>
          </w:tcPr>
          <w:p w14:paraId="0C1C828E" w14:textId="77777777" w:rsidR="007D1B2E" w:rsidRPr="00C64773" w:rsidRDefault="007D1B2E" w:rsidP="007D1B2E">
            <w:pPr>
              <w:jc w:val="both"/>
              <w:rPr>
                <w:b/>
                <w:bCs/>
                <w:sz w:val="24"/>
                <w:szCs w:val="24"/>
              </w:rPr>
            </w:pPr>
            <w:r w:rsidRPr="00C64773">
              <w:rPr>
                <w:b/>
                <w:bCs/>
                <w:sz w:val="24"/>
                <w:szCs w:val="24"/>
              </w:rPr>
              <w:t xml:space="preserve">Data rozpoczęcia </w:t>
            </w:r>
          </w:p>
        </w:tc>
        <w:tc>
          <w:tcPr>
            <w:tcW w:w="1560" w:type="dxa"/>
          </w:tcPr>
          <w:p w14:paraId="3CC92BFF" w14:textId="77777777" w:rsidR="007D1B2E" w:rsidRPr="00C64773" w:rsidRDefault="007D1B2E" w:rsidP="007D1B2E">
            <w:pPr>
              <w:jc w:val="both"/>
              <w:rPr>
                <w:b/>
                <w:bCs/>
                <w:sz w:val="24"/>
                <w:szCs w:val="24"/>
              </w:rPr>
            </w:pPr>
            <w:r w:rsidRPr="00C64773">
              <w:rPr>
                <w:b/>
                <w:bCs/>
                <w:sz w:val="24"/>
                <w:szCs w:val="24"/>
              </w:rPr>
              <w:t>Data zakończenia</w:t>
            </w:r>
          </w:p>
        </w:tc>
        <w:tc>
          <w:tcPr>
            <w:tcW w:w="3827" w:type="dxa"/>
          </w:tcPr>
          <w:p w14:paraId="0CA9A823" w14:textId="77777777" w:rsidR="007D1B2E" w:rsidRPr="00C64773" w:rsidRDefault="007D1B2E" w:rsidP="007D1B2E">
            <w:pPr>
              <w:jc w:val="both"/>
              <w:rPr>
                <w:b/>
                <w:bCs/>
                <w:sz w:val="24"/>
                <w:szCs w:val="24"/>
              </w:rPr>
            </w:pPr>
            <w:r w:rsidRPr="00C64773">
              <w:rPr>
                <w:b/>
                <w:bCs/>
                <w:sz w:val="24"/>
                <w:szCs w:val="24"/>
              </w:rPr>
              <w:t>Zakres kontroli</w:t>
            </w:r>
          </w:p>
        </w:tc>
      </w:tr>
      <w:tr w:rsidR="007D1B2E" w14:paraId="4C0205F3" w14:textId="77777777" w:rsidTr="00C64773">
        <w:tc>
          <w:tcPr>
            <w:tcW w:w="686" w:type="dxa"/>
          </w:tcPr>
          <w:p w14:paraId="24ADDC61" w14:textId="1DAB9622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1.</w:t>
            </w:r>
          </w:p>
        </w:tc>
        <w:tc>
          <w:tcPr>
            <w:tcW w:w="1719" w:type="dxa"/>
          </w:tcPr>
          <w:p w14:paraId="3CEC451D" w14:textId="01DFA1DE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KP PSP w Tomaszowie Mazowieckim</w:t>
            </w:r>
          </w:p>
        </w:tc>
        <w:tc>
          <w:tcPr>
            <w:tcW w:w="1559" w:type="dxa"/>
          </w:tcPr>
          <w:p w14:paraId="4F243523" w14:textId="2B64B15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02.06.2021</w:t>
            </w:r>
          </w:p>
        </w:tc>
        <w:tc>
          <w:tcPr>
            <w:tcW w:w="1560" w:type="dxa"/>
          </w:tcPr>
          <w:p w14:paraId="3B17641F" w14:textId="1699AE5F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08.06.2021</w:t>
            </w:r>
          </w:p>
        </w:tc>
        <w:tc>
          <w:tcPr>
            <w:tcW w:w="3827" w:type="dxa"/>
          </w:tcPr>
          <w:p w14:paraId="4120CDFA" w14:textId="6215594D" w:rsidR="007D1B2E" w:rsidRPr="00C64773" w:rsidRDefault="007D1B2E" w:rsidP="00C64773">
            <w:pPr>
              <w:pStyle w:val="Akapitzlist"/>
              <w:numPr>
                <w:ilvl w:val="0"/>
                <w:numId w:val="1"/>
              </w:numPr>
              <w:ind w:left="173" w:hanging="218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Kontrola przestrzegania przepisów przeciwpożarowych,</w:t>
            </w:r>
          </w:p>
          <w:p w14:paraId="228AC265" w14:textId="66EE707C" w:rsidR="007D1B2E" w:rsidRPr="00C64773" w:rsidRDefault="007D1B2E" w:rsidP="00C64773">
            <w:pPr>
              <w:pStyle w:val="Akapitzlist"/>
              <w:numPr>
                <w:ilvl w:val="0"/>
                <w:numId w:val="1"/>
              </w:numPr>
              <w:ind w:left="173" w:hanging="218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Rozpoznawanie możliwości i warunków prowadzenia działań ratowniczych przez jednostki ochrony przeciwpożarowej,</w:t>
            </w:r>
          </w:p>
          <w:p w14:paraId="0B68BC07" w14:textId="2FAC8636" w:rsidR="007D1B2E" w:rsidRPr="00C64773" w:rsidRDefault="007D1B2E" w:rsidP="00C64773">
            <w:pPr>
              <w:pStyle w:val="Akapitzlist"/>
              <w:numPr>
                <w:ilvl w:val="0"/>
                <w:numId w:val="1"/>
              </w:numPr>
              <w:ind w:left="173" w:hanging="218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Rozpoznawanie innych miejscowych zagrożeń</w:t>
            </w:r>
          </w:p>
        </w:tc>
      </w:tr>
      <w:tr w:rsidR="007D1B2E" w14:paraId="0AD2783A" w14:textId="77777777" w:rsidTr="00C64773">
        <w:tc>
          <w:tcPr>
            <w:tcW w:w="686" w:type="dxa"/>
          </w:tcPr>
          <w:p w14:paraId="04AB17F8" w14:textId="7D3B4222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2.</w:t>
            </w:r>
          </w:p>
        </w:tc>
        <w:tc>
          <w:tcPr>
            <w:tcW w:w="1719" w:type="dxa"/>
          </w:tcPr>
          <w:p w14:paraId="32C32CA8" w14:textId="5801B7C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PSSE w Tomaszowie Mazowieckim</w:t>
            </w:r>
          </w:p>
        </w:tc>
        <w:tc>
          <w:tcPr>
            <w:tcW w:w="1559" w:type="dxa"/>
          </w:tcPr>
          <w:p w14:paraId="0494FF47" w14:textId="3EED3FA2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16.06.2021</w:t>
            </w:r>
          </w:p>
        </w:tc>
        <w:tc>
          <w:tcPr>
            <w:tcW w:w="1560" w:type="dxa"/>
          </w:tcPr>
          <w:p w14:paraId="6311FCE4" w14:textId="09CD4662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16.06.2021</w:t>
            </w:r>
          </w:p>
        </w:tc>
        <w:tc>
          <w:tcPr>
            <w:tcW w:w="3827" w:type="dxa"/>
          </w:tcPr>
          <w:p w14:paraId="441F9636" w14:textId="1740492D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Ocena stanu sanitarnego miejsc postojowych.</w:t>
            </w:r>
          </w:p>
        </w:tc>
      </w:tr>
      <w:tr w:rsidR="007D1B2E" w14:paraId="1933CCBF" w14:textId="77777777" w:rsidTr="00C64773">
        <w:tc>
          <w:tcPr>
            <w:tcW w:w="686" w:type="dxa"/>
          </w:tcPr>
          <w:p w14:paraId="475AFE0B" w14:textId="7296B71E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3.</w:t>
            </w:r>
          </w:p>
        </w:tc>
        <w:tc>
          <w:tcPr>
            <w:tcW w:w="1719" w:type="dxa"/>
          </w:tcPr>
          <w:p w14:paraId="08D0D5F3" w14:textId="5D4B0759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ARiMR</w:t>
            </w:r>
          </w:p>
        </w:tc>
        <w:tc>
          <w:tcPr>
            <w:tcW w:w="1559" w:type="dxa"/>
          </w:tcPr>
          <w:p w14:paraId="4EAC789C" w14:textId="119022EB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20.09.2021</w:t>
            </w:r>
          </w:p>
        </w:tc>
        <w:tc>
          <w:tcPr>
            <w:tcW w:w="1560" w:type="dxa"/>
          </w:tcPr>
          <w:p w14:paraId="499BCE64" w14:textId="6B713339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22.09.2021</w:t>
            </w:r>
          </w:p>
        </w:tc>
        <w:tc>
          <w:tcPr>
            <w:tcW w:w="3827" w:type="dxa"/>
          </w:tcPr>
          <w:p w14:paraId="7949A45F" w14:textId="4794C421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Weryfikacja działek referencyjnych</w:t>
            </w:r>
          </w:p>
        </w:tc>
      </w:tr>
      <w:tr w:rsidR="007D1B2E" w14:paraId="1AA37827" w14:textId="77777777" w:rsidTr="00C64773">
        <w:tc>
          <w:tcPr>
            <w:tcW w:w="686" w:type="dxa"/>
          </w:tcPr>
          <w:p w14:paraId="73427527" w14:textId="508E1F91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4.</w:t>
            </w:r>
          </w:p>
        </w:tc>
        <w:tc>
          <w:tcPr>
            <w:tcW w:w="1719" w:type="dxa"/>
          </w:tcPr>
          <w:p w14:paraId="57955B18" w14:textId="4074DDFE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proofErr w:type="spellStart"/>
            <w:r w:rsidRPr="007D1B2E">
              <w:rPr>
                <w:sz w:val="24"/>
                <w:szCs w:val="24"/>
              </w:rPr>
              <w:t>WIORiN</w:t>
            </w:r>
            <w:proofErr w:type="spellEnd"/>
            <w:r w:rsidRPr="007D1B2E">
              <w:rPr>
                <w:sz w:val="24"/>
                <w:szCs w:val="24"/>
              </w:rPr>
              <w:t xml:space="preserve"> o/Tomaszów Maz.</w:t>
            </w:r>
          </w:p>
        </w:tc>
        <w:tc>
          <w:tcPr>
            <w:tcW w:w="1559" w:type="dxa"/>
          </w:tcPr>
          <w:p w14:paraId="17D4805D" w14:textId="2A24BC44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27.09.2021</w:t>
            </w:r>
          </w:p>
        </w:tc>
        <w:tc>
          <w:tcPr>
            <w:tcW w:w="1560" w:type="dxa"/>
          </w:tcPr>
          <w:p w14:paraId="4E4D1EB1" w14:textId="643EDB55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27.09.2021</w:t>
            </w:r>
          </w:p>
        </w:tc>
        <w:tc>
          <w:tcPr>
            <w:tcW w:w="3827" w:type="dxa"/>
          </w:tcPr>
          <w:p w14:paraId="7F9F3AE6" w14:textId="4CE94274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Kontrola zdrowotności roślin przed wydaniem paszportu</w:t>
            </w:r>
          </w:p>
        </w:tc>
      </w:tr>
      <w:tr w:rsidR="007D1B2E" w14:paraId="5376B7E5" w14:textId="77777777" w:rsidTr="00C64773">
        <w:tc>
          <w:tcPr>
            <w:tcW w:w="686" w:type="dxa"/>
          </w:tcPr>
          <w:p w14:paraId="0C45278B" w14:textId="67D3C11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5.</w:t>
            </w:r>
          </w:p>
        </w:tc>
        <w:tc>
          <w:tcPr>
            <w:tcW w:w="1719" w:type="dxa"/>
          </w:tcPr>
          <w:p w14:paraId="540ABBE3" w14:textId="15EF469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Główny Urząd Nadzoru Budowlanego</w:t>
            </w:r>
          </w:p>
        </w:tc>
        <w:tc>
          <w:tcPr>
            <w:tcW w:w="1559" w:type="dxa"/>
          </w:tcPr>
          <w:p w14:paraId="2A1E39EB" w14:textId="77777777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</w:p>
          <w:p w14:paraId="3AD6DCBD" w14:textId="18C755D2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05.10.2021</w:t>
            </w:r>
          </w:p>
        </w:tc>
        <w:tc>
          <w:tcPr>
            <w:tcW w:w="1560" w:type="dxa"/>
          </w:tcPr>
          <w:p w14:paraId="5FDF205D" w14:textId="25015CE0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05.10.2021</w:t>
            </w:r>
          </w:p>
        </w:tc>
        <w:tc>
          <w:tcPr>
            <w:tcW w:w="3827" w:type="dxa"/>
          </w:tcPr>
          <w:p w14:paraId="0DE98A99" w14:textId="0980297D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Kontrola utrzymania obiektu budowlanego, w którym występują wyroby zawierające azbest</w:t>
            </w:r>
          </w:p>
        </w:tc>
      </w:tr>
      <w:tr w:rsidR="007D1B2E" w14:paraId="789F6DB2" w14:textId="77777777" w:rsidTr="00C64773">
        <w:tc>
          <w:tcPr>
            <w:tcW w:w="686" w:type="dxa"/>
          </w:tcPr>
          <w:p w14:paraId="0C799B65" w14:textId="3F33BFAB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6.</w:t>
            </w:r>
          </w:p>
        </w:tc>
        <w:tc>
          <w:tcPr>
            <w:tcW w:w="1719" w:type="dxa"/>
          </w:tcPr>
          <w:p w14:paraId="304B24F2" w14:textId="11E0DAD0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Najwyższa Izba Kontroli Delegatura NIK w Łodzi</w:t>
            </w:r>
          </w:p>
        </w:tc>
        <w:tc>
          <w:tcPr>
            <w:tcW w:w="1559" w:type="dxa"/>
          </w:tcPr>
          <w:p w14:paraId="6DF8CE51" w14:textId="77777777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</w:p>
          <w:p w14:paraId="4DD514AE" w14:textId="57E7853F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12.08.2021</w:t>
            </w:r>
          </w:p>
        </w:tc>
        <w:tc>
          <w:tcPr>
            <w:tcW w:w="1560" w:type="dxa"/>
          </w:tcPr>
          <w:p w14:paraId="55A9C473" w14:textId="77777777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</w:p>
          <w:p w14:paraId="02873CF8" w14:textId="78BBCDF4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19.10.2021</w:t>
            </w:r>
          </w:p>
        </w:tc>
        <w:tc>
          <w:tcPr>
            <w:tcW w:w="3827" w:type="dxa"/>
          </w:tcPr>
          <w:p w14:paraId="193A9CD6" w14:textId="3B10C4A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Gospodarowanie środkami funduszu leśnego</w:t>
            </w:r>
          </w:p>
        </w:tc>
      </w:tr>
      <w:tr w:rsidR="007D1B2E" w14:paraId="388F3A79" w14:textId="77777777" w:rsidTr="00C64773">
        <w:tc>
          <w:tcPr>
            <w:tcW w:w="686" w:type="dxa"/>
          </w:tcPr>
          <w:p w14:paraId="1740401A" w14:textId="00D7314A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7.</w:t>
            </w:r>
          </w:p>
        </w:tc>
        <w:tc>
          <w:tcPr>
            <w:tcW w:w="1719" w:type="dxa"/>
          </w:tcPr>
          <w:p w14:paraId="16E7D16E" w14:textId="13E9E580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 xml:space="preserve">Zakład Ubezpieczeń Społecznych Wydział Kontroli Płatników Składek w </w:t>
            </w:r>
            <w:r w:rsidRPr="007D1B2E">
              <w:rPr>
                <w:sz w:val="24"/>
                <w:szCs w:val="24"/>
              </w:rPr>
              <w:t>T</w:t>
            </w:r>
            <w:r w:rsidRPr="007D1B2E">
              <w:rPr>
                <w:sz w:val="24"/>
                <w:szCs w:val="24"/>
              </w:rPr>
              <w:t>omaszowie Mazowieckim</w:t>
            </w:r>
          </w:p>
        </w:tc>
        <w:tc>
          <w:tcPr>
            <w:tcW w:w="1559" w:type="dxa"/>
          </w:tcPr>
          <w:p w14:paraId="565A3456" w14:textId="654560C8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25.10.2021</w:t>
            </w:r>
          </w:p>
        </w:tc>
        <w:tc>
          <w:tcPr>
            <w:tcW w:w="1560" w:type="dxa"/>
          </w:tcPr>
          <w:p w14:paraId="5D96BD1A" w14:textId="7EC591B0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19.11.2021</w:t>
            </w:r>
          </w:p>
        </w:tc>
        <w:tc>
          <w:tcPr>
            <w:tcW w:w="3827" w:type="dxa"/>
          </w:tcPr>
          <w:p w14:paraId="528E1077" w14:textId="24E74A2F" w:rsidR="007D1B2E" w:rsidRPr="00C64773" w:rsidRDefault="007D1B2E" w:rsidP="00C64773">
            <w:pPr>
              <w:pStyle w:val="Akapitzlist"/>
              <w:numPr>
                <w:ilvl w:val="0"/>
                <w:numId w:val="4"/>
              </w:numPr>
              <w:ind w:left="173" w:hanging="256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Prawidłowość i rzetelność obliczania składek na ubezpieczenia społeczne oraz innych składek, do których pobierania zobowiązany jest zakład oraz zgłaszanie do ubezpieczeń społecznych i ubezpieczenia zdrowotnego.</w:t>
            </w:r>
          </w:p>
          <w:p w14:paraId="2F1A7854" w14:textId="1533D455" w:rsidR="007D1B2E" w:rsidRPr="00C64773" w:rsidRDefault="007D1B2E" w:rsidP="00C64773">
            <w:pPr>
              <w:pStyle w:val="Akapitzlist"/>
              <w:numPr>
                <w:ilvl w:val="0"/>
                <w:numId w:val="4"/>
              </w:numPr>
              <w:ind w:left="173" w:hanging="256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Ustalanie uprawnień do świadczeń z ubezpieczeń społecznych i wypłacanie tych świadczeń oraz dokonywanie rozliczeń z tego tytułu.</w:t>
            </w:r>
          </w:p>
          <w:p w14:paraId="6331F774" w14:textId="77777777" w:rsidR="00C64773" w:rsidRDefault="007D1B2E" w:rsidP="00C64773">
            <w:pPr>
              <w:pStyle w:val="Akapitzlist"/>
              <w:numPr>
                <w:ilvl w:val="0"/>
                <w:numId w:val="4"/>
              </w:numPr>
              <w:ind w:left="173" w:hanging="256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Prawidłowość i terminowość opracowywania wniosków o świadczenia emerytalne i rentowe.</w:t>
            </w:r>
          </w:p>
          <w:p w14:paraId="7AE183EE" w14:textId="0527CEB7" w:rsidR="007D1B2E" w:rsidRPr="00C64773" w:rsidRDefault="007D1B2E" w:rsidP="00C64773">
            <w:pPr>
              <w:pStyle w:val="Akapitzlist"/>
              <w:numPr>
                <w:ilvl w:val="0"/>
                <w:numId w:val="4"/>
              </w:numPr>
              <w:ind w:left="173" w:hanging="256"/>
              <w:jc w:val="both"/>
              <w:rPr>
                <w:sz w:val="24"/>
                <w:szCs w:val="24"/>
              </w:rPr>
            </w:pPr>
            <w:r w:rsidRPr="00C64773">
              <w:rPr>
                <w:sz w:val="24"/>
                <w:szCs w:val="24"/>
              </w:rPr>
              <w:t>Wystawianie zaświadczeń lub zgłaszanie danych dla celów ubezpieczeń społecznych</w:t>
            </w:r>
          </w:p>
        </w:tc>
      </w:tr>
      <w:tr w:rsidR="007D1B2E" w14:paraId="3B612FD1" w14:textId="77777777" w:rsidTr="00C64773">
        <w:tc>
          <w:tcPr>
            <w:tcW w:w="686" w:type="dxa"/>
          </w:tcPr>
          <w:p w14:paraId="69C2F4EB" w14:textId="0EC9D989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719" w:type="dxa"/>
          </w:tcPr>
          <w:p w14:paraId="1FBA97D1" w14:textId="77777777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Dyrektor Generalny Lasów Państwowych</w:t>
            </w:r>
          </w:p>
          <w:p w14:paraId="773AC7B7" w14:textId="2AEBFDB4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Inspekcja Lasów P</w:t>
            </w:r>
            <w:r w:rsidRPr="007D1B2E">
              <w:rPr>
                <w:sz w:val="24"/>
                <w:szCs w:val="24"/>
              </w:rPr>
              <w:t>a</w:t>
            </w:r>
            <w:r w:rsidRPr="007D1B2E">
              <w:rPr>
                <w:sz w:val="24"/>
                <w:szCs w:val="24"/>
              </w:rPr>
              <w:t>ństwowych</w:t>
            </w:r>
          </w:p>
        </w:tc>
        <w:tc>
          <w:tcPr>
            <w:tcW w:w="1559" w:type="dxa"/>
          </w:tcPr>
          <w:p w14:paraId="250CAA59" w14:textId="4D7C0C2D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08.11.2021</w:t>
            </w:r>
          </w:p>
        </w:tc>
        <w:tc>
          <w:tcPr>
            <w:tcW w:w="1560" w:type="dxa"/>
          </w:tcPr>
          <w:p w14:paraId="71EFDD57" w14:textId="7AFD99C4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04.02.2022</w:t>
            </w:r>
          </w:p>
        </w:tc>
        <w:tc>
          <w:tcPr>
            <w:tcW w:w="3827" w:type="dxa"/>
          </w:tcPr>
          <w:p w14:paraId="40815AE6" w14:textId="77777777" w:rsidR="007D1B2E" w:rsidRPr="007D1B2E" w:rsidRDefault="007D1B2E" w:rsidP="007D1B2E">
            <w:pPr>
              <w:jc w:val="both"/>
              <w:rPr>
                <w:sz w:val="24"/>
                <w:szCs w:val="24"/>
              </w:rPr>
            </w:pPr>
          </w:p>
          <w:p w14:paraId="1A0B379D" w14:textId="69C93544" w:rsidR="007D1B2E" w:rsidRPr="007D1B2E" w:rsidRDefault="007D1B2E" w:rsidP="0005037C">
            <w:pPr>
              <w:jc w:val="both"/>
              <w:rPr>
                <w:sz w:val="24"/>
                <w:szCs w:val="24"/>
              </w:rPr>
            </w:pPr>
            <w:r w:rsidRPr="007D1B2E">
              <w:rPr>
                <w:sz w:val="24"/>
                <w:szCs w:val="24"/>
              </w:rPr>
              <w:t>Kontrola okresowa</w:t>
            </w:r>
            <w:r w:rsidR="0005037C">
              <w:rPr>
                <w:sz w:val="24"/>
                <w:szCs w:val="24"/>
              </w:rPr>
              <w:t xml:space="preserve"> działalności nadleśnictwa</w:t>
            </w:r>
          </w:p>
        </w:tc>
      </w:tr>
    </w:tbl>
    <w:p w14:paraId="0D4D5EE6" w14:textId="77777777" w:rsidR="007D1B2E" w:rsidRDefault="007D1B2E"/>
    <w:sectPr w:rsidR="007D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010"/>
    <w:multiLevelType w:val="hybridMultilevel"/>
    <w:tmpl w:val="E2CE903E"/>
    <w:lvl w:ilvl="0" w:tplc="0492BEC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81450ED"/>
    <w:multiLevelType w:val="hybridMultilevel"/>
    <w:tmpl w:val="94062F98"/>
    <w:lvl w:ilvl="0" w:tplc="7CC40DD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E4095"/>
    <w:multiLevelType w:val="hybridMultilevel"/>
    <w:tmpl w:val="8FB0D29E"/>
    <w:lvl w:ilvl="0" w:tplc="DCB0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A396A"/>
    <w:multiLevelType w:val="hybridMultilevel"/>
    <w:tmpl w:val="CA5A8246"/>
    <w:lvl w:ilvl="0" w:tplc="DCB0D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50"/>
    <w:rsid w:val="0005037C"/>
    <w:rsid w:val="001E0F38"/>
    <w:rsid w:val="007D1B2E"/>
    <w:rsid w:val="00C64773"/>
    <w:rsid w:val="00F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EA65"/>
  <w15:chartTrackingRefBased/>
  <w15:docId w15:val="{9598AF3A-1F50-4047-9DD8-6C685C91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2</cp:revision>
  <dcterms:created xsi:type="dcterms:W3CDTF">2022-02-24T11:24:00Z</dcterms:created>
  <dcterms:modified xsi:type="dcterms:W3CDTF">2022-02-24T11:24:00Z</dcterms:modified>
</cp:coreProperties>
</file>