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CE98" w14:textId="2DC94303" w:rsidR="00E54A1B" w:rsidRPr="00E54A1B" w:rsidRDefault="00E54A1B" w:rsidP="00E54A1B">
      <w:pPr>
        <w:jc w:val="both"/>
        <w:rPr>
          <w:b/>
          <w:bCs/>
          <w:sz w:val="32"/>
          <w:szCs w:val="32"/>
        </w:rPr>
      </w:pPr>
      <w:r w:rsidRPr="00E54A1B">
        <w:rPr>
          <w:b/>
          <w:bCs/>
          <w:sz w:val="32"/>
          <w:szCs w:val="32"/>
        </w:rPr>
        <w:t>MARZEC 2023r.</w:t>
      </w:r>
    </w:p>
    <w:p w14:paraId="1E3C6896" w14:textId="5A50F2C1" w:rsidR="00E54A1B" w:rsidRPr="00A74CC4" w:rsidRDefault="00E54A1B" w:rsidP="00E54A1B">
      <w:pPr>
        <w:jc w:val="both"/>
      </w:pPr>
      <w:r w:rsidRPr="00A74CC4">
        <w:t>Państwowy Powiatowy Inspektor Sanitarny w Kołobrzegu na podstawie art. 4 ust.1 pkt. 1 ustawy z dnia 14 marca 1985r. o Państwowej Inspekcji Sanitarnej (Dz. U. z 2023r. poz. 338), § 21 ust. 1  Rozporządzenia  Ministra  Zdrowia z dnia 07 grudnia 2017r. w sprawie jakości wody przeznaczonej do spożycia przez ludzi (Dz. U.  z 2017r., poz. 2294), art. 12, ust.1 ustawy o zbiorowym zaopatrzeniu w wodę i odprowadzaniu ścieków (Dz.U.  z 2020r. poz. 2028</w:t>
      </w:r>
      <w:r>
        <w:t xml:space="preserve">                      </w:t>
      </w:r>
      <w:r w:rsidRPr="00A74CC4">
        <w:t xml:space="preserve"> z późn.zm.) po zapoznaniu się z wynikami badań wody:</w:t>
      </w:r>
    </w:p>
    <w:p w14:paraId="0E85130B" w14:textId="77777777" w:rsidR="00E54A1B" w:rsidRPr="00A74CC4" w:rsidRDefault="00E54A1B" w:rsidP="00E54A1B">
      <w:pPr>
        <w:jc w:val="both"/>
      </w:pPr>
      <w:r w:rsidRPr="00A74CC4">
        <w:rPr>
          <w:b/>
        </w:rPr>
        <w:t>1.</w:t>
      </w:r>
      <w:r w:rsidRPr="00A74CC4">
        <w:t xml:space="preserve"> z PPPW zlokalizowanych na sieci wodociągu z ujęciem w Bogucinie-Rościęcinie:</w:t>
      </w:r>
    </w:p>
    <w:p w14:paraId="22384A97" w14:textId="77777777" w:rsidR="00E54A1B" w:rsidRPr="00A74CC4" w:rsidRDefault="00E54A1B" w:rsidP="00E54A1B">
      <w:pPr>
        <w:jc w:val="both"/>
      </w:pPr>
      <w:r w:rsidRPr="00A74CC4">
        <w:t>- Rościęcino (woda uzdatniona)  po rozpatrzeniu danych zawartych   w sprawozdaniu z badań laboratoryjnych Nr 153/03/2023/NLW i 157/03/2023/NLW z dnia 03.04.2023r wykonanych przez Dział Laboratorium Obroty 1  w Bogucinie,</w:t>
      </w:r>
    </w:p>
    <w:p w14:paraId="6492422B" w14:textId="77777777" w:rsidR="00E54A1B" w:rsidRPr="00A74CC4" w:rsidRDefault="00E54A1B" w:rsidP="00E54A1B">
      <w:pPr>
        <w:jc w:val="both"/>
      </w:pPr>
      <w:r w:rsidRPr="00A74CC4">
        <w:t>- Bogucino (woda uzdatniona)  po rozpatrzeniu danych zawartych   w sprawozdaniu z badań laboratoryjnych Nr 151/03/2023/NLW  i 155/03/2023/NLW z dnia 03.04.2023r wykonanych przez Dział Laboratorium Obroty 1  w Bogucinie,</w:t>
      </w:r>
    </w:p>
    <w:p w14:paraId="5A01581E" w14:textId="77777777" w:rsidR="00E54A1B" w:rsidRPr="00A74CC4" w:rsidRDefault="00E54A1B" w:rsidP="00E54A1B">
      <w:pPr>
        <w:jc w:val="both"/>
      </w:pPr>
      <w:r w:rsidRPr="00A74CC4">
        <w:t xml:space="preserve">- Charzyno, ul. Wojska Polskiego 7/1 po rozpatrzeniu danych zawartych  w sprawozdaniu                    z badań laboratoryjnych Nr Spr/PMW/154-Q/23 z dnia 10.03.2023r. i Nr Spr/PCW/144-Q/23 z dnia 09.03.2023r. wykonanych przez WSSE w Szczecinie Oddział Laboratoryjny  </w:t>
      </w:r>
      <w:r>
        <w:t xml:space="preserve">                            </w:t>
      </w:r>
      <w:r w:rsidRPr="00A74CC4">
        <w:t>w Koszalinie  ul. Zwycięstwa 136,75-613 Koszalin oraz sprawozdania z badań Nr Spr/ŚR/K/833-Q/23 z dnia 10.03.2023r. wykonanych przez WSSE w Szczecinie Oddział Laboratoryjny   w Szczecinie ul. Spedytorska 6/7  70-632 Szczecin,</w:t>
      </w:r>
    </w:p>
    <w:p w14:paraId="009E5157" w14:textId="77777777" w:rsidR="00E54A1B" w:rsidRPr="00A74CC4" w:rsidRDefault="00E54A1B" w:rsidP="00E54A1B">
      <w:pPr>
        <w:jc w:val="both"/>
      </w:pPr>
      <w:bookmarkStart w:id="0" w:name="_Hlk132183900"/>
      <w:r w:rsidRPr="00A74CC4">
        <w:t xml:space="preserve">- Dębogard 1 po rozpatrzeniu danych zawartych  w sprawozdaniu   z badań laboratoryjnych </w:t>
      </w:r>
      <w:r>
        <w:t xml:space="preserve">               </w:t>
      </w:r>
      <w:r w:rsidRPr="00A74CC4">
        <w:t>Nr Spr/PMW/155-Q/23 z dnia 10.03.2023r. i Nr Spr/PCW/145-Q/23 z dnia 09.03.2023r. wykonanych przez WSSE w Szczecinie Oddział Laboratoryjny w Koszalinie  ul. Zwycięstwa 136, 75-613 Koszalin oraz sprawozdania z badań Nr Spr/ŚR/K/834-Q/23 z dnia 10.03.2023r. wykonanych przez WSSE w Szczecinie Oddział Laboratoryjny   w Szczecinie ul. Spedytorska 6/7  70-632 Szczecin,</w:t>
      </w:r>
      <w:bookmarkEnd w:id="0"/>
    </w:p>
    <w:p w14:paraId="54A3334C" w14:textId="77777777" w:rsidR="00E54A1B" w:rsidRPr="00A74CC4" w:rsidRDefault="00E54A1B" w:rsidP="00E54A1B">
      <w:pPr>
        <w:jc w:val="both"/>
      </w:pPr>
      <w:r w:rsidRPr="00A74CC4">
        <w:t>- Kołobrzeg, ul. Waryńskiego 8 po rozpatrzeniu danych zawartych  w sprawozdaniu z badań laboratoryjnych Nr 162/03/2023/NLW  i 163/03/2023/NLW z dnia 03.04.2023r. wykonanych przez Dział Laboratorium Obroty 1  w Bogucinie,</w:t>
      </w:r>
    </w:p>
    <w:p w14:paraId="13F3C966" w14:textId="77777777" w:rsidR="00E54A1B" w:rsidRPr="00A74CC4" w:rsidRDefault="00E54A1B" w:rsidP="00E54A1B">
      <w:pPr>
        <w:jc w:val="both"/>
      </w:pPr>
      <w:r w:rsidRPr="00A74CC4">
        <w:t>- Kołobrzeg, ul. Jodłowa dz. nr 125 obr. 2 po rozpatrzeniu danych zawartych  w sprawozdaniu z badań laboratoryjnych Nr 164/03/2023/NLW i 165/03/2023/NLW z dnia 03.04.2023r wykonanych przez Dział Laboratorium Obroty 1  w Bogucinie,</w:t>
      </w:r>
    </w:p>
    <w:p w14:paraId="0A820462" w14:textId="77777777" w:rsidR="00E54A1B" w:rsidRPr="00A74CC4" w:rsidRDefault="00E54A1B" w:rsidP="00E54A1B">
      <w:pPr>
        <w:jc w:val="both"/>
      </w:pPr>
      <w:r w:rsidRPr="00A74CC4">
        <w:t>- Gąskowo 4 po rozpatrzeniu danych zawartych  w sprawozdaniu z badań laboratoryjnych                  Nr 160/03/2023/NLW i 161/03/2023/NLW z dnia 03.04.2023r. wykonanych przez Dział Laboratorium Obroty 1  w Bogucinie,</w:t>
      </w:r>
    </w:p>
    <w:p w14:paraId="38EECB2A" w14:textId="77777777" w:rsidR="00E54A1B" w:rsidRPr="00A74CC4" w:rsidRDefault="00E54A1B" w:rsidP="00E54A1B">
      <w:pPr>
        <w:jc w:val="both"/>
      </w:pPr>
      <w:r w:rsidRPr="00A74CC4">
        <w:t>- Stacja Pomp Siemyśl po rozpatrzeniu danych zawartych  w sprawozdaniu z badań laboratoryjnych Nr 166/03/2023/NLW i 167/03/2023/NLW z dnia 03.04.2023r. wykonanych przez Dział Laboratorium Obroty 1  w Bogucinie,</w:t>
      </w:r>
    </w:p>
    <w:p w14:paraId="0566F0A5" w14:textId="1D1CA056" w:rsidR="00E54A1B" w:rsidRPr="00A74CC4" w:rsidRDefault="00E54A1B" w:rsidP="00E54A1B">
      <w:pPr>
        <w:jc w:val="both"/>
      </w:pPr>
      <w:r w:rsidRPr="00A74CC4">
        <w:t>- Stacja Pomp Charzyno po rozpatrzeniu danych zawartych  w sprawozdaniu z badań laboratoryjnych Nr 170/03/2023/NLW i 171/03/2023/NLW z dnia 03.04.2023r. wykonanych przez Dział Laboratorium Obroty 1  w Bogucinie,</w:t>
      </w:r>
    </w:p>
    <w:p w14:paraId="592A9746" w14:textId="77777777" w:rsidR="00E54A1B" w:rsidRPr="00A74CC4" w:rsidRDefault="00E54A1B" w:rsidP="00E54A1B">
      <w:pPr>
        <w:jc w:val="both"/>
      </w:pPr>
      <w:r w:rsidRPr="00A74CC4">
        <w:t>- Stacja Pomp Wartkowo po rozpatrzeniu danych zawartych  w sprawozdaniu z badań laboratoryjnych Nr 172/03/2023/NLW i 173/03/2023/NLW z dnia 03.04.2023r. wykonanych przez Dział Laboratorium Obroty 1  w Bogucinie,</w:t>
      </w:r>
    </w:p>
    <w:p w14:paraId="51FA2E26" w14:textId="77777777" w:rsidR="00E54A1B" w:rsidRPr="00A74CC4" w:rsidRDefault="00E54A1B" w:rsidP="00E54A1B">
      <w:pPr>
        <w:jc w:val="both"/>
      </w:pPr>
      <w:r w:rsidRPr="00A74CC4">
        <w:t>- Stacja Pomp Kamica po rozpatrzeniu danych zawartych  w sprawozdaniu z badań laboratoryjnych Nr 174/03/2023/NLW i 175/03/2023/NLW z dnia 03.04.2023r. wykonanych przez Dział Laboratorium Obroty 1  w Bogucinie,</w:t>
      </w:r>
    </w:p>
    <w:p w14:paraId="05C939DB" w14:textId="77777777" w:rsidR="00E54A1B" w:rsidRPr="00A74CC4" w:rsidRDefault="00E54A1B" w:rsidP="00E54A1B">
      <w:pPr>
        <w:jc w:val="both"/>
      </w:pPr>
      <w:r w:rsidRPr="00A74CC4">
        <w:t>- Stacja Pomp Nieżyn po rozpatrzeniu danych zawartych  w sprawozdaniu z badań laboratoryjnych Nr 168/03/2023/NLW i 169/03/2023/NLW z dnia 03.04.2023r. wykonanych przez Dział Laboratorium Obroty 1  w Bogucinie,</w:t>
      </w:r>
    </w:p>
    <w:p w14:paraId="13BD3611" w14:textId="77777777" w:rsidR="00E54A1B" w:rsidRPr="00A74CC4" w:rsidRDefault="00E54A1B" w:rsidP="00E54A1B">
      <w:pPr>
        <w:jc w:val="both"/>
      </w:pPr>
      <w:bookmarkStart w:id="1" w:name="_Hlk132184015"/>
      <w:r w:rsidRPr="00A74CC4">
        <w:rPr>
          <w:b/>
        </w:rPr>
        <w:lastRenderedPageBreak/>
        <w:t>2.</w:t>
      </w:r>
      <w:r w:rsidRPr="00A74CC4">
        <w:t xml:space="preserve"> z PPPW zlokalizowanego na sieci wodociągu z ujęciem we Włościborzu:</w:t>
      </w:r>
    </w:p>
    <w:p w14:paraId="5CCFE3CB" w14:textId="77777777" w:rsidR="00E54A1B" w:rsidRPr="00A74CC4" w:rsidRDefault="00E54A1B" w:rsidP="00E54A1B">
      <w:pPr>
        <w:jc w:val="both"/>
      </w:pPr>
      <w:r w:rsidRPr="00A74CC4">
        <w:t>- Piotrowice 11 po rozpatrzeniu danych zawartych  w sprawozdaniu z badań laboratoryjnych Nr 176/03/2023/NLW i 177/03/2023/NLW z dnia 03.04.2023r wykonanych przez Dział Laboratorium Obroty 1  w Bogucinie,</w:t>
      </w:r>
    </w:p>
    <w:p w14:paraId="2E62D6BD" w14:textId="77777777" w:rsidR="00E54A1B" w:rsidRPr="00A74CC4" w:rsidRDefault="00E54A1B" w:rsidP="00E54A1B">
      <w:pPr>
        <w:jc w:val="both"/>
      </w:pPr>
      <w:r w:rsidRPr="00A74CC4">
        <w:t>- Włościbórz 14/2 po rozpatrzeniu danych zawartych  w sprawozdaniu   z badań laboratoryjnych Nr Spr/PMW/157-Q/23 z dnia  10.03.2023r. i Nr Spr/PCW/147-Q/23 z dnia 09.03.2023r. wykonanych przez WSSE w Szczecinie Oddział Laboratoryjny w Koszalinie  ul. Zwycięstwa 136, 75-613 Koszalin oraz sprawozdania z badań Nr Spr/ŚR/K/836-Q/23    z dnia 10.03.2023r. wykonanych przez WSSE w Szczecinie Oddział Laboratoryjny  w Szczecinie ul. Spedytorska 6/7  70-632 Szczecin,</w:t>
      </w:r>
    </w:p>
    <w:bookmarkEnd w:id="1"/>
    <w:p w14:paraId="20D4CB08" w14:textId="77777777" w:rsidR="00E54A1B" w:rsidRPr="00A74CC4" w:rsidRDefault="00E54A1B" w:rsidP="00E54A1B">
      <w:pPr>
        <w:jc w:val="both"/>
      </w:pPr>
      <w:r w:rsidRPr="00A74CC4">
        <w:rPr>
          <w:b/>
        </w:rPr>
        <w:t>3.</w:t>
      </w:r>
      <w:r w:rsidRPr="00A74CC4">
        <w:t xml:space="preserve"> z PPPW zlokalizowanego na sieci wodociągu z ujęciem w Bagiczu:</w:t>
      </w:r>
    </w:p>
    <w:p w14:paraId="1E7DB87E" w14:textId="77777777" w:rsidR="00E54A1B" w:rsidRPr="00A74CC4" w:rsidRDefault="00E54A1B" w:rsidP="00E54A1B">
      <w:pPr>
        <w:jc w:val="both"/>
      </w:pPr>
      <w:r w:rsidRPr="00A74CC4">
        <w:t xml:space="preserve">- Kukinia dz. nr 116 obręb Kukinia po rozpatrzeniu danych zawartych  w sprawozdaniu                                 z badań laboratoryjnych Nr 158/03/2023/NLW  i Nr 159/03/2023/NLW  z dnia 03.04.2023r. wykonanych przez Dział Laboratorium Obroty 1  w Bogucinie, </w:t>
      </w:r>
    </w:p>
    <w:p w14:paraId="581B714B" w14:textId="77777777" w:rsidR="00E54A1B" w:rsidRPr="00A74CC4" w:rsidRDefault="00E54A1B" w:rsidP="00E54A1B">
      <w:pPr>
        <w:jc w:val="both"/>
      </w:pPr>
      <w:r w:rsidRPr="00A74CC4">
        <w:rPr>
          <w:b/>
        </w:rPr>
        <w:t>4.</w:t>
      </w:r>
      <w:r w:rsidRPr="00A74CC4">
        <w:t xml:space="preserve"> z PPPW zlokalizowanego na sieci wodociągu z ujęciem w Skoczowie:</w:t>
      </w:r>
    </w:p>
    <w:p w14:paraId="2FD63AF1" w14:textId="77777777" w:rsidR="00E54A1B" w:rsidRPr="00A74CC4" w:rsidRDefault="00E54A1B" w:rsidP="00E54A1B">
      <w:pPr>
        <w:jc w:val="both"/>
      </w:pPr>
      <w:r w:rsidRPr="00A74CC4">
        <w:t>- Wrzosowo 55 po rozpatrzeniu danych zawartych  w sprawozdaniu   z badań laboratoryjnych Nr Spr/PMW/156-Q/23 z dnia 10.03.2023r. i Nr Spr/PCW/146-Q/23 z dnia 09.03.2023r. wykonanych przez WSSE w Szczecinie Oddział Laboratoryjny w Koszalinie ul. Zwycięstwa 136, 75-613 Koszalin oraz sprawozdania z badań Nr Spr/ŚR/K/835-Q/23 z dnia 10.03.2023r. wykonanych przez WSSE w Szczecinie Oddział Laboratoryjny w Szczecinie ul. Spedytorska 6/7  70-632 Szczecin,</w:t>
      </w:r>
    </w:p>
    <w:p w14:paraId="489FEA38" w14:textId="77777777" w:rsidR="00E54A1B" w:rsidRPr="00A74CC4" w:rsidRDefault="00E54A1B" w:rsidP="00E54A1B">
      <w:pPr>
        <w:rPr>
          <w:b/>
        </w:rPr>
      </w:pPr>
    </w:p>
    <w:p w14:paraId="39E948CD" w14:textId="77777777" w:rsidR="00E54A1B" w:rsidRPr="00A74CC4" w:rsidRDefault="00E54A1B" w:rsidP="00E54A1B">
      <w:pPr>
        <w:jc w:val="center"/>
        <w:rPr>
          <w:b/>
        </w:rPr>
      </w:pPr>
      <w:r w:rsidRPr="00A74CC4">
        <w:rPr>
          <w:b/>
        </w:rPr>
        <w:t>stwierdza</w:t>
      </w:r>
    </w:p>
    <w:p w14:paraId="459AADE0" w14:textId="77777777" w:rsidR="00E54A1B" w:rsidRPr="00A74CC4" w:rsidRDefault="00E54A1B" w:rsidP="00E54A1B">
      <w:pPr>
        <w:rPr>
          <w:b/>
        </w:rPr>
      </w:pPr>
    </w:p>
    <w:p w14:paraId="5A0D3633" w14:textId="77777777" w:rsidR="00E54A1B" w:rsidRPr="00A74CC4" w:rsidRDefault="00E54A1B" w:rsidP="00E54A1B">
      <w:pPr>
        <w:jc w:val="center"/>
      </w:pPr>
      <w:r w:rsidRPr="00A74CC4">
        <w:t xml:space="preserve">przydatność wody do spożycia w wodociągach: z ujęciem </w:t>
      </w:r>
    </w:p>
    <w:p w14:paraId="47E53BD6" w14:textId="77777777" w:rsidR="00E54A1B" w:rsidRPr="00A74CC4" w:rsidRDefault="00E54A1B" w:rsidP="00E54A1B">
      <w:pPr>
        <w:jc w:val="center"/>
      </w:pPr>
      <w:r w:rsidRPr="00A74CC4">
        <w:t xml:space="preserve">w Bogucinie-Rościęcinie, Włościborzu, Bagiczu oraz Skoczowie. </w:t>
      </w:r>
    </w:p>
    <w:p w14:paraId="64E7B3DD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97"/>
    <w:rsid w:val="009855F3"/>
    <w:rsid w:val="00E54A1B"/>
    <w:rsid w:val="00EB2797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5D81"/>
  <w15:chartTrackingRefBased/>
  <w15:docId w15:val="{E55258DE-1C45-47D7-A695-89AA0C8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A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4706</Characters>
  <Application>Microsoft Office Word</Application>
  <DocSecurity>0</DocSecurity>
  <Lines>39</Lines>
  <Paragraphs>10</Paragraphs>
  <ScaleCrop>false</ScaleCrop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2023-04-12T07:56:00Z</dcterms:created>
  <dcterms:modified xsi:type="dcterms:W3CDTF">2023-04-12T07:57:00Z</dcterms:modified>
</cp:coreProperties>
</file>