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6F" w:rsidRDefault="00C005E3">
      <w:pPr>
        <w:ind w:left="462" w:firstLine="246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>
        <w:t xml:space="preserve"> </w:t>
      </w:r>
      <w:r w:rsidRPr="00AA336F">
        <w:rPr>
          <w:sz w:val="20"/>
        </w:rPr>
        <w:object w:dxaOrig="734" w:dyaOrig="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5pt" o:ole="" fillcolor="window">
            <v:imagedata r:id="rId5" o:title=""/>
          </v:shape>
          <o:OLEObject Type="Embed" ProgID="Word.Picture.8" ShapeID="_x0000_i1025" DrawAspect="Content" ObjectID="_1717476621" r:id="rId6"/>
        </w:object>
      </w:r>
      <w:r>
        <w:t xml:space="preserve">           </w:t>
      </w:r>
    </w:p>
    <w:p w:rsidR="00AA336F" w:rsidRDefault="00AA336F">
      <w:pPr>
        <w:ind w:left="-246"/>
        <w:jc w:val="center"/>
        <w:rPr>
          <w:sz w:val="16"/>
          <w:szCs w:val="16"/>
        </w:rPr>
      </w:pPr>
    </w:p>
    <w:p w:rsidR="00AA336F" w:rsidRDefault="00C005E3">
      <w:pPr>
        <w:ind w:left="-24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regionalny dyrektor </w:t>
      </w:r>
    </w:p>
    <w:p w:rsidR="00AA336F" w:rsidRDefault="00C005E3">
      <w:pPr>
        <w:ind w:left="-24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ochrony środowiska </w:t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  <w:t xml:space="preserve">  </w:t>
      </w:r>
    </w:p>
    <w:p w:rsidR="006F0610" w:rsidRDefault="00C005E3">
      <w:pPr>
        <w:ind w:left="5812" w:right="-284" w:hanging="581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  w </w:t>
      </w:r>
      <w:proofErr w:type="spellStart"/>
      <w:r>
        <w:rPr>
          <w:b/>
          <w:smallCaps/>
          <w:sz w:val="28"/>
          <w:szCs w:val="28"/>
        </w:rPr>
        <w:t>katowicach</w:t>
      </w:r>
      <w:proofErr w:type="spellEnd"/>
      <w:r>
        <w:rPr>
          <w:b/>
          <w:smallCaps/>
          <w:sz w:val="28"/>
          <w:szCs w:val="28"/>
        </w:rPr>
        <w:tab/>
      </w:r>
    </w:p>
    <w:p w:rsidR="00AA336F" w:rsidRPr="009C5726" w:rsidRDefault="00C005E3">
      <w:pPr>
        <w:ind w:left="5812" w:right="-284" w:hanging="5812"/>
        <w:rPr>
          <w:rFonts w:ascii="Arial" w:hAnsi="Arial" w:cs="Arial"/>
          <w:sz w:val="22"/>
          <w:szCs w:val="22"/>
        </w:rPr>
      </w:pPr>
      <w:r w:rsidRPr="009C5726">
        <w:rPr>
          <w:rFonts w:ascii="Arial" w:hAnsi="Arial" w:cs="Arial"/>
          <w:sz w:val="22"/>
          <w:szCs w:val="22"/>
        </w:rPr>
        <w:t xml:space="preserve">Katowice, </w:t>
      </w:r>
      <w:r w:rsidR="00684ECC">
        <w:rPr>
          <w:rFonts w:ascii="Arial" w:hAnsi="Arial" w:cs="Arial"/>
          <w:sz w:val="22"/>
          <w:szCs w:val="22"/>
        </w:rPr>
        <w:t>23</w:t>
      </w:r>
      <w:r w:rsidR="002D478E" w:rsidRPr="009C5726">
        <w:rPr>
          <w:rFonts w:ascii="Arial" w:hAnsi="Arial" w:cs="Arial"/>
          <w:sz w:val="22"/>
          <w:szCs w:val="22"/>
        </w:rPr>
        <w:t xml:space="preserve"> </w:t>
      </w:r>
      <w:r w:rsidR="00684ECC">
        <w:rPr>
          <w:rFonts w:ascii="Arial" w:hAnsi="Arial" w:cs="Arial"/>
          <w:sz w:val="22"/>
          <w:szCs w:val="22"/>
        </w:rPr>
        <w:t>czerwc</w:t>
      </w:r>
      <w:r w:rsidR="00F331AF">
        <w:rPr>
          <w:rFonts w:ascii="Arial" w:hAnsi="Arial" w:cs="Arial"/>
          <w:sz w:val="22"/>
          <w:szCs w:val="22"/>
        </w:rPr>
        <w:t>a</w:t>
      </w:r>
      <w:r w:rsidR="002D478E" w:rsidRPr="009C5726">
        <w:rPr>
          <w:rFonts w:ascii="Arial" w:hAnsi="Arial" w:cs="Arial"/>
          <w:sz w:val="22"/>
          <w:szCs w:val="22"/>
        </w:rPr>
        <w:t xml:space="preserve"> 20</w:t>
      </w:r>
      <w:r w:rsidR="00684ECC">
        <w:rPr>
          <w:rFonts w:ascii="Arial" w:hAnsi="Arial" w:cs="Arial"/>
          <w:sz w:val="22"/>
          <w:szCs w:val="22"/>
        </w:rPr>
        <w:t>22</w:t>
      </w:r>
      <w:r w:rsidR="002D478E" w:rsidRPr="009C5726">
        <w:rPr>
          <w:rFonts w:ascii="Arial" w:hAnsi="Arial" w:cs="Arial"/>
          <w:sz w:val="22"/>
          <w:szCs w:val="22"/>
        </w:rPr>
        <w:t xml:space="preserve"> roku</w:t>
      </w:r>
    </w:p>
    <w:p w:rsidR="002D478E" w:rsidRPr="009C5726" w:rsidRDefault="00D06661">
      <w:pPr>
        <w:ind w:left="5812" w:right="-284" w:hanging="5812"/>
        <w:rPr>
          <w:rFonts w:ascii="Arial" w:hAnsi="Arial" w:cs="Arial"/>
          <w:sz w:val="22"/>
          <w:szCs w:val="22"/>
        </w:rPr>
      </w:pPr>
      <w:r w:rsidRPr="009C5726">
        <w:rPr>
          <w:rFonts w:ascii="Arial" w:hAnsi="Arial" w:cs="Arial"/>
          <w:sz w:val="22"/>
          <w:szCs w:val="22"/>
        </w:rPr>
        <w:t>WOF-I.053.</w:t>
      </w:r>
      <w:r w:rsidR="004614B0">
        <w:rPr>
          <w:rFonts w:ascii="Arial" w:hAnsi="Arial" w:cs="Arial"/>
          <w:sz w:val="22"/>
          <w:szCs w:val="22"/>
        </w:rPr>
        <w:t>1</w:t>
      </w:r>
      <w:r w:rsidRPr="009C5726">
        <w:rPr>
          <w:rFonts w:ascii="Arial" w:hAnsi="Arial" w:cs="Arial"/>
          <w:sz w:val="22"/>
          <w:szCs w:val="22"/>
        </w:rPr>
        <w:t>.20</w:t>
      </w:r>
      <w:r w:rsidR="00684ECC">
        <w:rPr>
          <w:rFonts w:ascii="Arial" w:hAnsi="Arial" w:cs="Arial"/>
          <w:sz w:val="22"/>
          <w:szCs w:val="22"/>
        </w:rPr>
        <w:t>22</w:t>
      </w:r>
    </w:p>
    <w:p w:rsidR="00D06661" w:rsidRPr="009C5726" w:rsidRDefault="00D06661">
      <w:pPr>
        <w:ind w:left="5812" w:right="-284" w:hanging="5812"/>
        <w:rPr>
          <w:rFonts w:ascii="Arial" w:hAnsi="Arial" w:cs="Arial"/>
          <w:sz w:val="22"/>
          <w:szCs w:val="22"/>
        </w:rPr>
      </w:pPr>
    </w:p>
    <w:p w:rsidR="002D478E" w:rsidRPr="009C5726" w:rsidRDefault="002D478E" w:rsidP="006F0610">
      <w:pPr>
        <w:spacing w:before="1163" w:line="258" w:lineRule="exact"/>
        <w:rPr>
          <w:rFonts w:ascii="Arial" w:hAnsi="Arial" w:cs="Arial"/>
          <w:b/>
          <w:bCs/>
          <w:color w:val="080C0C"/>
          <w:sz w:val="22"/>
          <w:szCs w:val="22"/>
        </w:rPr>
      </w:pPr>
      <w:r w:rsidRPr="009C5726">
        <w:rPr>
          <w:rFonts w:ascii="Arial" w:hAnsi="Arial" w:cs="Arial"/>
          <w:b/>
          <w:bCs/>
          <w:color w:val="080C0C"/>
          <w:sz w:val="22"/>
          <w:szCs w:val="22"/>
        </w:rPr>
        <w:t>Informacja o rozpatrzonych petycjach w 20</w:t>
      </w:r>
      <w:r w:rsidR="00684ECC">
        <w:rPr>
          <w:rFonts w:ascii="Arial" w:hAnsi="Arial" w:cs="Arial"/>
          <w:b/>
          <w:bCs/>
          <w:color w:val="080C0C"/>
          <w:sz w:val="22"/>
          <w:szCs w:val="22"/>
        </w:rPr>
        <w:t>2</w:t>
      </w:r>
      <w:r w:rsidRPr="009C5726">
        <w:rPr>
          <w:rFonts w:ascii="Arial" w:hAnsi="Arial" w:cs="Arial"/>
          <w:b/>
          <w:bCs/>
          <w:color w:val="080C0C"/>
          <w:sz w:val="22"/>
          <w:szCs w:val="22"/>
        </w:rPr>
        <w:t>1 roku</w:t>
      </w:r>
    </w:p>
    <w:p w:rsidR="002D478E" w:rsidRPr="009C5726" w:rsidRDefault="002D478E" w:rsidP="002D478E">
      <w:pPr>
        <w:spacing w:before="1163" w:line="258" w:lineRule="exact"/>
        <w:ind w:left="2880"/>
        <w:rPr>
          <w:rFonts w:ascii="Arial" w:hAnsi="Arial" w:cs="Arial"/>
          <w:b/>
          <w:bCs/>
          <w:color w:val="080C0C"/>
          <w:sz w:val="22"/>
          <w:szCs w:val="22"/>
        </w:rPr>
      </w:pPr>
    </w:p>
    <w:p w:rsidR="002D478E" w:rsidRPr="009C5726" w:rsidRDefault="002D478E" w:rsidP="006F0610">
      <w:pPr>
        <w:spacing w:before="149" w:line="294" w:lineRule="exact"/>
        <w:rPr>
          <w:rFonts w:ascii="Arial" w:hAnsi="Arial" w:cs="Arial"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 xml:space="preserve">Przyjmowanie i rozpatrywanie petycji w Regionalnej Dyrekcji Ochrony </w:t>
      </w:r>
      <w:r w:rsidR="002E3FFE" w:rsidRPr="009C5726">
        <w:rPr>
          <w:rFonts w:ascii="Arial" w:hAnsi="Arial" w:cs="Arial"/>
          <w:color w:val="080C0C"/>
          <w:sz w:val="22"/>
          <w:szCs w:val="22"/>
        </w:rPr>
        <w:t>Ś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rodowiska </w:t>
      </w:r>
      <w:r w:rsidR="009C5726">
        <w:rPr>
          <w:rFonts w:ascii="Arial" w:hAnsi="Arial" w:cs="Arial"/>
          <w:color w:val="080C0C"/>
          <w:sz w:val="22"/>
          <w:szCs w:val="22"/>
        </w:rPr>
        <w:br/>
      </w:r>
      <w:r w:rsidRPr="009C5726">
        <w:rPr>
          <w:rFonts w:ascii="Arial" w:hAnsi="Arial" w:cs="Arial"/>
          <w:color w:val="080C0C"/>
          <w:sz w:val="22"/>
          <w:szCs w:val="22"/>
        </w:rPr>
        <w:t xml:space="preserve">w Katowicach odbywa sic zgodnie z ustawy z dnia 11 lipca 2014 r. </w:t>
      </w:r>
      <w:r w:rsidRPr="009C5726">
        <w:rPr>
          <w:rFonts w:ascii="Arial" w:hAnsi="Arial" w:cs="Arial"/>
          <w:i/>
          <w:iCs/>
          <w:color w:val="080C0C"/>
          <w:sz w:val="22"/>
          <w:szCs w:val="22"/>
        </w:rPr>
        <w:t xml:space="preserve">o petycjach </w:t>
      </w:r>
      <w:r w:rsidR="009C5726">
        <w:rPr>
          <w:rFonts w:ascii="Arial" w:hAnsi="Arial" w:cs="Arial"/>
          <w:i/>
          <w:iCs/>
          <w:color w:val="080C0C"/>
          <w:sz w:val="22"/>
          <w:szCs w:val="22"/>
        </w:rPr>
        <w:br/>
      </w:r>
      <w:r w:rsidRPr="009C5726">
        <w:rPr>
          <w:rFonts w:ascii="Arial" w:hAnsi="Arial" w:cs="Arial"/>
          <w:color w:val="080C0C"/>
          <w:sz w:val="22"/>
          <w:szCs w:val="22"/>
        </w:rPr>
        <w:t xml:space="preserve">(Dz. U. 2014 poz. 1195), która weszła w </w:t>
      </w:r>
      <w:r w:rsidR="002E3FFE" w:rsidRPr="009C5726">
        <w:rPr>
          <w:rFonts w:ascii="Arial" w:hAnsi="Arial" w:cs="Arial"/>
          <w:color w:val="080C0C"/>
          <w:sz w:val="22"/>
          <w:szCs w:val="22"/>
        </w:rPr>
        <w:t>ż</w:t>
      </w:r>
      <w:r w:rsidRPr="009C5726">
        <w:rPr>
          <w:rFonts w:ascii="Arial" w:hAnsi="Arial" w:cs="Arial"/>
          <w:color w:val="080C0C"/>
          <w:sz w:val="22"/>
          <w:szCs w:val="22"/>
        </w:rPr>
        <w:t>ycie 6</w:t>
      </w:r>
      <w:r w:rsidRPr="009C5726">
        <w:rPr>
          <w:rFonts w:ascii="Arial" w:hAnsi="Arial" w:cs="Arial"/>
          <w:b/>
          <w:bCs/>
          <w:color w:val="080C0C"/>
          <w:sz w:val="22"/>
          <w:szCs w:val="22"/>
        </w:rPr>
        <w:t xml:space="preserve"> </w:t>
      </w:r>
      <w:r w:rsidRPr="009C5726">
        <w:rPr>
          <w:rFonts w:ascii="Arial" w:hAnsi="Arial" w:cs="Arial"/>
          <w:color w:val="080C0C"/>
          <w:sz w:val="22"/>
          <w:szCs w:val="22"/>
        </w:rPr>
        <w:t>września 2015 roku.</w:t>
      </w:r>
    </w:p>
    <w:p w:rsidR="002D478E" w:rsidRPr="009C5726" w:rsidRDefault="002D478E" w:rsidP="006F0610">
      <w:pPr>
        <w:tabs>
          <w:tab w:val="left" w:pos="9072"/>
        </w:tabs>
        <w:spacing w:before="192" w:line="293" w:lineRule="exact"/>
        <w:rPr>
          <w:rFonts w:ascii="Arial" w:hAnsi="Arial" w:cs="Arial"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>Przedmiotem petycji może być żądanie, w szczególności, zmiany przepisów prawa, podjęcia rozstrzygnięcia lub innego działania w sprawie dotyczącej podmiotu wnoszącego petycję, życia zbiorowego lub wartości wymagających szczególnie ochrony w imię dobra wspólnego, mieszczących się w zakresie zadań i kompetencji adresata petycji.</w:t>
      </w:r>
    </w:p>
    <w:p w:rsidR="002D478E" w:rsidRPr="009C5726" w:rsidRDefault="002D478E" w:rsidP="006F0610">
      <w:pPr>
        <w:spacing w:before="199" w:line="292" w:lineRule="exact"/>
        <w:rPr>
          <w:rFonts w:ascii="Arial" w:hAnsi="Arial" w:cs="Arial"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 xml:space="preserve">Na podstawie art. 14 </w:t>
      </w:r>
      <w:r w:rsidRPr="009C5726">
        <w:rPr>
          <w:rFonts w:ascii="Arial" w:hAnsi="Arial" w:cs="Arial"/>
          <w:i/>
          <w:iCs/>
          <w:color w:val="080C0C"/>
          <w:sz w:val="22"/>
          <w:szCs w:val="22"/>
        </w:rPr>
        <w:t xml:space="preserve">ustawy o petycjach 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corocznie, w terminie do 30 czerwca, zamieszcza sic informację o petycjach rozpatrzonych w roku poprzednim. Informacja ta zawiera </w:t>
      </w:r>
      <w:r w:rsidR="009C5726">
        <w:rPr>
          <w:rFonts w:ascii="Arial" w:hAnsi="Arial" w:cs="Arial"/>
          <w:color w:val="080C0C"/>
          <w:sz w:val="22"/>
          <w:szCs w:val="22"/>
        </w:rPr>
        <w:br/>
      </w:r>
      <w:r w:rsidRPr="009C5726">
        <w:rPr>
          <w:rFonts w:ascii="Arial" w:hAnsi="Arial" w:cs="Arial"/>
          <w:color w:val="080C0C"/>
          <w:sz w:val="22"/>
          <w:szCs w:val="22"/>
        </w:rPr>
        <w:t>w szczególności dane dotyczące liczby, przedmiotu i sposobu załatwienia petycji.</w:t>
      </w:r>
    </w:p>
    <w:p w:rsidR="00684ECC" w:rsidRPr="00684ECC" w:rsidRDefault="002D478E" w:rsidP="006F0610">
      <w:pPr>
        <w:pStyle w:val="Nagwek2"/>
        <w:rPr>
          <w:rFonts w:ascii="Arial" w:hAnsi="Arial" w:cs="Arial"/>
          <w:b w:val="0"/>
          <w:sz w:val="22"/>
          <w:szCs w:val="22"/>
        </w:rPr>
      </w:pPr>
      <w:r w:rsidRPr="00684ECC">
        <w:rPr>
          <w:rFonts w:ascii="Arial" w:hAnsi="Arial" w:cs="Arial"/>
          <w:b w:val="0"/>
          <w:color w:val="080C0C"/>
          <w:sz w:val="22"/>
          <w:szCs w:val="22"/>
        </w:rPr>
        <w:t>W 20</w:t>
      </w:r>
      <w:r w:rsidR="00684ECC" w:rsidRPr="00684ECC">
        <w:rPr>
          <w:rFonts w:ascii="Arial" w:hAnsi="Arial" w:cs="Arial"/>
          <w:b w:val="0"/>
          <w:color w:val="080C0C"/>
          <w:sz w:val="22"/>
          <w:szCs w:val="22"/>
        </w:rPr>
        <w:t>2</w:t>
      </w:r>
      <w:r w:rsidRPr="00684ECC">
        <w:rPr>
          <w:rFonts w:ascii="Arial" w:hAnsi="Arial" w:cs="Arial"/>
          <w:b w:val="0"/>
          <w:color w:val="080C0C"/>
          <w:sz w:val="22"/>
          <w:szCs w:val="22"/>
        </w:rPr>
        <w:t>1 roku do R</w:t>
      </w:r>
      <w:r w:rsidR="002E3FFE" w:rsidRPr="00684ECC">
        <w:rPr>
          <w:rFonts w:ascii="Arial" w:hAnsi="Arial" w:cs="Arial"/>
          <w:b w:val="0"/>
          <w:color w:val="080C0C"/>
          <w:sz w:val="22"/>
          <w:szCs w:val="22"/>
        </w:rPr>
        <w:t xml:space="preserve">egionalnej </w:t>
      </w:r>
      <w:r w:rsidRPr="00684ECC">
        <w:rPr>
          <w:rFonts w:ascii="Arial" w:hAnsi="Arial" w:cs="Arial"/>
          <w:b w:val="0"/>
          <w:color w:val="080C0C"/>
          <w:sz w:val="22"/>
          <w:szCs w:val="22"/>
        </w:rPr>
        <w:t>D</w:t>
      </w:r>
      <w:r w:rsidR="002E3FFE" w:rsidRPr="00684ECC">
        <w:rPr>
          <w:rFonts w:ascii="Arial" w:hAnsi="Arial" w:cs="Arial"/>
          <w:b w:val="0"/>
          <w:color w:val="080C0C"/>
          <w:sz w:val="22"/>
          <w:szCs w:val="22"/>
        </w:rPr>
        <w:t xml:space="preserve">yrekcji </w:t>
      </w:r>
      <w:r w:rsidRPr="00684ECC">
        <w:rPr>
          <w:rFonts w:ascii="Arial" w:hAnsi="Arial" w:cs="Arial"/>
          <w:b w:val="0"/>
          <w:color w:val="080C0C"/>
          <w:sz w:val="22"/>
          <w:szCs w:val="22"/>
        </w:rPr>
        <w:t>O</w:t>
      </w:r>
      <w:r w:rsidR="002E3FFE" w:rsidRPr="00684ECC">
        <w:rPr>
          <w:rFonts w:ascii="Arial" w:hAnsi="Arial" w:cs="Arial"/>
          <w:b w:val="0"/>
          <w:color w:val="080C0C"/>
          <w:sz w:val="22"/>
          <w:szCs w:val="22"/>
        </w:rPr>
        <w:t xml:space="preserve">chrony </w:t>
      </w:r>
      <w:r w:rsidRPr="00684ECC">
        <w:rPr>
          <w:rFonts w:ascii="Arial" w:hAnsi="Arial" w:cs="Arial"/>
          <w:b w:val="0"/>
          <w:color w:val="080C0C"/>
          <w:sz w:val="22"/>
          <w:szCs w:val="22"/>
        </w:rPr>
        <w:t>Ś</w:t>
      </w:r>
      <w:r w:rsidR="002E3FFE" w:rsidRPr="00684ECC">
        <w:rPr>
          <w:rFonts w:ascii="Arial" w:hAnsi="Arial" w:cs="Arial"/>
          <w:b w:val="0"/>
          <w:color w:val="080C0C"/>
          <w:sz w:val="22"/>
          <w:szCs w:val="22"/>
        </w:rPr>
        <w:t>rodowiska</w:t>
      </w:r>
      <w:r w:rsidRPr="00684ECC">
        <w:rPr>
          <w:rFonts w:ascii="Arial" w:hAnsi="Arial" w:cs="Arial"/>
          <w:b w:val="0"/>
          <w:color w:val="080C0C"/>
          <w:sz w:val="22"/>
          <w:szCs w:val="22"/>
        </w:rPr>
        <w:t xml:space="preserve"> w Katowicach wpłynęła </w:t>
      </w:r>
      <w:r w:rsidR="009C5726" w:rsidRPr="00684ECC">
        <w:rPr>
          <w:rFonts w:ascii="Arial" w:hAnsi="Arial" w:cs="Arial"/>
          <w:b w:val="0"/>
          <w:color w:val="080C0C"/>
          <w:sz w:val="22"/>
          <w:szCs w:val="22"/>
        </w:rPr>
        <w:br/>
      </w:r>
      <w:r w:rsidRPr="00684ECC">
        <w:rPr>
          <w:rFonts w:ascii="Arial" w:hAnsi="Arial" w:cs="Arial"/>
          <w:b w:val="0"/>
          <w:color w:val="080C0C"/>
          <w:sz w:val="22"/>
          <w:szCs w:val="22"/>
        </w:rPr>
        <w:t>petycja</w:t>
      </w:r>
      <w:r w:rsidR="00684ECC" w:rsidRPr="00684ECC">
        <w:rPr>
          <w:rFonts w:ascii="Arial" w:hAnsi="Arial" w:cs="Arial"/>
          <w:b w:val="0"/>
          <w:color w:val="080C0C"/>
          <w:sz w:val="22"/>
          <w:szCs w:val="22"/>
        </w:rPr>
        <w:t xml:space="preserve"> </w:t>
      </w:r>
      <w:r w:rsidR="00684ECC" w:rsidRPr="00684ECC">
        <w:rPr>
          <w:rFonts w:ascii="Arial" w:hAnsi="Arial" w:cs="Arial"/>
          <w:b w:val="0"/>
          <w:sz w:val="22"/>
          <w:szCs w:val="22"/>
        </w:rPr>
        <w:t>z 8 marca 2021 r. dotycząca przebiegu drogi ekspresowej S11 na wysokości miasta Lubliniec</w:t>
      </w:r>
      <w:r w:rsidR="00684ECC">
        <w:rPr>
          <w:rFonts w:ascii="Arial" w:hAnsi="Arial" w:cs="Arial"/>
          <w:b w:val="0"/>
          <w:sz w:val="22"/>
          <w:szCs w:val="22"/>
        </w:rPr>
        <w:t>, która została przekazana zgodnie z właściwością do Generalnej Dyrekcji Dróg Krajowych i Autostrad.</w:t>
      </w:r>
    </w:p>
    <w:p w:rsidR="002D478E" w:rsidRPr="009C5726" w:rsidRDefault="002D478E" w:rsidP="002D478E">
      <w:pPr>
        <w:spacing w:before="198" w:line="293" w:lineRule="exact"/>
        <w:ind w:right="216"/>
        <w:jc w:val="both"/>
        <w:rPr>
          <w:rFonts w:ascii="Arial" w:hAnsi="Arial" w:cs="Arial"/>
          <w:i/>
          <w:iCs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 xml:space="preserve"> </w:t>
      </w:r>
    </w:p>
    <w:p w:rsidR="002D478E" w:rsidRPr="009C5726" w:rsidRDefault="002D478E" w:rsidP="002D478E">
      <w:pPr>
        <w:ind w:right="-284" w:hanging="5812"/>
        <w:rPr>
          <w:rFonts w:ascii="Arial" w:hAnsi="Arial" w:cs="Arial"/>
          <w:sz w:val="22"/>
          <w:szCs w:val="22"/>
        </w:rPr>
      </w:pPr>
    </w:p>
    <w:p w:rsidR="00AA336F" w:rsidRPr="009C5726" w:rsidRDefault="00AA336F">
      <w:pPr>
        <w:ind w:left="-244"/>
        <w:rPr>
          <w:rFonts w:ascii="Arial" w:hAnsi="Arial" w:cs="Arial"/>
          <w:b/>
          <w:smallCaps/>
          <w:sz w:val="22"/>
          <w:szCs w:val="22"/>
        </w:rPr>
      </w:pPr>
    </w:p>
    <w:p w:rsidR="00AA336F" w:rsidRDefault="00461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</w:t>
      </w:r>
    </w:p>
    <w:p w:rsidR="004614B0" w:rsidRDefault="00461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Mierczyk-Sawicka</w:t>
      </w:r>
    </w:p>
    <w:p w:rsidR="004614B0" w:rsidRPr="009C5726" w:rsidRDefault="004614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/podpisano elektronicznie/</w:t>
      </w:r>
    </w:p>
    <w:p w:rsidR="00C005E3" w:rsidRDefault="00C005E3">
      <w:pPr>
        <w:rPr>
          <w:sz w:val="28"/>
          <w:szCs w:val="28"/>
        </w:rPr>
      </w:pPr>
    </w:p>
    <w:sectPr w:rsidR="00C005E3" w:rsidSect="00AA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B20EE"/>
    <w:multiLevelType w:val="hybridMultilevel"/>
    <w:tmpl w:val="1BF4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78E"/>
    <w:rsid w:val="000663CE"/>
    <w:rsid w:val="000F62E8"/>
    <w:rsid w:val="002D478E"/>
    <w:rsid w:val="002E3FFE"/>
    <w:rsid w:val="0035674C"/>
    <w:rsid w:val="004614B0"/>
    <w:rsid w:val="0046333C"/>
    <w:rsid w:val="00684ECC"/>
    <w:rsid w:val="006F0610"/>
    <w:rsid w:val="00880005"/>
    <w:rsid w:val="00995842"/>
    <w:rsid w:val="009C5726"/>
    <w:rsid w:val="00AA336F"/>
    <w:rsid w:val="00B26502"/>
    <w:rsid w:val="00C005E3"/>
    <w:rsid w:val="00C37FD0"/>
    <w:rsid w:val="00CE26D1"/>
    <w:rsid w:val="00D06661"/>
    <w:rsid w:val="00DD0696"/>
    <w:rsid w:val="00F331AF"/>
    <w:rsid w:val="00F6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36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84E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4EC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Slaski Urzad Wojewodzki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prazuchj</dc:creator>
  <cp:lastModifiedBy>jedrzejowskia</cp:lastModifiedBy>
  <cp:revision>5</cp:revision>
  <cp:lastPrinted>2019-04-09T09:06:00Z</cp:lastPrinted>
  <dcterms:created xsi:type="dcterms:W3CDTF">2022-06-23T05:37:00Z</dcterms:created>
  <dcterms:modified xsi:type="dcterms:W3CDTF">2022-06-23T06:04:00Z</dcterms:modified>
</cp:coreProperties>
</file>