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F946A" w14:textId="642AD3B3" w:rsidR="00F84D79" w:rsidRDefault="00F84D79" w:rsidP="0031701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Wykaz Zarządzeń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Nadleśniczego Nadleśnictwa Babimost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  <w:t>wydanych w 202</w:t>
      </w:r>
      <w:r w:rsidR="001A12BE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241F5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roku</w:t>
      </w:r>
    </w:p>
    <w:p w14:paraId="5B539821" w14:textId="77777777" w:rsidR="00317015" w:rsidRPr="007A148F" w:rsidRDefault="00317015" w:rsidP="00317015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6FDF3D9" w14:textId="1354CA71" w:rsidR="001A12BE" w:rsidRPr="00D538E6" w:rsidRDefault="001A12BE" w:rsidP="001A12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1A12BE">
        <w:rPr>
          <w:b/>
          <w:bCs/>
        </w:rPr>
        <w:t>Zarządzenie Nr 1/2026 Nadleśniczego Nadleśnictwa Babimost z dnia 14.01.2026 r</w:t>
      </w:r>
      <w:r>
        <w:t>. w sprawie zasad sprzedaży drewna w Nadleśnictwie Babimost</w:t>
      </w:r>
      <w:r>
        <w:rPr>
          <w:b/>
          <w:bCs/>
        </w:rPr>
        <w:t>; znak sprawy:  ZG.805.1.2026;</w:t>
      </w:r>
    </w:p>
    <w:p w14:paraId="314BC460" w14:textId="405D343A" w:rsidR="00D538E6" w:rsidRPr="00D538E6" w:rsidRDefault="00D538E6" w:rsidP="001A12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538E6">
        <w:rPr>
          <w:b/>
          <w:bCs/>
        </w:rPr>
        <w:t>Zarządzenie nr 2/2026 Nadleśniczego Nadleśnictwa Babimost z dnia 19.01.2026 r</w:t>
      </w:r>
      <w:r>
        <w:t xml:space="preserve">. w sprawie przesyłania zestawień 2026 r.; </w:t>
      </w:r>
      <w:r w:rsidRPr="00D538E6">
        <w:rPr>
          <w:b/>
          <w:bCs/>
        </w:rPr>
        <w:t>znak sprawy: Z0210.1.2026;</w:t>
      </w:r>
    </w:p>
    <w:p w14:paraId="14FC6BE6" w14:textId="4AF91B05" w:rsidR="00D538E6" w:rsidRPr="00D538E6" w:rsidRDefault="00D538E6" w:rsidP="001A12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538E6">
        <w:rPr>
          <w:b/>
          <w:bCs/>
        </w:rPr>
        <w:t>Zarządzenie nr 3/2026 Nadleśniczego Nadleśnictwa Babimost z dnia 20.01.2026 r.</w:t>
      </w:r>
      <w:r>
        <w:t xml:space="preserve"> w sprawie ustalenia miesięcznych limitów kilometrów i sposobu dokonywania zwrotu kosztów używania pojazdów prywatnych nie będących własnością pracodawcy do celów służbowych; </w:t>
      </w:r>
      <w:r w:rsidRPr="00D538E6">
        <w:rPr>
          <w:b/>
          <w:bCs/>
        </w:rPr>
        <w:t xml:space="preserve">znak sprawy: SA.402.1.2026; </w:t>
      </w:r>
    </w:p>
    <w:p w14:paraId="601DDD85" w14:textId="333597A6" w:rsidR="00D538E6" w:rsidRPr="00991AC9" w:rsidRDefault="00D538E6" w:rsidP="00D538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b/>
          <w:bCs/>
        </w:rPr>
        <w:t xml:space="preserve">Zarządzenie nr 4/2026 Nadleśniczego Nadleśnictwa Babimost z dnia 21.01.2026 r. </w:t>
      </w:r>
      <w:r w:rsidRPr="00D538E6">
        <w:t>w sprawie ustalenia długości standardowych pozyskiwanego drewna w Nadleśnictwie Babimost w 2026 r.</w:t>
      </w:r>
      <w:r>
        <w:t xml:space="preserve">; </w:t>
      </w:r>
      <w:r w:rsidRPr="00D538E6">
        <w:rPr>
          <w:b/>
          <w:bCs/>
        </w:rPr>
        <w:t>znak sprawy: ZG.7610.2.2026;</w:t>
      </w:r>
      <w:r>
        <w:t xml:space="preserve"> </w:t>
      </w:r>
    </w:p>
    <w:p w14:paraId="6A8DFCE7" w14:textId="108163CC" w:rsidR="00991AC9" w:rsidRPr="001300C0" w:rsidRDefault="00991AC9" w:rsidP="00D538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00C0">
        <w:rPr>
          <w:b/>
          <w:bCs/>
        </w:rPr>
        <w:t>Zarządzenie nr 5/2026 Nadleśniczego Nadleśnictwa Babimost z dnia 30.01.2026 r</w:t>
      </w:r>
      <w:r>
        <w:t>. w sprawie zasad zaopatrywania pracowników w posiłki profilaktyczne i napoje w Nadleśnictwie Babimost</w:t>
      </w:r>
      <w:r w:rsidR="001300C0">
        <w:t>;</w:t>
      </w:r>
    </w:p>
    <w:p w14:paraId="57DF7E23" w14:textId="1E6EDAC9" w:rsidR="00F82CF3" w:rsidRPr="00F82CF3" w:rsidRDefault="00F82CF3" w:rsidP="00D538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82CF3">
        <w:rPr>
          <w:b/>
          <w:bCs/>
        </w:rPr>
        <w:t>Zarządzenie nr 6/2026 Nadleśniczego Nadleśnictwa Babimost z dnia 05.02.2026 r.</w:t>
      </w:r>
      <w:r>
        <w:t xml:space="preserve"> w sprawie ustalenia wskaźnika struktury oraz </w:t>
      </w:r>
      <w:proofErr w:type="spellStart"/>
      <w:r>
        <w:t>prewskaźnika</w:t>
      </w:r>
      <w:proofErr w:type="spellEnd"/>
      <w:r>
        <w:t xml:space="preserve"> VAT wykonanego za rok 2025 oraz planowanego na rok 2026Zarządzenie nr 27/2024 Nadleśniczego Nadleśnictwa Babimost z dnia 28.06.2024 r. w sprawie zasad postępowania przy udzielaniu zamówień publicznych w Nadleśnictwie Babimost;  </w:t>
      </w:r>
      <w:r>
        <w:rPr>
          <w:b/>
          <w:bCs/>
        </w:rPr>
        <w:t>z</w:t>
      </w:r>
      <w:r w:rsidRPr="00F82CF3">
        <w:rPr>
          <w:b/>
          <w:bCs/>
        </w:rPr>
        <w:t>nak sprawy: SA.270.4.2024</w:t>
      </w:r>
      <w:r>
        <w:t>;</w:t>
      </w:r>
    </w:p>
    <w:p w14:paraId="3A44E63C" w14:textId="3A511E66" w:rsidR="00F82CF3" w:rsidRPr="00F82CF3" w:rsidRDefault="00F82CF3" w:rsidP="00D538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b/>
          <w:bCs/>
        </w:rPr>
        <w:t xml:space="preserve">Zarządzenie nr 7/2026 Nadleśniczego Nadleśnictwa Babimost </w:t>
      </w:r>
      <w:r w:rsidRPr="00F82CF3">
        <w:t xml:space="preserve">z dnia </w:t>
      </w:r>
      <w:r w:rsidRPr="00F82CF3">
        <w:rPr>
          <w:rFonts w:cstheme="minorHAnsi"/>
          <w:b/>
          <w:bCs/>
        </w:rPr>
        <w:t>12.</w:t>
      </w:r>
      <w:r w:rsidRPr="00F82CF3">
        <w:rPr>
          <w:rFonts w:eastAsia="Times New Roman" w:cstheme="minorHAnsi"/>
          <w:b/>
          <w:bCs/>
          <w:lang w:eastAsia="pl-PL"/>
        </w:rPr>
        <w:t>02.2026 r.</w:t>
      </w:r>
      <w:r>
        <w:rPr>
          <w:rFonts w:ascii="Times New Roman" w:eastAsia="Times New Roman" w:hAnsi="Times New Roman" w:cs="Times New Roman"/>
          <w:lang w:eastAsia="pl-PL"/>
        </w:rPr>
        <w:t xml:space="preserve"> w </w:t>
      </w:r>
      <w:r>
        <w:t xml:space="preserve"> sprawie udzielania zamówień publicznych o wartości równej lub przekraczającej kwotę wskazaną w art. 2 ust. 1 pkt 1 ustawy - Prawo zamówień publicznych; </w:t>
      </w:r>
      <w:r w:rsidRPr="00F82CF3">
        <w:rPr>
          <w:b/>
          <w:bCs/>
        </w:rPr>
        <w:t xml:space="preserve">znak sprawy: SA.270.3.2026  </w:t>
      </w:r>
    </w:p>
    <w:p w14:paraId="2322D24C" w14:textId="6BACAB87" w:rsidR="00F82CF3" w:rsidRPr="008B5D93" w:rsidRDefault="00F82CF3" w:rsidP="00D538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82CF3">
        <w:rPr>
          <w:b/>
          <w:bCs/>
        </w:rPr>
        <w:t>Zarządzenie nr 8/2026 Nadleśniczego Nadleśnictwa Babimost z dnia 12.02.2026 r</w:t>
      </w:r>
      <w:r>
        <w:t>,</w:t>
      </w:r>
      <w:r w:rsidR="008B5D93">
        <w:t xml:space="preserve"> </w:t>
      </w:r>
      <w:r>
        <w:t xml:space="preserve">w sprawie ustalenia wartości i cen detalicznych materiału sadzeniowego w 2026 roku; </w:t>
      </w:r>
      <w:r w:rsidR="008B5D93" w:rsidRPr="008B5D93">
        <w:rPr>
          <w:b/>
          <w:bCs/>
        </w:rPr>
        <w:t>znak sprawy: ZG.7030.4.2026</w:t>
      </w:r>
      <w:r w:rsidR="008B5D93">
        <w:rPr>
          <w:b/>
          <w:bCs/>
        </w:rPr>
        <w:t>;</w:t>
      </w:r>
    </w:p>
    <w:p w14:paraId="7C68EF53" w14:textId="6C23F79F" w:rsidR="008B5D93" w:rsidRPr="004D2AAD" w:rsidRDefault="008B5D93" w:rsidP="00D538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B5D93">
        <w:rPr>
          <w:b/>
          <w:bCs/>
        </w:rPr>
        <w:t>Zarządzenie nr 9/2026 Nadleśniczego Nadleśnictwa Babimost z dnia 16.06.2026 r.</w:t>
      </w:r>
      <w:r>
        <w:t xml:space="preserve"> w sprawie wędkowania na terenie Jezior Zacisze i Małe Liny należących do Nadleśnictwa Babimost; </w:t>
      </w:r>
      <w:r w:rsidRPr="008B5D93">
        <w:rPr>
          <w:b/>
          <w:bCs/>
        </w:rPr>
        <w:t>znak sprawy: Z.0210.2.2026</w:t>
      </w:r>
      <w:r>
        <w:rPr>
          <w:b/>
          <w:bCs/>
        </w:rPr>
        <w:t xml:space="preserve">; </w:t>
      </w:r>
    </w:p>
    <w:p w14:paraId="1409AD90" w14:textId="2CC28898" w:rsidR="004D2AAD" w:rsidRPr="00C05B3D" w:rsidRDefault="004D2AAD" w:rsidP="00D538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D2AAD">
        <w:rPr>
          <w:b/>
          <w:bCs/>
        </w:rPr>
        <w:t>Zarządzenie nr 10/2026 Nadleśniczego Nadleśnictwa Babimost z dnia 16.02.2026 r</w:t>
      </w:r>
      <w:r>
        <w:t xml:space="preserve">. w sprawie przekazania obowiązków służbowych; </w:t>
      </w:r>
      <w:r w:rsidRPr="004D2AAD">
        <w:rPr>
          <w:b/>
          <w:bCs/>
        </w:rPr>
        <w:t>znak sprawy: Z.370.1.2026;</w:t>
      </w:r>
    </w:p>
    <w:p w14:paraId="5611D3BB" w14:textId="69024A69" w:rsidR="00C05B3D" w:rsidRPr="00FB1060" w:rsidRDefault="00C05B3D" w:rsidP="00D538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67634">
        <w:rPr>
          <w:b/>
          <w:bCs/>
        </w:rPr>
        <w:t xml:space="preserve">Zarządzenie nr 11/2026 Nadleśniczego Nadleśnictwa Babimost z dnia  </w:t>
      </w:r>
      <w:r w:rsidR="00D67634" w:rsidRPr="00D67634">
        <w:rPr>
          <w:b/>
          <w:bCs/>
        </w:rPr>
        <w:t>12.03.2026 r.</w:t>
      </w:r>
      <w:r w:rsidR="00D67634">
        <w:t xml:space="preserve"> </w:t>
      </w:r>
      <w:r>
        <w:t xml:space="preserve">w sprawie powołania Komisji Przetargowej do przeprowadzenia postępowania w trybie z wolnej ręki o udzielenie zamówienia pn. Wykonywanie usług z zakresu gospodarki leśnej na terenie Nadleśnictwa Babimost w roku 2026 – zamówienia podobne (pozyskanie) na terenie leśnictw: leśnictwa: Dąbrówka (02), Chwalim (04), </w:t>
      </w:r>
      <w:proofErr w:type="spellStart"/>
      <w:r>
        <w:t>Wąchabno</w:t>
      </w:r>
      <w:proofErr w:type="spellEnd"/>
      <w:r>
        <w:t xml:space="preserve"> (05) , Kolesin (08), Buków (09)</w:t>
      </w:r>
      <w:r w:rsidR="00D67634">
        <w:t xml:space="preserve">; </w:t>
      </w:r>
      <w:r w:rsidR="00D67634" w:rsidRPr="00D67634">
        <w:rPr>
          <w:b/>
          <w:bCs/>
        </w:rPr>
        <w:t>znak sprawy: SA.270.4.2026;</w:t>
      </w:r>
      <w:r w:rsidR="00D67634">
        <w:t xml:space="preserve"> </w:t>
      </w:r>
    </w:p>
    <w:p w14:paraId="55C71349" w14:textId="08291DF4" w:rsidR="00FB1060" w:rsidRPr="00FB1060" w:rsidRDefault="00FB1060" w:rsidP="00D538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B1060">
        <w:rPr>
          <w:b/>
          <w:bCs/>
        </w:rPr>
        <w:t>Zarządzenie nr 12/2026 Nadleśniczego Nadleśnictwa Babimost z dnia 13.03.2026 r</w:t>
      </w:r>
      <w:r>
        <w:t>. w sprawie wprowadzenia akcji bezpośredniej w ochronie przeciwpożarowej lasu</w:t>
      </w:r>
      <w:r>
        <w:t xml:space="preserve">; </w:t>
      </w:r>
      <w:r w:rsidRPr="00FB1060">
        <w:rPr>
          <w:b/>
          <w:bCs/>
        </w:rPr>
        <w:t xml:space="preserve">znak sprawy: </w:t>
      </w:r>
      <w:r w:rsidRPr="00FB1060">
        <w:rPr>
          <w:b/>
          <w:bCs/>
        </w:rPr>
        <w:t>ZG.2621.2.2026</w:t>
      </w:r>
      <w:r>
        <w:rPr>
          <w:b/>
          <w:bCs/>
        </w:rPr>
        <w:t>;</w:t>
      </w:r>
    </w:p>
    <w:p w14:paraId="33BF728D" w14:textId="3C035498" w:rsidR="00FB1060" w:rsidRPr="00FB1060" w:rsidRDefault="00FB1060" w:rsidP="00D538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B1060">
        <w:rPr>
          <w:b/>
          <w:bCs/>
        </w:rPr>
        <w:t xml:space="preserve">Zarządzenie </w:t>
      </w:r>
      <w:r w:rsidRPr="00FB1060">
        <w:rPr>
          <w:b/>
          <w:bCs/>
        </w:rPr>
        <w:t xml:space="preserve">nr 13/2026 </w:t>
      </w:r>
      <w:r w:rsidRPr="00FB1060">
        <w:rPr>
          <w:b/>
          <w:bCs/>
        </w:rPr>
        <w:t>Nadleśniczego Nadleśnictwa Babimost z dnia 13.03.2026 r.</w:t>
      </w:r>
      <w:r>
        <w:t xml:space="preserve"> w sprawie powołania komisji do otwarcia kopert z ofertami na sprzedaż polowań OHZ 110 Nadleśnictwa Babimost</w:t>
      </w:r>
      <w:r>
        <w:t xml:space="preserve">; </w:t>
      </w:r>
      <w:r w:rsidRPr="00FB1060">
        <w:rPr>
          <w:b/>
          <w:bCs/>
        </w:rPr>
        <w:t xml:space="preserve">znak sprawy: </w:t>
      </w:r>
      <w:r w:rsidRPr="00FB1060">
        <w:rPr>
          <w:b/>
          <w:bCs/>
        </w:rPr>
        <w:t>ZG.7326.6.2026</w:t>
      </w:r>
      <w:r w:rsidRPr="00FB1060">
        <w:rPr>
          <w:b/>
          <w:bCs/>
        </w:rPr>
        <w:t>;</w:t>
      </w:r>
    </w:p>
    <w:p w14:paraId="7F3FD0DC" w14:textId="3D3EF6FD" w:rsidR="00FB1060" w:rsidRPr="00923466" w:rsidRDefault="00FB1060" w:rsidP="00D538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B1060">
        <w:rPr>
          <w:b/>
          <w:bCs/>
        </w:rPr>
        <w:t>Zarządzenie nr 14</w:t>
      </w:r>
      <w:r w:rsidRPr="00FB1060">
        <w:rPr>
          <w:b/>
          <w:bCs/>
        </w:rPr>
        <w:t>/</w:t>
      </w:r>
      <w:r w:rsidRPr="00FB1060">
        <w:rPr>
          <w:b/>
          <w:bCs/>
        </w:rPr>
        <w:t>2026</w:t>
      </w:r>
      <w:r w:rsidRPr="00FB1060">
        <w:rPr>
          <w:b/>
          <w:bCs/>
        </w:rPr>
        <w:t xml:space="preserve"> Nadleśniczego Nadleśnictwa Babimost</w:t>
      </w:r>
      <w:r w:rsidRPr="00FB1060">
        <w:rPr>
          <w:b/>
          <w:bCs/>
        </w:rPr>
        <w:t xml:space="preserve"> </w:t>
      </w:r>
      <w:r w:rsidRPr="00FB1060">
        <w:rPr>
          <w:b/>
          <w:bCs/>
        </w:rPr>
        <w:t>z dnia 20.03.2026 r.</w:t>
      </w:r>
      <w:r>
        <w:t xml:space="preserve"> </w:t>
      </w:r>
      <w:r>
        <w:t>w sprawie w sprawie uznawania, ewidencjonowania i monitorowania odnowień naturalnych oraz odnowień z siewu</w:t>
      </w:r>
      <w:r w:rsidR="00923466">
        <w:t xml:space="preserve">; </w:t>
      </w:r>
      <w:r w:rsidR="00923466" w:rsidRPr="00923466">
        <w:rPr>
          <w:b/>
          <w:bCs/>
        </w:rPr>
        <w:t xml:space="preserve">nr sprawy: </w:t>
      </w:r>
      <w:r w:rsidR="00923466" w:rsidRPr="00923466">
        <w:rPr>
          <w:b/>
          <w:bCs/>
        </w:rPr>
        <w:t>Z.7010.2.2026</w:t>
      </w:r>
      <w:r w:rsidR="00923466">
        <w:rPr>
          <w:b/>
          <w:bCs/>
        </w:rPr>
        <w:t>;</w:t>
      </w:r>
    </w:p>
    <w:p w14:paraId="1EAB562E" w14:textId="3E6FFFD7" w:rsidR="00923466" w:rsidRPr="0081678E" w:rsidRDefault="00923466" w:rsidP="00D538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1678E">
        <w:rPr>
          <w:b/>
          <w:bCs/>
        </w:rPr>
        <w:lastRenderedPageBreak/>
        <w:t xml:space="preserve">Zarządzenie </w:t>
      </w:r>
      <w:r w:rsidR="0081678E" w:rsidRPr="0081678E">
        <w:rPr>
          <w:b/>
          <w:bCs/>
        </w:rPr>
        <w:t>nr</w:t>
      </w:r>
      <w:r w:rsidR="0081678E">
        <w:rPr>
          <w:b/>
          <w:bCs/>
        </w:rPr>
        <w:t xml:space="preserve"> </w:t>
      </w:r>
      <w:r w:rsidRPr="0081678E">
        <w:rPr>
          <w:b/>
          <w:bCs/>
        </w:rPr>
        <w:t>15/2026</w:t>
      </w:r>
      <w:r w:rsidRPr="0081678E">
        <w:rPr>
          <w:b/>
          <w:bCs/>
        </w:rPr>
        <w:t xml:space="preserve"> Nadleśniczego Nadleśnictwa Babimost</w:t>
      </w:r>
      <w:r w:rsidRPr="0081678E">
        <w:rPr>
          <w:b/>
          <w:bCs/>
        </w:rPr>
        <w:t xml:space="preserve"> </w:t>
      </w:r>
      <w:r w:rsidRPr="0081678E">
        <w:rPr>
          <w:b/>
          <w:bCs/>
        </w:rPr>
        <w:t xml:space="preserve">z dnia </w:t>
      </w:r>
      <w:r w:rsidR="0081678E" w:rsidRPr="0081678E">
        <w:rPr>
          <w:b/>
          <w:bCs/>
        </w:rPr>
        <w:t>31.03.2026 r</w:t>
      </w:r>
      <w:r w:rsidR="0081678E">
        <w:t xml:space="preserve">. </w:t>
      </w:r>
      <w:r>
        <w:t>w sprawie ustalenia cen bazowych (sortymentu reprezentatywnego) do procedur sprzedaży drewna na II okres 2026 r</w:t>
      </w:r>
      <w:r w:rsidR="0081678E">
        <w:t xml:space="preserve">; </w:t>
      </w:r>
      <w:r w:rsidR="0081678E" w:rsidRPr="0081678E">
        <w:rPr>
          <w:b/>
          <w:bCs/>
        </w:rPr>
        <w:t xml:space="preserve">nr sprawy: </w:t>
      </w:r>
      <w:r w:rsidR="0081678E" w:rsidRPr="0081678E">
        <w:rPr>
          <w:b/>
          <w:bCs/>
        </w:rPr>
        <w:t>ZG.805.2.2026</w:t>
      </w:r>
      <w:r w:rsidR="0081678E" w:rsidRPr="0081678E">
        <w:rPr>
          <w:b/>
          <w:bCs/>
        </w:rPr>
        <w:t xml:space="preserve">; </w:t>
      </w:r>
    </w:p>
    <w:p w14:paraId="0610A49B" w14:textId="5C7B0FF9" w:rsidR="0081678E" w:rsidRPr="0081678E" w:rsidRDefault="0081678E" w:rsidP="00D538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1678E">
        <w:rPr>
          <w:b/>
          <w:bCs/>
        </w:rPr>
        <w:t xml:space="preserve">Zarządzenie nr 16/2026 Nadleśniczego Nadleśnictwa Babimost z dnia 9 kwietnia 2026 </w:t>
      </w:r>
      <w:r w:rsidRPr="0081678E">
        <w:rPr>
          <w:b/>
          <w:bCs/>
        </w:rPr>
        <w:t>r</w:t>
      </w:r>
      <w:r>
        <w:t xml:space="preserve">. </w:t>
      </w:r>
      <w:r>
        <w:t>w sprawie organizacji integracyjnej imprezy pracowniczej o nazwie własnej „I Ty posadź swój las”, organizowanej przez Nadleśnictwo Babimost</w:t>
      </w:r>
      <w:r>
        <w:t xml:space="preserve">; </w:t>
      </w:r>
      <w:r w:rsidRPr="0081678E">
        <w:rPr>
          <w:b/>
          <w:bCs/>
        </w:rPr>
        <w:t xml:space="preserve">nr sprawy: </w:t>
      </w:r>
      <w:r w:rsidRPr="0081678E">
        <w:rPr>
          <w:b/>
          <w:bCs/>
        </w:rPr>
        <w:t>NK.166.7.2026</w:t>
      </w:r>
      <w:r>
        <w:rPr>
          <w:b/>
          <w:bCs/>
        </w:rPr>
        <w:t>;</w:t>
      </w:r>
    </w:p>
    <w:p w14:paraId="17982EC4" w14:textId="578D8AD2" w:rsidR="0081678E" w:rsidRPr="00F07382" w:rsidRDefault="0081678E" w:rsidP="00D538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07382">
        <w:rPr>
          <w:b/>
          <w:bCs/>
        </w:rPr>
        <w:t>Zarządzenie nr</w:t>
      </w:r>
      <w:r w:rsidR="00F07382" w:rsidRPr="00F07382">
        <w:rPr>
          <w:b/>
          <w:bCs/>
        </w:rPr>
        <w:t xml:space="preserve"> </w:t>
      </w:r>
      <w:r w:rsidRPr="00F07382">
        <w:rPr>
          <w:b/>
          <w:bCs/>
        </w:rPr>
        <w:t>17/2026 Nadleśniczego Nadleśnictwa Babimost z dnia 17.04.2026 r.</w:t>
      </w:r>
      <w:r>
        <w:t xml:space="preserve"> </w:t>
      </w:r>
      <w:r w:rsidR="00F07382">
        <w:t>w</w:t>
      </w:r>
      <w:r>
        <w:t xml:space="preserve"> sprawie powołania komisji rekrutacyjnej w związku z naborem na stanowisko pracownika działu finansowo-księgowego</w:t>
      </w:r>
      <w:r w:rsidR="00F07382">
        <w:t xml:space="preserve">; </w:t>
      </w:r>
      <w:r w:rsidR="00F07382" w:rsidRPr="00F07382">
        <w:rPr>
          <w:b/>
          <w:bCs/>
        </w:rPr>
        <w:t>znak</w:t>
      </w:r>
      <w:r w:rsidRPr="00F07382">
        <w:rPr>
          <w:b/>
          <w:bCs/>
        </w:rPr>
        <w:t xml:space="preserve"> sprawy NK.1101.2.2026</w:t>
      </w:r>
      <w:r w:rsidR="00F07382" w:rsidRPr="00F07382">
        <w:rPr>
          <w:b/>
          <w:bCs/>
        </w:rPr>
        <w:t>;</w:t>
      </w:r>
    </w:p>
    <w:p w14:paraId="1FC43355" w14:textId="41844761" w:rsidR="00F07382" w:rsidRPr="004F03AE" w:rsidRDefault="008D275A" w:rsidP="00D538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D275A">
        <w:rPr>
          <w:b/>
          <w:bCs/>
        </w:rPr>
        <w:t>Zarządzenie</w:t>
      </w:r>
      <w:r w:rsidRPr="008D275A">
        <w:rPr>
          <w:b/>
          <w:bCs/>
        </w:rPr>
        <w:t xml:space="preserve"> nr 18/2026 </w:t>
      </w:r>
      <w:r w:rsidRPr="008D275A">
        <w:rPr>
          <w:b/>
          <w:bCs/>
        </w:rPr>
        <w:t>Nadleśniczego Nadleśnictwa Babimost z dnia 24.04.2026 r.</w:t>
      </w:r>
      <w:r>
        <w:t xml:space="preserve"> </w:t>
      </w:r>
      <w:r>
        <w:t>w sprawie ogólnych warunków użytkowania samochodów służbowych oraz zasad wykorzystywania samochodów prywatnych w celach służbowych przez pracowników Nadleśnictwa Babimost</w:t>
      </w:r>
      <w:r>
        <w:t xml:space="preserve">; </w:t>
      </w:r>
      <w:r w:rsidRPr="008D275A">
        <w:rPr>
          <w:b/>
          <w:bCs/>
        </w:rPr>
        <w:t xml:space="preserve">znak sprawy: </w:t>
      </w:r>
      <w:r w:rsidRPr="008D275A">
        <w:rPr>
          <w:rFonts w:cstheme="minorHAnsi"/>
          <w:b/>
          <w:bCs/>
          <w14:ligatures w14:val="standardContextual"/>
        </w:rPr>
        <w:t>S.4000.1.2026</w:t>
      </w:r>
      <w:r>
        <w:rPr>
          <w:rFonts w:cstheme="minorHAnsi"/>
          <w:b/>
          <w:bCs/>
          <w14:ligatures w14:val="standardContextual"/>
        </w:rPr>
        <w:t xml:space="preserve">; </w:t>
      </w:r>
    </w:p>
    <w:p w14:paraId="4DAFAD03" w14:textId="69901504" w:rsidR="004F03AE" w:rsidRPr="004F03AE" w:rsidRDefault="004F03AE" w:rsidP="00D538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F03AE">
        <w:rPr>
          <w:b/>
          <w:bCs/>
        </w:rPr>
        <w:t xml:space="preserve">Zarządzenie </w:t>
      </w:r>
      <w:r w:rsidRPr="004F03AE">
        <w:rPr>
          <w:b/>
          <w:bCs/>
        </w:rPr>
        <w:t>nr 19/2026 Nadleśniczego</w:t>
      </w:r>
      <w:r w:rsidRPr="004F03AE">
        <w:rPr>
          <w:b/>
          <w:bCs/>
        </w:rPr>
        <w:t xml:space="preserve"> </w:t>
      </w:r>
      <w:r w:rsidRPr="004F03AE">
        <w:rPr>
          <w:b/>
          <w:bCs/>
        </w:rPr>
        <w:t xml:space="preserve">Nadleśnictwa Babimost </w:t>
      </w:r>
      <w:r w:rsidRPr="004F03AE">
        <w:rPr>
          <w:b/>
          <w:bCs/>
        </w:rPr>
        <w:t>z dnia 27.04.2026 r</w:t>
      </w:r>
      <w:r>
        <w:t xml:space="preserve">. w sprawie powołania komisji przetargowej do </w:t>
      </w:r>
      <w:r>
        <w:t>otwarcia</w:t>
      </w:r>
      <w:r>
        <w:t xml:space="preserve"> ofert na </w:t>
      </w:r>
      <w:r>
        <w:t>sprzedaż</w:t>
      </w:r>
      <w:r>
        <w:t xml:space="preserve"> tusz zwierzyny łownej pozyskanej na terenie OHZ 110</w:t>
      </w:r>
      <w:r>
        <w:t xml:space="preserve">; </w:t>
      </w:r>
      <w:r w:rsidRPr="004F03AE">
        <w:rPr>
          <w:b/>
          <w:bCs/>
        </w:rPr>
        <w:t xml:space="preserve">nr sprawy: </w:t>
      </w:r>
      <w:r w:rsidRPr="004F03AE">
        <w:rPr>
          <w:b/>
          <w:bCs/>
        </w:rPr>
        <w:t>ZG.7312.9.2026</w:t>
      </w:r>
      <w:r>
        <w:rPr>
          <w:b/>
          <w:bCs/>
        </w:rPr>
        <w:t>;</w:t>
      </w:r>
    </w:p>
    <w:p w14:paraId="5FE416E9" w14:textId="3D2C5FFA" w:rsidR="004F03AE" w:rsidRPr="004F03AE" w:rsidRDefault="004F03AE" w:rsidP="00D538E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F03AE">
        <w:rPr>
          <w:b/>
          <w:bCs/>
        </w:rPr>
        <w:t>Zarządzenie nr 20/2026 Nadleśniczego Nadleśnictwa Babimost z dnia 06.05.2026 r.</w:t>
      </w:r>
      <w:r>
        <w:t xml:space="preserve"> </w:t>
      </w:r>
      <w:r>
        <w:t>w sprawie określenia wysokości stawek bazowych dla lokali mieszkalnych oraz budynków gospodarczych Państwowego Gospodarstwa Leśnego Lasy Państwowe będących w zarządzie Nadleśnictwa Babimost</w:t>
      </w:r>
      <w:r>
        <w:t xml:space="preserve">; </w:t>
      </w:r>
      <w:r w:rsidRPr="004F03AE">
        <w:rPr>
          <w:b/>
          <w:bCs/>
        </w:rPr>
        <w:t xml:space="preserve">znak sprawy: </w:t>
      </w:r>
      <w:r w:rsidRPr="004F03AE">
        <w:rPr>
          <w:b/>
          <w:bCs/>
        </w:rPr>
        <w:t>SA.2130.1.2026</w:t>
      </w:r>
      <w:r>
        <w:rPr>
          <w:b/>
          <w:bCs/>
        </w:rPr>
        <w:t xml:space="preserve">; </w:t>
      </w:r>
    </w:p>
    <w:sectPr w:rsidR="004F03AE" w:rsidRPr="004F0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D61E4"/>
    <w:multiLevelType w:val="hybridMultilevel"/>
    <w:tmpl w:val="0BD65672"/>
    <w:lvl w:ilvl="0" w:tplc="B1186B3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6B2138"/>
    <w:multiLevelType w:val="hybridMultilevel"/>
    <w:tmpl w:val="2C04E778"/>
    <w:lvl w:ilvl="0" w:tplc="DE3A0C4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CF299C"/>
    <w:multiLevelType w:val="hybridMultilevel"/>
    <w:tmpl w:val="0BD65672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361476"/>
    <w:multiLevelType w:val="hybridMultilevel"/>
    <w:tmpl w:val="28BE8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178492">
    <w:abstractNumId w:val="3"/>
  </w:num>
  <w:num w:numId="2" w16cid:durableId="41908950">
    <w:abstractNumId w:val="1"/>
  </w:num>
  <w:num w:numId="3" w16cid:durableId="1464732012">
    <w:abstractNumId w:val="0"/>
  </w:num>
  <w:num w:numId="4" w16cid:durableId="1871608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79"/>
    <w:rsid w:val="000245B0"/>
    <w:rsid w:val="00032EDE"/>
    <w:rsid w:val="00034B97"/>
    <w:rsid w:val="000537DF"/>
    <w:rsid w:val="000567E4"/>
    <w:rsid w:val="00077CEF"/>
    <w:rsid w:val="000E2381"/>
    <w:rsid w:val="001300C0"/>
    <w:rsid w:val="00130BA1"/>
    <w:rsid w:val="00153E94"/>
    <w:rsid w:val="00154AD5"/>
    <w:rsid w:val="00177133"/>
    <w:rsid w:val="001A12BE"/>
    <w:rsid w:val="001C25A1"/>
    <w:rsid w:val="001D38F7"/>
    <w:rsid w:val="001E15F7"/>
    <w:rsid w:val="001E786E"/>
    <w:rsid w:val="001F0AA0"/>
    <w:rsid w:val="00203628"/>
    <w:rsid w:val="0021158A"/>
    <w:rsid w:val="00241F52"/>
    <w:rsid w:val="00252EA3"/>
    <w:rsid w:val="002601F9"/>
    <w:rsid w:val="00264A08"/>
    <w:rsid w:val="002667DF"/>
    <w:rsid w:val="00277BF6"/>
    <w:rsid w:val="002A2485"/>
    <w:rsid w:val="002B5922"/>
    <w:rsid w:val="002C2F0C"/>
    <w:rsid w:val="002C49E6"/>
    <w:rsid w:val="002E105C"/>
    <w:rsid w:val="00305CAF"/>
    <w:rsid w:val="00317015"/>
    <w:rsid w:val="00332A4D"/>
    <w:rsid w:val="00336603"/>
    <w:rsid w:val="0033771B"/>
    <w:rsid w:val="00345356"/>
    <w:rsid w:val="00360ECD"/>
    <w:rsid w:val="0036343E"/>
    <w:rsid w:val="00374A37"/>
    <w:rsid w:val="003A1987"/>
    <w:rsid w:val="0042367D"/>
    <w:rsid w:val="00453EAD"/>
    <w:rsid w:val="00471584"/>
    <w:rsid w:val="00484E6D"/>
    <w:rsid w:val="00485FD2"/>
    <w:rsid w:val="004D2AAD"/>
    <w:rsid w:val="004E20E2"/>
    <w:rsid w:val="004F03AE"/>
    <w:rsid w:val="005034A3"/>
    <w:rsid w:val="0053365C"/>
    <w:rsid w:val="00537697"/>
    <w:rsid w:val="005528F9"/>
    <w:rsid w:val="00552CDE"/>
    <w:rsid w:val="00557102"/>
    <w:rsid w:val="005705BA"/>
    <w:rsid w:val="005849DF"/>
    <w:rsid w:val="005900B3"/>
    <w:rsid w:val="005A181F"/>
    <w:rsid w:val="005C1E89"/>
    <w:rsid w:val="005D185F"/>
    <w:rsid w:val="005D1B15"/>
    <w:rsid w:val="005F1FE0"/>
    <w:rsid w:val="00607B35"/>
    <w:rsid w:val="006149C2"/>
    <w:rsid w:val="00625EE9"/>
    <w:rsid w:val="00633F95"/>
    <w:rsid w:val="00663829"/>
    <w:rsid w:val="006909E3"/>
    <w:rsid w:val="006B4E2D"/>
    <w:rsid w:val="006C6795"/>
    <w:rsid w:val="006C79C2"/>
    <w:rsid w:val="006E1D20"/>
    <w:rsid w:val="006F0647"/>
    <w:rsid w:val="0071080E"/>
    <w:rsid w:val="00713C4C"/>
    <w:rsid w:val="00716DD8"/>
    <w:rsid w:val="0073019B"/>
    <w:rsid w:val="00770566"/>
    <w:rsid w:val="00776E69"/>
    <w:rsid w:val="007A148F"/>
    <w:rsid w:val="007A239E"/>
    <w:rsid w:val="007A61EA"/>
    <w:rsid w:val="007D3550"/>
    <w:rsid w:val="007F0B50"/>
    <w:rsid w:val="007F3CB4"/>
    <w:rsid w:val="007F7224"/>
    <w:rsid w:val="0081398C"/>
    <w:rsid w:val="0081678E"/>
    <w:rsid w:val="00816C65"/>
    <w:rsid w:val="00821C8C"/>
    <w:rsid w:val="00830BE6"/>
    <w:rsid w:val="00837121"/>
    <w:rsid w:val="00842972"/>
    <w:rsid w:val="0088017B"/>
    <w:rsid w:val="008813CF"/>
    <w:rsid w:val="00893FF5"/>
    <w:rsid w:val="00894D1C"/>
    <w:rsid w:val="008B3181"/>
    <w:rsid w:val="008B5D93"/>
    <w:rsid w:val="008B7FD4"/>
    <w:rsid w:val="008D275A"/>
    <w:rsid w:val="008F08EF"/>
    <w:rsid w:val="008F3713"/>
    <w:rsid w:val="009134F9"/>
    <w:rsid w:val="00923466"/>
    <w:rsid w:val="0093268C"/>
    <w:rsid w:val="0096082C"/>
    <w:rsid w:val="00977263"/>
    <w:rsid w:val="00984E39"/>
    <w:rsid w:val="00991AC9"/>
    <w:rsid w:val="009D568B"/>
    <w:rsid w:val="009D7E4F"/>
    <w:rsid w:val="009F3A84"/>
    <w:rsid w:val="009F4298"/>
    <w:rsid w:val="009F6745"/>
    <w:rsid w:val="00A33ED9"/>
    <w:rsid w:val="00A45CF6"/>
    <w:rsid w:val="00A54408"/>
    <w:rsid w:val="00A621EE"/>
    <w:rsid w:val="00AA6C8B"/>
    <w:rsid w:val="00AD576B"/>
    <w:rsid w:val="00AD74D2"/>
    <w:rsid w:val="00B1540B"/>
    <w:rsid w:val="00B42183"/>
    <w:rsid w:val="00B74B4A"/>
    <w:rsid w:val="00B80073"/>
    <w:rsid w:val="00B90DED"/>
    <w:rsid w:val="00B92124"/>
    <w:rsid w:val="00B942E4"/>
    <w:rsid w:val="00B9741B"/>
    <w:rsid w:val="00BA4321"/>
    <w:rsid w:val="00BD78A9"/>
    <w:rsid w:val="00BF661F"/>
    <w:rsid w:val="00C05B3D"/>
    <w:rsid w:val="00C31531"/>
    <w:rsid w:val="00C4116D"/>
    <w:rsid w:val="00C656BE"/>
    <w:rsid w:val="00C6792B"/>
    <w:rsid w:val="00C7779A"/>
    <w:rsid w:val="00CD17B6"/>
    <w:rsid w:val="00CD259B"/>
    <w:rsid w:val="00CD36AE"/>
    <w:rsid w:val="00CF247F"/>
    <w:rsid w:val="00D0668F"/>
    <w:rsid w:val="00D538E6"/>
    <w:rsid w:val="00D5633D"/>
    <w:rsid w:val="00D67634"/>
    <w:rsid w:val="00D75636"/>
    <w:rsid w:val="00D77782"/>
    <w:rsid w:val="00D96913"/>
    <w:rsid w:val="00DB4DAE"/>
    <w:rsid w:val="00DB7030"/>
    <w:rsid w:val="00DD2479"/>
    <w:rsid w:val="00DF76EF"/>
    <w:rsid w:val="00E612EC"/>
    <w:rsid w:val="00E73065"/>
    <w:rsid w:val="00E74C61"/>
    <w:rsid w:val="00E87591"/>
    <w:rsid w:val="00EC4829"/>
    <w:rsid w:val="00EE4FD6"/>
    <w:rsid w:val="00F07382"/>
    <w:rsid w:val="00F275EC"/>
    <w:rsid w:val="00F411E5"/>
    <w:rsid w:val="00F5738E"/>
    <w:rsid w:val="00F71340"/>
    <w:rsid w:val="00F82CF3"/>
    <w:rsid w:val="00F84D79"/>
    <w:rsid w:val="00F95CA2"/>
    <w:rsid w:val="00FB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AACC"/>
  <w15:chartTrackingRefBased/>
  <w15:docId w15:val="{9302A23E-DF63-4D62-AC83-3C7D6903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D79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4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2</Pages>
  <Words>693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Kowalczuk</dc:creator>
  <cp:keywords/>
  <dc:description/>
  <cp:lastModifiedBy>Justyna Szopa (Nadleśnictwo Babimost)</cp:lastModifiedBy>
  <cp:revision>65</cp:revision>
  <cp:lastPrinted>2025-05-22T07:14:00Z</cp:lastPrinted>
  <dcterms:created xsi:type="dcterms:W3CDTF">2024-09-23T07:34:00Z</dcterms:created>
  <dcterms:modified xsi:type="dcterms:W3CDTF">2026-05-08T09:47:00Z</dcterms:modified>
</cp:coreProperties>
</file>