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BA0C" w14:textId="77777777" w:rsidR="00FE0970" w:rsidRPr="000F0655" w:rsidRDefault="00FE0970" w:rsidP="005D2465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2AC03AE" w14:textId="77777777" w:rsidR="00967A8D" w:rsidRPr="000F0655" w:rsidRDefault="00967A8D" w:rsidP="00967A8D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1C15C8DD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Rekrutacja </w:t>
      </w:r>
      <w:r w:rsidR="00BD5C17">
        <w:rPr>
          <w:rFonts w:ascii="Arial Narrow" w:hAnsi="Arial Narrow"/>
          <w:b/>
          <w:sz w:val="22"/>
          <w:szCs w:val="22"/>
        </w:rPr>
        <w:t>z</w:t>
      </w:r>
      <w:r w:rsidRPr="00FD621B">
        <w:rPr>
          <w:rFonts w:ascii="Arial Narrow" w:hAnsi="Arial Narrow"/>
          <w:b/>
          <w:sz w:val="22"/>
          <w:szCs w:val="22"/>
        </w:rPr>
        <w:t>ewnętrzna na stanowisko</w:t>
      </w:r>
    </w:p>
    <w:p w14:paraId="0AC77590" w14:textId="1737541D" w:rsidR="00967A8D" w:rsidRPr="00FD621B" w:rsidRDefault="00CD28DA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Inspektora</w:t>
      </w:r>
      <w:r w:rsidR="00966201">
        <w:rPr>
          <w:rFonts w:ascii="Arial Narrow" w:hAnsi="Arial Narrow"/>
          <w:b/>
          <w:sz w:val="22"/>
          <w:szCs w:val="22"/>
        </w:rPr>
        <w:t xml:space="preserve">/ </w:t>
      </w:r>
      <w:r>
        <w:rPr>
          <w:rFonts w:ascii="Arial Narrow" w:hAnsi="Arial Narrow"/>
          <w:b/>
          <w:sz w:val="22"/>
          <w:szCs w:val="22"/>
        </w:rPr>
        <w:t>Inspektorki</w:t>
      </w:r>
    </w:p>
    <w:p w14:paraId="20F5D8C0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Zespół </w:t>
      </w:r>
      <w:r w:rsidR="00FD621B" w:rsidRPr="00FD621B">
        <w:rPr>
          <w:rFonts w:ascii="Arial Narrow" w:hAnsi="Arial Narrow"/>
          <w:b/>
          <w:sz w:val="22"/>
          <w:szCs w:val="22"/>
        </w:rPr>
        <w:t>Obsługi Kadrowej i Szkoleń</w:t>
      </w:r>
    </w:p>
    <w:p w14:paraId="12890383" w14:textId="6C23905E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Nr ref: </w:t>
      </w:r>
      <w:r w:rsidR="00CD28DA">
        <w:rPr>
          <w:rFonts w:ascii="Arial Narrow" w:hAnsi="Arial Narrow"/>
          <w:b/>
          <w:color w:val="000000"/>
          <w:sz w:val="22"/>
          <w:szCs w:val="22"/>
        </w:rPr>
        <w:t>4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/</w:t>
      </w:r>
      <w:r w:rsidR="00565AA8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FD621B">
        <w:rPr>
          <w:rFonts w:ascii="Arial Narrow" w:hAnsi="Arial Narrow"/>
          <w:b/>
          <w:color w:val="000000"/>
          <w:sz w:val="22"/>
          <w:szCs w:val="22"/>
        </w:rPr>
        <w:t>K / 2</w:t>
      </w:r>
      <w:r w:rsidR="00B26AB0">
        <w:rPr>
          <w:rFonts w:ascii="Arial Narrow" w:hAnsi="Arial Narrow"/>
          <w:b/>
          <w:color w:val="000000"/>
          <w:sz w:val="22"/>
          <w:szCs w:val="22"/>
        </w:rPr>
        <w:t>6</w:t>
      </w:r>
    </w:p>
    <w:p w14:paraId="2D587030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34D4B2BC" w14:textId="77777777" w:rsidR="00967A8D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Opis stanowiska</w:t>
      </w:r>
      <w:r w:rsidRPr="00FD621B">
        <w:rPr>
          <w:rFonts w:ascii="Arial Narrow" w:hAnsi="Arial Narrow"/>
          <w:sz w:val="22"/>
          <w:szCs w:val="22"/>
        </w:rPr>
        <w:t xml:space="preserve">: </w:t>
      </w:r>
    </w:p>
    <w:p w14:paraId="50F813FD" w14:textId="77777777" w:rsidR="00CD28DA" w:rsidRPr="00FD621B" w:rsidRDefault="00CD28DA" w:rsidP="00967A8D">
      <w:pPr>
        <w:rPr>
          <w:rFonts w:ascii="Arial Narrow" w:hAnsi="Arial Narrow"/>
          <w:sz w:val="22"/>
          <w:szCs w:val="22"/>
        </w:rPr>
      </w:pPr>
    </w:p>
    <w:p w14:paraId="29550BB3" w14:textId="7486B3B1" w:rsidR="008770BE" w:rsidRPr="00827640" w:rsidRDefault="008770BE" w:rsidP="0082764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827640">
        <w:rPr>
          <w:rFonts w:ascii="Arial Narrow" w:hAnsi="Arial Narrow"/>
          <w:sz w:val="22"/>
          <w:szCs w:val="22"/>
        </w:rPr>
        <w:t>Prowadzenie sekretariatu Dy</w:t>
      </w:r>
      <w:r w:rsidR="007C29E6">
        <w:rPr>
          <w:rFonts w:ascii="Arial Narrow" w:hAnsi="Arial Narrow"/>
          <w:sz w:val="22"/>
          <w:szCs w:val="22"/>
        </w:rPr>
        <w:t>rektora oraz Zastępcy Dyrektora.</w:t>
      </w:r>
    </w:p>
    <w:p w14:paraId="3EAE9FE1" w14:textId="77777777" w:rsidR="008770BE" w:rsidRPr="00827640" w:rsidRDefault="008770BE" w:rsidP="0082764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827640">
        <w:rPr>
          <w:rFonts w:ascii="Arial Narrow" w:hAnsi="Arial Narrow"/>
          <w:sz w:val="22"/>
          <w:szCs w:val="22"/>
        </w:rPr>
        <w:t>Przyjmowanie i przekazywanie korespondencji do adresatów.</w:t>
      </w:r>
    </w:p>
    <w:p w14:paraId="4C384A03" w14:textId="77777777" w:rsidR="008770BE" w:rsidRPr="00827640" w:rsidRDefault="008770BE" w:rsidP="0082764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827640">
        <w:rPr>
          <w:rFonts w:ascii="Arial Narrow" w:hAnsi="Arial Narrow"/>
          <w:sz w:val="22"/>
          <w:szCs w:val="22"/>
        </w:rPr>
        <w:t>Rejestrowanie i cyfrowe odzwierciedlanie korespondencji bezpośrednio wpływającej do sekretariatu.</w:t>
      </w:r>
    </w:p>
    <w:p w14:paraId="267C35AD" w14:textId="77777777" w:rsidR="008770BE" w:rsidRPr="00827640" w:rsidRDefault="008770BE" w:rsidP="0082764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827640">
        <w:rPr>
          <w:rFonts w:ascii="Arial Narrow" w:hAnsi="Arial Narrow"/>
          <w:sz w:val="22"/>
          <w:szCs w:val="22"/>
        </w:rPr>
        <w:t>Przekazywanie dokumentacji wpływającej bezpośrednio do sekretariatu do składu chronologicznego.</w:t>
      </w:r>
    </w:p>
    <w:p w14:paraId="0623E67F" w14:textId="77777777" w:rsidR="008770BE" w:rsidRPr="00827640" w:rsidRDefault="008770BE" w:rsidP="0082764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827640">
        <w:rPr>
          <w:rFonts w:ascii="Arial Narrow" w:hAnsi="Arial Narrow"/>
          <w:sz w:val="22"/>
          <w:szCs w:val="22"/>
        </w:rPr>
        <w:t>Zapewnienie ochrony dokumentacji znajdującej się w pomieszczeniu sekretariatu Dyrekcji.</w:t>
      </w:r>
    </w:p>
    <w:p w14:paraId="1A424880" w14:textId="77777777" w:rsidR="008770BE" w:rsidRPr="00827640" w:rsidRDefault="008770BE" w:rsidP="0082764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827640">
        <w:rPr>
          <w:rFonts w:ascii="Arial Narrow" w:hAnsi="Arial Narrow"/>
          <w:sz w:val="22"/>
          <w:szCs w:val="22"/>
        </w:rPr>
        <w:t>Prowadzenie kalendarza i organizacja spotkań służbowych Kierownictwa.</w:t>
      </w:r>
    </w:p>
    <w:p w14:paraId="7BE41835" w14:textId="77777777" w:rsidR="008770BE" w:rsidRPr="00827640" w:rsidRDefault="008770BE" w:rsidP="0082764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827640">
        <w:rPr>
          <w:rFonts w:ascii="Arial Narrow" w:hAnsi="Arial Narrow"/>
          <w:sz w:val="22"/>
          <w:szCs w:val="22"/>
        </w:rPr>
        <w:t>Prowadzenie rejestrów w systemie kancelaryjnym na potrzeby Dyrekcji.</w:t>
      </w:r>
    </w:p>
    <w:p w14:paraId="4D1E4415" w14:textId="77777777" w:rsidR="008770BE" w:rsidRPr="00827640" w:rsidRDefault="008770BE" w:rsidP="0082764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827640">
        <w:rPr>
          <w:rFonts w:ascii="Arial Narrow" w:hAnsi="Arial Narrow"/>
          <w:sz w:val="22"/>
          <w:szCs w:val="22"/>
        </w:rPr>
        <w:t>Przygotowywanie dokumentów i opracowań na potrzeby Dyrekcji.</w:t>
      </w:r>
    </w:p>
    <w:p w14:paraId="1D26C1C8" w14:textId="77777777" w:rsidR="008770BE" w:rsidRPr="00827640" w:rsidRDefault="008770BE" w:rsidP="0082764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827640">
        <w:rPr>
          <w:rFonts w:ascii="Arial Narrow" w:hAnsi="Arial Narrow"/>
          <w:sz w:val="22"/>
          <w:szCs w:val="22"/>
        </w:rPr>
        <w:t>Dokonywanie zakupów i rozliczanie funduszu reprezentacyjnego, w celu budowania pozytywnego wizerunku Centrum.</w:t>
      </w:r>
    </w:p>
    <w:p w14:paraId="72E4DB90" w14:textId="77777777" w:rsidR="008770BE" w:rsidRPr="00827640" w:rsidRDefault="008770BE" w:rsidP="00827640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827640">
        <w:rPr>
          <w:rFonts w:ascii="Arial Narrow" w:hAnsi="Arial Narrow"/>
          <w:sz w:val="22"/>
          <w:szCs w:val="22"/>
        </w:rPr>
        <w:t>Telefoniczna obsługa klientów zewnętrznych.</w:t>
      </w:r>
    </w:p>
    <w:p w14:paraId="6973716D" w14:textId="7359885E" w:rsidR="00767FE4" w:rsidRPr="00CD28DA" w:rsidRDefault="008770BE" w:rsidP="00CD28DA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827640">
        <w:rPr>
          <w:rFonts w:ascii="Arial Narrow" w:hAnsi="Arial Narrow"/>
          <w:sz w:val="22"/>
          <w:szCs w:val="22"/>
        </w:rPr>
        <w:t>Odsyłanie zgodnie z właściwością korespondencji mylnie skierowanej do sekretariatu.</w:t>
      </w:r>
    </w:p>
    <w:p w14:paraId="471F0EF2" w14:textId="77777777" w:rsidR="00821C43" w:rsidRPr="00FD621B" w:rsidRDefault="00821C43" w:rsidP="00D22D8F">
      <w:pPr>
        <w:pStyle w:val="Akapitzlist"/>
        <w:ind w:left="360"/>
        <w:rPr>
          <w:rFonts w:ascii="Arial Narrow" w:hAnsi="Arial Narrow"/>
          <w:sz w:val="22"/>
          <w:szCs w:val="22"/>
        </w:rPr>
      </w:pPr>
    </w:p>
    <w:p w14:paraId="7D01850A" w14:textId="432A8616" w:rsidR="00967A8D" w:rsidRDefault="00967A8D" w:rsidP="00CD28DA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 xml:space="preserve">Wymagania:  </w:t>
      </w:r>
    </w:p>
    <w:p w14:paraId="27CAEDA0" w14:textId="77777777" w:rsidR="00CD28DA" w:rsidRPr="00CD28DA" w:rsidRDefault="00CD28DA" w:rsidP="00CD28DA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</w:p>
    <w:p w14:paraId="3E59D8A1" w14:textId="00DF61F3" w:rsidR="00967A8D" w:rsidRPr="00FD621B" w:rsidRDefault="00FD621B" w:rsidP="00967A8D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</w:t>
      </w:r>
      <w:r w:rsidR="00967A8D" w:rsidRPr="00FD621B">
        <w:rPr>
          <w:rFonts w:ascii="Arial Narrow" w:hAnsi="Arial Narrow"/>
          <w:sz w:val="22"/>
          <w:szCs w:val="22"/>
        </w:rPr>
        <w:t>ykształcenie: wyższe</w:t>
      </w:r>
      <w:r w:rsidR="008B6B89">
        <w:rPr>
          <w:rFonts w:ascii="Arial Narrow" w:hAnsi="Arial Narrow"/>
          <w:sz w:val="22"/>
          <w:szCs w:val="22"/>
        </w:rPr>
        <w:t>:</w:t>
      </w:r>
      <w:r w:rsidR="0068445B">
        <w:rPr>
          <w:rFonts w:ascii="Arial Narrow" w:hAnsi="Arial Narrow"/>
          <w:sz w:val="22"/>
          <w:szCs w:val="22"/>
        </w:rPr>
        <w:t xml:space="preserve"> min. </w:t>
      </w:r>
      <w:r w:rsidR="00E132BE">
        <w:rPr>
          <w:rFonts w:ascii="Arial Narrow" w:hAnsi="Arial Narrow"/>
          <w:sz w:val="22"/>
          <w:szCs w:val="22"/>
        </w:rPr>
        <w:t>2</w:t>
      </w:r>
      <w:r w:rsidR="0068445B">
        <w:rPr>
          <w:rFonts w:ascii="Arial Narrow" w:hAnsi="Arial Narrow"/>
          <w:sz w:val="22"/>
          <w:szCs w:val="22"/>
        </w:rPr>
        <w:t xml:space="preserve"> lat</w:t>
      </w:r>
      <w:r w:rsidR="00E132BE">
        <w:rPr>
          <w:rFonts w:ascii="Arial Narrow" w:hAnsi="Arial Narrow"/>
          <w:sz w:val="22"/>
          <w:szCs w:val="22"/>
        </w:rPr>
        <w:t>a</w:t>
      </w:r>
      <w:r w:rsidR="0068445B">
        <w:rPr>
          <w:rFonts w:ascii="Arial Narrow" w:hAnsi="Arial Narrow"/>
          <w:sz w:val="22"/>
          <w:szCs w:val="22"/>
        </w:rPr>
        <w:t xml:space="preserve"> stażu pracy</w:t>
      </w:r>
      <w:r w:rsidR="008B6B89">
        <w:rPr>
          <w:rFonts w:ascii="Arial Narrow" w:hAnsi="Arial Narrow"/>
          <w:sz w:val="22"/>
          <w:szCs w:val="22"/>
        </w:rPr>
        <w:t xml:space="preserve">, średnie: min. </w:t>
      </w:r>
      <w:r w:rsidR="004F3E45">
        <w:rPr>
          <w:rFonts w:ascii="Arial Narrow" w:hAnsi="Arial Narrow"/>
          <w:sz w:val="22"/>
          <w:szCs w:val="22"/>
        </w:rPr>
        <w:t>4 lata stażu pracy;</w:t>
      </w:r>
    </w:p>
    <w:p w14:paraId="17D8660B" w14:textId="77777777" w:rsidR="00F3008F" w:rsidRDefault="00FD621B" w:rsidP="00F3008F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B</w:t>
      </w:r>
      <w:r w:rsidR="00F3008F" w:rsidRPr="00FD621B">
        <w:rPr>
          <w:rFonts w:ascii="Arial Narrow" w:hAnsi="Arial Narrow"/>
          <w:sz w:val="22"/>
          <w:szCs w:val="22"/>
        </w:rPr>
        <w:t xml:space="preserve">ardzo </w:t>
      </w:r>
      <w:r w:rsidR="00967A8D" w:rsidRPr="00FD621B">
        <w:rPr>
          <w:rFonts w:ascii="Arial Narrow" w:hAnsi="Arial Narrow"/>
          <w:sz w:val="22"/>
          <w:szCs w:val="22"/>
        </w:rPr>
        <w:t>dobra znajomość pakietu MS Office (Word, Excel)</w:t>
      </w:r>
      <w:r w:rsidRPr="00FD621B">
        <w:rPr>
          <w:rFonts w:ascii="Arial Narrow" w:hAnsi="Arial Narrow"/>
          <w:sz w:val="22"/>
          <w:szCs w:val="22"/>
        </w:rPr>
        <w:t>;</w:t>
      </w:r>
    </w:p>
    <w:p w14:paraId="63CF6765" w14:textId="77777777" w:rsidR="00D22D8F" w:rsidRPr="00FD621B" w:rsidRDefault="00D22D8F" w:rsidP="00D22D8F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Sumienność, dokładność</w:t>
      </w:r>
      <w:r w:rsidR="00FD621B" w:rsidRPr="00FD621B">
        <w:rPr>
          <w:rFonts w:ascii="Arial Narrow" w:hAnsi="Arial Narrow"/>
          <w:sz w:val="22"/>
          <w:szCs w:val="22"/>
        </w:rPr>
        <w:t xml:space="preserve">, </w:t>
      </w:r>
      <w:r w:rsidRPr="00FD621B">
        <w:rPr>
          <w:rFonts w:ascii="Arial Narrow" w:hAnsi="Arial Narrow"/>
          <w:sz w:val="22"/>
          <w:szCs w:val="22"/>
        </w:rPr>
        <w:t>wysoko rozwinięte zdolności organizacyjne</w:t>
      </w:r>
      <w:r w:rsidR="00FD621B" w:rsidRPr="00FD621B">
        <w:rPr>
          <w:rFonts w:ascii="Arial Narrow" w:hAnsi="Arial Narrow"/>
          <w:sz w:val="22"/>
          <w:szCs w:val="22"/>
        </w:rPr>
        <w:t>;</w:t>
      </w:r>
    </w:p>
    <w:p w14:paraId="26BE7EC3" w14:textId="77777777" w:rsidR="00D22D8F" w:rsidRPr="00FD621B" w:rsidRDefault="00FD621B" w:rsidP="00D22D8F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Z</w:t>
      </w:r>
      <w:r w:rsidR="001445D2" w:rsidRPr="00FD621B">
        <w:rPr>
          <w:rFonts w:ascii="Arial Narrow" w:hAnsi="Arial Narrow"/>
          <w:sz w:val="22"/>
          <w:szCs w:val="22"/>
        </w:rPr>
        <w:t>dolności komunikacyjne i otwartość na kontakt z ludźmi</w:t>
      </w:r>
      <w:r w:rsidRPr="00FD621B">
        <w:rPr>
          <w:rFonts w:ascii="Arial Narrow" w:hAnsi="Arial Narrow"/>
          <w:sz w:val="22"/>
          <w:szCs w:val="22"/>
        </w:rPr>
        <w:t>;</w:t>
      </w:r>
    </w:p>
    <w:p w14:paraId="76A08192" w14:textId="77777777" w:rsidR="00D26B44" w:rsidRDefault="00D22D8F" w:rsidP="00D26B44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U</w:t>
      </w:r>
      <w:r w:rsidR="001445D2" w:rsidRPr="00FD621B">
        <w:rPr>
          <w:rFonts w:ascii="Arial Narrow" w:hAnsi="Arial Narrow"/>
          <w:sz w:val="22"/>
          <w:szCs w:val="22"/>
        </w:rPr>
        <w:t>miejętności organizacji i planowania pracy</w:t>
      </w:r>
      <w:r w:rsidR="00D26B44">
        <w:rPr>
          <w:rFonts w:ascii="Arial Narrow" w:hAnsi="Arial Narrow"/>
          <w:sz w:val="22"/>
          <w:szCs w:val="22"/>
        </w:rPr>
        <w:t>;</w:t>
      </w:r>
    </w:p>
    <w:p w14:paraId="0262A9AF" w14:textId="167F6DAA" w:rsidR="00D26B44" w:rsidRPr="00D26B44" w:rsidRDefault="00D26B44" w:rsidP="00D26B44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D26B44">
        <w:rPr>
          <w:rFonts w:ascii="Arial Narrow" w:hAnsi="Arial Narrow"/>
          <w:sz w:val="22"/>
          <w:szCs w:val="22"/>
        </w:rPr>
        <w:t>Korzystanie z pełni praw publicznych</w:t>
      </w:r>
      <w:r w:rsidR="00A87F12">
        <w:rPr>
          <w:rFonts w:ascii="Arial Narrow" w:hAnsi="Arial Narrow"/>
          <w:sz w:val="22"/>
          <w:szCs w:val="22"/>
        </w:rPr>
        <w:t>.</w:t>
      </w:r>
    </w:p>
    <w:p w14:paraId="437F78C3" w14:textId="77777777" w:rsidR="00D22D8F" w:rsidRPr="00FD621B" w:rsidRDefault="00D22D8F" w:rsidP="00D22D8F">
      <w:pPr>
        <w:pStyle w:val="Akapitzlist"/>
        <w:rPr>
          <w:rFonts w:ascii="Arial Narrow" w:hAnsi="Arial Narrow"/>
          <w:sz w:val="22"/>
          <w:szCs w:val="22"/>
        </w:rPr>
      </w:pPr>
    </w:p>
    <w:p w14:paraId="0C48A031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Wymagania dodatkowe:</w:t>
      </w:r>
      <w:r w:rsidRPr="00FD621B">
        <w:rPr>
          <w:rFonts w:ascii="Arial Narrow" w:hAnsi="Arial Narrow"/>
          <w:sz w:val="22"/>
          <w:szCs w:val="22"/>
        </w:rPr>
        <w:t xml:space="preserve">  </w:t>
      </w:r>
    </w:p>
    <w:p w14:paraId="593638FD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70FF4E71" w14:textId="2F90A67B" w:rsidR="00C2553C" w:rsidRDefault="00DC05EB" w:rsidP="00967A8D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967A8D" w:rsidRPr="00FD621B">
        <w:rPr>
          <w:rFonts w:ascii="Arial Narrow" w:hAnsi="Arial Narrow"/>
          <w:sz w:val="22"/>
          <w:szCs w:val="22"/>
        </w:rPr>
        <w:t xml:space="preserve">najomość systemu </w:t>
      </w:r>
      <w:r w:rsidR="00823957">
        <w:rPr>
          <w:rFonts w:ascii="Arial Narrow" w:hAnsi="Arial Narrow"/>
          <w:sz w:val="22"/>
          <w:szCs w:val="22"/>
        </w:rPr>
        <w:t>E</w:t>
      </w:r>
      <w:r w:rsidR="00967A8D" w:rsidRPr="00FD621B">
        <w:rPr>
          <w:rFonts w:ascii="Arial Narrow" w:hAnsi="Arial Narrow"/>
          <w:sz w:val="22"/>
          <w:szCs w:val="22"/>
        </w:rPr>
        <w:t>-</w:t>
      </w:r>
      <w:r w:rsidR="00A87F12">
        <w:rPr>
          <w:rFonts w:ascii="Arial Narrow" w:hAnsi="Arial Narrow"/>
          <w:sz w:val="22"/>
          <w:szCs w:val="22"/>
        </w:rPr>
        <w:t>D</w:t>
      </w:r>
      <w:r w:rsidR="00967A8D" w:rsidRPr="00FD621B">
        <w:rPr>
          <w:rFonts w:ascii="Arial Narrow" w:hAnsi="Arial Narrow"/>
          <w:sz w:val="22"/>
          <w:szCs w:val="22"/>
        </w:rPr>
        <w:t>ok</w:t>
      </w:r>
      <w:r w:rsidR="00F3008F" w:rsidRPr="00FD621B">
        <w:rPr>
          <w:rFonts w:ascii="Arial Narrow" w:hAnsi="Arial Narrow"/>
          <w:sz w:val="22"/>
          <w:szCs w:val="22"/>
        </w:rPr>
        <w:t xml:space="preserve"> </w:t>
      </w:r>
    </w:p>
    <w:p w14:paraId="324EC010" w14:textId="77777777" w:rsidR="00A87F12" w:rsidRPr="00A87F12" w:rsidRDefault="00A87F12" w:rsidP="00A87F12">
      <w:pPr>
        <w:ind w:left="720"/>
        <w:rPr>
          <w:rFonts w:ascii="Arial Narrow" w:hAnsi="Arial Narrow"/>
          <w:sz w:val="22"/>
          <w:szCs w:val="22"/>
        </w:rPr>
      </w:pPr>
    </w:p>
    <w:p w14:paraId="0D714029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Oferujemy:</w:t>
      </w:r>
      <w:r w:rsidRPr="00FD621B">
        <w:rPr>
          <w:rFonts w:ascii="Arial Narrow" w:hAnsi="Arial Narrow"/>
          <w:sz w:val="22"/>
          <w:szCs w:val="22"/>
        </w:rPr>
        <w:t xml:space="preserve"> </w:t>
      </w:r>
    </w:p>
    <w:p w14:paraId="4CB72927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</w:p>
    <w:p w14:paraId="3E55E663" w14:textId="5B851FDF" w:rsidR="00791E85" w:rsidRDefault="00791E85" w:rsidP="00791E85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stabilne </w:t>
      </w:r>
      <w:r w:rsidRPr="00FD621B">
        <w:rPr>
          <w:rFonts w:ascii="Arial Narrow" w:hAnsi="Arial Narrow"/>
          <w:sz w:val="22"/>
          <w:szCs w:val="22"/>
        </w:rPr>
        <w:t xml:space="preserve">zatrudnienie </w:t>
      </w:r>
      <w:r w:rsidR="009E4379">
        <w:rPr>
          <w:rFonts w:ascii="Arial Narrow" w:hAnsi="Arial Narrow"/>
          <w:sz w:val="22"/>
          <w:szCs w:val="22"/>
        </w:rPr>
        <w:t>w ramach 0,8</w:t>
      </w:r>
      <w:r w:rsidRPr="00FD621B">
        <w:rPr>
          <w:rFonts w:ascii="Arial Narrow" w:hAnsi="Arial Narrow"/>
          <w:sz w:val="22"/>
          <w:szCs w:val="22"/>
        </w:rPr>
        <w:t xml:space="preserve"> eta</w:t>
      </w:r>
      <w:r w:rsidR="009E4379">
        <w:rPr>
          <w:rFonts w:ascii="Arial Narrow" w:hAnsi="Arial Narrow"/>
          <w:sz w:val="22"/>
          <w:szCs w:val="22"/>
        </w:rPr>
        <w:t>tu</w:t>
      </w:r>
      <w:r w:rsidRPr="00FD621B">
        <w:rPr>
          <w:rFonts w:ascii="Arial Narrow" w:hAnsi="Arial Narrow"/>
          <w:sz w:val="22"/>
          <w:szCs w:val="22"/>
        </w:rPr>
        <w:t>, na podstawie umowy o pracę</w:t>
      </w:r>
      <w:r>
        <w:rPr>
          <w:rFonts w:ascii="Arial Narrow" w:hAnsi="Arial Narrow"/>
          <w:sz w:val="22"/>
          <w:szCs w:val="22"/>
        </w:rPr>
        <w:t xml:space="preserve"> z możliwością pracy zdalnej;</w:t>
      </w:r>
      <w:r w:rsidRPr="00FD621B">
        <w:rPr>
          <w:rFonts w:ascii="Arial Narrow" w:hAnsi="Arial Narrow"/>
          <w:sz w:val="22"/>
          <w:szCs w:val="22"/>
        </w:rPr>
        <w:t xml:space="preserve"> </w:t>
      </w:r>
    </w:p>
    <w:p w14:paraId="00743557" w14:textId="77777777" w:rsidR="00791E85" w:rsidRDefault="00791E85" w:rsidP="00791E85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możliwość rozwoju i zdobywania wiedzy;</w:t>
      </w:r>
    </w:p>
    <w:p w14:paraId="052F0820" w14:textId="77777777" w:rsidR="00791E85" w:rsidRDefault="00791E85" w:rsidP="00791E85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dodatkowe wynagrodzenie roczne;</w:t>
      </w:r>
    </w:p>
    <w:p w14:paraId="78576BF8" w14:textId="77777777" w:rsidR="00791E85" w:rsidRDefault="00791E85" w:rsidP="00791E85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nagrody jubileuszowe;</w:t>
      </w:r>
    </w:p>
    <w:p w14:paraId="4CD60535" w14:textId="77777777" w:rsidR="00791E85" w:rsidRDefault="00791E85" w:rsidP="00791E85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dofinansowanie do wypoczynku pracowników oraz dzieci pracowników.</w:t>
      </w:r>
    </w:p>
    <w:p w14:paraId="4992A370" w14:textId="46E9C9DA" w:rsidR="00791E85" w:rsidRPr="00FD621B" w:rsidRDefault="00791E85" w:rsidP="00791E85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Wynagrodzenie zgodnie z kategorią zaszeregowania I</w:t>
      </w:r>
      <w:r w:rsidR="00F338D8">
        <w:rPr>
          <w:rFonts w:ascii="Arial Narrow" w:hAnsi="Arial Narrow"/>
          <w:sz w:val="22"/>
          <w:szCs w:val="22"/>
        </w:rPr>
        <w:t>X-XII</w:t>
      </w:r>
      <w:r>
        <w:rPr>
          <w:rFonts w:ascii="Arial Narrow" w:hAnsi="Arial Narrow"/>
          <w:sz w:val="22"/>
          <w:szCs w:val="22"/>
        </w:rPr>
        <w:t xml:space="preserve"> w przedziale 3</w:t>
      </w:r>
      <w:r w:rsidR="00827640">
        <w:rPr>
          <w:rFonts w:ascii="Arial Narrow" w:hAnsi="Arial Narrow"/>
          <w:sz w:val="22"/>
          <w:szCs w:val="22"/>
        </w:rPr>
        <w:t>390</w:t>
      </w:r>
      <w:r>
        <w:rPr>
          <w:rFonts w:ascii="Arial Narrow" w:hAnsi="Arial Narrow"/>
          <w:sz w:val="22"/>
          <w:szCs w:val="22"/>
        </w:rPr>
        <w:t xml:space="preserve">,00- </w:t>
      </w:r>
      <w:r w:rsidR="00827640">
        <w:rPr>
          <w:rFonts w:ascii="Arial Narrow" w:hAnsi="Arial Narrow"/>
          <w:sz w:val="22"/>
          <w:szCs w:val="22"/>
        </w:rPr>
        <w:t>8760</w:t>
      </w:r>
      <w:r>
        <w:rPr>
          <w:rFonts w:ascii="Arial Narrow" w:hAnsi="Arial Narrow"/>
          <w:sz w:val="22"/>
          <w:szCs w:val="22"/>
        </w:rPr>
        <w:t>,00.</w:t>
      </w:r>
    </w:p>
    <w:p w14:paraId="461279F9" w14:textId="77777777" w:rsidR="00C2553C" w:rsidRPr="00FD621B" w:rsidRDefault="00C2553C" w:rsidP="00967A8D">
      <w:pPr>
        <w:jc w:val="both"/>
        <w:rPr>
          <w:rFonts w:ascii="Arial Narrow" w:hAnsi="Arial Narrow"/>
          <w:b/>
          <w:sz w:val="22"/>
          <w:szCs w:val="22"/>
        </w:rPr>
      </w:pPr>
    </w:p>
    <w:p w14:paraId="4DDE1AE0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Wszystkim zainteresowanym przesyłającym aplikacje dziękujemy za zaufanie, jednocześnie zastrzegamy sobie prawo odpowiedzi tylko na wybrane oferty.</w:t>
      </w:r>
    </w:p>
    <w:p w14:paraId="5CB9DFE9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Jednocześnie informujemy Państwa, że zgłoszenia, które nie będą brały udziału w procesie selekcji zostaną zniszczone (usunięte) po upływie terminu rekrutacji.</w:t>
      </w:r>
    </w:p>
    <w:p w14:paraId="61CFD3FF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7D04BC1E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39B1CCFA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Do CV prosimy dołączyć oświadczenie:</w:t>
      </w:r>
    </w:p>
    <w:p w14:paraId="751152E2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34A58D8E" w14:textId="196D308B" w:rsidR="00967A8D" w:rsidRPr="00FD621B" w:rsidRDefault="00967A8D" w:rsidP="00967A8D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FD621B">
        <w:rPr>
          <w:rFonts w:ascii="Arial Narrow" w:hAnsi="Arial Narrow"/>
          <w:color w:val="000000"/>
          <w:sz w:val="22"/>
          <w:szCs w:val="22"/>
        </w:rPr>
        <w:t xml:space="preserve">„Wyrażam zgodę na przetwarzanie moich danych osobowych w celu rekrutacji zgodnie z art. 6 ust 1 lit. a Rozporządzenia Parlamentu Europejskiego i Rady (UE) 2016/679 z dnia 27 kwietnia 2016 r. w sprawie ochrony osób fizycznych w związku </w:t>
      </w:r>
      <w:r w:rsidR="00F4510D">
        <w:rPr>
          <w:rFonts w:ascii="Arial Narrow" w:hAnsi="Arial Narrow"/>
          <w:color w:val="000000"/>
          <w:sz w:val="22"/>
          <w:szCs w:val="22"/>
        </w:rPr>
        <w:br/>
      </w:r>
      <w:r w:rsidRPr="00FD621B">
        <w:rPr>
          <w:rFonts w:ascii="Arial Narrow" w:hAnsi="Arial Narrow"/>
          <w:color w:val="000000"/>
          <w:sz w:val="22"/>
          <w:szCs w:val="22"/>
        </w:rPr>
        <w:t>z przetwarzaniem danych osobowych i w sprawie swobodnego przepływu takich danych oraz uchylenia dyrektywy 95/46/WE (ogólne rozporządzenie o ochronie danych)”.</w:t>
      </w:r>
    </w:p>
    <w:p w14:paraId="4E345854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</w:p>
    <w:p w14:paraId="5955F069" w14:textId="77777777" w:rsidR="00966201" w:rsidRDefault="00966201" w:rsidP="00967A8D">
      <w:pPr>
        <w:rPr>
          <w:rFonts w:ascii="Arial Narrow" w:hAnsi="Arial Narrow"/>
          <w:sz w:val="22"/>
          <w:szCs w:val="22"/>
          <w:u w:val="single"/>
        </w:rPr>
      </w:pPr>
    </w:p>
    <w:p w14:paraId="52AEE779" w14:textId="77777777" w:rsidR="00F4510D" w:rsidRDefault="00F4510D" w:rsidP="00967A8D">
      <w:pPr>
        <w:rPr>
          <w:rFonts w:ascii="Arial Narrow" w:hAnsi="Arial Narrow"/>
          <w:sz w:val="22"/>
          <w:szCs w:val="22"/>
          <w:u w:val="single"/>
        </w:rPr>
      </w:pPr>
    </w:p>
    <w:p w14:paraId="76E58B3D" w14:textId="77777777" w:rsidR="00F4510D" w:rsidRDefault="00F4510D" w:rsidP="00967A8D">
      <w:pPr>
        <w:rPr>
          <w:rFonts w:ascii="Arial Narrow" w:hAnsi="Arial Narrow"/>
          <w:sz w:val="22"/>
          <w:szCs w:val="22"/>
          <w:u w:val="single"/>
        </w:rPr>
      </w:pPr>
    </w:p>
    <w:p w14:paraId="42347A16" w14:textId="77777777" w:rsidR="00F4510D" w:rsidRDefault="00F4510D" w:rsidP="00967A8D">
      <w:pPr>
        <w:rPr>
          <w:rFonts w:ascii="Arial Narrow" w:hAnsi="Arial Narrow"/>
          <w:sz w:val="22"/>
          <w:szCs w:val="22"/>
          <w:u w:val="single"/>
        </w:rPr>
      </w:pPr>
    </w:p>
    <w:p w14:paraId="492D5CE4" w14:textId="0F08A2B0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Forma kontaktu:</w:t>
      </w:r>
    </w:p>
    <w:p w14:paraId="6C517084" w14:textId="77777777" w:rsidR="00967A8D" w:rsidRPr="00FD621B" w:rsidRDefault="00967A8D" w:rsidP="00967A8D">
      <w:pPr>
        <w:ind w:left="720"/>
        <w:rPr>
          <w:rFonts w:ascii="Arial Narrow" w:hAnsi="Arial Narrow"/>
          <w:sz w:val="22"/>
          <w:szCs w:val="22"/>
          <w:u w:val="single"/>
        </w:rPr>
      </w:pPr>
    </w:p>
    <w:p w14:paraId="0B56620E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 temacie e-maila proszę podać numer referencyjny ogłoszenia, następnie załączyć CV w jednym pliku Word lub PDF.</w:t>
      </w:r>
    </w:p>
    <w:p w14:paraId="38C46891" w14:textId="67F81D96" w:rsidR="000A02AA" w:rsidRPr="00FD621B" w:rsidRDefault="00967A8D" w:rsidP="00232BF0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Oferty należy przesyłać w terminie do </w:t>
      </w:r>
      <w:r w:rsidR="00827640">
        <w:rPr>
          <w:rFonts w:ascii="Arial Narrow" w:hAnsi="Arial Narrow"/>
          <w:b/>
          <w:bCs/>
          <w:sz w:val="22"/>
          <w:szCs w:val="22"/>
        </w:rPr>
        <w:t>0</w:t>
      </w:r>
      <w:r w:rsidR="00F902D8">
        <w:rPr>
          <w:rFonts w:ascii="Arial Narrow" w:hAnsi="Arial Narrow"/>
          <w:b/>
          <w:bCs/>
          <w:sz w:val="22"/>
          <w:szCs w:val="22"/>
        </w:rPr>
        <w:t>1</w:t>
      </w:r>
      <w:r w:rsidR="00827640">
        <w:rPr>
          <w:rFonts w:ascii="Arial Narrow" w:hAnsi="Arial Narrow"/>
          <w:b/>
          <w:bCs/>
          <w:sz w:val="22"/>
          <w:szCs w:val="22"/>
        </w:rPr>
        <w:t>.03</w:t>
      </w:r>
      <w:r w:rsidR="00BA7EB9">
        <w:rPr>
          <w:rFonts w:ascii="Arial Narrow" w:hAnsi="Arial Narrow"/>
          <w:b/>
          <w:bCs/>
          <w:sz w:val="22"/>
          <w:szCs w:val="22"/>
        </w:rPr>
        <w:t>.2026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r</w:t>
      </w:r>
      <w:r w:rsidRPr="00FD621B">
        <w:rPr>
          <w:rFonts w:ascii="Arial Narrow" w:hAnsi="Arial Narrow"/>
          <w:color w:val="FF0000"/>
          <w:sz w:val="22"/>
          <w:szCs w:val="22"/>
        </w:rPr>
        <w:t>.</w:t>
      </w:r>
      <w:r w:rsidRPr="00FD621B">
        <w:rPr>
          <w:rFonts w:ascii="Arial Narrow" w:hAnsi="Arial Narrow"/>
          <w:sz w:val="22"/>
          <w:szCs w:val="22"/>
        </w:rPr>
        <w:t xml:space="preserve"> na </w:t>
      </w:r>
      <w:hyperlink r:id="rId8" w:history="1">
        <w:r w:rsidRPr="00FD621B">
          <w:rPr>
            <w:rStyle w:val="Hipercze"/>
            <w:rFonts w:ascii="Arial Narrow" w:hAnsi="Arial Narrow"/>
            <w:b/>
            <w:sz w:val="22"/>
            <w:szCs w:val="22"/>
          </w:rPr>
          <w:t>zokis@cpd.gov.pl</w:t>
        </w:r>
      </w:hyperlink>
    </w:p>
    <w:p w14:paraId="61EC5193" w14:textId="77777777" w:rsidR="00FD621B" w:rsidRPr="00FD621B" w:rsidRDefault="00FD621B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42025882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6F0A407A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77586C92" w14:textId="77777777" w:rsidR="00CE13B0" w:rsidRPr="00F3008F" w:rsidRDefault="00CE13B0" w:rsidP="00F3008F">
      <w:pPr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Klauzula informacyjna</w:t>
      </w:r>
    </w:p>
    <w:p w14:paraId="164A1EBE" w14:textId="77777777" w:rsidR="00CE13B0" w:rsidRPr="00F3008F" w:rsidRDefault="00CE13B0" w:rsidP="00CE13B0">
      <w:pPr>
        <w:jc w:val="center"/>
        <w:rPr>
          <w:rFonts w:ascii="Arial Narrow" w:hAnsi="Arial Narrow"/>
          <w:b/>
          <w:sz w:val="18"/>
          <w:szCs w:val="18"/>
        </w:rPr>
      </w:pPr>
    </w:p>
    <w:p w14:paraId="348A22AF" w14:textId="77777777" w:rsidR="00CE13B0" w:rsidRPr="00F3008F" w:rsidRDefault="00CE13B0" w:rsidP="00CE13B0">
      <w:pPr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Zgodnie z art. 13 ust. 1-2 Rozporządzenia Parlamentu Europejskiego i Rady (UE) 2016/679 z dnia 27 kwietnia 2016 r. w sprawie ochrony osób fizycznych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 xml:space="preserve">w związku z przetwarzaniem danych osobowych i w sprawie swobodnego przepływu takich danych oraz uchylenia dyrektywy 95/46/WE (ogólne rozporządzenie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o ochronie danych) (dalej „</w:t>
      </w:r>
      <w:r w:rsidRPr="00F3008F">
        <w:rPr>
          <w:rFonts w:ascii="Arial Narrow" w:hAnsi="Arial Narrow"/>
          <w:b/>
          <w:bCs/>
          <w:sz w:val="18"/>
          <w:szCs w:val="18"/>
        </w:rPr>
        <w:t>RODO</w:t>
      </w:r>
      <w:r w:rsidRPr="00F3008F">
        <w:rPr>
          <w:rFonts w:ascii="Arial Narrow" w:hAnsi="Arial Narrow"/>
          <w:sz w:val="18"/>
          <w:szCs w:val="18"/>
        </w:rPr>
        <w:t>”) informujemy, że:</w:t>
      </w:r>
    </w:p>
    <w:p w14:paraId="32616E3D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Administrator</w:t>
      </w:r>
    </w:p>
    <w:p w14:paraId="5ECEEBC1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Administratorem Państwa danych przetwarzanych w ramach procesu rekrutacji jest Dyrektor Centrum Personalizacji Dokumentów Ministerstwa Spraw Wewnętrznych i Administracji z siedzibą w Warszawie, przy ul. Smyczkowej 10, kod pocztowy: 02-678, jako pracodawca. </w:t>
      </w:r>
    </w:p>
    <w:p w14:paraId="433743E6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Adres do korespondencji email dotyczącej rekrutacji: </w:t>
      </w:r>
      <w:hyperlink r:id="rId9" w:history="1">
        <w:r w:rsidRPr="00F3008F">
          <w:rPr>
            <w:rStyle w:val="Hipercze"/>
            <w:rFonts w:ascii="Arial Narrow" w:hAnsi="Arial Narrow"/>
            <w:sz w:val="18"/>
            <w:szCs w:val="18"/>
          </w:rPr>
          <w:t>zokis@cpd.gov.pl</w:t>
        </w:r>
      </w:hyperlink>
      <w:r w:rsidRPr="00F3008F">
        <w:rPr>
          <w:rFonts w:ascii="Arial Narrow" w:hAnsi="Arial Narrow"/>
          <w:sz w:val="18"/>
          <w:szCs w:val="18"/>
        </w:rPr>
        <w:t xml:space="preserve"> .</w:t>
      </w:r>
    </w:p>
    <w:p w14:paraId="3A34A0E7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Inspektor ochrony danych</w:t>
      </w:r>
    </w:p>
    <w:p w14:paraId="100D894D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sprawie ochrony danych osobowych można skontaktować się z </w:t>
      </w:r>
      <w:r w:rsidRPr="00F3008F">
        <w:rPr>
          <w:rFonts w:ascii="Arial Narrow" w:hAnsi="Arial Narrow"/>
          <w:b/>
          <w:bCs/>
          <w:sz w:val="18"/>
          <w:szCs w:val="18"/>
        </w:rPr>
        <w:t>Inspektorem Ochrony Danych</w:t>
      </w:r>
      <w:r w:rsidRPr="00F3008F">
        <w:rPr>
          <w:rFonts w:ascii="Arial Narrow" w:hAnsi="Arial Narrow"/>
          <w:sz w:val="18"/>
          <w:szCs w:val="18"/>
        </w:rPr>
        <w:t xml:space="preserve"> pod adresem email: </w:t>
      </w:r>
      <w:hyperlink r:id="rId10" w:history="1">
        <w:r w:rsidRPr="00F3008F">
          <w:rPr>
            <w:rStyle w:val="Hipercze"/>
            <w:rFonts w:ascii="Arial Narrow" w:hAnsi="Arial Narrow"/>
            <w:sz w:val="18"/>
            <w:szCs w:val="18"/>
          </w:rPr>
          <w:t>iod@cpd.gov.pl</w:t>
        </w:r>
      </w:hyperlink>
      <w:r w:rsidRPr="00F3008F">
        <w:rPr>
          <w:rFonts w:ascii="Arial Narrow" w:hAnsi="Arial Narrow"/>
          <w:sz w:val="18"/>
          <w:szCs w:val="18"/>
        </w:rPr>
        <w:t>.</w:t>
      </w:r>
    </w:p>
    <w:p w14:paraId="7258F81B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Cel i podstawy przetwarzania</w:t>
      </w:r>
    </w:p>
    <w:p w14:paraId="5A33194B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</w:t>
      </w:r>
    </w:p>
    <w:p w14:paraId="755E4B41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Administrator będzie przetwarzał Państwa dane osobowe, także w kolejnych naborach pracowników, jeżeli wyrażą Państwo na to zgodę (art. 6 ust. 1 lit. a RODO), która może zostać odwołana w dowolnym czasie;</w:t>
      </w:r>
    </w:p>
    <w:p w14:paraId="3D79E3DD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14:paraId="08277AD1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Odbiorcy danych osobowych</w:t>
      </w:r>
    </w:p>
    <w:p w14:paraId="6D9F5C1F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Odbiorcą Państwa danych osobowych będzie Centrum Personalizacji Dokumentów Ministerstwa Spraw Wewnętrznych i Administracji z siedzibą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w Warszawie, przy ul. Smyczkowej 10, kod pocztowy: 02-678. Państwa dane osobowe mogą zostać przekazane również podmiotom, które uprawnione są do ich otrzymania przepisami prawa. Ponadto mogą być one ujawnione podmiotom, z którymi Administrator zawarł umowę na świadczenie usług serwisowych dla systemów informatycznych wykorzystywanych przy ich przetwarzaniu.</w:t>
      </w:r>
    </w:p>
    <w:p w14:paraId="159DF3F2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Okres przechowywania danych</w:t>
      </w:r>
    </w:p>
    <w:p w14:paraId="67A446EE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zgromadzone w obecnym procesie rekrutacyjnym będą przechowywane do zakończenia procesu rekrutacji;</w:t>
      </w:r>
    </w:p>
    <w:p w14:paraId="24420542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przypadku wyrażonej przez Państwa zgody na wykorzystywane danych osobowych dla celów przyszłych rekrutacji, Państwa dane będą wykorzystywane przez 30 dni.</w:t>
      </w:r>
    </w:p>
    <w:p w14:paraId="13D084EE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wymogu podania danych</w:t>
      </w:r>
    </w:p>
    <w:p w14:paraId="41884AAB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Podanie przez Państwa danych jest dobrowolne jednakże jest nam niezbędne do przeprowadzenia procesu rekrutacyjnego. W przypadku ich braku,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nie będziemy mogli skontaktować się z Państwem i przeprowadzić w sposób należyty rekrutacji z Państwa udziałem.</w:t>
      </w:r>
    </w:p>
    <w:p w14:paraId="24A5626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bCs/>
          <w:sz w:val="18"/>
          <w:szCs w:val="18"/>
        </w:rPr>
        <w:t>Podanie danych osobowych</w:t>
      </w:r>
    </w:p>
    <w:p w14:paraId="26BFF19F" w14:textId="2FC902D4" w:rsidR="00CE13B0" w:rsidRPr="00F3008F" w:rsidRDefault="00CE13B0" w:rsidP="001E21CE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zakresie imienia i nazwiska, daty urodzenia, danych kontaktowych, wykształcenia oraz przebiegu dotychczasowego zatrudnienia jest warunkiem wzięcia udziału w danym procesie rekrutacyjnym.  Podstawą przetwarzania wyżej wymienionych danych osobowych jest obowiązek prawny (art. 6 ust. 1 pkt c RODO) oraz uprawnienia wynikającego z art. 22¹ kodeksu pracy.</w:t>
      </w:r>
      <w:r w:rsidR="001E21CE">
        <w:rPr>
          <w:rFonts w:ascii="Arial Narrow" w:hAnsi="Arial Narrow"/>
          <w:sz w:val="18"/>
          <w:szCs w:val="18"/>
        </w:rPr>
        <w:t xml:space="preserve"> </w:t>
      </w:r>
      <w:r w:rsidRPr="00F3008F">
        <w:rPr>
          <w:rFonts w:ascii="Arial Narrow" w:hAnsi="Arial Narrow"/>
          <w:sz w:val="18"/>
          <w:szCs w:val="18"/>
        </w:rPr>
        <w:t>W pozostałym zakresie podanie danych osobowych jest dobrowolne.</w:t>
      </w:r>
    </w:p>
    <w:p w14:paraId="2CA528EB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5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profilowaniu i przekazaniu danych</w:t>
      </w:r>
    </w:p>
    <w:p w14:paraId="571F9623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nie będą przedmiotem zautomatyzowanych procesów decyzyjnych, ani nie będą udostępniane poza terytorium Europejskiego Obszaru Gospodarczego lub organizacjom międzynarodowym.</w:t>
      </w:r>
    </w:p>
    <w:p w14:paraId="71CFA397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68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Prawa osób, których dane dotyczą</w:t>
      </w:r>
    </w:p>
    <w:p w14:paraId="45C3C0C1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Mają Państwo prawo:</w:t>
      </w:r>
    </w:p>
    <w:p w14:paraId="01C69158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dostępu do swoich danych oraz otrzymania ich kopii;</w:t>
      </w:r>
    </w:p>
    <w:p w14:paraId="39C29FA8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sprostowania (poprawiania) swoich danych osobowych;</w:t>
      </w:r>
    </w:p>
    <w:p w14:paraId="7A73BCD5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ograniczenia przetwarzania danych osobowych;</w:t>
      </w:r>
    </w:p>
    <w:p w14:paraId="45202F30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usunięcia danych osobowych;</w:t>
      </w:r>
    </w:p>
    <w:p w14:paraId="7EBF2F5B" w14:textId="0BEC29CD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wniesienia skargi do Prezes UODO (na adres Urzędu Ochrony Danych Osobowych, ul. Stawki 2, 00-193, Warszawa).</w:t>
      </w:r>
    </w:p>
    <w:p w14:paraId="0788BDFB" w14:textId="77777777" w:rsidR="00AA1EF0" w:rsidRPr="00F3008F" w:rsidRDefault="00CE13B0" w:rsidP="00232BF0">
      <w:pPr>
        <w:pStyle w:val="Akapitzlist"/>
        <w:numPr>
          <w:ilvl w:val="0"/>
          <w:numId w:val="26"/>
        </w:numPr>
        <w:spacing w:after="160" w:line="259" w:lineRule="auto"/>
        <w:ind w:left="284" w:hanging="326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W razie pytań, wątpliwości lub w przypadku potrzeby zmiany / aktualizacji danych, prosimy o kontakt na adres siedziby lub email wskazany </w:t>
      </w:r>
      <w:r w:rsidRPr="00F3008F">
        <w:rPr>
          <w:rFonts w:ascii="Arial Narrow" w:hAnsi="Arial Narrow"/>
          <w:sz w:val="18"/>
          <w:szCs w:val="18"/>
        </w:rPr>
        <w:br/>
        <w:t>w punkcie 1.</w:t>
      </w:r>
    </w:p>
    <w:sectPr w:rsidR="00AA1EF0" w:rsidRPr="00F3008F" w:rsidSect="003A5FCD">
      <w:pgSz w:w="11906" w:h="16838"/>
      <w:pgMar w:top="0" w:right="566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8548" w14:textId="77777777" w:rsidR="00734FC8" w:rsidRDefault="00734FC8" w:rsidP="000F0655">
      <w:r>
        <w:separator/>
      </w:r>
    </w:p>
  </w:endnote>
  <w:endnote w:type="continuationSeparator" w:id="0">
    <w:p w14:paraId="5E29D6C8" w14:textId="77777777" w:rsidR="00734FC8" w:rsidRDefault="00734FC8" w:rsidP="000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unifont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9F39" w14:textId="77777777" w:rsidR="00734FC8" w:rsidRDefault="00734FC8" w:rsidP="000F0655">
      <w:r>
        <w:separator/>
      </w:r>
    </w:p>
  </w:footnote>
  <w:footnote w:type="continuationSeparator" w:id="0">
    <w:p w14:paraId="193D2D56" w14:textId="77777777" w:rsidR="00734FC8" w:rsidRDefault="00734FC8" w:rsidP="000F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E03"/>
    <w:multiLevelType w:val="hybridMultilevel"/>
    <w:tmpl w:val="C11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7BE2"/>
    <w:multiLevelType w:val="multilevel"/>
    <w:tmpl w:val="DAD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A5D0B"/>
    <w:multiLevelType w:val="hybridMultilevel"/>
    <w:tmpl w:val="AEAC8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51C82"/>
    <w:multiLevelType w:val="hybridMultilevel"/>
    <w:tmpl w:val="8ECE1C0A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2F46"/>
    <w:multiLevelType w:val="hybridMultilevel"/>
    <w:tmpl w:val="7E0AA812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2233C"/>
    <w:multiLevelType w:val="hybridMultilevel"/>
    <w:tmpl w:val="EFD2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27713"/>
    <w:multiLevelType w:val="hybridMultilevel"/>
    <w:tmpl w:val="EAC2A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B45EB"/>
    <w:multiLevelType w:val="hybridMultilevel"/>
    <w:tmpl w:val="522A7E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84441"/>
    <w:multiLevelType w:val="hybridMultilevel"/>
    <w:tmpl w:val="648267DC"/>
    <w:lvl w:ilvl="0" w:tplc="41F82A26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</w:rPr>
    </w:lvl>
    <w:lvl w:ilvl="1" w:tplc="1E6EE104">
      <w:start w:val="1"/>
      <w:numFmt w:val="bullet"/>
      <w:lvlText w:val="◦"/>
      <w:lvlJc w:val="left"/>
      <w:pPr>
        <w:tabs>
          <w:tab w:val="num" w:pos="1326"/>
        </w:tabs>
        <w:ind w:left="1326" w:hanging="360"/>
      </w:pPr>
    </w:lvl>
    <w:lvl w:ilvl="2" w:tplc="FF66B69A">
      <w:start w:val="1"/>
      <w:numFmt w:val="bullet"/>
      <w:lvlText w:val="▪"/>
      <w:lvlJc w:val="left"/>
      <w:pPr>
        <w:tabs>
          <w:tab w:val="num" w:pos="1686"/>
        </w:tabs>
        <w:ind w:left="1686" w:hanging="360"/>
      </w:pPr>
    </w:lvl>
    <w:lvl w:ilvl="3" w:tplc="B616FDBA">
      <w:start w:val="1"/>
      <w:numFmt w:val="bullet"/>
      <w:lvlText w:val="•"/>
      <w:lvlJc w:val="left"/>
      <w:pPr>
        <w:tabs>
          <w:tab w:val="num" w:pos="2046"/>
        </w:tabs>
        <w:ind w:left="2046" w:hanging="360"/>
      </w:pPr>
    </w:lvl>
    <w:lvl w:ilvl="4" w:tplc="4E661978">
      <w:start w:val="1"/>
      <w:numFmt w:val="bullet"/>
      <w:lvlText w:val="◦"/>
      <w:lvlJc w:val="left"/>
      <w:pPr>
        <w:tabs>
          <w:tab w:val="num" w:pos="2406"/>
        </w:tabs>
        <w:ind w:left="2406" w:hanging="360"/>
      </w:pPr>
    </w:lvl>
    <w:lvl w:ilvl="5" w:tplc="7070141C">
      <w:start w:val="1"/>
      <w:numFmt w:val="bullet"/>
      <w:lvlText w:val="▪"/>
      <w:lvlJc w:val="left"/>
      <w:pPr>
        <w:tabs>
          <w:tab w:val="num" w:pos="2766"/>
        </w:tabs>
        <w:ind w:left="2766" w:hanging="360"/>
      </w:pPr>
    </w:lvl>
    <w:lvl w:ilvl="6" w:tplc="E32A6730">
      <w:start w:val="1"/>
      <w:numFmt w:val="bullet"/>
      <w:lvlText w:val="•"/>
      <w:lvlJc w:val="left"/>
      <w:pPr>
        <w:tabs>
          <w:tab w:val="num" w:pos="3126"/>
        </w:tabs>
        <w:ind w:left="3126" w:hanging="360"/>
      </w:pPr>
    </w:lvl>
    <w:lvl w:ilvl="7" w:tplc="3E104656">
      <w:start w:val="1"/>
      <w:numFmt w:val="bullet"/>
      <w:lvlText w:val="◦"/>
      <w:lvlJc w:val="left"/>
      <w:pPr>
        <w:tabs>
          <w:tab w:val="num" w:pos="3486"/>
        </w:tabs>
        <w:ind w:left="3486" w:hanging="360"/>
      </w:pPr>
    </w:lvl>
    <w:lvl w:ilvl="8" w:tplc="BABC53A6">
      <w:start w:val="1"/>
      <w:numFmt w:val="bullet"/>
      <w:lvlText w:val="▪"/>
      <w:lvlJc w:val="left"/>
      <w:pPr>
        <w:tabs>
          <w:tab w:val="num" w:pos="3846"/>
        </w:tabs>
        <w:ind w:left="3846" w:hanging="360"/>
      </w:pPr>
    </w:lvl>
  </w:abstractNum>
  <w:abstractNum w:abstractNumId="9" w15:restartNumberingAfterBreak="0">
    <w:nsid w:val="244777DD"/>
    <w:multiLevelType w:val="hybridMultilevel"/>
    <w:tmpl w:val="B660FEF4"/>
    <w:lvl w:ilvl="0" w:tplc="1FD212D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AC64D1"/>
    <w:multiLevelType w:val="hybridMultilevel"/>
    <w:tmpl w:val="90B4CBBA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4B6844F8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369206CA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F7DC46D2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518A80A0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DE4CA480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3DBCA78E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80AA916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D7A21112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1" w15:restartNumberingAfterBreak="0">
    <w:nsid w:val="2AB92656"/>
    <w:multiLevelType w:val="multilevel"/>
    <w:tmpl w:val="D1A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25DE7"/>
    <w:multiLevelType w:val="hybridMultilevel"/>
    <w:tmpl w:val="5222625C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65EB700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EFB0C436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E0B66AF8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43F8FC62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CFACB2B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CA84B17C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62E8D80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60E0FB50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3" w15:restartNumberingAfterBreak="0">
    <w:nsid w:val="33726646"/>
    <w:multiLevelType w:val="hybridMultilevel"/>
    <w:tmpl w:val="ACAE1A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C7363"/>
    <w:multiLevelType w:val="hybridMultilevel"/>
    <w:tmpl w:val="C2F484F8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35B52033"/>
    <w:multiLevelType w:val="multilevel"/>
    <w:tmpl w:val="ED6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9716B"/>
    <w:multiLevelType w:val="hybridMultilevel"/>
    <w:tmpl w:val="AA5891FA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398730CB"/>
    <w:multiLevelType w:val="hybridMultilevel"/>
    <w:tmpl w:val="531CC8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D1056"/>
    <w:multiLevelType w:val="hybridMultilevel"/>
    <w:tmpl w:val="B09CDAC8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57974"/>
    <w:multiLevelType w:val="hybridMultilevel"/>
    <w:tmpl w:val="0C1C14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41435"/>
    <w:multiLevelType w:val="hybridMultilevel"/>
    <w:tmpl w:val="B0729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A74328"/>
    <w:multiLevelType w:val="multilevel"/>
    <w:tmpl w:val="2BB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87EB2"/>
    <w:multiLevelType w:val="hybridMultilevel"/>
    <w:tmpl w:val="79845122"/>
    <w:lvl w:ilvl="0" w:tplc="BE5C86D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B277A"/>
    <w:multiLevelType w:val="hybridMultilevel"/>
    <w:tmpl w:val="F78E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07A01"/>
    <w:multiLevelType w:val="hybridMultilevel"/>
    <w:tmpl w:val="8C7603BE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BA40124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1D9092D8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0BC49B9E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9DD46738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24E2773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1CCE60D8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B9E87946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E176148A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25" w15:restartNumberingAfterBreak="0">
    <w:nsid w:val="7CEF1E02"/>
    <w:multiLevelType w:val="hybridMultilevel"/>
    <w:tmpl w:val="B15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96640"/>
    <w:multiLevelType w:val="hybridMultilevel"/>
    <w:tmpl w:val="E1F8A98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7E1C537A"/>
    <w:multiLevelType w:val="hybridMultilevel"/>
    <w:tmpl w:val="5F3C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036083">
    <w:abstractNumId w:val="19"/>
  </w:num>
  <w:num w:numId="2" w16cid:durableId="2010907199">
    <w:abstractNumId w:val="13"/>
  </w:num>
  <w:num w:numId="3" w16cid:durableId="1664964797">
    <w:abstractNumId w:val="17"/>
  </w:num>
  <w:num w:numId="4" w16cid:durableId="439646773">
    <w:abstractNumId w:val="21"/>
  </w:num>
  <w:num w:numId="5" w16cid:durableId="413555685">
    <w:abstractNumId w:val="11"/>
  </w:num>
  <w:num w:numId="6" w16cid:durableId="852302251">
    <w:abstractNumId w:val="1"/>
  </w:num>
  <w:num w:numId="7" w16cid:durableId="2078745934">
    <w:abstractNumId w:val="0"/>
  </w:num>
  <w:num w:numId="8" w16cid:durableId="1470439981">
    <w:abstractNumId w:val="27"/>
  </w:num>
  <w:num w:numId="9" w16cid:durableId="1093817135">
    <w:abstractNumId w:val="7"/>
  </w:num>
  <w:num w:numId="10" w16cid:durableId="1837070245">
    <w:abstractNumId w:val="4"/>
  </w:num>
  <w:num w:numId="11" w16cid:durableId="985554258">
    <w:abstractNumId w:val="16"/>
  </w:num>
  <w:num w:numId="12" w16cid:durableId="1306275655">
    <w:abstractNumId w:val="25"/>
  </w:num>
  <w:num w:numId="13" w16cid:durableId="2123301138">
    <w:abstractNumId w:val="22"/>
  </w:num>
  <w:num w:numId="14" w16cid:durableId="1207915913">
    <w:abstractNumId w:val="19"/>
  </w:num>
  <w:num w:numId="15" w16cid:durableId="876509025">
    <w:abstractNumId w:val="26"/>
  </w:num>
  <w:num w:numId="16" w16cid:durableId="248585717">
    <w:abstractNumId w:val="14"/>
  </w:num>
  <w:num w:numId="17" w16cid:durableId="80951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127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073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0484364">
    <w:abstractNumId w:val="23"/>
  </w:num>
  <w:num w:numId="21" w16cid:durableId="1131483384">
    <w:abstractNumId w:val="6"/>
  </w:num>
  <w:num w:numId="22" w16cid:durableId="980117834">
    <w:abstractNumId w:val="8"/>
  </w:num>
  <w:num w:numId="23" w16cid:durableId="102262687">
    <w:abstractNumId w:val="12"/>
  </w:num>
  <w:num w:numId="24" w16cid:durableId="345908834">
    <w:abstractNumId w:val="24"/>
  </w:num>
  <w:num w:numId="25" w16cid:durableId="1177841163">
    <w:abstractNumId w:val="10"/>
  </w:num>
  <w:num w:numId="26" w16cid:durableId="1716389109">
    <w:abstractNumId w:val="18"/>
  </w:num>
  <w:num w:numId="27" w16cid:durableId="1777754207">
    <w:abstractNumId w:val="9"/>
  </w:num>
  <w:num w:numId="28" w16cid:durableId="1818061417">
    <w:abstractNumId w:val="3"/>
  </w:num>
  <w:num w:numId="29" w16cid:durableId="384178224">
    <w:abstractNumId w:val="20"/>
  </w:num>
  <w:num w:numId="30" w16cid:durableId="1122917167">
    <w:abstractNumId w:val="15"/>
  </w:num>
  <w:num w:numId="31" w16cid:durableId="1134060081">
    <w:abstractNumId w:val="2"/>
  </w:num>
  <w:num w:numId="32" w16cid:durableId="1725831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F0"/>
    <w:rsid w:val="000025EF"/>
    <w:rsid w:val="00042D4C"/>
    <w:rsid w:val="00044E13"/>
    <w:rsid w:val="0007525B"/>
    <w:rsid w:val="000826CA"/>
    <w:rsid w:val="000910F2"/>
    <w:rsid w:val="00097599"/>
    <w:rsid w:val="000A02AA"/>
    <w:rsid w:val="000A07B7"/>
    <w:rsid w:val="000B28F4"/>
    <w:rsid w:val="000B2EFD"/>
    <w:rsid w:val="000B415E"/>
    <w:rsid w:val="000C1A5F"/>
    <w:rsid w:val="000D09B7"/>
    <w:rsid w:val="000D0CF0"/>
    <w:rsid w:val="000E1E91"/>
    <w:rsid w:val="000E548C"/>
    <w:rsid w:val="000F0655"/>
    <w:rsid w:val="00100B0E"/>
    <w:rsid w:val="00106BE0"/>
    <w:rsid w:val="00107541"/>
    <w:rsid w:val="00132B82"/>
    <w:rsid w:val="00132D86"/>
    <w:rsid w:val="001369A4"/>
    <w:rsid w:val="00136A6F"/>
    <w:rsid w:val="0014007A"/>
    <w:rsid w:val="001445D2"/>
    <w:rsid w:val="00162948"/>
    <w:rsid w:val="001655F3"/>
    <w:rsid w:val="00167C62"/>
    <w:rsid w:val="00173734"/>
    <w:rsid w:val="00194279"/>
    <w:rsid w:val="001B0A16"/>
    <w:rsid w:val="001B291A"/>
    <w:rsid w:val="001C215B"/>
    <w:rsid w:val="001C3FC8"/>
    <w:rsid w:val="001E053A"/>
    <w:rsid w:val="001E21CE"/>
    <w:rsid w:val="0021046C"/>
    <w:rsid w:val="0022313A"/>
    <w:rsid w:val="00225153"/>
    <w:rsid w:val="00232BF0"/>
    <w:rsid w:val="00232EC4"/>
    <w:rsid w:val="00244AAD"/>
    <w:rsid w:val="002459C3"/>
    <w:rsid w:val="002850C7"/>
    <w:rsid w:val="0029145D"/>
    <w:rsid w:val="002A5F4A"/>
    <w:rsid w:val="002A7EA2"/>
    <w:rsid w:val="002B7C5F"/>
    <w:rsid w:val="002C24F4"/>
    <w:rsid w:val="002C3AC7"/>
    <w:rsid w:val="002D386F"/>
    <w:rsid w:val="003059E2"/>
    <w:rsid w:val="003222F5"/>
    <w:rsid w:val="00334223"/>
    <w:rsid w:val="003343BE"/>
    <w:rsid w:val="003458EA"/>
    <w:rsid w:val="0034677B"/>
    <w:rsid w:val="00352E27"/>
    <w:rsid w:val="00353286"/>
    <w:rsid w:val="003867D1"/>
    <w:rsid w:val="00392B07"/>
    <w:rsid w:val="00397B20"/>
    <w:rsid w:val="003A5FCD"/>
    <w:rsid w:val="003B0ED2"/>
    <w:rsid w:val="003B6CDC"/>
    <w:rsid w:val="003D269A"/>
    <w:rsid w:val="003E390F"/>
    <w:rsid w:val="003E4703"/>
    <w:rsid w:val="003F5112"/>
    <w:rsid w:val="0040195E"/>
    <w:rsid w:val="00402AC1"/>
    <w:rsid w:val="004268CD"/>
    <w:rsid w:val="004574CC"/>
    <w:rsid w:val="00462E6B"/>
    <w:rsid w:val="00481850"/>
    <w:rsid w:val="004A0A67"/>
    <w:rsid w:val="004B0E34"/>
    <w:rsid w:val="004C47E8"/>
    <w:rsid w:val="004D278C"/>
    <w:rsid w:val="004E0AC3"/>
    <w:rsid w:val="004E19DF"/>
    <w:rsid w:val="004F3E45"/>
    <w:rsid w:val="00516B91"/>
    <w:rsid w:val="005202D1"/>
    <w:rsid w:val="00523B5A"/>
    <w:rsid w:val="00526AD7"/>
    <w:rsid w:val="005304FC"/>
    <w:rsid w:val="00532FD7"/>
    <w:rsid w:val="00545753"/>
    <w:rsid w:val="00565AA8"/>
    <w:rsid w:val="00567AA3"/>
    <w:rsid w:val="00567DA1"/>
    <w:rsid w:val="0057564C"/>
    <w:rsid w:val="0058639A"/>
    <w:rsid w:val="00590BBF"/>
    <w:rsid w:val="00596E4A"/>
    <w:rsid w:val="005977CA"/>
    <w:rsid w:val="005B2344"/>
    <w:rsid w:val="005B70B7"/>
    <w:rsid w:val="005D22DB"/>
    <w:rsid w:val="005D2465"/>
    <w:rsid w:val="005E0679"/>
    <w:rsid w:val="005F3051"/>
    <w:rsid w:val="0061265F"/>
    <w:rsid w:val="00615634"/>
    <w:rsid w:val="00621B3E"/>
    <w:rsid w:val="00634254"/>
    <w:rsid w:val="00640708"/>
    <w:rsid w:val="00640FA2"/>
    <w:rsid w:val="006450E5"/>
    <w:rsid w:val="00647B93"/>
    <w:rsid w:val="00661B41"/>
    <w:rsid w:val="00670F6C"/>
    <w:rsid w:val="0068445B"/>
    <w:rsid w:val="006B74B4"/>
    <w:rsid w:val="006C2927"/>
    <w:rsid w:val="006C4930"/>
    <w:rsid w:val="006E4711"/>
    <w:rsid w:val="006E6A35"/>
    <w:rsid w:val="00734FC8"/>
    <w:rsid w:val="00757BC5"/>
    <w:rsid w:val="00763035"/>
    <w:rsid w:val="00767E61"/>
    <w:rsid w:val="00767FE4"/>
    <w:rsid w:val="0077101F"/>
    <w:rsid w:val="0077579A"/>
    <w:rsid w:val="00791E85"/>
    <w:rsid w:val="00793B63"/>
    <w:rsid w:val="007A72D6"/>
    <w:rsid w:val="007C29E6"/>
    <w:rsid w:val="007D17B5"/>
    <w:rsid w:val="007E14DA"/>
    <w:rsid w:val="00802078"/>
    <w:rsid w:val="0080267D"/>
    <w:rsid w:val="00811005"/>
    <w:rsid w:val="00814818"/>
    <w:rsid w:val="00821C43"/>
    <w:rsid w:val="00823957"/>
    <w:rsid w:val="00827640"/>
    <w:rsid w:val="00841533"/>
    <w:rsid w:val="008564FB"/>
    <w:rsid w:val="008642BB"/>
    <w:rsid w:val="00873DDC"/>
    <w:rsid w:val="008770BE"/>
    <w:rsid w:val="00877884"/>
    <w:rsid w:val="008A1780"/>
    <w:rsid w:val="008A4420"/>
    <w:rsid w:val="008B6B89"/>
    <w:rsid w:val="008C51C7"/>
    <w:rsid w:val="008C6346"/>
    <w:rsid w:val="008C7159"/>
    <w:rsid w:val="008D7495"/>
    <w:rsid w:val="008F0E26"/>
    <w:rsid w:val="00917736"/>
    <w:rsid w:val="009330E5"/>
    <w:rsid w:val="00937FC5"/>
    <w:rsid w:val="0094334E"/>
    <w:rsid w:val="00947042"/>
    <w:rsid w:val="0096491F"/>
    <w:rsid w:val="00966201"/>
    <w:rsid w:val="00967A8D"/>
    <w:rsid w:val="00987D7D"/>
    <w:rsid w:val="009D62F5"/>
    <w:rsid w:val="009E4379"/>
    <w:rsid w:val="00A02F3C"/>
    <w:rsid w:val="00A04B7E"/>
    <w:rsid w:val="00A228E7"/>
    <w:rsid w:val="00A31593"/>
    <w:rsid w:val="00A4210C"/>
    <w:rsid w:val="00A54609"/>
    <w:rsid w:val="00A55EBB"/>
    <w:rsid w:val="00A6441A"/>
    <w:rsid w:val="00A87F12"/>
    <w:rsid w:val="00A95198"/>
    <w:rsid w:val="00AA0190"/>
    <w:rsid w:val="00AA1EF0"/>
    <w:rsid w:val="00AA4EBD"/>
    <w:rsid w:val="00AB76BB"/>
    <w:rsid w:val="00AD2939"/>
    <w:rsid w:val="00AD4677"/>
    <w:rsid w:val="00AD7027"/>
    <w:rsid w:val="00AD77EB"/>
    <w:rsid w:val="00AF21F1"/>
    <w:rsid w:val="00AF223D"/>
    <w:rsid w:val="00B0723C"/>
    <w:rsid w:val="00B20AD7"/>
    <w:rsid w:val="00B26AB0"/>
    <w:rsid w:val="00B26EA4"/>
    <w:rsid w:val="00B70556"/>
    <w:rsid w:val="00B9242C"/>
    <w:rsid w:val="00B95115"/>
    <w:rsid w:val="00BA7EB9"/>
    <w:rsid w:val="00BC0FFE"/>
    <w:rsid w:val="00BC1ACE"/>
    <w:rsid w:val="00BC2F50"/>
    <w:rsid w:val="00BD1BE2"/>
    <w:rsid w:val="00BD5335"/>
    <w:rsid w:val="00BD5C17"/>
    <w:rsid w:val="00BE47D2"/>
    <w:rsid w:val="00BF17D7"/>
    <w:rsid w:val="00C00AEE"/>
    <w:rsid w:val="00C0627C"/>
    <w:rsid w:val="00C07374"/>
    <w:rsid w:val="00C1246B"/>
    <w:rsid w:val="00C1709E"/>
    <w:rsid w:val="00C251D2"/>
    <w:rsid w:val="00C2553C"/>
    <w:rsid w:val="00C309D5"/>
    <w:rsid w:val="00C435DF"/>
    <w:rsid w:val="00C564E6"/>
    <w:rsid w:val="00C764EE"/>
    <w:rsid w:val="00C76978"/>
    <w:rsid w:val="00C82147"/>
    <w:rsid w:val="00CC62C6"/>
    <w:rsid w:val="00CC6958"/>
    <w:rsid w:val="00CD1A05"/>
    <w:rsid w:val="00CD28DA"/>
    <w:rsid w:val="00CD29D6"/>
    <w:rsid w:val="00CE13B0"/>
    <w:rsid w:val="00CE49AF"/>
    <w:rsid w:val="00CE513E"/>
    <w:rsid w:val="00CF7F2F"/>
    <w:rsid w:val="00D0213D"/>
    <w:rsid w:val="00D14656"/>
    <w:rsid w:val="00D22D8F"/>
    <w:rsid w:val="00D233F5"/>
    <w:rsid w:val="00D23F8F"/>
    <w:rsid w:val="00D26B44"/>
    <w:rsid w:val="00D324B0"/>
    <w:rsid w:val="00D37688"/>
    <w:rsid w:val="00D53473"/>
    <w:rsid w:val="00D54CA4"/>
    <w:rsid w:val="00D7313B"/>
    <w:rsid w:val="00D76C59"/>
    <w:rsid w:val="00D83B9D"/>
    <w:rsid w:val="00D86E56"/>
    <w:rsid w:val="00D86E6B"/>
    <w:rsid w:val="00D95365"/>
    <w:rsid w:val="00DA5F95"/>
    <w:rsid w:val="00DB4210"/>
    <w:rsid w:val="00DC05EB"/>
    <w:rsid w:val="00DC68EE"/>
    <w:rsid w:val="00DD5411"/>
    <w:rsid w:val="00DE01F8"/>
    <w:rsid w:val="00DE2223"/>
    <w:rsid w:val="00DE37D1"/>
    <w:rsid w:val="00DE659F"/>
    <w:rsid w:val="00E023A2"/>
    <w:rsid w:val="00E132BE"/>
    <w:rsid w:val="00E150C1"/>
    <w:rsid w:val="00E47D3E"/>
    <w:rsid w:val="00E55314"/>
    <w:rsid w:val="00E71B95"/>
    <w:rsid w:val="00E90C31"/>
    <w:rsid w:val="00E95D72"/>
    <w:rsid w:val="00EA5831"/>
    <w:rsid w:val="00EB6A20"/>
    <w:rsid w:val="00EC2472"/>
    <w:rsid w:val="00EC2B3A"/>
    <w:rsid w:val="00EF56D0"/>
    <w:rsid w:val="00EF6567"/>
    <w:rsid w:val="00F03049"/>
    <w:rsid w:val="00F127A4"/>
    <w:rsid w:val="00F3008F"/>
    <w:rsid w:val="00F338D8"/>
    <w:rsid w:val="00F4510D"/>
    <w:rsid w:val="00F809D3"/>
    <w:rsid w:val="00F866A6"/>
    <w:rsid w:val="00F902D8"/>
    <w:rsid w:val="00F914E3"/>
    <w:rsid w:val="00FD29E9"/>
    <w:rsid w:val="00FD621B"/>
    <w:rsid w:val="00FE097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B34FF"/>
  <w15:chartTrackingRefBased/>
  <w15:docId w15:val="{A6589A66-86CB-4383-9F5A-866C6BC0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2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2A5F4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2A5F4A"/>
    <w:rPr>
      <w:rFonts w:ascii="Cambria" w:eastAsia="Times New Roman" w:hAnsi="Cambria" w:cs="Times New Roman"/>
      <w:sz w:val="24"/>
      <w:szCs w:val="24"/>
    </w:rPr>
  </w:style>
  <w:style w:type="character" w:customStyle="1" w:styleId="st">
    <w:name w:val="st"/>
    <w:rsid w:val="000B2EFD"/>
  </w:style>
  <w:style w:type="character" w:styleId="Uwydatnienie">
    <w:name w:val="Emphasis"/>
    <w:uiPriority w:val="20"/>
    <w:qFormat/>
    <w:rsid w:val="000B2EFD"/>
    <w:rPr>
      <w:i/>
      <w:iCs/>
    </w:rPr>
  </w:style>
  <w:style w:type="paragraph" w:styleId="Tekstdymka">
    <w:name w:val="Balloon Text"/>
    <w:basedOn w:val="Normalny"/>
    <w:link w:val="TekstdymkaZnak"/>
    <w:rsid w:val="00CC6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62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F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0655"/>
    <w:rPr>
      <w:sz w:val="24"/>
      <w:szCs w:val="24"/>
    </w:rPr>
  </w:style>
  <w:style w:type="paragraph" w:styleId="Stopka">
    <w:name w:val="footer"/>
    <w:basedOn w:val="Normalny"/>
    <w:link w:val="StopkaZnak"/>
    <w:rsid w:val="000F06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0655"/>
    <w:rPr>
      <w:sz w:val="24"/>
      <w:szCs w:val="24"/>
    </w:rPr>
  </w:style>
  <w:style w:type="character" w:styleId="Hipercze">
    <w:name w:val="Hyperlink"/>
    <w:rsid w:val="00AA1E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A1EF0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AA1EF0"/>
    <w:pPr>
      <w:ind w:left="720"/>
      <w:contextualSpacing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136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A6F"/>
  </w:style>
  <w:style w:type="character" w:styleId="Odwoanieprzypisukocowego">
    <w:name w:val="endnote reference"/>
    <w:rsid w:val="00136A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95D72"/>
    <w:pPr>
      <w:spacing w:before="100" w:beforeAutospacing="1" w:after="100" w:afterAutospacing="1"/>
    </w:pPr>
  </w:style>
  <w:style w:type="character" w:styleId="Odwoaniedokomentarza">
    <w:name w:val="annotation reference"/>
    <w:rsid w:val="00621B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1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1B3E"/>
  </w:style>
  <w:style w:type="paragraph" w:styleId="Tematkomentarza">
    <w:name w:val="annotation subject"/>
    <w:basedOn w:val="Tekstkomentarza"/>
    <w:next w:val="Tekstkomentarza"/>
    <w:link w:val="TematkomentarzaZnak"/>
    <w:rsid w:val="00621B3E"/>
    <w:rPr>
      <w:b/>
      <w:bCs/>
    </w:rPr>
  </w:style>
  <w:style w:type="character" w:customStyle="1" w:styleId="TematkomentarzaZnak">
    <w:name w:val="Temat komentarza Znak"/>
    <w:link w:val="Tematkomentarza"/>
    <w:rsid w:val="00621B3E"/>
    <w:rPr>
      <w:b/>
      <w:bCs/>
    </w:rPr>
  </w:style>
  <w:style w:type="paragraph" w:customStyle="1" w:styleId="Standard">
    <w:name w:val="Standard"/>
    <w:basedOn w:val="Normalny"/>
    <w:rsid w:val="00CE13B0"/>
    <w:pPr>
      <w:spacing w:after="200" w:line="276" w:lineRule="auto"/>
    </w:pPr>
    <w:rPr>
      <w:rFonts w:ascii="Liberation Serif" w:eastAsia="unifont" w:hAnsi="Liberation Serif" w:cs="Noto Sans Devanagari"/>
      <w:lang w:eastAsia="zh-CN" w:bidi="hi-IN"/>
    </w:rPr>
  </w:style>
  <w:style w:type="paragraph" w:customStyle="1" w:styleId="offer-viewchej5g">
    <w:name w:val="offer-viewchej5g"/>
    <w:basedOn w:val="Normalny"/>
    <w:rsid w:val="00821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is@c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cp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kis@cp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CD58-E59A-4439-96DA-21E250CF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876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Personalizacji Dokumentów MSWiA</Company>
  <LinksUpToDate>false</LinksUpToDate>
  <CharactersWithSpaces>6690</CharactersWithSpaces>
  <SharedDoc>false</SharedDoc>
  <HLinks>
    <vt:vector size="18" baseType="variant">
      <vt:variant>
        <vt:i4>589946</vt:i4>
      </vt:variant>
      <vt:variant>
        <vt:i4>6</vt:i4>
      </vt:variant>
      <vt:variant>
        <vt:i4>0</vt:i4>
      </vt:variant>
      <vt:variant>
        <vt:i4>5</vt:i4>
      </vt:variant>
      <vt:variant>
        <vt:lpwstr>mailto:iod@cpd.gov.pl</vt:lpwstr>
      </vt:variant>
      <vt:variant>
        <vt:lpwstr/>
      </vt:variant>
      <vt:variant>
        <vt:i4>6684691</vt:i4>
      </vt:variant>
      <vt:variant>
        <vt:i4>3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  <vt:variant>
        <vt:i4>6684691</vt:i4>
      </vt:variant>
      <vt:variant>
        <vt:i4>0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r.drewnik</dc:creator>
  <cp:keywords/>
  <cp:lastModifiedBy>Ewelina Margraf-Cymborska</cp:lastModifiedBy>
  <cp:revision>3</cp:revision>
  <cp:lastPrinted>2024-02-14T14:08:00Z</cp:lastPrinted>
  <dcterms:created xsi:type="dcterms:W3CDTF">2026-02-23T11:31:00Z</dcterms:created>
  <dcterms:modified xsi:type="dcterms:W3CDTF">2026-02-23T11:32:00Z</dcterms:modified>
</cp:coreProperties>
</file>