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956A4" w14:textId="77777777" w:rsidR="00000000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HŚ.9020.2.50.2026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2DA956A5" w14:textId="77777777" w:rsidR="00000000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08 kwietnia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2DA956A6" w14:textId="77777777" w:rsidR="00000000" w:rsidRPr="00D65BD6" w:rsidRDefault="00000000" w:rsidP="00D65BD6">
      <w:pPr>
        <w:spacing w:before="0" w:after="0"/>
        <w:rPr>
          <w:rFonts w:eastAsiaTheme="majorEastAsia" w:cstheme="majorBidi"/>
          <w:b/>
        </w:rPr>
      </w:pPr>
      <w:r w:rsidRPr="00D65BD6">
        <w:rPr>
          <w:rFonts w:eastAsiaTheme="majorEastAsia" w:cstheme="majorBidi"/>
          <w:b/>
        </w:rPr>
        <w:t>Gmina Głuchów</w:t>
      </w:r>
    </w:p>
    <w:p w14:paraId="2DA956A7" w14:textId="77777777" w:rsidR="00000000" w:rsidRPr="00D65BD6" w:rsidRDefault="00000000" w:rsidP="00D65BD6">
      <w:pPr>
        <w:spacing w:before="0" w:after="0"/>
        <w:rPr>
          <w:rFonts w:eastAsiaTheme="majorEastAsia" w:cstheme="majorBidi"/>
          <w:b/>
        </w:rPr>
      </w:pPr>
      <w:r w:rsidRPr="00D65BD6">
        <w:rPr>
          <w:rFonts w:eastAsiaTheme="majorEastAsia" w:cstheme="majorBidi"/>
          <w:b/>
        </w:rPr>
        <w:t xml:space="preserve">Al. Klonowa 5 </w:t>
      </w:r>
    </w:p>
    <w:p w14:paraId="2DA956A8" w14:textId="77777777" w:rsidR="00000000" w:rsidRPr="00D65BD6" w:rsidRDefault="00000000" w:rsidP="00D65BD6">
      <w:pPr>
        <w:spacing w:before="0" w:after="0"/>
        <w:rPr>
          <w:rFonts w:eastAsiaTheme="majorEastAsia" w:cstheme="majorBidi"/>
          <w:b/>
        </w:rPr>
      </w:pPr>
      <w:r w:rsidRPr="00D65BD6">
        <w:rPr>
          <w:rFonts w:eastAsiaTheme="majorEastAsia" w:cstheme="majorBidi"/>
          <w:b/>
        </w:rPr>
        <w:t>96-130 Głuchów</w:t>
      </w:r>
    </w:p>
    <w:p w14:paraId="2DA956A9" w14:textId="77777777" w:rsidR="00000000" w:rsidRPr="00D65BD6" w:rsidRDefault="00000000" w:rsidP="00D65BD6">
      <w:pPr>
        <w:spacing w:before="0" w:after="0"/>
        <w:rPr>
          <w:rFonts w:eastAsiaTheme="majorEastAsia" w:cstheme="majorBidi"/>
        </w:rPr>
      </w:pPr>
      <w:bookmarkStart w:id="3" w:name="_Hlk43986837"/>
    </w:p>
    <w:p w14:paraId="2DA956AA" w14:textId="77777777" w:rsidR="00000000" w:rsidRPr="00D65BD6" w:rsidRDefault="00000000" w:rsidP="00D65BD6">
      <w:pPr>
        <w:spacing w:before="0" w:after="0"/>
        <w:rPr>
          <w:rFonts w:eastAsiaTheme="majorEastAsia" w:cstheme="majorBidi"/>
        </w:rPr>
      </w:pPr>
      <w:r w:rsidRPr="00D65BD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D65BD6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bookmarkEnd w:id="3"/>
    <w:p w14:paraId="2DA956AB" w14:textId="77777777" w:rsidR="00000000" w:rsidRDefault="00000000" w:rsidP="00D65BD6">
      <w:pPr>
        <w:spacing w:before="0" w:after="0"/>
        <w:rPr>
          <w:rFonts w:eastAsiaTheme="majorEastAsia" w:cstheme="majorBidi"/>
          <w:b/>
          <w:bCs/>
        </w:rPr>
      </w:pPr>
    </w:p>
    <w:p w14:paraId="2DA956AC" w14:textId="77777777" w:rsidR="00000000" w:rsidRPr="00D65BD6" w:rsidRDefault="00000000" w:rsidP="00D65BD6">
      <w:pPr>
        <w:spacing w:before="0" w:after="0"/>
        <w:rPr>
          <w:rFonts w:eastAsiaTheme="majorEastAsia" w:cstheme="majorBidi"/>
          <w:b/>
          <w:bCs/>
        </w:rPr>
      </w:pPr>
      <w:r w:rsidRPr="00D65BD6">
        <w:rPr>
          <w:rFonts w:eastAsiaTheme="majorEastAsia" w:cstheme="majorBidi"/>
          <w:b/>
          <w:bCs/>
        </w:rPr>
        <w:t>stwierdza</w:t>
      </w:r>
    </w:p>
    <w:p w14:paraId="2DA956AD" w14:textId="77777777" w:rsidR="00000000" w:rsidRPr="00D65BD6" w:rsidRDefault="00000000" w:rsidP="00D65BD6">
      <w:pPr>
        <w:spacing w:before="0" w:after="0"/>
        <w:rPr>
          <w:rFonts w:eastAsiaTheme="majorEastAsia" w:cstheme="majorBidi"/>
          <w:b/>
          <w:bCs/>
        </w:rPr>
      </w:pPr>
      <w:r w:rsidRPr="00D65BD6">
        <w:rPr>
          <w:rFonts w:eastAsiaTheme="majorEastAsia" w:cstheme="majorBidi"/>
          <w:b/>
          <w:bCs/>
        </w:rPr>
        <w:t xml:space="preserve">przydatność wody wodociągu Białynin do spożycia </w:t>
      </w:r>
    </w:p>
    <w:p w14:paraId="2DA956AE" w14:textId="77777777" w:rsidR="00000000" w:rsidRDefault="00000000" w:rsidP="00D65BD6">
      <w:pPr>
        <w:spacing w:before="0" w:after="0"/>
        <w:rPr>
          <w:rFonts w:eastAsiaTheme="majorEastAsia" w:cstheme="majorBidi"/>
          <w:b/>
        </w:rPr>
      </w:pPr>
    </w:p>
    <w:p w14:paraId="2DA956AF" w14:textId="77777777" w:rsidR="00000000" w:rsidRPr="00D65BD6" w:rsidRDefault="00000000" w:rsidP="00D65BD6">
      <w:pPr>
        <w:spacing w:before="0" w:after="0"/>
        <w:rPr>
          <w:rFonts w:eastAsiaTheme="majorEastAsia" w:cstheme="majorBidi"/>
          <w:b/>
        </w:rPr>
      </w:pPr>
      <w:r w:rsidRPr="00D65BD6">
        <w:rPr>
          <w:rFonts w:eastAsiaTheme="majorEastAsia" w:cstheme="majorBidi"/>
          <w:b/>
        </w:rPr>
        <w:t>UZASADNIENIE</w:t>
      </w:r>
    </w:p>
    <w:p w14:paraId="2DA956B0" w14:textId="77777777" w:rsidR="00000000" w:rsidRPr="00D65BD6" w:rsidRDefault="00000000" w:rsidP="00D65BD6">
      <w:pPr>
        <w:spacing w:before="0" w:after="0"/>
        <w:rPr>
          <w:rFonts w:eastAsiaTheme="majorEastAsia" w:cstheme="majorBidi"/>
        </w:rPr>
      </w:pPr>
      <w:r w:rsidRPr="00D65BD6">
        <w:rPr>
          <w:rFonts w:eastAsiaTheme="majorEastAsia" w:cstheme="majorBidi"/>
        </w:rPr>
        <w:t xml:space="preserve">W dniu 02.04.2026 r. jednostka odpowiedzialna za jakość wody wodociągu Białynin, gm.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D65BD6">
        <w:rPr>
          <w:rFonts w:eastAsiaTheme="majorEastAsia" w:cstheme="majorBidi"/>
        </w:rPr>
        <w:t xml:space="preserve">23.03.2026 r. </w:t>
      </w:r>
      <w:bookmarkEnd w:id="4"/>
      <w:r w:rsidRPr="00D65BD6">
        <w:rPr>
          <w:rFonts w:eastAsiaTheme="majorEastAsia" w:cstheme="majorBidi"/>
        </w:rPr>
        <w:t>z punktu na sieci w budynku prywatnym w Białyninie Południe nr 38, gm. Głuchów. Raport z badań z</w:t>
      </w:r>
      <w:r>
        <w:rPr>
          <w:rFonts w:eastAsiaTheme="majorEastAsia" w:cstheme="majorBidi"/>
        </w:rPr>
        <w:t> </w:t>
      </w:r>
      <w:r w:rsidRPr="00D65BD6">
        <w:rPr>
          <w:rFonts w:eastAsiaTheme="majorEastAsia" w:cstheme="majorBidi"/>
        </w:rPr>
        <w:t xml:space="preserve">dnia 27.03.2026 r. nr </w:t>
      </w:r>
      <w:r>
        <w:rPr>
          <w:rFonts w:eastAsiaTheme="majorEastAsia" w:cstheme="majorBidi"/>
        </w:rPr>
        <w:t>30459</w:t>
      </w:r>
      <w:r w:rsidRPr="00D65BD6">
        <w:rPr>
          <w:rFonts w:eastAsiaTheme="majorEastAsia" w:cstheme="majorBidi"/>
        </w:rPr>
        <w:t>/LB/2026.</w:t>
      </w:r>
    </w:p>
    <w:p w14:paraId="2DA956B1" w14:textId="77777777" w:rsidR="00000000" w:rsidRPr="00D65BD6" w:rsidRDefault="00000000" w:rsidP="00D65BD6">
      <w:pPr>
        <w:spacing w:before="0" w:after="0"/>
        <w:rPr>
          <w:rFonts w:eastAsiaTheme="majorEastAsia" w:cstheme="majorBidi"/>
        </w:rPr>
      </w:pPr>
      <w:r w:rsidRPr="00D65BD6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14:paraId="2DA956B2" w14:textId="77777777" w:rsidR="00000000" w:rsidRPr="00D65BD6" w:rsidRDefault="00000000" w:rsidP="00D65BD6">
      <w:pPr>
        <w:spacing w:before="0" w:after="0"/>
        <w:rPr>
          <w:rFonts w:eastAsiaTheme="majorEastAsia" w:cstheme="majorBidi"/>
        </w:rPr>
      </w:pPr>
      <w:r w:rsidRPr="00D65BD6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>
        <w:rPr>
          <w:rFonts w:eastAsiaTheme="majorEastAsia" w:cstheme="majorBidi"/>
        </w:rPr>
        <w:t> </w:t>
      </w:r>
      <w:r w:rsidRPr="00D65BD6">
        <w:rPr>
          <w:rFonts w:eastAsiaTheme="majorEastAsia" w:cstheme="majorBidi"/>
        </w:rPr>
        <w:t>bieżącego nadzoru prowadzonego przez inspekcję sanitarną stwierdza się, że jakość wody wodociągu Białynin odpowiada wymaganym parametrom jakości określonym w/w rozporządzeniem i jest przydatna do spożycia.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567B5C" w14:paraId="2DA956B4" w14:textId="77777777" w:rsidTr="00A30B7B">
        <w:tc>
          <w:tcPr>
            <w:tcW w:w="4111" w:type="dxa"/>
            <w:vAlign w:val="bottom"/>
            <w:hideMark/>
          </w:tcPr>
          <w:p w14:paraId="2DA956B3" w14:textId="77777777" w:rsidR="0000000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R="00567B5C" w14:paraId="2DA956B6" w14:textId="77777777" w:rsidTr="00A30B7B">
        <w:tc>
          <w:tcPr>
            <w:tcW w:w="4111" w:type="dxa"/>
            <w:hideMark/>
          </w:tcPr>
          <w:p w14:paraId="2DA956B5" w14:textId="77777777" w:rsidR="0000000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R="00567B5C" w14:paraId="2DA956B8" w14:textId="77777777" w:rsidTr="00A30B7B">
        <w:tc>
          <w:tcPr>
            <w:tcW w:w="4111" w:type="dxa"/>
            <w:hideMark/>
          </w:tcPr>
          <w:p w14:paraId="2DA956B7" w14:textId="77777777" w:rsidR="0000000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2DA956B9" w14:textId="77777777" w:rsidR="00000000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2DA956BA" w14:textId="77777777" w:rsidR="00000000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2DA956BB" w14:textId="77777777" w:rsidR="00000000" w:rsidRPr="00D65BD6" w:rsidRDefault="00000000" w:rsidP="00D65BD6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2.</w:t>
      </w:r>
      <w:r w:rsidRPr="00D65BD6">
        <w:rPr>
          <w:rFonts w:eastAsiaTheme="majorEastAsia" w:cstheme="majorBidi"/>
          <w:sz w:val="18"/>
          <w:szCs w:val="18"/>
        </w:rPr>
        <w:t>”CEWOKAN” Sp. z o.o.</w:t>
      </w:r>
    </w:p>
    <w:p w14:paraId="2DA956BC" w14:textId="77777777" w:rsidR="00000000" w:rsidRPr="00D65BD6" w:rsidRDefault="00000000" w:rsidP="00D65BD6">
      <w:pPr>
        <w:pStyle w:val="Akapitzlist"/>
        <w:numPr>
          <w:ilvl w:val="1"/>
          <w:numId w:val="2"/>
        </w:num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 xml:space="preserve"> Ło</w:t>
      </w:r>
      <w:r w:rsidRPr="00D65BD6">
        <w:rPr>
          <w:rFonts w:eastAsiaTheme="majorEastAsia" w:cstheme="majorBidi"/>
          <w:sz w:val="18"/>
          <w:szCs w:val="18"/>
        </w:rPr>
        <w:t>wicz, ul. Sochaczewska 52</w:t>
      </w:r>
    </w:p>
    <w:p w14:paraId="2DA956BD" w14:textId="77777777" w:rsidR="00000000" w:rsidRPr="00F609C4" w:rsidRDefault="00000000" w:rsidP="00D65BD6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3.</w:t>
      </w:r>
      <w:r w:rsidRPr="00891B1E">
        <w:rPr>
          <w:rFonts w:eastAsiaTheme="majorEastAsia" w:cstheme="majorBidi"/>
          <w:sz w:val="18"/>
          <w:szCs w:val="18"/>
        </w:rPr>
        <w:t>a/a</w:t>
      </w:r>
    </w:p>
    <w:sectPr w:rsidR="00631746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326D" w14:textId="77777777" w:rsidR="00806A0E" w:rsidRDefault="00806A0E">
      <w:pPr>
        <w:spacing w:before="0" w:after="0" w:line="240" w:lineRule="auto"/>
      </w:pPr>
      <w:r>
        <w:separator/>
      </w:r>
    </w:p>
  </w:endnote>
  <w:endnote w:type="continuationSeparator" w:id="0">
    <w:p w14:paraId="124CCAFB" w14:textId="77777777" w:rsidR="00806A0E" w:rsidRDefault="00806A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3A01A49-9EF4-4826-A328-2F8D64B4206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D3060C0-EC66-4A81-98AA-B5DA5F8A8E65}"/>
    <w:embedBold r:id="rId3" w:fontKey="{BE32D97E-CCB8-4DE2-90F8-807CDAF5838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0128857-E058-4D53-BCA3-A156ED2627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56BE" w14:textId="77777777" w:rsidR="0000000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56C1" w14:textId="77777777" w:rsidR="0000000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2DA956C4" wp14:editId="2DA956C5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2DA956C6" wp14:editId="2DA956C7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A956C8" wp14:editId="2DA956C9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956CA" w14:textId="77777777" w:rsidR="0000000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2DA956CB" w14:textId="77777777" w:rsidR="0000000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2DA956CC" w14:textId="77777777" w:rsidR="0000000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2DA956CD" w14:textId="77777777" w:rsidR="0000000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2DA956CE" w14:textId="77777777" w:rsidR="0000000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8332" w14:textId="77777777" w:rsidR="00806A0E" w:rsidRDefault="00806A0E">
      <w:pPr>
        <w:spacing w:before="0" w:after="0" w:line="240" w:lineRule="auto"/>
      </w:pPr>
      <w:r>
        <w:separator/>
      </w:r>
    </w:p>
  </w:footnote>
  <w:footnote w:type="continuationSeparator" w:id="0">
    <w:p w14:paraId="6D454272" w14:textId="77777777" w:rsidR="00806A0E" w:rsidRDefault="00806A0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56BF" w14:textId="77777777" w:rsidR="0000000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A956C2" wp14:editId="2DA956C3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DA956C0" w14:textId="77777777" w:rsidR="00000000" w:rsidRPr="00D50D18" w:rsidRDefault="0000000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CD667466">
      <w:start w:val="1"/>
      <w:numFmt w:val="decimal"/>
      <w:lvlText w:val="%1."/>
      <w:lvlJc w:val="left"/>
      <w:pPr>
        <w:ind w:left="1070" w:hanging="710"/>
      </w:pPr>
    </w:lvl>
    <w:lvl w:ilvl="1" w:tplc="07D6F0B4">
      <w:start w:val="1"/>
      <w:numFmt w:val="lowerLetter"/>
      <w:lvlText w:val="%2."/>
      <w:lvlJc w:val="left"/>
      <w:pPr>
        <w:ind w:left="1440" w:hanging="360"/>
      </w:pPr>
    </w:lvl>
    <w:lvl w:ilvl="2" w:tplc="AF3CFBD0">
      <w:start w:val="1"/>
      <w:numFmt w:val="lowerRoman"/>
      <w:lvlText w:val="%3."/>
      <w:lvlJc w:val="right"/>
      <w:pPr>
        <w:ind w:left="2160" w:hanging="180"/>
      </w:pPr>
    </w:lvl>
    <w:lvl w:ilvl="3" w:tplc="256271A2">
      <w:start w:val="1"/>
      <w:numFmt w:val="decimal"/>
      <w:lvlText w:val="%4."/>
      <w:lvlJc w:val="left"/>
      <w:pPr>
        <w:ind w:left="2880" w:hanging="360"/>
      </w:pPr>
    </w:lvl>
    <w:lvl w:ilvl="4" w:tplc="CA04B158">
      <w:start w:val="1"/>
      <w:numFmt w:val="lowerLetter"/>
      <w:lvlText w:val="%5."/>
      <w:lvlJc w:val="left"/>
      <w:pPr>
        <w:ind w:left="3600" w:hanging="360"/>
      </w:pPr>
    </w:lvl>
    <w:lvl w:ilvl="5" w:tplc="0F404E74">
      <w:start w:val="1"/>
      <w:numFmt w:val="lowerRoman"/>
      <w:lvlText w:val="%6."/>
      <w:lvlJc w:val="right"/>
      <w:pPr>
        <w:ind w:left="4320" w:hanging="180"/>
      </w:pPr>
    </w:lvl>
    <w:lvl w:ilvl="6" w:tplc="204098CC">
      <w:start w:val="1"/>
      <w:numFmt w:val="decimal"/>
      <w:lvlText w:val="%7."/>
      <w:lvlJc w:val="left"/>
      <w:pPr>
        <w:ind w:left="5040" w:hanging="360"/>
      </w:pPr>
    </w:lvl>
    <w:lvl w:ilvl="7" w:tplc="33301188">
      <w:start w:val="1"/>
      <w:numFmt w:val="lowerLetter"/>
      <w:lvlText w:val="%8."/>
      <w:lvlJc w:val="left"/>
      <w:pPr>
        <w:ind w:left="5760" w:hanging="360"/>
      </w:pPr>
    </w:lvl>
    <w:lvl w:ilvl="8" w:tplc="F1169F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27BCB"/>
    <w:multiLevelType w:val="multilevel"/>
    <w:tmpl w:val="D076C01C"/>
    <w:lvl w:ilvl="0">
      <w:start w:val="99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 w16cid:durableId="2044013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676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5C"/>
    <w:rsid w:val="004A34EC"/>
    <w:rsid w:val="00567B5C"/>
    <w:rsid w:val="00806A0E"/>
    <w:rsid w:val="00A2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956A4"/>
  <w15:docId w15:val="{03F479EE-264A-446F-9CE1-68AB7DD1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51</TotalTime>
  <Pages>1</Pages>
  <Words>266</Words>
  <Characters>1547</Characters>
  <Application>Microsoft Office Word</Application>
  <DocSecurity>0</DocSecurity>
  <Lines>38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Marcin Kołodziej</cp:lastModifiedBy>
  <cp:revision>29</cp:revision>
  <dcterms:created xsi:type="dcterms:W3CDTF">2025-09-11T12:27:00Z</dcterms:created>
  <dcterms:modified xsi:type="dcterms:W3CDTF">2026-04-09T05:55:00Z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