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96F70" w14:textId="23D086E5" w:rsidR="005B7609" w:rsidRPr="00E564E6" w:rsidRDefault="005B7609" w:rsidP="00E2420A">
      <w:pPr>
        <w:pStyle w:val="Nagwek"/>
        <w:jc w:val="right"/>
        <w:rPr>
          <w:rFonts w:ascii="Lato" w:hAnsi="Lato" w:cs="Calibri"/>
          <w:b/>
          <w:bCs/>
          <w:sz w:val="22"/>
          <w:szCs w:val="22"/>
        </w:rPr>
      </w:pPr>
      <w:r w:rsidRPr="00E564E6">
        <w:rPr>
          <w:rFonts w:ascii="Lato" w:hAnsi="Lato" w:cs="Calibri"/>
          <w:b/>
          <w:bCs/>
          <w:sz w:val="22"/>
          <w:szCs w:val="22"/>
        </w:rPr>
        <w:t>Załącznik nr</w:t>
      </w:r>
      <w:r w:rsidR="00D97904" w:rsidRPr="00E564E6">
        <w:rPr>
          <w:rFonts w:ascii="Lato" w:hAnsi="Lato" w:cs="Calibri"/>
          <w:b/>
          <w:bCs/>
          <w:sz w:val="22"/>
          <w:szCs w:val="22"/>
        </w:rPr>
        <w:t xml:space="preserve"> 4</w:t>
      </w:r>
      <w:r w:rsidRPr="00E564E6">
        <w:rPr>
          <w:rFonts w:ascii="Lato" w:hAnsi="Lato" w:cs="Calibri"/>
          <w:b/>
          <w:bCs/>
          <w:sz w:val="22"/>
          <w:szCs w:val="22"/>
        </w:rPr>
        <w:t xml:space="preserve"> do Zaproszenia</w:t>
      </w:r>
    </w:p>
    <w:p w14:paraId="6E1F806C" w14:textId="3F65A689" w:rsidR="00DD29D2" w:rsidRPr="001B1977" w:rsidRDefault="00841A5C" w:rsidP="00C0492B">
      <w:pPr>
        <w:tabs>
          <w:tab w:val="left" w:pos="5220"/>
        </w:tabs>
        <w:suppressAutoHyphens/>
        <w:rPr>
          <w:rFonts w:ascii="Lato" w:eastAsia="Times New Roman" w:hAnsi="Lato" w:cs="Calibri"/>
          <w:bCs/>
          <w:color w:val="auto"/>
          <w:sz w:val="22"/>
          <w:szCs w:val="22"/>
          <w:lang w:val="pl-PL" w:eastAsia="ar-SA"/>
        </w:rPr>
      </w:pPr>
      <w:r w:rsidRPr="001B1977">
        <w:rPr>
          <w:rFonts w:ascii="Lato" w:eastAsia="Times New Roman" w:hAnsi="Lato" w:cs="Calibri"/>
          <w:bCs/>
          <w:color w:val="auto"/>
          <w:sz w:val="22"/>
          <w:szCs w:val="22"/>
          <w:lang w:val="pl-PL" w:eastAsia="ar-SA"/>
        </w:rPr>
        <w:tab/>
      </w:r>
    </w:p>
    <w:p w14:paraId="205FD7B4" w14:textId="185A934E" w:rsidR="00323F95" w:rsidRPr="001B1977" w:rsidRDefault="00323F95" w:rsidP="00C0492B">
      <w:pPr>
        <w:suppressAutoHyphens/>
        <w:spacing w:after="20"/>
        <w:jc w:val="center"/>
        <w:rPr>
          <w:rFonts w:ascii="Lato" w:eastAsia="Times New Roman" w:hAnsi="Lato" w:cs="Calibri"/>
          <w:b/>
          <w:bCs/>
          <w:color w:val="auto"/>
          <w:sz w:val="22"/>
          <w:szCs w:val="22"/>
          <w:lang w:val="pl-PL" w:eastAsia="ar-SA"/>
        </w:rPr>
      </w:pPr>
      <w:r w:rsidRPr="001B1977">
        <w:rPr>
          <w:rFonts w:ascii="Lato" w:eastAsia="Times New Roman" w:hAnsi="Lato" w:cs="Calibri"/>
          <w:bCs/>
          <w:color w:val="auto"/>
          <w:sz w:val="22"/>
          <w:szCs w:val="22"/>
          <w:lang w:val="pl-PL" w:eastAsia="ar-SA"/>
        </w:rPr>
        <w:t xml:space="preserve">Umowa nr </w:t>
      </w:r>
      <w:r w:rsidR="00D0735E" w:rsidRPr="001B1977">
        <w:rPr>
          <w:rFonts w:ascii="Lato" w:eastAsia="Times New Roman" w:hAnsi="Lato" w:cs="Calibri"/>
          <w:bCs/>
          <w:color w:val="auto"/>
          <w:sz w:val="22"/>
          <w:szCs w:val="22"/>
          <w:lang w:val="pl-PL" w:eastAsia="ar-SA"/>
        </w:rPr>
        <w:t>…………..</w:t>
      </w:r>
      <w:r w:rsidR="00E2420A">
        <w:rPr>
          <w:rFonts w:ascii="Lato" w:eastAsia="Times New Roman" w:hAnsi="Lato" w:cs="Calibri"/>
          <w:bCs/>
          <w:color w:val="auto"/>
          <w:kern w:val="1"/>
          <w:sz w:val="22"/>
          <w:szCs w:val="22"/>
          <w:lang w:val="pl-PL" w:eastAsia="ar-SA"/>
        </w:rPr>
        <w:br/>
      </w:r>
      <w:r w:rsidR="005C25FA" w:rsidRPr="001B1977">
        <w:rPr>
          <w:rFonts w:ascii="Lato" w:eastAsia="Times New Roman" w:hAnsi="Lato" w:cs="Calibri"/>
          <w:bCs/>
          <w:color w:val="auto"/>
          <w:kern w:val="1"/>
          <w:sz w:val="22"/>
          <w:szCs w:val="22"/>
          <w:lang w:val="pl-PL" w:eastAsia="ar-SA"/>
        </w:rPr>
        <w:t>z</w:t>
      </w:r>
      <w:r w:rsidRPr="001B1977">
        <w:rPr>
          <w:rFonts w:ascii="Lato" w:eastAsia="Times New Roman" w:hAnsi="Lato" w:cs="Calibri"/>
          <w:bCs/>
          <w:color w:val="auto"/>
          <w:kern w:val="1"/>
          <w:sz w:val="22"/>
          <w:szCs w:val="22"/>
          <w:lang w:val="pl-PL" w:eastAsia="ar-SA"/>
        </w:rPr>
        <w:t xml:space="preserve">awarta </w:t>
      </w:r>
      <w:r w:rsidR="00381124" w:rsidRPr="001B1977">
        <w:rPr>
          <w:rFonts w:ascii="Lato" w:eastAsia="Times New Roman" w:hAnsi="Lato" w:cs="Calibri"/>
          <w:bCs/>
          <w:color w:val="auto"/>
          <w:kern w:val="1"/>
          <w:sz w:val="22"/>
          <w:szCs w:val="22"/>
          <w:lang w:val="pl-PL" w:eastAsia="ar-SA"/>
        </w:rPr>
        <w:t>……………</w:t>
      </w:r>
      <w:r w:rsidR="00A0166B" w:rsidRPr="001B1977">
        <w:rPr>
          <w:rFonts w:ascii="Lato" w:eastAsia="Times New Roman" w:hAnsi="Lato" w:cs="Calibri"/>
          <w:bCs/>
          <w:color w:val="auto"/>
          <w:kern w:val="1"/>
          <w:sz w:val="22"/>
          <w:szCs w:val="22"/>
          <w:lang w:val="pl-PL" w:eastAsia="ar-SA"/>
        </w:rPr>
        <w:t>…………</w:t>
      </w:r>
      <w:r w:rsidR="00E41165" w:rsidRPr="001B1977">
        <w:rPr>
          <w:rFonts w:ascii="Lato" w:eastAsia="Times New Roman" w:hAnsi="Lato" w:cs="Calibri"/>
          <w:bCs/>
          <w:color w:val="auto"/>
          <w:kern w:val="1"/>
          <w:sz w:val="22"/>
          <w:szCs w:val="22"/>
          <w:lang w:val="pl-PL" w:eastAsia="ar-SA"/>
        </w:rPr>
        <w:t xml:space="preserve"> </w:t>
      </w:r>
      <w:r w:rsidR="00BC5E7B" w:rsidRPr="001B1977">
        <w:rPr>
          <w:rFonts w:ascii="Lato" w:eastAsia="Times New Roman" w:hAnsi="Lato" w:cs="Calibri"/>
          <w:bCs/>
          <w:color w:val="auto"/>
          <w:kern w:val="1"/>
          <w:sz w:val="22"/>
          <w:szCs w:val="22"/>
          <w:lang w:val="pl-PL" w:eastAsia="ar-SA"/>
        </w:rPr>
        <w:t>w Warszawie</w:t>
      </w:r>
      <w:r w:rsidR="00E2420A">
        <w:rPr>
          <w:rFonts w:ascii="Lato" w:eastAsia="Times New Roman" w:hAnsi="Lato" w:cs="Calibri"/>
          <w:color w:val="auto"/>
          <w:sz w:val="22"/>
          <w:szCs w:val="22"/>
          <w:lang w:val="pl-PL" w:eastAsia="ar-SA"/>
        </w:rPr>
        <w:br/>
      </w:r>
      <w:r w:rsidRPr="001B1977">
        <w:rPr>
          <w:rFonts w:ascii="Lato" w:eastAsia="Times New Roman" w:hAnsi="Lato" w:cs="Calibri"/>
          <w:color w:val="auto"/>
          <w:sz w:val="22"/>
          <w:szCs w:val="22"/>
          <w:lang w:val="pl-PL" w:eastAsia="ar-SA"/>
        </w:rPr>
        <w:t>pomiędzy:</w:t>
      </w:r>
    </w:p>
    <w:p w14:paraId="2673CCF7" w14:textId="77777777" w:rsidR="007F6C61" w:rsidRPr="001B1977" w:rsidRDefault="00323F95" w:rsidP="00C0492B">
      <w:pPr>
        <w:suppressAutoHyphens/>
        <w:spacing w:after="20"/>
        <w:jc w:val="center"/>
        <w:rPr>
          <w:rFonts w:ascii="Lato" w:eastAsia="Calibri" w:hAnsi="Lato" w:cs="Calibri"/>
          <w:color w:val="auto"/>
          <w:sz w:val="22"/>
          <w:szCs w:val="22"/>
          <w:lang w:val="pl-PL" w:eastAsia="ar-SA"/>
        </w:rPr>
      </w:pPr>
      <w:r w:rsidRPr="001B1977">
        <w:rPr>
          <w:rFonts w:ascii="Lato" w:eastAsia="Calibri" w:hAnsi="Lato" w:cs="Calibri"/>
          <w:b/>
          <w:bCs/>
          <w:color w:val="auto"/>
          <w:sz w:val="22"/>
          <w:szCs w:val="22"/>
          <w:lang w:val="pl-PL" w:eastAsia="ar-SA"/>
        </w:rPr>
        <w:t>SKARBEM PAŃSTWA – MINISTERSTWEM FINANSÓW</w:t>
      </w:r>
      <w:r w:rsidR="005C25FA" w:rsidRPr="001B1977">
        <w:rPr>
          <w:rFonts w:ascii="Lato" w:eastAsia="Calibri" w:hAnsi="Lato" w:cs="Calibri"/>
          <w:color w:val="auto"/>
          <w:sz w:val="22"/>
          <w:szCs w:val="22"/>
          <w:lang w:val="pl-PL" w:eastAsia="ar-SA"/>
        </w:rPr>
        <w:br/>
      </w:r>
      <w:r w:rsidRPr="001B1977">
        <w:rPr>
          <w:rFonts w:ascii="Lato" w:eastAsia="Calibri" w:hAnsi="Lato" w:cs="Calibri"/>
          <w:color w:val="auto"/>
          <w:sz w:val="22"/>
          <w:szCs w:val="22"/>
          <w:lang w:val="pl-PL" w:eastAsia="ar-SA"/>
        </w:rPr>
        <w:t>z siedzibą w Warszawie,</w:t>
      </w:r>
      <w:r w:rsidR="005C25FA" w:rsidRPr="001B1977">
        <w:rPr>
          <w:rFonts w:ascii="Lato" w:eastAsia="Calibri" w:hAnsi="Lato" w:cs="Calibri"/>
          <w:color w:val="auto"/>
          <w:sz w:val="22"/>
          <w:szCs w:val="22"/>
          <w:lang w:val="pl-PL" w:eastAsia="ar-SA"/>
        </w:rPr>
        <w:br/>
      </w:r>
      <w:r w:rsidRPr="001B1977">
        <w:rPr>
          <w:rFonts w:ascii="Lato" w:eastAsia="Calibri" w:hAnsi="Lato" w:cs="Calibri"/>
          <w:color w:val="auto"/>
          <w:sz w:val="22"/>
          <w:szCs w:val="22"/>
          <w:lang w:val="pl-PL" w:eastAsia="ar-SA"/>
        </w:rPr>
        <w:t>ul. Świętokrzyska 12, 00-916 Warszawa</w:t>
      </w:r>
      <w:r w:rsidR="005C25FA" w:rsidRPr="001B1977">
        <w:rPr>
          <w:rFonts w:ascii="Lato" w:eastAsia="Calibri" w:hAnsi="Lato" w:cs="Calibri"/>
          <w:color w:val="auto"/>
          <w:sz w:val="22"/>
          <w:szCs w:val="22"/>
          <w:lang w:val="pl-PL" w:eastAsia="ar-SA"/>
        </w:rPr>
        <w:br/>
      </w:r>
      <w:r w:rsidRPr="001B1977">
        <w:rPr>
          <w:rFonts w:ascii="Lato" w:eastAsia="Calibri" w:hAnsi="Lato" w:cs="Calibri"/>
          <w:color w:val="auto"/>
          <w:sz w:val="22"/>
          <w:szCs w:val="22"/>
          <w:lang w:val="pl-PL" w:eastAsia="ar-SA"/>
        </w:rPr>
        <w:t>reprezentowanym przez:</w:t>
      </w:r>
    </w:p>
    <w:p w14:paraId="7BB25183" w14:textId="553B1AC6" w:rsidR="00323F95" w:rsidRPr="001B1977" w:rsidRDefault="00D0735E" w:rsidP="00C0492B">
      <w:pPr>
        <w:suppressAutoHyphens/>
        <w:spacing w:after="20"/>
        <w:jc w:val="center"/>
        <w:rPr>
          <w:rFonts w:ascii="Lato" w:eastAsia="Calibri" w:hAnsi="Lato" w:cs="Calibri"/>
          <w:i/>
          <w:color w:val="auto"/>
          <w:sz w:val="22"/>
          <w:szCs w:val="22"/>
          <w:lang w:val="pl-PL" w:eastAsia="ar-SA"/>
        </w:rPr>
      </w:pPr>
      <w:r w:rsidRPr="001B1977">
        <w:rPr>
          <w:rFonts w:ascii="Lato" w:eastAsia="Calibri" w:hAnsi="Lato" w:cs="Calibri"/>
          <w:b/>
          <w:bCs/>
          <w:color w:val="auto"/>
          <w:sz w:val="22"/>
          <w:szCs w:val="22"/>
          <w:lang w:val="pl-PL" w:eastAsia="ar-SA"/>
        </w:rPr>
        <w:t>……………………………….</w:t>
      </w:r>
      <w:r w:rsidR="00323F95" w:rsidRPr="001B1977">
        <w:rPr>
          <w:rFonts w:ascii="Lato" w:eastAsia="Calibri" w:hAnsi="Lato" w:cs="Calibri"/>
          <w:b/>
          <w:bCs/>
          <w:color w:val="auto"/>
          <w:sz w:val="22"/>
          <w:szCs w:val="22"/>
          <w:lang w:val="pl-PL" w:eastAsia="ar-SA"/>
        </w:rPr>
        <w:t xml:space="preserve">  - </w:t>
      </w:r>
      <w:r w:rsidRPr="001B1977">
        <w:rPr>
          <w:rFonts w:ascii="Lato" w:eastAsia="Calibri" w:hAnsi="Lato" w:cs="Calibri"/>
          <w:b/>
          <w:bCs/>
          <w:color w:val="auto"/>
          <w:sz w:val="22"/>
          <w:szCs w:val="22"/>
          <w:lang w:val="pl-PL" w:eastAsia="ar-SA"/>
        </w:rPr>
        <w:t>……………………………………..</w:t>
      </w:r>
      <w:r w:rsidR="005C25FA" w:rsidRPr="001B1977">
        <w:rPr>
          <w:rFonts w:ascii="Lato" w:eastAsia="Calibri" w:hAnsi="Lato" w:cs="Calibri"/>
          <w:b/>
          <w:bCs/>
          <w:color w:val="auto"/>
          <w:sz w:val="22"/>
          <w:szCs w:val="22"/>
          <w:lang w:val="pl-PL" w:eastAsia="ar-SA"/>
        </w:rPr>
        <w:br/>
      </w:r>
      <w:r w:rsidR="00323F95" w:rsidRPr="001B1977">
        <w:rPr>
          <w:rFonts w:ascii="Lato" w:eastAsia="Calibri" w:hAnsi="Lato" w:cs="Calibri"/>
          <w:bCs/>
          <w:color w:val="auto"/>
          <w:sz w:val="22"/>
          <w:szCs w:val="22"/>
          <w:lang w:val="pl-PL" w:eastAsia="ar-SA"/>
        </w:rPr>
        <w:t xml:space="preserve">na podstawie regulaminu organizacyjnego Ministerstwa Finansów stanowiącego załącznik do zarządzenia Ministra Finansów z dnia 31 stycznia 2022 r. w sprawie ustalenia regulaminu organizacyjnego Ministerstwa Finansów </w:t>
      </w:r>
      <w:r w:rsidR="005C25FA" w:rsidRPr="001B1977">
        <w:rPr>
          <w:rFonts w:ascii="Lato" w:eastAsia="Calibri" w:hAnsi="Lato" w:cs="Calibri"/>
          <w:i/>
          <w:iCs/>
          <w:color w:val="auto"/>
          <w:sz w:val="22"/>
          <w:szCs w:val="22"/>
          <w:lang w:val="pl-PL" w:eastAsia="ar-SA"/>
        </w:rPr>
        <w:br/>
      </w:r>
      <w:r w:rsidR="00323F95" w:rsidRPr="001B1977">
        <w:rPr>
          <w:rFonts w:ascii="Lato" w:eastAsia="Calibri" w:hAnsi="Lato" w:cs="Calibri"/>
          <w:iCs/>
          <w:color w:val="auto"/>
          <w:sz w:val="22"/>
          <w:szCs w:val="22"/>
          <w:lang w:val="pl-PL" w:eastAsia="ar-SA"/>
        </w:rPr>
        <w:t>zwanym w dalszej części Umowy</w:t>
      </w:r>
      <w:r w:rsidR="00323F95" w:rsidRPr="001B1977">
        <w:rPr>
          <w:rFonts w:ascii="Lato" w:eastAsia="Calibri" w:hAnsi="Lato" w:cs="Calibri"/>
          <w:i/>
          <w:iCs/>
          <w:color w:val="auto"/>
          <w:sz w:val="22"/>
          <w:szCs w:val="22"/>
          <w:lang w:val="pl-PL" w:eastAsia="ar-SA"/>
        </w:rPr>
        <w:t xml:space="preserve"> </w:t>
      </w:r>
      <w:r w:rsidR="00323F95" w:rsidRPr="001B1977">
        <w:rPr>
          <w:rFonts w:ascii="Lato" w:eastAsia="Calibri" w:hAnsi="Lato" w:cs="Calibri"/>
          <w:bCs/>
          <w:i/>
          <w:iCs/>
          <w:color w:val="auto"/>
          <w:sz w:val="22"/>
          <w:szCs w:val="22"/>
          <w:lang w:val="pl-PL" w:eastAsia="ar-SA"/>
        </w:rPr>
        <w:t xml:space="preserve"> </w:t>
      </w:r>
      <w:r w:rsidR="00323F95" w:rsidRPr="001B1977">
        <w:rPr>
          <w:rFonts w:ascii="Lato" w:eastAsia="Calibri" w:hAnsi="Lato" w:cs="Calibri"/>
          <w:b/>
          <w:bCs/>
          <w:iCs/>
          <w:color w:val="auto"/>
          <w:sz w:val="22"/>
          <w:szCs w:val="22"/>
          <w:lang w:val="pl-PL" w:eastAsia="ar-SA"/>
        </w:rPr>
        <w:t>„Zamawiającym”</w:t>
      </w:r>
    </w:p>
    <w:p w14:paraId="02EE15FD" w14:textId="00A364D3" w:rsidR="00323F95" w:rsidRPr="001B1977" w:rsidRDefault="00584505" w:rsidP="00C0492B">
      <w:pPr>
        <w:suppressAutoHyphens/>
        <w:spacing w:before="240" w:after="240"/>
        <w:jc w:val="center"/>
        <w:rPr>
          <w:rFonts w:ascii="Lato" w:eastAsia="Calibri" w:hAnsi="Lato" w:cs="Calibri"/>
          <w:color w:val="auto"/>
          <w:sz w:val="22"/>
          <w:szCs w:val="22"/>
          <w:lang w:val="pl-PL" w:eastAsia="ar-SA"/>
        </w:rPr>
      </w:pPr>
      <w:r w:rsidRPr="001B1977">
        <w:rPr>
          <w:rFonts w:ascii="Lato" w:eastAsia="Calibri" w:hAnsi="Lato" w:cs="Calibri"/>
          <w:color w:val="auto"/>
          <w:sz w:val="22"/>
          <w:szCs w:val="22"/>
          <w:lang w:val="pl-PL" w:eastAsia="ar-SA"/>
        </w:rPr>
        <w:t>a</w:t>
      </w:r>
    </w:p>
    <w:p w14:paraId="66904001" w14:textId="2381357F" w:rsidR="00584505" w:rsidRPr="001B1977" w:rsidRDefault="00D0735E">
      <w:pPr>
        <w:suppressAutoHyphens/>
        <w:jc w:val="center"/>
        <w:rPr>
          <w:rFonts w:ascii="Lato" w:eastAsia="Calibri" w:hAnsi="Lato" w:cs="Calibri"/>
          <w:b/>
          <w:color w:val="auto"/>
          <w:sz w:val="22"/>
          <w:szCs w:val="22"/>
          <w:lang w:val="pl-PL" w:eastAsia="ar-SA"/>
        </w:rPr>
      </w:pPr>
      <w:r w:rsidRPr="001B1977">
        <w:rPr>
          <w:rFonts w:ascii="Lato" w:eastAsia="Calibri" w:hAnsi="Lato" w:cs="Calibri"/>
          <w:b/>
          <w:color w:val="auto"/>
          <w:sz w:val="22"/>
          <w:szCs w:val="22"/>
          <w:lang w:val="pl-PL" w:eastAsia="ar-SA"/>
        </w:rPr>
        <w:t>…………………………..</w:t>
      </w:r>
    </w:p>
    <w:p w14:paraId="283CE09A" w14:textId="02BD0545" w:rsidR="005F7139" w:rsidRPr="001B1977" w:rsidRDefault="005F7139" w:rsidP="00C0492B">
      <w:pPr>
        <w:autoSpaceDE w:val="0"/>
        <w:autoSpaceDN w:val="0"/>
        <w:adjustRightInd w:val="0"/>
        <w:jc w:val="center"/>
        <w:rPr>
          <w:rFonts w:ascii="Lato" w:hAnsi="Lato" w:cstheme="minorHAnsi"/>
          <w:sz w:val="22"/>
          <w:szCs w:val="22"/>
        </w:rPr>
      </w:pPr>
    </w:p>
    <w:p w14:paraId="6284A019" w14:textId="16165036" w:rsidR="00323F95" w:rsidRPr="001B1977" w:rsidRDefault="00BC5E7B" w:rsidP="00C0492B">
      <w:pPr>
        <w:suppressAutoHyphens/>
        <w:spacing w:after="20"/>
        <w:jc w:val="center"/>
        <w:rPr>
          <w:rFonts w:ascii="Lato" w:eastAsia="Calibri" w:hAnsi="Lato" w:cs="Calibri"/>
          <w:bCs/>
          <w:color w:val="auto"/>
          <w:sz w:val="22"/>
          <w:szCs w:val="22"/>
          <w:lang w:val="pl-PL" w:eastAsia="ar-SA"/>
        </w:rPr>
      </w:pPr>
      <w:r w:rsidRPr="001B1977">
        <w:rPr>
          <w:rFonts w:ascii="Lato" w:eastAsia="Calibri" w:hAnsi="Lato" w:cs="Calibri"/>
          <w:iCs/>
          <w:color w:val="auto"/>
          <w:sz w:val="22"/>
          <w:szCs w:val="22"/>
          <w:lang w:val="pl-PL" w:eastAsia="ar-SA"/>
        </w:rPr>
        <w:t>zwan</w:t>
      </w:r>
      <w:r w:rsidR="001B1977">
        <w:rPr>
          <w:rFonts w:ascii="Lato" w:eastAsia="Calibri" w:hAnsi="Lato" w:cs="Calibri"/>
          <w:iCs/>
          <w:color w:val="auto"/>
          <w:sz w:val="22"/>
          <w:szCs w:val="22"/>
          <w:lang w:val="pl-PL" w:eastAsia="ar-SA"/>
        </w:rPr>
        <w:t>ą/</w:t>
      </w:r>
      <w:proofErr w:type="spellStart"/>
      <w:r w:rsidRPr="001B1977">
        <w:rPr>
          <w:rFonts w:ascii="Lato" w:eastAsia="Calibri" w:hAnsi="Lato" w:cs="Calibri"/>
          <w:iCs/>
          <w:color w:val="auto"/>
          <w:sz w:val="22"/>
          <w:szCs w:val="22"/>
          <w:lang w:val="pl-PL" w:eastAsia="ar-SA"/>
        </w:rPr>
        <w:t>ym</w:t>
      </w:r>
      <w:proofErr w:type="spellEnd"/>
      <w:r w:rsidR="00323F95" w:rsidRPr="001B1977">
        <w:rPr>
          <w:rFonts w:ascii="Lato" w:eastAsia="Calibri" w:hAnsi="Lato" w:cs="Calibri"/>
          <w:iCs/>
          <w:color w:val="auto"/>
          <w:sz w:val="22"/>
          <w:szCs w:val="22"/>
          <w:lang w:val="pl-PL" w:eastAsia="ar-SA"/>
        </w:rPr>
        <w:t xml:space="preserve"> w dalszej części Umowy </w:t>
      </w:r>
      <w:r w:rsidR="00323F95" w:rsidRPr="001B1977">
        <w:rPr>
          <w:rFonts w:ascii="Lato" w:eastAsia="Calibri" w:hAnsi="Lato" w:cs="Calibri"/>
          <w:bCs/>
          <w:iCs/>
          <w:color w:val="auto"/>
          <w:sz w:val="22"/>
          <w:szCs w:val="22"/>
          <w:lang w:val="pl-PL" w:eastAsia="ar-SA"/>
        </w:rPr>
        <w:t xml:space="preserve"> </w:t>
      </w:r>
      <w:r w:rsidR="00323F95" w:rsidRPr="001B1977">
        <w:rPr>
          <w:rFonts w:ascii="Lato" w:eastAsia="Calibri" w:hAnsi="Lato" w:cs="Calibri"/>
          <w:b/>
          <w:bCs/>
          <w:iCs/>
          <w:color w:val="auto"/>
          <w:sz w:val="22"/>
          <w:szCs w:val="22"/>
          <w:lang w:val="pl-PL" w:eastAsia="ar-SA"/>
        </w:rPr>
        <w:t>„Wykonawcą”</w:t>
      </w:r>
      <w:r w:rsidR="00323F95" w:rsidRPr="001B1977">
        <w:rPr>
          <w:rFonts w:ascii="Lato" w:eastAsia="Calibri" w:hAnsi="Lato" w:cs="Calibri"/>
          <w:bCs/>
          <w:iCs/>
          <w:color w:val="auto"/>
          <w:sz w:val="22"/>
          <w:szCs w:val="22"/>
          <w:lang w:val="pl-PL" w:eastAsia="ar-SA"/>
        </w:rPr>
        <w:t>,</w:t>
      </w:r>
    </w:p>
    <w:p w14:paraId="6E2CA90C" w14:textId="77777777" w:rsidR="00231AB0" w:rsidRPr="001B1977" w:rsidRDefault="00231AB0" w:rsidP="00C0492B">
      <w:pPr>
        <w:suppressAutoHyphens/>
        <w:spacing w:after="20"/>
        <w:jc w:val="center"/>
        <w:rPr>
          <w:rFonts w:ascii="Lato" w:eastAsia="Calibri" w:hAnsi="Lato" w:cs="Calibri"/>
          <w:bCs/>
          <w:color w:val="auto"/>
          <w:sz w:val="22"/>
          <w:szCs w:val="22"/>
          <w:lang w:val="pl-PL" w:eastAsia="ar-SA"/>
        </w:rPr>
      </w:pPr>
    </w:p>
    <w:p w14:paraId="14FEBAB9" w14:textId="7F61BA2D" w:rsidR="00323F95" w:rsidRPr="001B1977" w:rsidRDefault="00323F95" w:rsidP="00C0492B">
      <w:pPr>
        <w:suppressAutoHyphens/>
        <w:spacing w:after="20"/>
        <w:jc w:val="center"/>
        <w:rPr>
          <w:rFonts w:ascii="Lato" w:eastAsia="Calibri" w:hAnsi="Lato" w:cs="Calibri"/>
          <w:color w:val="auto"/>
          <w:sz w:val="22"/>
          <w:szCs w:val="22"/>
          <w:lang w:val="pl-PL" w:eastAsia="ar-SA"/>
        </w:rPr>
      </w:pPr>
      <w:r w:rsidRPr="001B1977">
        <w:rPr>
          <w:rFonts w:ascii="Lato" w:eastAsia="Calibri" w:hAnsi="Lato" w:cs="Calibri"/>
          <w:bCs/>
          <w:color w:val="auto"/>
          <w:sz w:val="22"/>
          <w:szCs w:val="22"/>
          <w:lang w:val="pl-PL" w:eastAsia="ar-SA"/>
        </w:rPr>
        <w:t xml:space="preserve">zwanymi łącznie </w:t>
      </w:r>
      <w:r w:rsidR="005C25FA" w:rsidRPr="001B1977">
        <w:rPr>
          <w:rFonts w:ascii="Lato" w:eastAsia="Calibri" w:hAnsi="Lato" w:cs="Calibri"/>
          <w:bCs/>
          <w:color w:val="auto"/>
          <w:sz w:val="22"/>
          <w:szCs w:val="22"/>
          <w:lang w:val="pl-PL" w:eastAsia="ar-SA"/>
        </w:rPr>
        <w:t>„</w:t>
      </w:r>
      <w:r w:rsidRPr="001B1977">
        <w:rPr>
          <w:rFonts w:ascii="Lato" w:eastAsia="Calibri" w:hAnsi="Lato" w:cs="Calibri"/>
          <w:b/>
          <w:bCs/>
          <w:color w:val="auto"/>
          <w:sz w:val="22"/>
          <w:szCs w:val="22"/>
          <w:lang w:val="pl-PL" w:eastAsia="ar-SA"/>
        </w:rPr>
        <w:t>Stronami</w:t>
      </w:r>
      <w:r w:rsidR="005C25FA" w:rsidRPr="001B1977">
        <w:rPr>
          <w:rFonts w:ascii="Lato" w:eastAsia="Calibri" w:hAnsi="Lato" w:cs="Calibri"/>
          <w:bCs/>
          <w:color w:val="auto"/>
          <w:sz w:val="22"/>
          <w:szCs w:val="22"/>
          <w:lang w:val="pl-PL" w:eastAsia="ar-SA"/>
        </w:rPr>
        <w:t>”</w:t>
      </w:r>
    </w:p>
    <w:p w14:paraId="0B4E044E" w14:textId="77777777" w:rsidR="00323F95" w:rsidRPr="001B1977" w:rsidRDefault="00323F95" w:rsidP="00C0492B">
      <w:pPr>
        <w:spacing w:after="20"/>
        <w:jc w:val="center"/>
        <w:rPr>
          <w:rFonts w:ascii="Lato" w:eastAsia="Times New Roman" w:hAnsi="Lato" w:cs="Calibri"/>
          <w:bCs/>
          <w:sz w:val="22"/>
          <w:szCs w:val="22"/>
          <w:lang w:val="pl-PL"/>
        </w:rPr>
      </w:pPr>
    </w:p>
    <w:p w14:paraId="5CACD527" w14:textId="77777777" w:rsidR="00E66E80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Style w:val="Nagwek1Odstpy1pt"/>
          <w:rFonts w:ascii="Lato" w:hAnsi="Lato"/>
          <w:b/>
          <w:color w:val="000000"/>
          <w:spacing w:val="0"/>
          <w:sz w:val="22"/>
          <w:szCs w:val="22"/>
          <w:lang w:val="pl" w:eastAsia="pl-PL"/>
        </w:rPr>
      </w:pPr>
      <w:bookmarkStart w:id="0" w:name="bookmark0"/>
      <w:r w:rsidRPr="001B1977">
        <w:rPr>
          <w:rStyle w:val="Nagwek1Odstpy1pt"/>
          <w:rFonts w:ascii="Lato" w:hAnsi="Lato"/>
          <w:b/>
          <w:sz w:val="22"/>
          <w:szCs w:val="22"/>
        </w:rPr>
        <w:br w:type="page"/>
      </w:r>
      <w:r w:rsidRPr="001B1977">
        <w:rPr>
          <w:rStyle w:val="Nagwek1Odstpy1pt"/>
          <w:rFonts w:ascii="Lato" w:hAnsi="Lato"/>
          <w:b/>
          <w:spacing w:val="0"/>
          <w:sz w:val="22"/>
          <w:szCs w:val="22"/>
        </w:rPr>
        <w:lastRenderedPageBreak/>
        <w:t>§ 1</w:t>
      </w:r>
      <w:bookmarkEnd w:id="0"/>
      <w:r w:rsidRPr="001B1977">
        <w:rPr>
          <w:rStyle w:val="Nagwek1Odstpy1pt"/>
          <w:rFonts w:ascii="Lato" w:hAnsi="Lato"/>
          <w:b/>
          <w:spacing w:val="0"/>
          <w:sz w:val="22"/>
          <w:szCs w:val="22"/>
        </w:rPr>
        <w:t xml:space="preserve">. </w:t>
      </w:r>
    </w:p>
    <w:p w14:paraId="4B07E78C" w14:textId="5CA26295" w:rsidR="00323F95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Fonts w:ascii="Lato" w:hAnsi="Lato"/>
          <w:b/>
          <w:sz w:val="22"/>
          <w:szCs w:val="22"/>
        </w:rPr>
      </w:pPr>
      <w:r w:rsidRPr="001B1977">
        <w:rPr>
          <w:rStyle w:val="Nagwek1Odstpy1pt"/>
          <w:rFonts w:ascii="Lato" w:hAnsi="Lato"/>
          <w:b/>
          <w:spacing w:val="0"/>
          <w:sz w:val="22"/>
          <w:szCs w:val="22"/>
        </w:rPr>
        <w:t>Przedmiot umowy</w:t>
      </w:r>
    </w:p>
    <w:p w14:paraId="5B80DB00" w14:textId="68C3237C" w:rsidR="00323F95" w:rsidRPr="001B1977" w:rsidRDefault="00323F95">
      <w:pPr>
        <w:pStyle w:val="Teksttreci1"/>
        <w:numPr>
          <w:ilvl w:val="0"/>
          <w:numId w:val="1"/>
        </w:numPr>
        <w:shd w:val="clear" w:color="auto" w:fill="auto"/>
        <w:tabs>
          <w:tab w:val="left" w:pos="23"/>
        </w:tabs>
        <w:spacing w:after="20" w:line="240" w:lineRule="auto"/>
        <w:ind w:left="403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Zamawiający zleca</w:t>
      </w:r>
      <w:r w:rsidR="00381124" w:rsidRPr="001B1977">
        <w:rPr>
          <w:rFonts w:ascii="Lato" w:hAnsi="Lato"/>
          <w:sz w:val="22"/>
          <w:szCs w:val="22"/>
        </w:rPr>
        <w:t>,</w:t>
      </w:r>
      <w:r w:rsidRPr="001B1977">
        <w:rPr>
          <w:rFonts w:ascii="Lato" w:hAnsi="Lato"/>
          <w:sz w:val="22"/>
          <w:szCs w:val="22"/>
        </w:rPr>
        <w:t xml:space="preserve"> a Wykonawca zobowiązuje się do wykonania</w:t>
      </w:r>
      <w:r w:rsidR="00381124" w:rsidRPr="001B1977">
        <w:rPr>
          <w:rFonts w:ascii="Lato" w:hAnsi="Lato"/>
          <w:sz w:val="22"/>
          <w:szCs w:val="22"/>
        </w:rPr>
        <w:t xml:space="preserve"> </w:t>
      </w:r>
      <w:r w:rsidR="0071773E" w:rsidRPr="001B1977">
        <w:rPr>
          <w:rFonts w:ascii="Lato" w:hAnsi="Lato"/>
          <w:sz w:val="22"/>
          <w:szCs w:val="22"/>
        </w:rPr>
        <w:t>dwóch kontroli okresowych rocznych i jednej kontroli okresowej pięcioletniej stanu technicznego budynku Ministerstwa Finansów przy ul. Świętokrzyskiej 12 w Warszawie,  zgodnie z art. 62 ust. 1 pkt 3 oraz ust. 4 i 6 ustawy z dnia 7 lipca 1994 r. Prawo budowlane</w:t>
      </w:r>
      <w:r w:rsidRPr="001B1977">
        <w:rPr>
          <w:rFonts w:ascii="Lato" w:hAnsi="Lato"/>
          <w:sz w:val="22"/>
          <w:szCs w:val="22"/>
        </w:rPr>
        <w:t>, dalej zwanych „Przeglądami”</w:t>
      </w:r>
      <w:r w:rsidR="00D97904" w:rsidRPr="001B1977">
        <w:rPr>
          <w:rFonts w:ascii="Lato" w:hAnsi="Lato"/>
          <w:sz w:val="22"/>
          <w:szCs w:val="22"/>
        </w:rPr>
        <w:t>.</w:t>
      </w:r>
    </w:p>
    <w:p w14:paraId="6F985FA6" w14:textId="3A93B90D" w:rsidR="00323F95" w:rsidRPr="001B1977" w:rsidRDefault="00323F95">
      <w:pPr>
        <w:pStyle w:val="Teksttreci1"/>
        <w:numPr>
          <w:ilvl w:val="0"/>
          <w:numId w:val="1"/>
        </w:numPr>
        <w:shd w:val="clear" w:color="auto" w:fill="auto"/>
        <w:tabs>
          <w:tab w:val="left" w:pos="375"/>
        </w:tabs>
        <w:spacing w:after="20" w:line="240" w:lineRule="auto"/>
        <w:ind w:left="403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Zakres prac objętych umową obejmuje:</w:t>
      </w:r>
    </w:p>
    <w:p w14:paraId="502EF6C5" w14:textId="76C661D2" w:rsidR="0071773E" w:rsidRPr="001B1977" w:rsidRDefault="0071773E">
      <w:pPr>
        <w:pStyle w:val="Teksttreci1"/>
        <w:numPr>
          <w:ilvl w:val="0"/>
          <w:numId w:val="47"/>
        </w:numPr>
        <w:shd w:val="clear" w:color="auto" w:fill="auto"/>
        <w:tabs>
          <w:tab w:val="left" w:pos="375"/>
        </w:tabs>
        <w:spacing w:after="20" w:line="240" w:lineRule="auto"/>
        <w:ind w:left="709" w:right="23" w:hanging="28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eastAsiaTheme="minorHAnsi" w:hAnsi="Lato" w:cs="TimesNewRomanPSMT"/>
          <w:b/>
          <w:bCs/>
          <w:sz w:val="22"/>
          <w:szCs w:val="22"/>
        </w:rPr>
        <w:t>dwie kontrole okresowe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 jednoroczne stanu technicznego w zakresie:</w:t>
      </w:r>
    </w:p>
    <w:p w14:paraId="6BB1C058" w14:textId="6AF40DF3" w:rsidR="0071773E" w:rsidRPr="001B1977" w:rsidRDefault="0071773E" w:rsidP="00C0492B">
      <w:pPr>
        <w:pStyle w:val="Akapitzlist"/>
        <w:numPr>
          <w:ilvl w:val="0"/>
          <w:numId w:val="56"/>
        </w:numPr>
        <w:autoSpaceDE w:val="0"/>
        <w:autoSpaceDN w:val="0"/>
        <w:adjustRightInd w:val="0"/>
        <w:jc w:val="both"/>
        <w:rPr>
          <w:rFonts w:ascii="Lato" w:eastAsiaTheme="minorHAnsi" w:hAnsi="Lato" w:cs="TimesNewRomanPSMT"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TimesNewRomanPSMT"/>
          <w:color w:val="auto"/>
          <w:sz w:val="22"/>
          <w:szCs w:val="22"/>
          <w:lang w:val="pl-PL" w:eastAsia="en-US"/>
        </w:rPr>
        <w:t>elementów budynku, budowli i instalacji narażonych na szkodliwe wpływy</w:t>
      </w:r>
      <w:r w:rsidR="00E41165" w:rsidRPr="001B1977">
        <w:rPr>
          <w:rFonts w:ascii="Lato" w:eastAsiaTheme="minorHAnsi" w:hAnsi="Lato" w:cs="TimesNewRomanPSMT"/>
          <w:color w:val="auto"/>
          <w:sz w:val="22"/>
          <w:szCs w:val="22"/>
          <w:lang w:val="pl-PL" w:eastAsia="en-US"/>
        </w:rPr>
        <w:t xml:space="preserve"> </w:t>
      </w:r>
      <w:r w:rsidRPr="001B1977">
        <w:rPr>
          <w:rFonts w:ascii="Lato" w:eastAsiaTheme="minorHAnsi" w:hAnsi="Lato" w:cs="TimesNewRomanPSMT"/>
          <w:color w:val="auto"/>
          <w:sz w:val="22"/>
          <w:szCs w:val="22"/>
          <w:lang w:val="pl-PL" w:eastAsia="en-US"/>
        </w:rPr>
        <w:t>atmosferyczne i niszczące działania czynników występujących podczas użytkowania obiektu,</w:t>
      </w:r>
    </w:p>
    <w:p w14:paraId="1D2CD6D9" w14:textId="1A6B4699" w:rsidR="0071773E" w:rsidRPr="001B1977" w:rsidRDefault="0071773E" w:rsidP="00C0492B">
      <w:pPr>
        <w:pStyle w:val="Akapitzlist"/>
        <w:numPr>
          <w:ilvl w:val="0"/>
          <w:numId w:val="56"/>
        </w:numPr>
        <w:autoSpaceDE w:val="0"/>
        <w:autoSpaceDN w:val="0"/>
        <w:adjustRightInd w:val="0"/>
        <w:jc w:val="both"/>
        <w:rPr>
          <w:rFonts w:ascii="Lato" w:eastAsiaTheme="minorHAnsi" w:hAnsi="Lato" w:cs="TimesNewRomanPSMT"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TimesNewRomanPSMT"/>
          <w:color w:val="auto"/>
          <w:sz w:val="22"/>
          <w:szCs w:val="22"/>
          <w:lang w:val="pl-PL" w:eastAsia="en-US"/>
        </w:rPr>
        <w:t>instalacji i urządzeń służących ochronie środowiska,</w:t>
      </w:r>
    </w:p>
    <w:p w14:paraId="33A3B26C" w14:textId="0D2CA73A" w:rsidR="0071773E" w:rsidRDefault="0071773E" w:rsidP="00C0492B">
      <w:pPr>
        <w:pStyle w:val="Akapitzlist"/>
        <w:numPr>
          <w:ilvl w:val="0"/>
          <w:numId w:val="56"/>
        </w:numPr>
        <w:autoSpaceDE w:val="0"/>
        <w:autoSpaceDN w:val="0"/>
        <w:adjustRightInd w:val="0"/>
        <w:jc w:val="both"/>
        <w:rPr>
          <w:rFonts w:ascii="Lato" w:eastAsiaTheme="minorHAnsi" w:hAnsi="Lato" w:cs="TimesNewRomanPSMT"/>
          <w:sz w:val="22"/>
          <w:szCs w:val="22"/>
        </w:rPr>
      </w:pPr>
      <w:r w:rsidRPr="001B1977">
        <w:rPr>
          <w:rFonts w:ascii="Lato" w:eastAsiaTheme="minorHAnsi" w:hAnsi="Lato" w:cs="TimesNewRomanPSMT"/>
          <w:color w:val="auto"/>
          <w:sz w:val="22"/>
          <w:szCs w:val="22"/>
          <w:lang w:val="pl-PL" w:eastAsia="en-US"/>
        </w:rPr>
        <w:t>instalacji gazowych oraz przewodów kominowych (dymowych, spalinowych</w:t>
      </w:r>
      <w:r w:rsidR="00E41165" w:rsidRPr="001B1977">
        <w:rPr>
          <w:rFonts w:ascii="Lato" w:eastAsiaTheme="minorHAnsi" w:hAnsi="Lato" w:cs="TimesNewRomanPSMT"/>
          <w:color w:val="auto"/>
          <w:sz w:val="22"/>
          <w:szCs w:val="22"/>
          <w:lang w:val="pl-PL" w:eastAsia="en-US"/>
        </w:rPr>
        <w:t xml:space="preserve"> </w:t>
      </w:r>
      <w:r w:rsidRPr="001B1977">
        <w:rPr>
          <w:rFonts w:ascii="Lato" w:eastAsiaTheme="minorHAnsi" w:hAnsi="Lato" w:cs="TimesNewRomanPSMT"/>
          <w:sz w:val="22"/>
          <w:szCs w:val="22"/>
        </w:rPr>
        <w:t>i wentylacyjnych);</w:t>
      </w:r>
    </w:p>
    <w:p w14:paraId="05181758" w14:textId="36E58E86" w:rsidR="00AF37C4" w:rsidRPr="00F82055" w:rsidRDefault="00AF37C4" w:rsidP="00F82055">
      <w:pPr>
        <w:pStyle w:val="Teksttreci1"/>
        <w:numPr>
          <w:ilvl w:val="0"/>
          <w:numId w:val="56"/>
        </w:numPr>
        <w:shd w:val="clear" w:color="auto" w:fill="auto"/>
        <w:tabs>
          <w:tab w:val="left" w:pos="375"/>
        </w:tabs>
        <w:spacing w:after="20" w:line="240" w:lineRule="auto"/>
        <w:ind w:right="23"/>
        <w:jc w:val="both"/>
        <w:rPr>
          <w:rFonts w:ascii="Lato" w:eastAsiaTheme="minorHAnsi" w:hAnsi="Lato" w:cs="TimesNewRomanPSMT"/>
          <w:sz w:val="22"/>
          <w:szCs w:val="22"/>
        </w:rPr>
      </w:pPr>
      <w:r>
        <w:rPr>
          <w:rFonts w:ascii="Lato" w:eastAsiaTheme="minorHAnsi" w:hAnsi="Lato" w:cs="TimesNewRomanPSMT"/>
          <w:sz w:val="22"/>
          <w:szCs w:val="22"/>
        </w:rPr>
        <w:t xml:space="preserve">szczegółową 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ocenę </w:t>
      </w:r>
      <w:r>
        <w:rPr>
          <w:rFonts w:ascii="Lato" w:eastAsiaTheme="minorHAnsi" w:hAnsi="Lato" w:cs="TimesNewRomanPSMT"/>
          <w:sz w:val="22"/>
          <w:szCs w:val="22"/>
        </w:rPr>
        <w:t xml:space="preserve">zakresu uszkodzeń </w:t>
      </w:r>
      <w:r w:rsidRPr="001B1977">
        <w:rPr>
          <w:rFonts w:ascii="Lato" w:eastAsiaTheme="minorHAnsi" w:hAnsi="Lato" w:cs="TimesNewRomanPSMT"/>
          <w:sz w:val="22"/>
          <w:szCs w:val="22"/>
        </w:rPr>
        <w:t>elewacji bloków A1’, A2’, A1, A2, B1, B2, B3, C1, C2, D1, D2, D3, E1, E1’ w zakresie wszystkich elementów</w:t>
      </w:r>
      <w:r w:rsidR="00B33BA4">
        <w:rPr>
          <w:rFonts w:ascii="Lato" w:eastAsiaTheme="minorHAnsi" w:hAnsi="Lato" w:cs="TimesNewRomanPSMT"/>
          <w:sz w:val="22"/>
          <w:szCs w:val="22"/>
        </w:rPr>
        <w:t>,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 tj</w:t>
      </w:r>
      <w:r w:rsidR="00B33BA4">
        <w:rPr>
          <w:rFonts w:ascii="Lato" w:eastAsiaTheme="minorHAnsi" w:hAnsi="Lato" w:cs="TimesNewRomanPSMT"/>
          <w:sz w:val="22"/>
          <w:szCs w:val="22"/>
        </w:rPr>
        <w:t>.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 gzymsów, balkonów, parapetów i obróbek parapetów, gzymsów i attyki, obróbek, okładzin elewacyjnych – z piaskowca oraz tynków dekoracyjnych.</w:t>
      </w:r>
    </w:p>
    <w:p w14:paraId="70B65335" w14:textId="13FC7873" w:rsidR="0071773E" w:rsidRPr="001B1977" w:rsidRDefault="0071773E">
      <w:pPr>
        <w:pStyle w:val="Teksttreci1"/>
        <w:numPr>
          <w:ilvl w:val="0"/>
          <w:numId w:val="47"/>
        </w:numPr>
        <w:shd w:val="clear" w:color="auto" w:fill="auto"/>
        <w:tabs>
          <w:tab w:val="left" w:pos="375"/>
        </w:tabs>
        <w:spacing w:after="20" w:line="240" w:lineRule="auto"/>
        <w:ind w:left="709" w:right="23" w:hanging="283"/>
        <w:jc w:val="both"/>
        <w:rPr>
          <w:rFonts w:ascii="Lato" w:eastAsiaTheme="minorHAnsi" w:hAnsi="Lato" w:cs="TimesNewRomanPSMT"/>
          <w:sz w:val="22"/>
          <w:szCs w:val="22"/>
        </w:rPr>
      </w:pPr>
      <w:r w:rsidRPr="001B1977">
        <w:rPr>
          <w:rFonts w:ascii="Lato" w:hAnsi="Lato"/>
          <w:b/>
          <w:bCs/>
          <w:sz w:val="22"/>
          <w:szCs w:val="22"/>
        </w:rPr>
        <w:t>jedną kontrolę okresową</w:t>
      </w:r>
      <w:r w:rsidRPr="001B1977">
        <w:rPr>
          <w:rFonts w:ascii="Lato" w:hAnsi="Lato"/>
          <w:sz w:val="22"/>
          <w:szCs w:val="22"/>
        </w:rPr>
        <w:t xml:space="preserve"> pięcioletnią, polegającą na sprawdzeniu stanu technicznego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i przydatności do użytkowania obiektu budowlanego, estetyki obiektu budowlanego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oraz jego otoczenia; z kontrolą przeprowadzonych przez Zamawiającego badań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instalacji elektrycznej i piorunochronnej w zakresie stanu sprawności połączeń,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osprzętu, zabezpieczeń i środków ochrony od porażeń, oporności izolacji przewodów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oraz uziemień instalacji i aparatów;</w:t>
      </w:r>
    </w:p>
    <w:p w14:paraId="06F7C746" w14:textId="47AD151C" w:rsidR="0071773E" w:rsidRPr="001B1977" w:rsidRDefault="0071773E">
      <w:pPr>
        <w:pStyle w:val="Teksttreci1"/>
        <w:numPr>
          <w:ilvl w:val="0"/>
          <w:numId w:val="47"/>
        </w:numPr>
        <w:shd w:val="clear" w:color="auto" w:fill="auto"/>
        <w:tabs>
          <w:tab w:val="left" w:pos="375"/>
        </w:tabs>
        <w:spacing w:after="20" w:line="240" w:lineRule="auto"/>
        <w:ind w:left="709" w:right="23" w:hanging="283"/>
        <w:jc w:val="both"/>
        <w:rPr>
          <w:rFonts w:ascii="Lato" w:eastAsiaTheme="minorHAnsi" w:hAnsi="Lato" w:cs="TimesNewRomanPSMT"/>
          <w:sz w:val="22"/>
          <w:szCs w:val="22"/>
        </w:rPr>
      </w:pPr>
      <w:r w:rsidRPr="001B1977">
        <w:rPr>
          <w:rFonts w:ascii="Lato" w:eastAsiaTheme="minorHAnsi" w:hAnsi="Lato" w:cs="TimesNewRomanPSMT"/>
          <w:sz w:val="22"/>
          <w:szCs w:val="22"/>
        </w:rPr>
        <w:t xml:space="preserve">przekazanie </w:t>
      </w:r>
      <w:r w:rsidRPr="001B1977">
        <w:rPr>
          <w:rFonts w:ascii="Lato" w:eastAsiaTheme="minorHAnsi" w:hAnsi="Lato" w:cs="TimesNewRomanPS-ItalicMT"/>
          <w:i/>
          <w:iCs/>
          <w:sz w:val="22"/>
          <w:szCs w:val="22"/>
        </w:rPr>
        <w:t>Protokołu przeglądu</w:t>
      </w:r>
      <w:r w:rsidRPr="001B1977">
        <w:rPr>
          <w:rFonts w:ascii="Lato" w:eastAsiaTheme="minorHAnsi" w:hAnsi="Lato" w:cs="TimesNewRomanPSMT"/>
          <w:sz w:val="22"/>
          <w:szCs w:val="22"/>
        </w:rPr>
        <w:t>, spełniającego wymogi, o których mowa w art. 62a</w:t>
      </w:r>
      <w:r w:rsidR="00D269B6"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ustawy Prawo budowlane, oddzielnie dla każdego przeglądu, </w:t>
      </w:r>
      <w:r w:rsidR="00E70C50" w:rsidRPr="001B1977">
        <w:rPr>
          <w:rFonts w:ascii="Lato" w:hAnsi="Lato"/>
          <w:bCs/>
          <w:sz w:val="22"/>
          <w:szCs w:val="22"/>
        </w:rPr>
        <w:t xml:space="preserve">w </w:t>
      </w:r>
      <w:r w:rsidR="00D269B6" w:rsidRPr="001B1977">
        <w:rPr>
          <w:rFonts w:ascii="Lato" w:hAnsi="Lato"/>
          <w:bCs/>
          <w:sz w:val="22"/>
          <w:szCs w:val="22"/>
        </w:rPr>
        <w:t xml:space="preserve">dwóch </w:t>
      </w:r>
      <w:r w:rsidR="00E70C50" w:rsidRPr="001B1977">
        <w:rPr>
          <w:rFonts w:ascii="Lato" w:hAnsi="Lato"/>
          <w:bCs/>
          <w:sz w:val="22"/>
          <w:szCs w:val="22"/>
        </w:rPr>
        <w:t xml:space="preserve">egzemplarzach w formie papierowej oraz protokołu z kontroli instalacji elektrycznych w dwóch egzemplarzach w formie papierowej </w:t>
      </w:r>
      <w:r w:rsidR="00D269B6" w:rsidRPr="001B1977">
        <w:rPr>
          <w:rFonts w:ascii="Lato" w:hAnsi="Lato"/>
          <w:bCs/>
          <w:sz w:val="22"/>
          <w:szCs w:val="22"/>
        </w:rPr>
        <w:t>oraz w</w:t>
      </w:r>
      <w:r w:rsidR="00E70C50" w:rsidRPr="001B1977">
        <w:rPr>
          <w:rFonts w:ascii="Lato" w:hAnsi="Lato"/>
          <w:bCs/>
          <w:sz w:val="22"/>
          <w:szCs w:val="22"/>
        </w:rPr>
        <w:t xml:space="preserve"> dwóch egzemplarzach w formie elektronicznej na nośniku elektronicznym </w:t>
      </w:r>
      <w:r w:rsidR="00D269B6" w:rsidRPr="001B1977">
        <w:rPr>
          <w:rFonts w:ascii="Lato" w:hAnsi="Lato"/>
          <w:bCs/>
          <w:sz w:val="22"/>
          <w:szCs w:val="22"/>
        </w:rPr>
        <w:t>typu pendrive</w:t>
      </w:r>
      <w:r w:rsidR="00B624A6">
        <w:rPr>
          <w:rFonts w:ascii="Lato" w:hAnsi="Lato"/>
          <w:bCs/>
          <w:sz w:val="22"/>
          <w:szCs w:val="22"/>
        </w:rPr>
        <w:t xml:space="preserve"> lub płyty CD</w:t>
      </w:r>
      <w:r w:rsidR="00D269B6" w:rsidRPr="001B1977">
        <w:rPr>
          <w:rFonts w:ascii="Lato" w:hAnsi="Lato"/>
          <w:bCs/>
          <w:sz w:val="22"/>
          <w:szCs w:val="22"/>
        </w:rPr>
        <w:t xml:space="preserve"> </w:t>
      </w:r>
      <w:r w:rsidR="00E70C50" w:rsidRPr="001B1977">
        <w:rPr>
          <w:rFonts w:ascii="Lato" w:hAnsi="Lato"/>
          <w:bCs/>
          <w:sz w:val="22"/>
          <w:szCs w:val="22"/>
        </w:rPr>
        <w:t xml:space="preserve">(w przypadku płyt CD, wraz z dedykowaną koszulką umożliwiającą wpięcie do segregatora) w programie, w którym został opracowany, opisy w formacie „doc.” </w:t>
      </w:r>
      <w:r w:rsidR="00D269B6" w:rsidRPr="001B1977">
        <w:rPr>
          <w:rFonts w:ascii="Lato" w:hAnsi="Lato"/>
          <w:bCs/>
          <w:sz w:val="22"/>
          <w:szCs w:val="22"/>
        </w:rPr>
        <w:t xml:space="preserve">I dokumentacja zdjęciowa w formacie jpg </w:t>
      </w:r>
      <w:r w:rsidR="00E70C50" w:rsidRPr="001B1977">
        <w:rPr>
          <w:rFonts w:ascii="Lato" w:hAnsi="Lato"/>
          <w:bCs/>
          <w:sz w:val="22"/>
          <w:szCs w:val="22"/>
        </w:rPr>
        <w:t>oraz całość</w:t>
      </w:r>
      <w:r w:rsidR="00D269B6" w:rsidRPr="001B1977">
        <w:rPr>
          <w:rFonts w:ascii="Lato" w:hAnsi="Lato"/>
          <w:bCs/>
          <w:sz w:val="22"/>
          <w:szCs w:val="22"/>
        </w:rPr>
        <w:t xml:space="preserve"> dokumentów</w:t>
      </w:r>
      <w:r w:rsidR="00E70C50" w:rsidRPr="001B1977">
        <w:rPr>
          <w:rFonts w:ascii="Lato" w:hAnsi="Lato"/>
          <w:bCs/>
          <w:sz w:val="22"/>
          <w:szCs w:val="22"/>
        </w:rPr>
        <w:t xml:space="preserve"> z podpisami </w:t>
      </w:r>
      <w:r w:rsidR="00D269B6" w:rsidRPr="001B1977">
        <w:rPr>
          <w:rFonts w:ascii="Lato" w:hAnsi="Lato"/>
          <w:bCs/>
          <w:sz w:val="22"/>
          <w:szCs w:val="22"/>
        </w:rPr>
        <w:t xml:space="preserve">zeskanowana </w:t>
      </w:r>
      <w:r w:rsidR="00E70C50" w:rsidRPr="001B1977">
        <w:rPr>
          <w:rFonts w:ascii="Lato" w:hAnsi="Lato"/>
          <w:bCs/>
          <w:sz w:val="22"/>
          <w:szCs w:val="22"/>
        </w:rPr>
        <w:t>w formacie „pdf”; dla każdego Przeglądu oddzielnie;</w:t>
      </w:r>
    </w:p>
    <w:p w14:paraId="4353B523" w14:textId="77777777" w:rsidR="003C16E0" w:rsidRPr="001B1977" w:rsidRDefault="0071773E">
      <w:pPr>
        <w:pStyle w:val="Teksttreci1"/>
        <w:numPr>
          <w:ilvl w:val="0"/>
          <w:numId w:val="47"/>
        </w:numPr>
        <w:shd w:val="clear" w:color="auto" w:fill="auto"/>
        <w:tabs>
          <w:tab w:val="left" w:pos="375"/>
        </w:tabs>
        <w:spacing w:after="20" w:line="240" w:lineRule="auto"/>
        <w:ind w:left="709" w:right="23" w:hanging="283"/>
        <w:jc w:val="both"/>
        <w:rPr>
          <w:rFonts w:ascii="Lato" w:eastAsiaTheme="minorHAnsi" w:hAnsi="Lato" w:cs="TimesNewRomanPSMT"/>
          <w:sz w:val="22"/>
          <w:szCs w:val="22"/>
        </w:rPr>
      </w:pPr>
      <w:r w:rsidRPr="001B1977">
        <w:rPr>
          <w:rFonts w:ascii="Lato" w:eastAsiaTheme="minorHAnsi" w:hAnsi="Lato" w:cs="TimesNewRomanPSMT"/>
          <w:sz w:val="22"/>
          <w:szCs w:val="22"/>
        </w:rPr>
        <w:t>pisemne zawiadomienie właściwego organu nadzoru budowlanego o</w:t>
      </w:r>
      <w:r w:rsidR="00D269B6" w:rsidRPr="001B1977">
        <w:rPr>
          <w:rFonts w:ascii="Lato" w:eastAsiaTheme="minorHAnsi" w:hAnsi="Lato" w:cs="TimesNewRomanPSMT"/>
          <w:sz w:val="22"/>
          <w:szCs w:val="22"/>
        </w:rPr>
        <w:t> </w:t>
      </w:r>
      <w:r w:rsidRPr="001B1977">
        <w:rPr>
          <w:rFonts w:ascii="Lato" w:eastAsiaTheme="minorHAnsi" w:hAnsi="Lato" w:cs="TimesNewRomanPSMT"/>
          <w:sz w:val="22"/>
          <w:szCs w:val="22"/>
        </w:rPr>
        <w:t>przeprowadzeniu przeglądów, o których mowa w § 1 ust. 2 pkt 1, zgodnie z</w:t>
      </w:r>
      <w:r w:rsidR="00D269B6" w:rsidRPr="001B1977">
        <w:rPr>
          <w:rFonts w:ascii="Lato" w:eastAsiaTheme="minorHAnsi" w:hAnsi="Lato" w:cs="TimesNewRomanPSMT"/>
          <w:sz w:val="22"/>
          <w:szCs w:val="22"/>
        </w:rPr>
        <w:t> 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wymogami art. 62 ust. 1 pkt 3 ustawy Prawo budowlane, tj. Wykonawca powinien niezwłocznie, nie dłużej niż w terminie 2 dni roboczych od dnia przekazania Zamawiającemu ostatecznej wersji </w:t>
      </w:r>
      <w:r w:rsidRPr="001B1977">
        <w:rPr>
          <w:rFonts w:ascii="Lato" w:eastAsiaTheme="minorHAnsi" w:hAnsi="Lato" w:cs="TimesNewRomanPS-ItalicMT"/>
          <w:i/>
          <w:iCs/>
          <w:sz w:val="22"/>
          <w:szCs w:val="22"/>
        </w:rPr>
        <w:t>Protokołu przeglądu</w:t>
      </w:r>
      <w:r w:rsidRPr="001B1977">
        <w:rPr>
          <w:rFonts w:ascii="Lato" w:eastAsiaTheme="minorHAnsi" w:hAnsi="Lato" w:cs="TimesNewRomanPSMT"/>
          <w:sz w:val="22"/>
          <w:szCs w:val="22"/>
        </w:rPr>
        <w:t>, zawiadomić organ nadzoru budowlanego o przeprowadzonej</w:t>
      </w:r>
      <w:r w:rsidR="00E70C50"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kontroli i </w:t>
      </w:r>
      <w:r w:rsidR="006D1811" w:rsidRPr="001B1977">
        <w:rPr>
          <w:rFonts w:ascii="Lato" w:hAnsi="Lato"/>
          <w:bCs/>
          <w:sz w:val="22"/>
          <w:szCs w:val="22"/>
        </w:rPr>
        <w:t>przedstawić Zamawiającemu, na adresy e-mail wskazane w § 5 ust. 2, dowody złożenia pisemnego zawiadomienia do organu nadzoru budowlanego.</w:t>
      </w:r>
      <w:r w:rsidR="00B228C3" w:rsidRPr="001B1977">
        <w:rPr>
          <w:rFonts w:ascii="Lato" w:hAnsi="Lato"/>
          <w:bCs/>
          <w:sz w:val="22"/>
          <w:szCs w:val="22"/>
        </w:rPr>
        <w:t xml:space="preserve"> Potwierdzenie z powiadomienia i dostarczenia protokołów z przeglądów do organu nadzoru budowlanego Wykonawca dostarczy Zamawiającemu niezwłocznie w ciągu 1 dnia roboczego.</w:t>
      </w:r>
    </w:p>
    <w:p w14:paraId="09F548E1" w14:textId="3B7B4974" w:rsidR="00E70C50" w:rsidRPr="001B1977" w:rsidRDefault="00E70C50">
      <w:pPr>
        <w:pStyle w:val="Teksttreci1"/>
        <w:numPr>
          <w:ilvl w:val="0"/>
          <w:numId w:val="1"/>
        </w:numPr>
        <w:shd w:val="clear" w:color="auto" w:fill="auto"/>
        <w:tabs>
          <w:tab w:val="left" w:pos="375"/>
        </w:tabs>
        <w:spacing w:after="20" w:line="240" w:lineRule="auto"/>
        <w:ind w:left="403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Zakres prac objętych sprawdzeniem stanu technicznego przewodów </w:t>
      </w:r>
      <w:r w:rsidR="00D20D05" w:rsidRPr="001B1977">
        <w:rPr>
          <w:rFonts w:ascii="Lato" w:hAnsi="Lato"/>
          <w:sz w:val="22"/>
          <w:szCs w:val="22"/>
        </w:rPr>
        <w:t xml:space="preserve">wentylacyjnych </w:t>
      </w:r>
      <w:r w:rsidRPr="001B1977">
        <w:rPr>
          <w:rFonts w:ascii="Lato" w:hAnsi="Lato"/>
          <w:sz w:val="22"/>
          <w:szCs w:val="22"/>
        </w:rPr>
        <w:t>o ciągu grawitacyjnym i wymuszonym</w:t>
      </w:r>
      <w:r w:rsidR="00D20D05" w:rsidRPr="001B1977">
        <w:rPr>
          <w:rFonts w:ascii="Lato" w:hAnsi="Lato"/>
          <w:sz w:val="22"/>
          <w:szCs w:val="22"/>
        </w:rPr>
        <w:t>, czyli mechanicznym</w:t>
      </w:r>
      <w:r w:rsidRPr="001B1977">
        <w:rPr>
          <w:rFonts w:ascii="Lato" w:hAnsi="Lato"/>
          <w:sz w:val="22"/>
          <w:szCs w:val="22"/>
        </w:rPr>
        <w:t xml:space="preserve"> obejmuje: badanie drożności przewodów </w:t>
      </w:r>
      <w:r w:rsidR="005C6760" w:rsidRPr="001B1977">
        <w:rPr>
          <w:rFonts w:ascii="Lato" w:hAnsi="Lato"/>
          <w:sz w:val="22"/>
          <w:szCs w:val="22"/>
        </w:rPr>
        <w:t>wentylacyjnych</w:t>
      </w:r>
      <w:r w:rsidRPr="001B1977">
        <w:rPr>
          <w:rFonts w:ascii="Lato" w:hAnsi="Lato"/>
          <w:sz w:val="22"/>
          <w:szCs w:val="22"/>
        </w:rPr>
        <w:t xml:space="preserve">, badanie prawidłowości podłączeń, badanie prawidłowości ciągu </w:t>
      </w:r>
      <w:r w:rsidR="005C6760" w:rsidRPr="001B1977">
        <w:rPr>
          <w:rFonts w:ascii="Lato" w:hAnsi="Lato"/>
          <w:sz w:val="22"/>
          <w:szCs w:val="22"/>
        </w:rPr>
        <w:t>wentylacyjnego</w:t>
      </w:r>
      <w:r w:rsidRPr="001B1977">
        <w:rPr>
          <w:rFonts w:ascii="Lato" w:hAnsi="Lato"/>
          <w:sz w:val="22"/>
          <w:szCs w:val="22"/>
        </w:rPr>
        <w:t xml:space="preserve">, badanie stanu technicznego </w:t>
      </w:r>
      <w:r w:rsidR="005C6760" w:rsidRPr="001B1977">
        <w:rPr>
          <w:rFonts w:ascii="Lato" w:hAnsi="Lato"/>
          <w:sz w:val="22"/>
          <w:szCs w:val="22"/>
        </w:rPr>
        <w:t xml:space="preserve">kanałów </w:t>
      </w:r>
      <w:r w:rsidRPr="001B1977">
        <w:rPr>
          <w:rFonts w:ascii="Lato" w:hAnsi="Lato"/>
          <w:sz w:val="22"/>
          <w:szCs w:val="22"/>
        </w:rPr>
        <w:t xml:space="preserve">na poddaszu oraz na dachu, badanie prawidłowości dostępu do przeprowadzenia kontroli przewodów </w:t>
      </w:r>
      <w:r w:rsidR="005C6760" w:rsidRPr="001B1977">
        <w:rPr>
          <w:rFonts w:ascii="Lato" w:hAnsi="Lato"/>
          <w:sz w:val="22"/>
          <w:szCs w:val="22"/>
        </w:rPr>
        <w:t>wentylacyjnych</w:t>
      </w:r>
      <w:r w:rsidRPr="001B1977">
        <w:rPr>
          <w:rFonts w:ascii="Lato" w:hAnsi="Lato"/>
          <w:sz w:val="22"/>
          <w:szCs w:val="22"/>
        </w:rPr>
        <w:t xml:space="preserve"> badanie szczelności przewodów</w:t>
      </w:r>
      <w:r w:rsidR="005C6760" w:rsidRPr="001B1977">
        <w:rPr>
          <w:rFonts w:ascii="Lato" w:hAnsi="Lato"/>
          <w:sz w:val="22"/>
          <w:szCs w:val="22"/>
        </w:rPr>
        <w:t>/kanałów wentylacyjnych</w:t>
      </w:r>
      <w:r w:rsidR="00E41165" w:rsidRPr="001B1977">
        <w:rPr>
          <w:rFonts w:ascii="Lato" w:hAnsi="Lato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oraz ocenę innych uwarunkowań mogących wpływać na zagrożenie bezpieczeństwa w budynku Ministerstwa Finansów</w:t>
      </w:r>
      <w:r w:rsidR="00E41165" w:rsidRPr="001B1977">
        <w:rPr>
          <w:rFonts w:ascii="Lato" w:hAnsi="Lato"/>
          <w:sz w:val="22"/>
          <w:szCs w:val="22"/>
        </w:rPr>
        <w:t>.</w:t>
      </w:r>
    </w:p>
    <w:p w14:paraId="09B58DAA" w14:textId="4D6479F3" w:rsidR="00323F95" w:rsidRPr="001B1977" w:rsidRDefault="00323F95">
      <w:pPr>
        <w:pStyle w:val="Teksttreci1"/>
        <w:numPr>
          <w:ilvl w:val="0"/>
          <w:numId w:val="1"/>
        </w:numPr>
        <w:shd w:val="clear" w:color="auto" w:fill="auto"/>
        <w:tabs>
          <w:tab w:val="left" w:pos="370"/>
        </w:tabs>
        <w:spacing w:after="20" w:line="240" w:lineRule="auto"/>
        <w:ind w:left="403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Zamawiający informuje, że posiada i może udostępnić Wykonawcy aktualne </w:t>
      </w:r>
      <w:r w:rsidRPr="001B1977">
        <w:rPr>
          <w:rFonts w:ascii="Lato" w:hAnsi="Lato"/>
          <w:bCs/>
          <w:sz w:val="22"/>
          <w:szCs w:val="22"/>
        </w:rPr>
        <w:t>protokoły z</w:t>
      </w:r>
      <w:r w:rsidRPr="001B1977">
        <w:rPr>
          <w:rFonts w:ascii="Lato" w:hAnsi="Lato"/>
          <w:sz w:val="22"/>
          <w:szCs w:val="22"/>
        </w:rPr>
        <w:t>:</w:t>
      </w:r>
    </w:p>
    <w:p w14:paraId="0F97BC54" w14:textId="053E00E2" w:rsidR="006D1811" w:rsidRPr="001B1977" w:rsidRDefault="006D1811">
      <w:pPr>
        <w:pStyle w:val="Teksttreci1"/>
        <w:numPr>
          <w:ilvl w:val="0"/>
          <w:numId w:val="48"/>
        </w:numPr>
        <w:shd w:val="clear" w:color="auto" w:fill="auto"/>
        <w:tabs>
          <w:tab w:val="left" w:pos="370"/>
        </w:tabs>
        <w:spacing w:after="20" w:line="240" w:lineRule="auto"/>
        <w:jc w:val="both"/>
        <w:rPr>
          <w:rFonts w:ascii="Lato" w:hAnsi="Lato"/>
          <w:sz w:val="22"/>
          <w:szCs w:val="22"/>
        </w:rPr>
      </w:pPr>
      <w:r w:rsidRPr="001B1977">
        <w:rPr>
          <w:rFonts w:ascii="Lato" w:eastAsiaTheme="minorHAnsi" w:hAnsi="Lato" w:cs="TimesNewRomanPSMT"/>
          <w:sz w:val="22"/>
          <w:szCs w:val="22"/>
        </w:rPr>
        <w:lastRenderedPageBreak/>
        <w:t>badania instalacji elektrycznej w zakresie skuteczności środków ochrony od porażeń</w:t>
      </w:r>
      <w:r w:rsidR="003C1F1D"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  <w:r w:rsidRPr="001B1977">
        <w:rPr>
          <w:rFonts w:ascii="Lato" w:eastAsiaTheme="minorHAnsi" w:hAnsi="Lato" w:cs="TimesNewRomanPSMT"/>
          <w:sz w:val="22"/>
          <w:szCs w:val="22"/>
        </w:rPr>
        <w:t>prądem elektrycznym, rezystancji izolacji przewodów i kabli oraz badania instalacji</w:t>
      </w:r>
      <w:r w:rsidR="003C1F1D"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piorunochronnej, które były wykonane w </w:t>
      </w:r>
      <w:r w:rsidR="003C1F1D" w:rsidRPr="001B1977">
        <w:rPr>
          <w:rFonts w:ascii="Lato" w:eastAsiaTheme="minorHAnsi" w:hAnsi="Lato" w:cs="TimesNewRomanPSMT"/>
          <w:sz w:val="22"/>
          <w:szCs w:val="22"/>
        </w:rPr>
        <w:t>2021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 roku, a także aktualne pomiary</w:t>
      </w:r>
      <w:r w:rsidR="003C1F1D"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  <w:r w:rsidRPr="001B1977">
        <w:rPr>
          <w:rFonts w:ascii="Lato" w:eastAsiaTheme="minorHAnsi" w:hAnsi="Lato" w:cs="TimesNewRomanPSMT"/>
          <w:sz w:val="22"/>
          <w:szCs w:val="22"/>
        </w:rPr>
        <w:t>odbiorcze instalacji elektrycznych po zrealizowanych zadaniach remontowych</w:t>
      </w:r>
    </w:p>
    <w:p w14:paraId="72C44EFB" w14:textId="4A5B2776" w:rsidR="006D1811" w:rsidRPr="001B1977" w:rsidRDefault="006D1811">
      <w:pPr>
        <w:pStyle w:val="Teksttreci1"/>
        <w:shd w:val="clear" w:color="auto" w:fill="auto"/>
        <w:tabs>
          <w:tab w:val="left" w:pos="370"/>
        </w:tabs>
        <w:spacing w:after="20" w:line="240" w:lineRule="auto"/>
        <w:ind w:left="743" w:firstLine="0"/>
        <w:jc w:val="both"/>
        <w:rPr>
          <w:rFonts w:ascii="Lato" w:eastAsiaTheme="minorHAnsi" w:hAnsi="Lato" w:cs="TimesNewRomanPSMT"/>
          <w:sz w:val="22"/>
          <w:szCs w:val="22"/>
        </w:rPr>
      </w:pPr>
      <w:r w:rsidRPr="001B1977">
        <w:rPr>
          <w:rFonts w:ascii="Lato" w:eastAsiaTheme="minorHAnsi" w:hAnsi="Lato" w:cs="TimesNewRomanPSMT"/>
          <w:sz w:val="22"/>
          <w:szCs w:val="22"/>
        </w:rPr>
        <w:t>i inwestycyjnych,</w:t>
      </w:r>
    </w:p>
    <w:p w14:paraId="7A2E5EA5" w14:textId="5F164712" w:rsidR="003C1F1D" w:rsidRPr="001B1977" w:rsidRDefault="003C1F1D">
      <w:pPr>
        <w:pStyle w:val="Teksttreci1"/>
        <w:numPr>
          <w:ilvl w:val="0"/>
          <w:numId w:val="48"/>
        </w:numPr>
        <w:shd w:val="clear" w:color="auto" w:fill="auto"/>
        <w:tabs>
          <w:tab w:val="left" w:pos="370"/>
        </w:tabs>
        <w:spacing w:after="20" w:line="240" w:lineRule="auto"/>
        <w:jc w:val="both"/>
        <w:rPr>
          <w:rFonts w:ascii="Lato" w:eastAsiaTheme="minorHAnsi" w:hAnsi="Lato" w:cs="TimesNewRomanPSMT"/>
          <w:sz w:val="22"/>
          <w:szCs w:val="22"/>
        </w:rPr>
      </w:pPr>
      <w:r w:rsidRPr="001B1977">
        <w:rPr>
          <w:rFonts w:ascii="Lato" w:eastAsiaTheme="minorHAnsi" w:hAnsi="Lato" w:cs="TimesNewRomanPSMT"/>
          <w:sz w:val="22"/>
          <w:szCs w:val="22"/>
        </w:rPr>
        <w:t xml:space="preserve">dwóch przeglądów technicznych budynku wraz przeglądami </w:t>
      </w:r>
      <w:r w:rsidR="00D20D05" w:rsidRPr="001B1977">
        <w:rPr>
          <w:rFonts w:ascii="Lato" w:eastAsiaTheme="minorHAnsi" w:hAnsi="Lato" w:cs="TimesNewRomanPSMT"/>
          <w:sz w:val="22"/>
          <w:szCs w:val="22"/>
        </w:rPr>
        <w:t xml:space="preserve">przewodów wentylacyjnych </w:t>
      </w:r>
      <w:r w:rsidRPr="001B1977">
        <w:rPr>
          <w:rFonts w:ascii="Lato" w:eastAsiaTheme="minorHAnsi" w:hAnsi="Lato" w:cs="TimesNewRomanPSMT"/>
          <w:sz w:val="22"/>
          <w:szCs w:val="22"/>
        </w:rPr>
        <w:t>z 2025 roku,</w:t>
      </w:r>
    </w:p>
    <w:p w14:paraId="150871ED" w14:textId="58CF958E" w:rsidR="00323F95" w:rsidRPr="001B1977" w:rsidRDefault="004D5FBC">
      <w:pPr>
        <w:pStyle w:val="Teksttreci1"/>
        <w:numPr>
          <w:ilvl w:val="0"/>
          <w:numId w:val="48"/>
        </w:numPr>
        <w:shd w:val="clear" w:color="auto" w:fill="auto"/>
        <w:tabs>
          <w:tab w:val="left" w:pos="370"/>
        </w:tabs>
        <w:spacing w:after="20" w:line="240" w:lineRule="auto"/>
        <w:jc w:val="both"/>
        <w:rPr>
          <w:rFonts w:ascii="Lato" w:eastAsiaTheme="minorHAnsi" w:hAnsi="Lato" w:cs="TimesNewRomanPSMT"/>
          <w:sz w:val="22"/>
          <w:szCs w:val="22"/>
        </w:rPr>
      </w:pPr>
      <w:r w:rsidRPr="001B1977">
        <w:rPr>
          <w:rFonts w:ascii="Lato" w:hAnsi="Lato"/>
          <w:bCs/>
          <w:sz w:val="22"/>
          <w:szCs w:val="22"/>
        </w:rPr>
        <w:t>kontroli okresowej pięcioletniej, polegającej na sprawdzeniu stanu technicznego i przydatności do użytkowania obiektu budowlanego, estetyki obiektu budowlanego oraz jego otoczenia; z kontrolą przeprowadzonych przez Zamawiającego badań instalacji elektrycznej i piorunochronnej w zakresie stanu sprawności połączeń, osprzętu, zabezpieczeń i środków ochrony od porażeń, oporności izolacji przewodów oraz uziemień instalacji i aparatów z 2021 roku</w:t>
      </w:r>
      <w:r w:rsidR="00E41165" w:rsidRPr="001B1977">
        <w:rPr>
          <w:rFonts w:ascii="Lato" w:hAnsi="Lato"/>
          <w:bCs/>
          <w:sz w:val="22"/>
          <w:szCs w:val="22"/>
        </w:rPr>
        <w:t>.</w:t>
      </w:r>
    </w:p>
    <w:p w14:paraId="3293A4EE" w14:textId="77777777" w:rsidR="00323F95" w:rsidRPr="001B1977" w:rsidRDefault="00323F95">
      <w:pPr>
        <w:pStyle w:val="Teksttreci1"/>
        <w:numPr>
          <w:ilvl w:val="0"/>
          <w:numId w:val="1"/>
        </w:numPr>
        <w:shd w:val="clear" w:color="auto" w:fill="auto"/>
        <w:tabs>
          <w:tab w:val="left" w:pos="370"/>
        </w:tabs>
        <w:spacing w:after="20" w:line="240" w:lineRule="auto"/>
        <w:ind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 budynku nie występuje instalacja gazowa.</w:t>
      </w:r>
    </w:p>
    <w:p w14:paraId="652AFA67" w14:textId="03BDACD4" w:rsidR="00323F95" w:rsidRPr="001B1977" w:rsidRDefault="00323F95">
      <w:pPr>
        <w:pStyle w:val="Teksttreci1"/>
        <w:numPr>
          <w:ilvl w:val="0"/>
          <w:numId w:val="1"/>
        </w:numPr>
        <w:shd w:val="clear" w:color="auto" w:fill="auto"/>
        <w:tabs>
          <w:tab w:val="left" w:pos="370"/>
        </w:tabs>
        <w:spacing w:after="20" w:line="240" w:lineRule="auto"/>
        <w:ind w:left="403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Zakres prac objętych umową musi zostać wykonany przez osoby posiadające wymagane prawem uprawniania i kwalifikacje</w:t>
      </w:r>
      <w:r w:rsidR="00E95AC4" w:rsidRPr="001B1977">
        <w:rPr>
          <w:rFonts w:ascii="Lato" w:hAnsi="Lato"/>
          <w:sz w:val="22"/>
          <w:szCs w:val="22"/>
        </w:rPr>
        <w:t xml:space="preserve"> specjalności</w:t>
      </w:r>
      <w:r w:rsidRPr="001B1977">
        <w:rPr>
          <w:rFonts w:ascii="Lato" w:hAnsi="Lato"/>
          <w:sz w:val="22"/>
          <w:szCs w:val="22"/>
        </w:rPr>
        <w:t xml:space="preserve"> </w:t>
      </w:r>
      <w:r w:rsidR="00E95AC4" w:rsidRPr="001B1977">
        <w:rPr>
          <w:rFonts w:ascii="Lato" w:hAnsi="Lato"/>
          <w:sz w:val="22"/>
          <w:szCs w:val="22"/>
        </w:rPr>
        <w:t>konstrukcyjno-budowlanej</w:t>
      </w:r>
      <w:r w:rsidRPr="001B1977">
        <w:rPr>
          <w:rFonts w:ascii="Lato" w:hAnsi="Lato"/>
          <w:sz w:val="22"/>
          <w:szCs w:val="22"/>
        </w:rPr>
        <w:t>, sanitarne</w:t>
      </w:r>
      <w:r w:rsidR="00E95AC4" w:rsidRPr="001B1977">
        <w:rPr>
          <w:rFonts w:ascii="Lato" w:hAnsi="Lato"/>
          <w:sz w:val="22"/>
          <w:szCs w:val="22"/>
        </w:rPr>
        <w:t>j</w:t>
      </w:r>
      <w:r w:rsidRPr="001B1977">
        <w:rPr>
          <w:rFonts w:ascii="Lato" w:hAnsi="Lato"/>
          <w:sz w:val="22"/>
          <w:szCs w:val="22"/>
        </w:rPr>
        <w:t xml:space="preserve"> i elektryczne</w:t>
      </w:r>
      <w:r w:rsidR="00E95AC4" w:rsidRPr="001B1977">
        <w:rPr>
          <w:rFonts w:ascii="Lato" w:hAnsi="Lato"/>
          <w:sz w:val="22"/>
          <w:szCs w:val="22"/>
        </w:rPr>
        <w:t>j</w:t>
      </w:r>
      <w:r w:rsidRPr="001B1977">
        <w:rPr>
          <w:rFonts w:ascii="Lato" w:hAnsi="Lato"/>
          <w:sz w:val="22"/>
          <w:szCs w:val="22"/>
        </w:rPr>
        <w:t>. Wykaz osób, które będą wykonywały Przeglądy i</w:t>
      </w:r>
      <w:r w:rsidR="005337F1">
        <w:rPr>
          <w:rFonts w:ascii="Lato" w:hAnsi="Lato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 xml:space="preserve">posiadanych przez nie uprawnień oraz kwalifikacji stanowi </w:t>
      </w:r>
      <w:r w:rsidRPr="001B1977">
        <w:rPr>
          <w:rFonts w:ascii="Lato" w:hAnsi="Lato"/>
          <w:b/>
          <w:sz w:val="22"/>
          <w:szCs w:val="22"/>
        </w:rPr>
        <w:t>Załącznik nr 1</w:t>
      </w:r>
      <w:r w:rsidRPr="001B1977">
        <w:rPr>
          <w:rFonts w:ascii="Lato" w:hAnsi="Lato"/>
          <w:sz w:val="22"/>
          <w:szCs w:val="22"/>
        </w:rPr>
        <w:t xml:space="preserve"> do umowy.</w:t>
      </w:r>
    </w:p>
    <w:p w14:paraId="3CD534E2" w14:textId="7F603A1A" w:rsidR="00323F95" w:rsidRPr="001B1977" w:rsidRDefault="00231AB0">
      <w:pPr>
        <w:pStyle w:val="Teksttreci1"/>
        <w:numPr>
          <w:ilvl w:val="0"/>
          <w:numId w:val="1"/>
        </w:numPr>
        <w:shd w:val="clear" w:color="auto" w:fill="auto"/>
        <w:tabs>
          <w:tab w:val="left" w:pos="375"/>
        </w:tabs>
        <w:spacing w:after="20" w:line="240" w:lineRule="auto"/>
        <w:ind w:left="403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Zlecenie </w:t>
      </w:r>
      <w:r w:rsidR="00323F95" w:rsidRPr="001B1977">
        <w:rPr>
          <w:rFonts w:ascii="Lato" w:hAnsi="Lato"/>
          <w:sz w:val="22"/>
          <w:szCs w:val="22"/>
        </w:rPr>
        <w:t>wykonania części prac podwykonawcom nie zmienia odpowiedzialności Wykonawcy wobec Zamawiającego za powierzenie wykonania tej części prac. Wykonawca jest odpowiedzialny za działania, uchybienia i zaniedbania podwykonawców i</w:t>
      </w:r>
      <w:r w:rsidR="00EF1C06" w:rsidRPr="001B1977">
        <w:rPr>
          <w:rFonts w:ascii="Lato" w:hAnsi="Lato"/>
          <w:sz w:val="22"/>
          <w:szCs w:val="22"/>
        </w:rPr>
        <w:t xml:space="preserve"> </w:t>
      </w:r>
      <w:r w:rsidR="00323F95" w:rsidRPr="001B1977">
        <w:rPr>
          <w:rFonts w:ascii="Lato" w:hAnsi="Lato"/>
          <w:sz w:val="22"/>
          <w:szCs w:val="22"/>
        </w:rPr>
        <w:t>jego pracowników w takim samym stopniu, jakby to były działania, uchybienia lub zaniedbania Wykonawcy i jego pracowników.</w:t>
      </w:r>
    </w:p>
    <w:p w14:paraId="5A5A986B" w14:textId="500BBD47" w:rsidR="00323F95" w:rsidRPr="001B1977" w:rsidRDefault="00323F95">
      <w:pPr>
        <w:pStyle w:val="Teksttreci1"/>
        <w:numPr>
          <w:ilvl w:val="0"/>
          <w:numId w:val="1"/>
        </w:numPr>
        <w:shd w:val="clear" w:color="auto" w:fill="auto"/>
        <w:tabs>
          <w:tab w:val="left" w:pos="370"/>
        </w:tabs>
        <w:spacing w:after="20" w:line="240" w:lineRule="auto"/>
        <w:ind w:left="403" w:right="23" w:hanging="380"/>
        <w:jc w:val="both"/>
        <w:rPr>
          <w:rFonts w:ascii="Lato" w:hAnsi="Lato"/>
          <w:sz w:val="22"/>
          <w:szCs w:val="22"/>
        </w:rPr>
      </w:pPr>
      <w:bookmarkStart w:id="1" w:name="_Hlk190931444"/>
      <w:r w:rsidRPr="001B1977">
        <w:rPr>
          <w:rFonts w:ascii="Lato" w:hAnsi="Lato"/>
          <w:sz w:val="22"/>
          <w:szCs w:val="22"/>
        </w:rPr>
        <w:t>Prace będą wykonywane w czynnym obiekcie przy ul. Świętokrzyskiej 12 w Warszawie, będącym siedzibą Ministerstwa Finansów, obejmującym budynek biurowy składający się z bloków A1, A2, B, C1, C2, D</w:t>
      </w:r>
      <w:r w:rsidR="00E95AC4" w:rsidRPr="001B1977">
        <w:rPr>
          <w:rFonts w:ascii="Lato" w:hAnsi="Lato"/>
          <w:sz w:val="22"/>
          <w:szCs w:val="22"/>
        </w:rPr>
        <w:t>, E1</w:t>
      </w:r>
      <w:r w:rsidRPr="001B1977">
        <w:rPr>
          <w:rFonts w:ascii="Lato" w:hAnsi="Lato"/>
          <w:sz w:val="22"/>
          <w:szCs w:val="22"/>
        </w:rPr>
        <w:t xml:space="preserve"> i garażu podziemnego</w:t>
      </w:r>
      <w:r w:rsidR="00E95AC4" w:rsidRPr="001B1977">
        <w:rPr>
          <w:rFonts w:ascii="Lato" w:hAnsi="Lato"/>
          <w:sz w:val="22"/>
          <w:szCs w:val="22"/>
        </w:rPr>
        <w:t>. Budynek jest</w:t>
      </w:r>
      <w:r w:rsidRPr="001B1977">
        <w:rPr>
          <w:rFonts w:ascii="Lato" w:hAnsi="Lato"/>
          <w:sz w:val="22"/>
          <w:szCs w:val="22"/>
        </w:rPr>
        <w:t xml:space="preserve"> częściowo </w:t>
      </w:r>
      <w:r w:rsidR="00E95AC4" w:rsidRPr="001B1977">
        <w:rPr>
          <w:rFonts w:ascii="Lato" w:hAnsi="Lato"/>
          <w:sz w:val="22"/>
          <w:szCs w:val="22"/>
        </w:rPr>
        <w:t xml:space="preserve">wpisany </w:t>
      </w:r>
      <w:r w:rsidRPr="001B1977">
        <w:rPr>
          <w:rFonts w:ascii="Lato" w:hAnsi="Lato"/>
          <w:sz w:val="22"/>
          <w:szCs w:val="22"/>
        </w:rPr>
        <w:t>do rejestru zabytków</w:t>
      </w:r>
      <w:r w:rsidR="00231AB0" w:rsidRPr="001B1977">
        <w:rPr>
          <w:rFonts w:ascii="Lato" w:hAnsi="Lato"/>
          <w:sz w:val="22"/>
          <w:szCs w:val="22"/>
        </w:rPr>
        <w:t xml:space="preserve"> nieruchomych</w:t>
      </w:r>
      <w:r w:rsidR="00E95AC4" w:rsidRPr="001B1977">
        <w:rPr>
          <w:rFonts w:ascii="Lato" w:hAnsi="Lato"/>
          <w:sz w:val="22"/>
          <w:szCs w:val="22"/>
        </w:rPr>
        <w:t xml:space="preserve"> w zakresie</w:t>
      </w:r>
      <w:r w:rsidR="00381124" w:rsidRPr="001B1977">
        <w:rPr>
          <w:rFonts w:ascii="Lato" w:hAnsi="Lato"/>
          <w:sz w:val="22"/>
          <w:szCs w:val="22"/>
        </w:rPr>
        <w:t>:</w:t>
      </w:r>
    </w:p>
    <w:p w14:paraId="33D21FB8" w14:textId="10064ECF" w:rsidR="00231AB0" w:rsidRPr="001B1977" w:rsidRDefault="00231AB0">
      <w:pPr>
        <w:pStyle w:val="Teksttreci1"/>
        <w:numPr>
          <w:ilvl w:val="0"/>
          <w:numId w:val="25"/>
        </w:numPr>
        <w:shd w:val="clear" w:color="auto" w:fill="auto"/>
        <w:tabs>
          <w:tab w:val="left" w:pos="370"/>
        </w:tabs>
        <w:spacing w:after="20" w:line="240" w:lineRule="auto"/>
        <w:ind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</w:t>
      </w:r>
      <w:r w:rsidR="00717ECB" w:rsidRPr="001B1977">
        <w:rPr>
          <w:rFonts w:ascii="Lato" w:hAnsi="Lato"/>
          <w:sz w:val="22"/>
          <w:szCs w:val="22"/>
        </w:rPr>
        <w:t xml:space="preserve"> części zewnętrznej (elewacja i dach) </w:t>
      </w:r>
      <w:r w:rsidR="00BC5E7B" w:rsidRPr="001B1977">
        <w:rPr>
          <w:rFonts w:ascii="Lato" w:hAnsi="Lato"/>
          <w:sz w:val="22"/>
          <w:szCs w:val="22"/>
        </w:rPr>
        <w:t xml:space="preserve">– </w:t>
      </w:r>
      <w:r w:rsidR="00717ECB" w:rsidRPr="001B1977">
        <w:rPr>
          <w:rFonts w:ascii="Lato" w:hAnsi="Lato"/>
          <w:sz w:val="22"/>
          <w:szCs w:val="22"/>
        </w:rPr>
        <w:t>decyzj</w:t>
      </w:r>
      <w:r w:rsidR="00381124" w:rsidRPr="001B1977">
        <w:rPr>
          <w:rFonts w:ascii="Lato" w:hAnsi="Lato"/>
          <w:sz w:val="22"/>
          <w:szCs w:val="22"/>
        </w:rPr>
        <w:t>a</w:t>
      </w:r>
      <w:r w:rsidR="00717ECB" w:rsidRPr="001B1977">
        <w:rPr>
          <w:rFonts w:ascii="Lato" w:hAnsi="Lato"/>
          <w:sz w:val="22"/>
          <w:szCs w:val="22"/>
        </w:rPr>
        <w:t xml:space="preserve"> nr 122/2012 z dnia 10.02.2012 r. Mazowieckiego Wojewódzkiego Konserwatora Zabytków</w:t>
      </w:r>
      <w:r w:rsidRPr="001B1977">
        <w:rPr>
          <w:rFonts w:ascii="Lato" w:hAnsi="Lato"/>
          <w:sz w:val="22"/>
          <w:szCs w:val="22"/>
        </w:rPr>
        <w:t>;</w:t>
      </w:r>
    </w:p>
    <w:p w14:paraId="00CAEC4B" w14:textId="6C887CEE" w:rsidR="00717ECB" w:rsidRPr="001B1977" w:rsidRDefault="00231AB0">
      <w:pPr>
        <w:pStyle w:val="Teksttreci1"/>
        <w:numPr>
          <w:ilvl w:val="0"/>
          <w:numId w:val="25"/>
        </w:numPr>
        <w:shd w:val="clear" w:color="auto" w:fill="auto"/>
        <w:tabs>
          <w:tab w:val="left" w:pos="370"/>
        </w:tabs>
        <w:spacing w:after="20" w:line="240" w:lineRule="auto"/>
        <w:ind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 części obejmującej wnętrze centralnego czworoboku tj. skrzydeł B,C1,D,C2 - d</w:t>
      </w:r>
      <w:r w:rsidR="00717ECB" w:rsidRPr="001B1977">
        <w:rPr>
          <w:rFonts w:ascii="Lato" w:hAnsi="Lato"/>
          <w:sz w:val="22"/>
          <w:szCs w:val="22"/>
        </w:rPr>
        <w:t>ecyzj</w:t>
      </w:r>
      <w:r w:rsidR="00BC5E7B" w:rsidRPr="001B1977">
        <w:rPr>
          <w:rFonts w:ascii="Lato" w:hAnsi="Lato"/>
          <w:sz w:val="22"/>
          <w:szCs w:val="22"/>
        </w:rPr>
        <w:t>a</w:t>
      </w:r>
      <w:r w:rsidR="00717ECB" w:rsidRPr="001B1977">
        <w:rPr>
          <w:rFonts w:ascii="Lato" w:hAnsi="Lato"/>
          <w:sz w:val="22"/>
          <w:szCs w:val="22"/>
        </w:rPr>
        <w:t xml:space="preserve"> nr 123/2021 z dnia 26.11.2021</w:t>
      </w:r>
      <w:r w:rsidRPr="001B1977">
        <w:rPr>
          <w:rFonts w:ascii="Lato" w:hAnsi="Lato"/>
          <w:sz w:val="22"/>
          <w:szCs w:val="22"/>
        </w:rPr>
        <w:t xml:space="preserve"> r. Mazowieckiego Wojewódzkiego Konserwatora Zabytków.</w:t>
      </w:r>
    </w:p>
    <w:p w14:paraId="6096244D" w14:textId="32AF1858" w:rsidR="00323F95" w:rsidRPr="001B1977" w:rsidRDefault="00323F95">
      <w:pPr>
        <w:pStyle w:val="Teksttreci1"/>
        <w:numPr>
          <w:ilvl w:val="0"/>
          <w:numId w:val="1"/>
        </w:numPr>
        <w:shd w:val="clear" w:color="auto" w:fill="auto"/>
        <w:tabs>
          <w:tab w:val="left" w:pos="370"/>
        </w:tabs>
        <w:spacing w:after="20" w:line="240" w:lineRule="auto"/>
        <w:ind w:left="403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Zgodnie z książką obiektu powierzchnia użytkowa budynku Ministerstwa Finansów wynosi 46 046,35 m²</w:t>
      </w:r>
      <w:r w:rsidR="00E95AC4" w:rsidRPr="001B1977">
        <w:rPr>
          <w:rFonts w:ascii="Lato" w:hAnsi="Lato"/>
          <w:sz w:val="22"/>
          <w:szCs w:val="22"/>
        </w:rPr>
        <w:t xml:space="preserve"> (bez garażu)</w:t>
      </w:r>
      <w:r w:rsidRPr="001B1977">
        <w:rPr>
          <w:rFonts w:ascii="Lato" w:hAnsi="Lato"/>
          <w:sz w:val="22"/>
          <w:szCs w:val="22"/>
        </w:rPr>
        <w:t>, a kubatura 225 844 m³. Budynek w części najwyższej ma 6 kondygnacji nadziemnych, w pozostałej 5 kondygnacji, w części podziemnej piwnice oraz pod zewnętrznym parkingiem garaż podziemny. Na powierzchni ok. 70% całego budynku ciąg kominowy jest wymuszony pracą urządzeń mechanicznych, w pozostałym zakresie funkcjonują grawitacyjne przewody wentylacyjne.</w:t>
      </w:r>
      <w:r w:rsidRPr="001B1977" w:rsidDel="00E0729E">
        <w:rPr>
          <w:rFonts w:ascii="Lato" w:hAnsi="Lato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Powierzchnia działki na której położony jest budynek wraz z infrastrukturą, parkingami, elementami małej architektury i urządzeniami budowlanymi, zgodnie z treścią księgi wieczystej, wynosi 29 967 m</w:t>
      </w:r>
      <w:r w:rsidRPr="001B1977">
        <w:rPr>
          <w:rFonts w:ascii="Lato" w:hAnsi="Lato"/>
          <w:sz w:val="22"/>
          <w:szCs w:val="22"/>
          <w:vertAlign w:val="superscript"/>
        </w:rPr>
        <w:t>2</w:t>
      </w:r>
      <w:r w:rsidRPr="001B1977">
        <w:rPr>
          <w:rFonts w:ascii="Lato" w:hAnsi="Lato"/>
          <w:sz w:val="22"/>
          <w:szCs w:val="22"/>
        </w:rPr>
        <w:t>.</w:t>
      </w:r>
    </w:p>
    <w:bookmarkEnd w:id="1"/>
    <w:p w14:paraId="7AFB793B" w14:textId="6BAAE3BE" w:rsidR="00323F95" w:rsidRPr="001B1977" w:rsidRDefault="00323F95">
      <w:pPr>
        <w:pStyle w:val="Teksttreci1"/>
        <w:numPr>
          <w:ilvl w:val="0"/>
          <w:numId w:val="1"/>
        </w:numPr>
        <w:shd w:val="clear" w:color="auto" w:fill="auto"/>
        <w:tabs>
          <w:tab w:val="left" w:pos="375"/>
        </w:tabs>
        <w:spacing w:after="20" w:line="240" w:lineRule="auto"/>
        <w:ind w:left="403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Prace składające się na przedmiot zamówienia, o których mowa w ust. 1 i ust. 2</w:t>
      </w:r>
      <w:r w:rsidR="00D97904" w:rsidRPr="001B1977">
        <w:rPr>
          <w:rFonts w:ascii="Lato" w:hAnsi="Lato"/>
          <w:sz w:val="22"/>
          <w:szCs w:val="22"/>
        </w:rPr>
        <w:t>,</w:t>
      </w:r>
      <w:r w:rsidRPr="001B1977">
        <w:rPr>
          <w:rFonts w:ascii="Lato" w:hAnsi="Lato"/>
          <w:sz w:val="22"/>
          <w:szCs w:val="22"/>
        </w:rPr>
        <w:t xml:space="preserve"> będą realizowane całodobowo w dni robocze i dni wolne od pracy z zastrzeżeniem, że prace uciążliwe ze względu na hałas będą realizowane w dni robocze w godzinach 17:00 – 7:00, a prace prowadzone w miejscach o regulowanym dostępie w terminie uzgodnionym z Zamawiającym.</w:t>
      </w:r>
    </w:p>
    <w:p w14:paraId="15EFF300" w14:textId="58CD3E46" w:rsidR="006564D8" w:rsidRPr="001B1977" w:rsidRDefault="006564D8">
      <w:pPr>
        <w:pStyle w:val="Teksttreci1"/>
        <w:numPr>
          <w:ilvl w:val="0"/>
          <w:numId w:val="1"/>
        </w:numPr>
        <w:shd w:val="clear" w:color="auto" w:fill="auto"/>
        <w:tabs>
          <w:tab w:val="left" w:pos="375"/>
        </w:tabs>
        <w:spacing w:after="20" w:line="240" w:lineRule="auto"/>
        <w:ind w:left="403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  <w:lang w:val="pl"/>
        </w:rPr>
        <w:t xml:space="preserve">Wykonawca oświadcza, że zapoznał się z postanowieniami </w:t>
      </w:r>
      <w:r w:rsidR="005337F1">
        <w:rPr>
          <w:rFonts w:ascii="Lato" w:hAnsi="Lato"/>
          <w:sz w:val="22"/>
          <w:szCs w:val="22"/>
          <w:lang w:val="pl"/>
        </w:rPr>
        <w:t>k</w:t>
      </w:r>
      <w:r w:rsidRPr="001B1977">
        <w:rPr>
          <w:rFonts w:ascii="Lato" w:hAnsi="Lato"/>
          <w:sz w:val="22"/>
          <w:szCs w:val="22"/>
          <w:lang w:val="pl"/>
        </w:rPr>
        <w:t xml:space="preserve">lauzuli sankcyjnej stanowiącej </w:t>
      </w:r>
      <w:r w:rsidRPr="001B1977">
        <w:rPr>
          <w:rFonts w:ascii="Lato" w:hAnsi="Lato"/>
          <w:b/>
          <w:bCs/>
          <w:sz w:val="22"/>
          <w:szCs w:val="22"/>
          <w:lang w:val="pl"/>
        </w:rPr>
        <w:t>Załącznik nr 6</w:t>
      </w:r>
      <w:r w:rsidRPr="001B1977">
        <w:rPr>
          <w:rFonts w:ascii="Lato" w:hAnsi="Lato"/>
          <w:sz w:val="22"/>
          <w:szCs w:val="22"/>
          <w:lang w:val="pl"/>
        </w:rPr>
        <w:t xml:space="preserve"> do Umowy</w:t>
      </w:r>
      <w:r w:rsidR="00020783" w:rsidRPr="001B1977">
        <w:rPr>
          <w:rFonts w:ascii="Lato" w:hAnsi="Lato"/>
          <w:sz w:val="22"/>
          <w:szCs w:val="22"/>
          <w:lang w:val="pl"/>
        </w:rPr>
        <w:t>.</w:t>
      </w:r>
    </w:p>
    <w:p w14:paraId="30240B2F" w14:textId="77777777" w:rsidR="00323F95" w:rsidRPr="001B1977" w:rsidRDefault="00323F95">
      <w:pPr>
        <w:pStyle w:val="Teksttreci1"/>
        <w:shd w:val="clear" w:color="auto" w:fill="auto"/>
        <w:spacing w:after="20" w:line="240" w:lineRule="auto"/>
        <w:ind w:firstLine="0"/>
        <w:jc w:val="center"/>
        <w:rPr>
          <w:rStyle w:val="TeksttreciOdstpy1pt"/>
          <w:rFonts w:ascii="Lato" w:hAnsi="Lato"/>
          <w:b/>
          <w:spacing w:val="0"/>
          <w:sz w:val="22"/>
          <w:szCs w:val="22"/>
        </w:rPr>
      </w:pPr>
      <w:bookmarkStart w:id="2" w:name="bookmark1"/>
    </w:p>
    <w:p w14:paraId="0390735A" w14:textId="77777777" w:rsidR="00E66E80" w:rsidRPr="001B1977" w:rsidRDefault="00323F95">
      <w:pPr>
        <w:pStyle w:val="Teksttreci1"/>
        <w:shd w:val="clear" w:color="auto" w:fill="auto"/>
        <w:spacing w:after="20" w:line="240" w:lineRule="auto"/>
        <w:ind w:firstLine="0"/>
        <w:jc w:val="center"/>
        <w:rPr>
          <w:rStyle w:val="TeksttreciOdstpy1pt"/>
          <w:rFonts w:ascii="Lato" w:hAnsi="Lato"/>
          <w:b/>
          <w:spacing w:val="0"/>
          <w:sz w:val="22"/>
          <w:szCs w:val="22"/>
        </w:rPr>
      </w:pPr>
      <w:bookmarkStart w:id="3" w:name="_Hlk219374621"/>
      <w:r w:rsidRPr="001B1977">
        <w:rPr>
          <w:rStyle w:val="TeksttreciOdstpy1pt"/>
          <w:rFonts w:ascii="Lato" w:hAnsi="Lato"/>
          <w:b/>
          <w:spacing w:val="0"/>
          <w:sz w:val="22"/>
          <w:szCs w:val="22"/>
        </w:rPr>
        <w:t>§ 2.</w:t>
      </w:r>
      <w:bookmarkEnd w:id="2"/>
    </w:p>
    <w:p w14:paraId="71CDE662" w14:textId="6D7A3000" w:rsidR="00323F95" w:rsidRPr="001B1977" w:rsidRDefault="00323F95">
      <w:pPr>
        <w:pStyle w:val="Teksttreci1"/>
        <w:shd w:val="clear" w:color="auto" w:fill="auto"/>
        <w:spacing w:after="20" w:line="240" w:lineRule="auto"/>
        <w:ind w:firstLine="0"/>
        <w:jc w:val="center"/>
        <w:rPr>
          <w:rStyle w:val="TeksttreciOdstpy1pt"/>
          <w:rFonts w:ascii="Lato" w:hAnsi="Lato"/>
          <w:b/>
          <w:spacing w:val="0"/>
          <w:sz w:val="22"/>
          <w:szCs w:val="22"/>
        </w:rPr>
      </w:pPr>
      <w:r w:rsidRPr="001B1977">
        <w:rPr>
          <w:rFonts w:ascii="Lato" w:hAnsi="Lato"/>
          <w:b/>
          <w:sz w:val="22"/>
          <w:szCs w:val="22"/>
        </w:rPr>
        <w:t>Termin realizacji przedmiotu umowy</w:t>
      </w:r>
    </w:p>
    <w:p w14:paraId="030C356A" w14:textId="77777777" w:rsidR="00323F95" w:rsidRPr="001B1977" w:rsidRDefault="00323F95">
      <w:pPr>
        <w:pStyle w:val="Teksttreci1"/>
        <w:numPr>
          <w:ilvl w:val="1"/>
          <w:numId w:val="2"/>
        </w:numPr>
        <w:shd w:val="clear" w:color="auto" w:fill="auto"/>
        <w:tabs>
          <w:tab w:val="left" w:pos="375"/>
        </w:tabs>
        <w:spacing w:after="20" w:line="240" w:lineRule="auto"/>
        <w:ind w:left="341" w:right="23" w:hanging="318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Wykonawca zobowiązuje się wykonać przedmiot umowy, o którym mowa w § 1, w następujących terminach:</w:t>
      </w:r>
    </w:p>
    <w:p w14:paraId="0669E812" w14:textId="5936C03B" w:rsidR="00323F95" w:rsidRPr="001B1977" w:rsidRDefault="00323F95" w:rsidP="00927A14">
      <w:pPr>
        <w:pStyle w:val="Teksttreci1"/>
        <w:numPr>
          <w:ilvl w:val="0"/>
          <w:numId w:val="16"/>
        </w:numPr>
        <w:spacing w:after="20" w:line="240" w:lineRule="auto"/>
        <w:ind w:left="851" w:right="23"/>
        <w:rPr>
          <w:rFonts w:ascii="Lato" w:hAnsi="Lato"/>
          <w:bCs/>
          <w:sz w:val="22"/>
          <w:szCs w:val="22"/>
        </w:rPr>
      </w:pPr>
      <w:r w:rsidRPr="001B1977">
        <w:rPr>
          <w:rFonts w:ascii="Lato" w:hAnsi="Lato"/>
          <w:bCs/>
          <w:sz w:val="22"/>
          <w:szCs w:val="22"/>
          <w:lang w:val="pl"/>
        </w:rPr>
        <w:lastRenderedPageBreak/>
        <w:t>w I półroczu 202</w:t>
      </w:r>
      <w:r w:rsidR="0027475C" w:rsidRPr="001B1977">
        <w:rPr>
          <w:rFonts w:ascii="Lato" w:hAnsi="Lato"/>
          <w:bCs/>
          <w:sz w:val="22"/>
          <w:szCs w:val="22"/>
          <w:lang w:val="pl"/>
        </w:rPr>
        <w:t>6</w:t>
      </w:r>
      <w:r w:rsidRPr="001B1977">
        <w:rPr>
          <w:rFonts w:ascii="Lato" w:hAnsi="Lato"/>
          <w:bCs/>
          <w:sz w:val="22"/>
          <w:szCs w:val="22"/>
          <w:lang w:val="pl"/>
        </w:rPr>
        <w:t xml:space="preserve"> r</w:t>
      </w:r>
      <w:r w:rsidR="00231AB0" w:rsidRPr="001B1977">
        <w:rPr>
          <w:rFonts w:ascii="Lato" w:hAnsi="Lato"/>
          <w:bCs/>
          <w:sz w:val="22"/>
          <w:szCs w:val="22"/>
          <w:lang w:val="pl"/>
        </w:rPr>
        <w:t xml:space="preserve">. okresowa kontrola jednoroczna, </w:t>
      </w:r>
      <w:r w:rsidRPr="001B1977">
        <w:rPr>
          <w:rFonts w:ascii="Lato" w:hAnsi="Lato"/>
          <w:bCs/>
          <w:sz w:val="22"/>
          <w:szCs w:val="22"/>
          <w:lang w:val="pl"/>
        </w:rPr>
        <w:t xml:space="preserve"> zgodnie z § 1 ust. 1, tzw. </w:t>
      </w:r>
      <w:r w:rsidRPr="001B1977">
        <w:rPr>
          <w:rFonts w:ascii="Lato" w:hAnsi="Lato"/>
          <w:b/>
          <w:bCs/>
          <w:sz w:val="22"/>
          <w:szCs w:val="22"/>
          <w:lang w:val="pl"/>
        </w:rPr>
        <w:t>przegląd wiosenny</w:t>
      </w:r>
      <w:r w:rsidRPr="001B1977">
        <w:rPr>
          <w:rFonts w:ascii="Lato" w:hAnsi="Lato"/>
          <w:bCs/>
          <w:sz w:val="22"/>
          <w:szCs w:val="22"/>
          <w:lang w:val="pl"/>
        </w:rPr>
        <w:t xml:space="preserve"> – </w:t>
      </w:r>
      <w:r w:rsidRPr="001B1977">
        <w:rPr>
          <w:rFonts w:ascii="Lato" w:hAnsi="Lato"/>
          <w:b/>
          <w:bCs/>
          <w:sz w:val="22"/>
          <w:szCs w:val="22"/>
          <w:lang w:val="pl"/>
        </w:rPr>
        <w:t xml:space="preserve">do dnia </w:t>
      </w:r>
      <w:r w:rsidR="00E41165" w:rsidRPr="001B1977">
        <w:rPr>
          <w:rFonts w:ascii="Lato" w:hAnsi="Lato"/>
          <w:b/>
          <w:bCs/>
          <w:sz w:val="22"/>
          <w:szCs w:val="22"/>
          <w:lang w:val="pl"/>
        </w:rPr>
        <w:t>15</w:t>
      </w:r>
      <w:r w:rsidRPr="001B1977">
        <w:rPr>
          <w:rFonts w:ascii="Lato" w:hAnsi="Lato"/>
          <w:b/>
          <w:bCs/>
          <w:sz w:val="22"/>
          <w:szCs w:val="22"/>
          <w:lang w:val="pl"/>
        </w:rPr>
        <w:t xml:space="preserve"> maja 202</w:t>
      </w:r>
      <w:r w:rsidR="0027475C" w:rsidRPr="001B1977">
        <w:rPr>
          <w:rFonts w:ascii="Lato" w:hAnsi="Lato"/>
          <w:b/>
          <w:bCs/>
          <w:sz w:val="22"/>
          <w:szCs w:val="22"/>
          <w:lang w:val="pl"/>
        </w:rPr>
        <w:t>6</w:t>
      </w:r>
      <w:r w:rsidRPr="001B1977">
        <w:rPr>
          <w:rFonts w:ascii="Lato" w:hAnsi="Lato"/>
          <w:b/>
          <w:bCs/>
          <w:sz w:val="22"/>
          <w:szCs w:val="22"/>
          <w:lang w:val="pl"/>
        </w:rPr>
        <w:t xml:space="preserve"> r</w:t>
      </w:r>
      <w:r w:rsidRPr="001B1977">
        <w:rPr>
          <w:rFonts w:ascii="Lato" w:hAnsi="Lato"/>
          <w:bCs/>
          <w:sz w:val="22"/>
          <w:szCs w:val="22"/>
          <w:lang w:val="pl"/>
        </w:rPr>
        <w:t>.</w:t>
      </w:r>
      <w:r w:rsidRPr="001B1977">
        <w:rPr>
          <w:rFonts w:ascii="Lato" w:hAnsi="Lato"/>
          <w:bCs/>
          <w:sz w:val="22"/>
          <w:szCs w:val="22"/>
        </w:rPr>
        <w:t>,</w:t>
      </w:r>
    </w:p>
    <w:p w14:paraId="0B60CACD" w14:textId="24797698" w:rsidR="00323F95" w:rsidRPr="001B1977" w:rsidRDefault="00323F95" w:rsidP="00927A14">
      <w:pPr>
        <w:pStyle w:val="Teksttreci1"/>
        <w:numPr>
          <w:ilvl w:val="0"/>
          <w:numId w:val="16"/>
        </w:numPr>
        <w:spacing w:after="20" w:line="240" w:lineRule="auto"/>
        <w:ind w:left="851" w:right="23"/>
        <w:rPr>
          <w:rFonts w:ascii="Lato" w:hAnsi="Lato"/>
          <w:bCs/>
          <w:sz w:val="22"/>
          <w:szCs w:val="22"/>
        </w:rPr>
      </w:pPr>
      <w:r w:rsidRPr="001B1977">
        <w:rPr>
          <w:rFonts w:ascii="Lato" w:hAnsi="Lato"/>
          <w:bCs/>
          <w:sz w:val="22"/>
          <w:szCs w:val="22"/>
          <w:lang w:val="pl"/>
        </w:rPr>
        <w:t>w II półroczu 202</w:t>
      </w:r>
      <w:r w:rsidR="0027475C" w:rsidRPr="001B1977">
        <w:rPr>
          <w:rFonts w:ascii="Lato" w:hAnsi="Lato"/>
          <w:bCs/>
          <w:sz w:val="22"/>
          <w:szCs w:val="22"/>
          <w:lang w:val="pl"/>
        </w:rPr>
        <w:t>6</w:t>
      </w:r>
      <w:r w:rsidRPr="001B1977">
        <w:rPr>
          <w:rFonts w:ascii="Lato" w:hAnsi="Lato"/>
          <w:bCs/>
          <w:sz w:val="22"/>
          <w:szCs w:val="22"/>
          <w:lang w:val="pl"/>
        </w:rPr>
        <w:t xml:space="preserve"> r. okresowa kontrola jednoroczna, zgodnie z § 1 ust. 1</w:t>
      </w:r>
      <w:r w:rsidR="00841A5C" w:rsidRPr="001B1977">
        <w:rPr>
          <w:rFonts w:ascii="Lato" w:hAnsi="Lato"/>
          <w:bCs/>
          <w:sz w:val="22"/>
          <w:szCs w:val="22"/>
          <w:lang w:val="pl"/>
        </w:rPr>
        <w:t>,</w:t>
      </w:r>
      <w:r w:rsidRPr="001B1977">
        <w:rPr>
          <w:rFonts w:ascii="Lato" w:hAnsi="Lato"/>
          <w:bCs/>
          <w:sz w:val="22"/>
          <w:szCs w:val="22"/>
          <w:lang w:val="pl"/>
        </w:rPr>
        <w:t xml:space="preserve"> tzw. </w:t>
      </w:r>
      <w:r w:rsidRPr="001B1977">
        <w:rPr>
          <w:rFonts w:ascii="Lato" w:hAnsi="Lato"/>
          <w:b/>
          <w:bCs/>
          <w:sz w:val="22"/>
          <w:szCs w:val="22"/>
          <w:lang w:val="pl"/>
        </w:rPr>
        <w:t>przegląd jesienny</w:t>
      </w:r>
      <w:r w:rsidRPr="001B1977">
        <w:rPr>
          <w:rFonts w:ascii="Lato" w:hAnsi="Lato"/>
          <w:bCs/>
          <w:sz w:val="22"/>
          <w:szCs w:val="22"/>
          <w:lang w:val="pl"/>
        </w:rPr>
        <w:t xml:space="preserve"> – </w:t>
      </w:r>
      <w:r w:rsidRPr="001B1977">
        <w:rPr>
          <w:rFonts w:ascii="Lato" w:hAnsi="Lato"/>
          <w:b/>
          <w:bCs/>
          <w:sz w:val="22"/>
          <w:szCs w:val="22"/>
          <w:lang w:val="pl"/>
        </w:rPr>
        <w:t xml:space="preserve">do dnia </w:t>
      </w:r>
      <w:r w:rsidR="00E41165" w:rsidRPr="001B1977">
        <w:rPr>
          <w:rFonts w:ascii="Lato" w:hAnsi="Lato"/>
          <w:b/>
          <w:bCs/>
          <w:sz w:val="22"/>
          <w:szCs w:val="22"/>
          <w:lang w:val="pl"/>
        </w:rPr>
        <w:t>13</w:t>
      </w:r>
      <w:r w:rsidRPr="001B1977">
        <w:rPr>
          <w:rFonts w:ascii="Lato" w:hAnsi="Lato"/>
          <w:b/>
          <w:bCs/>
          <w:sz w:val="22"/>
          <w:szCs w:val="22"/>
        </w:rPr>
        <w:t xml:space="preserve"> listopada 202</w:t>
      </w:r>
      <w:r w:rsidR="0027475C" w:rsidRPr="001B1977">
        <w:rPr>
          <w:rFonts w:ascii="Lato" w:hAnsi="Lato"/>
          <w:b/>
          <w:bCs/>
          <w:sz w:val="22"/>
          <w:szCs w:val="22"/>
        </w:rPr>
        <w:t>6</w:t>
      </w:r>
      <w:r w:rsidRPr="001B1977">
        <w:rPr>
          <w:rFonts w:ascii="Lato" w:hAnsi="Lato"/>
          <w:b/>
          <w:bCs/>
          <w:sz w:val="22"/>
          <w:szCs w:val="22"/>
        </w:rPr>
        <w:t xml:space="preserve"> r</w:t>
      </w:r>
      <w:r w:rsidRPr="001B1977">
        <w:rPr>
          <w:rFonts w:ascii="Lato" w:hAnsi="Lato"/>
          <w:bCs/>
          <w:sz w:val="22"/>
          <w:szCs w:val="22"/>
        </w:rPr>
        <w:t>.</w:t>
      </w:r>
    </w:p>
    <w:p w14:paraId="44587DA2" w14:textId="18908913" w:rsidR="00BE04D7" w:rsidRPr="001B1977" w:rsidRDefault="0027475C" w:rsidP="00927A14">
      <w:pPr>
        <w:pStyle w:val="Teksttreci1"/>
        <w:numPr>
          <w:ilvl w:val="0"/>
          <w:numId w:val="16"/>
        </w:numPr>
        <w:spacing w:after="20" w:line="240" w:lineRule="auto"/>
        <w:ind w:left="851" w:right="23"/>
        <w:rPr>
          <w:rFonts w:ascii="Lato" w:hAnsi="Lato"/>
          <w:bCs/>
          <w:sz w:val="22"/>
          <w:szCs w:val="22"/>
        </w:rPr>
      </w:pPr>
      <w:r w:rsidRPr="001B1977">
        <w:rPr>
          <w:rFonts w:ascii="Lato" w:hAnsi="Lato"/>
          <w:bCs/>
          <w:sz w:val="22"/>
          <w:szCs w:val="22"/>
          <w:lang w:val="pl"/>
        </w:rPr>
        <w:t xml:space="preserve">w I półroczu 2026 r. 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okresowa kontrola pięcioletnia – </w:t>
      </w:r>
      <w:r w:rsidRPr="001B1977">
        <w:rPr>
          <w:rFonts w:ascii="Lato" w:eastAsiaTheme="minorHAnsi" w:hAnsi="Lato" w:cs="TimesNewRomanPSMT"/>
          <w:b/>
          <w:bCs/>
          <w:sz w:val="22"/>
          <w:szCs w:val="22"/>
        </w:rPr>
        <w:t xml:space="preserve">do </w:t>
      </w:r>
      <w:r w:rsidR="00E41165" w:rsidRPr="001B1977">
        <w:rPr>
          <w:rFonts w:ascii="Lato" w:eastAsiaTheme="minorHAnsi" w:hAnsi="Lato" w:cs="TimesNewRomanPSMT"/>
          <w:b/>
          <w:bCs/>
          <w:sz w:val="22"/>
          <w:szCs w:val="22"/>
        </w:rPr>
        <w:t>15</w:t>
      </w:r>
      <w:r w:rsidRPr="001B1977">
        <w:rPr>
          <w:rFonts w:ascii="Lato" w:eastAsiaTheme="minorHAnsi" w:hAnsi="Lato" w:cs="TimesNewRomanPSMT"/>
          <w:b/>
          <w:bCs/>
          <w:sz w:val="22"/>
          <w:szCs w:val="22"/>
        </w:rPr>
        <w:t xml:space="preserve"> maja 2026</w:t>
      </w:r>
      <w:r w:rsidR="008925CF" w:rsidRPr="001B1977">
        <w:rPr>
          <w:rFonts w:ascii="Lato" w:eastAsiaTheme="minorHAnsi" w:hAnsi="Lato" w:cs="TimesNewRomanPSMT"/>
          <w:b/>
          <w:bCs/>
          <w:sz w:val="22"/>
          <w:szCs w:val="22"/>
        </w:rPr>
        <w:t xml:space="preserve"> </w:t>
      </w:r>
      <w:r w:rsidRPr="001B1977">
        <w:rPr>
          <w:rFonts w:ascii="Lato" w:eastAsiaTheme="minorHAnsi" w:hAnsi="Lato" w:cs="TimesNewRomanPSMT"/>
          <w:b/>
          <w:bCs/>
          <w:sz w:val="22"/>
          <w:szCs w:val="22"/>
        </w:rPr>
        <w:t>r.</w:t>
      </w:r>
      <w:r w:rsidRPr="001B1977">
        <w:rPr>
          <w:rFonts w:ascii="Lato" w:eastAsiaTheme="minorHAnsi" w:hAnsi="Lato" w:cs="TimesNewRomanPSMT"/>
          <w:sz w:val="22"/>
          <w:szCs w:val="22"/>
        </w:rPr>
        <w:t xml:space="preserve"> </w:t>
      </w:r>
    </w:p>
    <w:p w14:paraId="3F80E012" w14:textId="6C7646B1" w:rsidR="00E3061F" w:rsidRPr="001B1977" w:rsidRDefault="00E3061F">
      <w:pPr>
        <w:pStyle w:val="Teksttreci1"/>
        <w:numPr>
          <w:ilvl w:val="1"/>
          <w:numId w:val="2"/>
        </w:numPr>
        <w:spacing w:after="20" w:line="240" w:lineRule="auto"/>
        <w:ind w:left="426" w:right="23" w:hanging="426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Przez wykonanie przedmiotu umowy w terminach określonych w ust. 1 Strony rozumieją terminowe dopełnienie wszystkich poniższych etapów dla każdego z przeglądów:</w:t>
      </w:r>
    </w:p>
    <w:p w14:paraId="42AA1547" w14:textId="77777777" w:rsidR="00BE04D7" w:rsidRPr="001B1977" w:rsidRDefault="00BE04D7" w:rsidP="00927A14">
      <w:pPr>
        <w:pStyle w:val="Teksttreci1"/>
        <w:numPr>
          <w:ilvl w:val="0"/>
          <w:numId w:val="55"/>
        </w:numPr>
        <w:spacing w:after="20" w:line="240" w:lineRule="auto"/>
        <w:ind w:left="851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</w:t>
      </w:r>
      <w:r w:rsidR="00E3061F" w:rsidRPr="001B1977">
        <w:rPr>
          <w:rFonts w:ascii="Lato" w:hAnsi="Lato"/>
          <w:sz w:val="22"/>
          <w:szCs w:val="22"/>
        </w:rPr>
        <w:t>rzeprowadzenie fizycznej kontroli obiektu (wizji lokalnej na budynku):</w:t>
      </w:r>
    </w:p>
    <w:p w14:paraId="7BD6B74C" w14:textId="77777777" w:rsidR="00BE04D7" w:rsidRPr="001B1977" w:rsidRDefault="00E3061F">
      <w:pPr>
        <w:pStyle w:val="Teksttreci1"/>
        <w:numPr>
          <w:ilvl w:val="1"/>
          <w:numId w:val="55"/>
        </w:numPr>
        <w:spacing w:after="20" w:line="240" w:lineRule="auto"/>
        <w:ind w:left="1276" w:right="23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dla przeglądu wiosennego: do dnia </w:t>
      </w:r>
      <w:r w:rsidRPr="001B1977">
        <w:rPr>
          <w:rFonts w:ascii="Lato" w:hAnsi="Lato"/>
          <w:b/>
          <w:bCs/>
          <w:sz w:val="22"/>
          <w:szCs w:val="22"/>
        </w:rPr>
        <w:t>15 maja 2026 r.</w:t>
      </w:r>
    </w:p>
    <w:p w14:paraId="6E9EADAC" w14:textId="77777777" w:rsidR="00BE04D7" w:rsidRPr="001B1977" w:rsidRDefault="00E3061F">
      <w:pPr>
        <w:pStyle w:val="Teksttreci1"/>
        <w:numPr>
          <w:ilvl w:val="1"/>
          <w:numId w:val="55"/>
        </w:numPr>
        <w:spacing w:after="20" w:line="240" w:lineRule="auto"/>
        <w:ind w:left="1276" w:right="23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dla przeglądu jesiennego: do dnia </w:t>
      </w:r>
      <w:r w:rsidRPr="001B1977">
        <w:rPr>
          <w:rFonts w:ascii="Lato" w:hAnsi="Lato"/>
          <w:b/>
          <w:bCs/>
          <w:sz w:val="22"/>
          <w:szCs w:val="22"/>
        </w:rPr>
        <w:t>13 listopada 2026 r.</w:t>
      </w:r>
    </w:p>
    <w:p w14:paraId="6B9FA1D6" w14:textId="77777777" w:rsidR="00BE04D7" w:rsidRPr="001B1977" w:rsidRDefault="00E3061F">
      <w:pPr>
        <w:pStyle w:val="Teksttreci1"/>
        <w:numPr>
          <w:ilvl w:val="1"/>
          <w:numId w:val="55"/>
        </w:numPr>
        <w:spacing w:after="20" w:line="240" w:lineRule="auto"/>
        <w:ind w:left="1276" w:right="23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dla przeglądu pięcioletniego: do dnia </w:t>
      </w:r>
      <w:r w:rsidRPr="001B1977">
        <w:rPr>
          <w:rFonts w:ascii="Lato" w:hAnsi="Lato"/>
          <w:b/>
          <w:bCs/>
          <w:sz w:val="22"/>
          <w:szCs w:val="22"/>
        </w:rPr>
        <w:t>15 maja 2026 r.</w:t>
      </w:r>
    </w:p>
    <w:p w14:paraId="0B4A77D4" w14:textId="77777777" w:rsidR="00BE04D7" w:rsidRPr="001B1977" w:rsidRDefault="00BE04D7" w:rsidP="00927A14">
      <w:pPr>
        <w:pStyle w:val="Teksttreci1"/>
        <w:numPr>
          <w:ilvl w:val="0"/>
          <w:numId w:val="55"/>
        </w:numPr>
        <w:spacing w:after="20" w:line="240" w:lineRule="auto"/>
        <w:ind w:left="851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</w:t>
      </w:r>
      <w:r w:rsidR="00E3061F" w:rsidRPr="001B1977">
        <w:rPr>
          <w:rFonts w:ascii="Lato" w:hAnsi="Lato"/>
          <w:sz w:val="22"/>
          <w:szCs w:val="22"/>
        </w:rPr>
        <w:t xml:space="preserve">rzekazanie Zamawiającemu </w:t>
      </w:r>
      <w:r w:rsidR="00E3061F" w:rsidRPr="00927A14">
        <w:rPr>
          <w:rFonts w:ascii="Lato" w:hAnsi="Lato"/>
          <w:sz w:val="22"/>
          <w:szCs w:val="22"/>
        </w:rPr>
        <w:t>Protokołu przeglądu</w:t>
      </w:r>
      <w:r w:rsidR="00E3061F" w:rsidRPr="001B1977">
        <w:rPr>
          <w:rFonts w:ascii="Lato" w:hAnsi="Lato"/>
          <w:sz w:val="22"/>
          <w:szCs w:val="22"/>
        </w:rPr>
        <w:t xml:space="preserve"> do weryfikacji i akceptacji</w:t>
      </w:r>
      <w:r w:rsidRPr="001B1977">
        <w:rPr>
          <w:rFonts w:ascii="Lato" w:hAnsi="Lato"/>
          <w:sz w:val="22"/>
          <w:szCs w:val="22"/>
        </w:rPr>
        <w:t xml:space="preserve"> (m.in. sprawdzenia, czy wszystkie elementy infrastruktury objęte umową zostały zweryfikowane w Przeglądach)</w:t>
      </w:r>
      <w:r w:rsidR="00E3061F" w:rsidRPr="001B1977">
        <w:rPr>
          <w:rFonts w:ascii="Lato" w:hAnsi="Lato"/>
          <w:sz w:val="22"/>
          <w:szCs w:val="22"/>
        </w:rPr>
        <w:t>:</w:t>
      </w:r>
    </w:p>
    <w:p w14:paraId="41F015FB" w14:textId="7D4FB692" w:rsidR="00BE04D7" w:rsidRPr="001B1977" w:rsidRDefault="00E3061F">
      <w:pPr>
        <w:pStyle w:val="Teksttreci1"/>
        <w:numPr>
          <w:ilvl w:val="1"/>
          <w:numId w:val="55"/>
        </w:numPr>
        <w:spacing w:after="20" w:line="240" w:lineRule="auto"/>
        <w:ind w:left="1276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dla przeglądu wiosennego: do dnia </w:t>
      </w:r>
      <w:r w:rsidRPr="001B1977">
        <w:rPr>
          <w:rFonts w:ascii="Lato" w:hAnsi="Lato"/>
          <w:b/>
          <w:bCs/>
          <w:sz w:val="22"/>
          <w:szCs w:val="22"/>
        </w:rPr>
        <w:t>2</w:t>
      </w:r>
      <w:r w:rsidR="00BE04D7" w:rsidRPr="001B1977">
        <w:rPr>
          <w:rFonts w:ascii="Lato" w:hAnsi="Lato"/>
          <w:b/>
          <w:bCs/>
          <w:sz w:val="22"/>
          <w:szCs w:val="22"/>
        </w:rPr>
        <w:t>2</w:t>
      </w:r>
      <w:r w:rsidRPr="001B1977">
        <w:rPr>
          <w:rFonts w:ascii="Lato" w:hAnsi="Lato"/>
          <w:b/>
          <w:bCs/>
          <w:sz w:val="22"/>
          <w:szCs w:val="22"/>
        </w:rPr>
        <w:t xml:space="preserve"> maja 2026 r.</w:t>
      </w:r>
    </w:p>
    <w:p w14:paraId="712462E3" w14:textId="77777777" w:rsidR="00BE04D7" w:rsidRPr="001B1977" w:rsidRDefault="00E3061F">
      <w:pPr>
        <w:pStyle w:val="Teksttreci1"/>
        <w:numPr>
          <w:ilvl w:val="1"/>
          <w:numId w:val="55"/>
        </w:numPr>
        <w:spacing w:after="20" w:line="240" w:lineRule="auto"/>
        <w:ind w:left="1276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dla przeglądu jesiennego: do dnia </w:t>
      </w:r>
      <w:r w:rsidRPr="001B1977">
        <w:rPr>
          <w:rFonts w:ascii="Lato" w:hAnsi="Lato"/>
          <w:b/>
          <w:bCs/>
          <w:sz w:val="22"/>
          <w:szCs w:val="22"/>
        </w:rPr>
        <w:t>23 listopada 2026 r.</w:t>
      </w:r>
    </w:p>
    <w:p w14:paraId="13BE6D65" w14:textId="27D744D5" w:rsidR="00BE04D7" w:rsidRPr="001B1977" w:rsidRDefault="00E3061F">
      <w:pPr>
        <w:pStyle w:val="Teksttreci1"/>
        <w:numPr>
          <w:ilvl w:val="1"/>
          <w:numId w:val="55"/>
        </w:numPr>
        <w:spacing w:after="20" w:line="240" w:lineRule="auto"/>
        <w:ind w:left="1276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dla przeglądu pięcioletniego: do dnia </w:t>
      </w:r>
      <w:r w:rsidRPr="001B1977">
        <w:rPr>
          <w:rFonts w:ascii="Lato" w:hAnsi="Lato"/>
          <w:b/>
          <w:bCs/>
          <w:sz w:val="22"/>
          <w:szCs w:val="22"/>
        </w:rPr>
        <w:t>2</w:t>
      </w:r>
      <w:r w:rsidR="00BE04D7" w:rsidRPr="001B1977">
        <w:rPr>
          <w:rFonts w:ascii="Lato" w:hAnsi="Lato"/>
          <w:b/>
          <w:bCs/>
          <w:sz w:val="22"/>
          <w:szCs w:val="22"/>
        </w:rPr>
        <w:t>2</w:t>
      </w:r>
      <w:r w:rsidRPr="001B1977">
        <w:rPr>
          <w:rFonts w:ascii="Lato" w:hAnsi="Lato"/>
          <w:b/>
          <w:bCs/>
          <w:sz w:val="22"/>
          <w:szCs w:val="22"/>
        </w:rPr>
        <w:t xml:space="preserve"> maja 2026 r.</w:t>
      </w:r>
    </w:p>
    <w:p w14:paraId="39EB7B8F" w14:textId="77777777" w:rsidR="00BE04D7" w:rsidRPr="001B1977" w:rsidRDefault="00BE04D7" w:rsidP="00927A14">
      <w:pPr>
        <w:pStyle w:val="Teksttreci1"/>
        <w:numPr>
          <w:ilvl w:val="0"/>
          <w:numId w:val="55"/>
        </w:numPr>
        <w:spacing w:after="20" w:line="240" w:lineRule="auto"/>
        <w:ind w:left="851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c</w:t>
      </w:r>
      <w:r w:rsidR="00E3061F" w:rsidRPr="001B1977">
        <w:rPr>
          <w:rFonts w:ascii="Lato" w:hAnsi="Lato"/>
          <w:sz w:val="22"/>
          <w:szCs w:val="22"/>
        </w:rPr>
        <w:t>zynności końcowe (zakończone do dat określonych w ust. 1):</w:t>
      </w:r>
    </w:p>
    <w:p w14:paraId="0F432B8E" w14:textId="77777777" w:rsidR="00BE04D7" w:rsidRPr="001B1977" w:rsidRDefault="00E3061F">
      <w:pPr>
        <w:pStyle w:val="Teksttreci1"/>
        <w:numPr>
          <w:ilvl w:val="1"/>
          <w:numId w:val="55"/>
        </w:numPr>
        <w:spacing w:after="20" w:line="240" w:lineRule="auto"/>
        <w:ind w:left="1276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wprowadzenie ewentualnych poprawek w protokołach wynikających z weryfikacji Zamawiającego,</w:t>
      </w:r>
    </w:p>
    <w:p w14:paraId="6488FFFB" w14:textId="77777777" w:rsidR="00BE04D7" w:rsidRPr="001B1977" w:rsidRDefault="00E3061F">
      <w:pPr>
        <w:pStyle w:val="Teksttreci1"/>
        <w:numPr>
          <w:ilvl w:val="1"/>
          <w:numId w:val="55"/>
        </w:numPr>
        <w:spacing w:after="20" w:line="240" w:lineRule="auto"/>
        <w:ind w:left="1276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uzyskanie akceptacji</w:t>
      </w:r>
      <w:r w:rsidR="00BE04D7" w:rsidRPr="001B1977">
        <w:rPr>
          <w:rFonts w:ascii="Lato" w:hAnsi="Lato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Zamawiającego na zweryfikowanym Protokole przeglądu,</w:t>
      </w:r>
    </w:p>
    <w:p w14:paraId="5F33632C" w14:textId="77777777" w:rsidR="00BE04D7" w:rsidRPr="001B1977" w:rsidRDefault="00E3061F">
      <w:pPr>
        <w:pStyle w:val="Teksttreci1"/>
        <w:numPr>
          <w:ilvl w:val="1"/>
          <w:numId w:val="55"/>
        </w:numPr>
        <w:spacing w:after="20" w:line="240" w:lineRule="auto"/>
        <w:ind w:left="1276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podpisanie przez Strony bez zastrzeżeń końcowego Protokołu odbioru przedmiotu umowy (wg </w:t>
      </w:r>
      <w:r w:rsidRPr="001B1977">
        <w:rPr>
          <w:rFonts w:ascii="Lato" w:hAnsi="Lato"/>
          <w:b/>
          <w:bCs/>
          <w:sz w:val="22"/>
          <w:szCs w:val="22"/>
        </w:rPr>
        <w:t>Załącznika nr 3</w:t>
      </w:r>
      <w:r w:rsidRPr="001B1977">
        <w:rPr>
          <w:rFonts w:ascii="Lato" w:hAnsi="Lato"/>
          <w:sz w:val="22"/>
          <w:szCs w:val="22"/>
        </w:rPr>
        <w:t>),</w:t>
      </w:r>
    </w:p>
    <w:p w14:paraId="271A20DF" w14:textId="0E8353D2" w:rsidR="00E3061F" w:rsidRPr="001B1977" w:rsidRDefault="00E3061F">
      <w:pPr>
        <w:pStyle w:val="Teksttreci1"/>
        <w:numPr>
          <w:ilvl w:val="1"/>
          <w:numId w:val="55"/>
        </w:numPr>
        <w:spacing w:after="20" w:line="240" w:lineRule="auto"/>
        <w:ind w:left="1276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pisemne zawiadomienie właściwego organu nadzoru budowlanego o przeprowadzeniu kontroli i dostarczenie Zamawiającemu dowodu nadania/złożenia tego zawiadomienia.</w:t>
      </w:r>
    </w:p>
    <w:bookmarkEnd w:id="3"/>
    <w:p w14:paraId="07A491C0" w14:textId="17694D03" w:rsidR="00323F95" w:rsidRPr="001B1977" w:rsidRDefault="00323F95">
      <w:pPr>
        <w:numPr>
          <w:ilvl w:val="1"/>
          <w:numId w:val="2"/>
        </w:numPr>
        <w:autoSpaceDE w:val="0"/>
        <w:autoSpaceDN w:val="0"/>
        <w:adjustRightInd w:val="0"/>
        <w:spacing w:after="20"/>
        <w:ind w:left="341" w:right="23" w:hanging="318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 xml:space="preserve">Termin rozpoczęcia wykonania każdego Przeglądu zostanie ustalony przez Strony za pomocą poczty elektronicznej, na adresy wskazane w § 5 ust. 1 i 2, z zastrzeżeniem, że rozpoczęcie możliwe będzie po przekazaniu przez Wykonawcę podpisanego Protokołu Dokonanych Uzgodnień stanowiącego </w:t>
      </w:r>
      <w:r w:rsidRPr="001B1977">
        <w:rPr>
          <w:rFonts w:ascii="Lato" w:hAnsi="Lato" w:cs="Calibri"/>
          <w:b/>
          <w:sz w:val="22"/>
          <w:szCs w:val="22"/>
        </w:rPr>
        <w:t>Załącznik nr 2</w:t>
      </w:r>
      <w:r w:rsidRPr="001B1977">
        <w:rPr>
          <w:rFonts w:ascii="Lato" w:hAnsi="Lato" w:cs="Calibri"/>
          <w:sz w:val="22"/>
          <w:szCs w:val="22"/>
        </w:rPr>
        <w:t xml:space="preserve"> do umowy</w:t>
      </w:r>
      <w:r w:rsidR="00FD4406" w:rsidRPr="001B1977">
        <w:rPr>
          <w:rFonts w:ascii="Lato" w:hAnsi="Lato" w:cs="Calibri"/>
          <w:sz w:val="22"/>
          <w:szCs w:val="22"/>
        </w:rPr>
        <w:t xml:space="preserve">. </w:t>
      </w:r>
      <w:r w:rsidRPr="001B1977">
        <w:rPr>
          <w:rFonts w:ascii="Lato" w:hAnsi="Lato" w:cs="Calibri"/>
          <w:sz w:val="22"/>
          <w:szCs w:val="22"/>
        </w:rPr>
        <w:t xml:space="preserve"> </w:t>
      </w:r>
    </w:p>
    <w:p w14:paraId="4F78146E" w14:textId="77777777" w:rsidR="00323F95" w:rsidRPr="001B1977" w:rsidRDefault="00323F95">
      <w:pPr>
        <w:numPr>
          <w:ilvl w:val="1"/>
          <w:numId w:val="2"/>
        </w:numPr>
        <w:autoSpaceDE w:val="0"/>
        <w:autoSpaceDN w:val="0"/>
        <w:adjustRightInd w:val="0"/>
        <w:spacing w:after="20"/>
        <w:ind w:left="341" w:right="23" w:hanging="318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  <w:lang w:val="pl-PL"/>
        </w:rPr>
        <w:t xml:space="preserve">Zamawiający zastrzega sobie prawo do czasowego wstrzymania prac ze względu na sposób ich prowadzenia stanowiący zagrożenie dla bezpieczeństwa budynku lub funkcjonujących w nim ludzi, urządzeń i systemów </w:t>
      </w:r>
      <w:r w:rsidRPr="001B1977">
        <w:rPr>
          <w:rFonts w:ascii="Lato" w:hAnsi="Lato" w:cs="Calibri"/>
          <w:color w:val="auto"/>
          <w:sz w:val="22"/>
          <w:szCs w:val="22"/>
          <w:lang w:val="pl-PL"/>
        </w:rPr>
        <w:t>technicznych a</w:t>
      </w:r>
      <w:r w:rsidRPr="001B1977">
        <w:rPr>
          <w:rFonts w:ascii="Lato" w:hAnsi="Lato"/>
          <w:color w:val="FF0000"/>
          <w:sz w:val="22"/>
          <w:szCs w:val="22"/>
          <w:lang w:val="pl-PL"/>
        </w:rPr>
        <w:t xml:space="preserve"> </w:t>
      </w:r>
      <w:r w:rsidRPr="001B1977">
        <w:rPr>
          <w:rFonts w:ascii="Lato" w:hAnsi="Lato" w:cs="Calibri"/>
          <w:sz w:val="22"/>
          <w:szCs w:val="22"/>
          <w:lang w:val="pl-PL"/>
        </w:rPr>
        <w:t>Wykonawca godzi się na okresowe przerwy w wykonywaniu sprawdzeń, oględzin i pomiarów, wynikające ze specyfiki pracy Zamawiającego.</w:t>
      </w:r>
    </w:p>
    <w:p w14:paraId="4CB49F75" w14:textId="230639E9" w:rsidR="00323F95" w:rsidRPr="001B1977" w:rsidRDefault="00323F95">
      <w:pPr>
        <w:numPr>
          <w:ilvl w:val="1"/>
          <w:numId w:val="2"/>
        </w:numPr>
        <w:autoSpaceDE w:val="0"/>
        <w:autoSpaceDN w:val="0"/>
        <w:adjustRightInd w:val="0"/>
        <w:spacing w:after="20"/>
        <w:ind w:left="341" w:right="23" w:hanging="318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  <w:lang w:val="pl-PL"/>
        </w:rPr>
        <w:t xml:space="preserve">Nie uznaje się za </w:t>
      </w:r>
      <w:r w:rsidR="00381124" w:rsidRPr="001B1977">
        <w:rPr>
          <w:rFonts w:ascii="Lato" w:hAnsi="Lato" w:cs="Calibri"/>
          <w:sz w:val="22"/>
          <w:szCs w:val="22"/>
          <w:lang w:val="pl-PL"/>
        </w:rPr>
        <w:t xml:space="preserve">zwłokę </w:t>
      </w:r>
      <w:r w:rsidRPr="001B1977">
        <w:rPr>
          <w:rFonts w:ascii="Lato" w:hAnsi="Lato" w:cs="Calibri"/>
          <w:sz w:val="22"/>
          <w:szCs w:val="22"/>
          <w:lang w:val="pl-PL"/>
        </w:rPr>
        <w:t xml:space="preserve">w wykonaniu przedmiotu umowy </w:t>
      </w:r>
      <w:r w:rsidR="00381124" w:rsidRPr="001B1977">
        <w:rPr>
          <w:rFonts w:ascii="Lato" w:hAnsi="Lato" w:cs="Calibri"/>
          <w:sz w:val="22"/>
          <w:szCs w:val="22"/>
          <w:lang w:val="pl-PL"/>
        </w:rPr>
        <w:t xml:space="preserve">zwłoki </w:t>
      </w:r>
      <w:r w:rsidRPr="001B1977">
        <w:rPr>
          <w:rFonts w:ascii="Lato" w:hAnsi="Lato" w:cs="Calibri"/>
          <w:sz w:val="22"/>
          <w:szCs w:val="22"/>
          <w:lang w:val="pl-PL"/>
        </w:rPr>
        <w:t>powstałe</w:t>
      </w:r>
      <w:r w:rsidR="00381124" w:rsidRPr="001B1977">
        <w:rPr>
          <w:rFonts w:ascii="Lato" w:hAnsi="Lato" w:cs="Calibri"/>
          <w:sz w:val="22"/>
          <w:szCs w:val="22"/>
          <w:lang w:val="pl-PL"/>
        </w:rPr>
        <w:t>j</w:t>
      </w:r>
      <w:r w:rsidRPr="001B1977">
        <w:rPr>
          <w:rFonts w:ascii="Lato" w:hAnsi="Lato" w:cs="Calibri"/>
          <w:sz w:val="22"/>
          <w:szCs w:val="22"/>
          <w:lang w:val="pl-PL"/>
        </w:rPr>
        <w:t xml:space="preserve"> w wyniku działania siły wyższej, spowodowanego wstrzymaniem prac przez Zamawiającego</w:t>
      </w:r>
      <w:r w:rsidR="00381124" w:rsidRPr="001B1977">
        <w:rPr>
          <w:rFonts w:ascii="Lato" w:hAnsi="Lato" w:cs="Calibri"/>
          <w:sz w:val="22"/>
          <w:szCs w:val="22"/>
          <w:lang w:val="pl-PL"/>
        </w:rPr>
        <w:t>,</w:t>
      </w:r>
      <w:r w:rsidRPr="001B1977">
        <w:rPr>
          <w:rFonts w:ascii="Lato" w:hAnsi="Lato" w:cs="Calibri"/>
          <w:sz w:val="22"/>
          <w:szCs w:val="22"/>
          <w:lang w:val="pl-PL"/>
        </w:rPr>
        <w:t xml:space="preserve"> o ile nie wynika ono z nienależytego działania Wykonawcy.</w:t>
      </w:r>
    </w:p>
    <w:p w14:paraId="4856256B" w14:textId="77777777" w:rsidR="00323F95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Style w:val="Nagwek1Odstpy1pt3"/>
          <w:rFonts w:ascii="Lato" w:hAnsi="Lato"/>
          <w:b/>
          <w:color w:val="000000"/>
          <w:spacing w:val="0"/>
          <w:sz w:val="22"/>
          <w:szCs w:val="22"/>
          <w:lang w:val="pl" w:eastAsia="pl-PL"/>
        </w:rPr>
      </w:pPr>
      <w:bookmarkStart w:id="4" w:name="bookmark2"/>
    </w:p>
    <w:p w14:paraId="176F48FC" w14:textId="77777777" w:rsidR="00E66E80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Style w:val="Nagwek1Odstpy1pt3"/>
          <w:rFonts w:ascii="Lato" w:hAnsi="Lato"/>
          <w:b/>
          <w:spacing w:val="0"/>
          <w:sz w:val="22"/>
          <w:szCs w:val="22"/>
        </w:rPr>
      </w:pPr>
      <w:r w:rsidRPr="001B1977">
        <w:rPr>
          <w:rStyle w:val="Nagwek1Odstpy1pt3"/>
          <w:rFonts w:ascii="Lato" w:hAnsi="Lato"/>
          <w:b/>
          <w:spacing w:val="0"/>
          <w:sz w:val="22"/>
          <w:szCs w:val="22"/>
        </w:rPr>
        <w:t>§ 3.</w:t>
      </w:r>
      <w:bookmarkEnd w:id="4"/>
    </w:p>
    <w:p w14:paraId="2BE65283" w14:textId="57A60734" w:rsidR="00323F95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Fonts w:ascii="Lato" w:hAnsi="Lato"/>
          <w:b/>
          <w:sz w:val="22"/>
          <w:szCs w:val="22"/>
        </w:rPr>
      </w:pPr>
      <w:r w:rsidRPr="001B1977">
        <w:rPr>
          <w:rFonts w:ascii="Lato" w:hAnsi="Lato"/>
          <w:b/>
          <w:bCs/>
          <w:sz w:val="22"/>
          <w:szCs w:val="22"/>
        </w:rPr>
        <w:t>Wynagrodzenie Wykonawcy</w:t>
      </w:r>
    </w:p>
    <w:p w14:paraId="3DF840DC" w14:textId="1E9BF1A5" w:rsidR="00323F95" w:rsidRPr="001B1977" w:rsidRDefault="00323F95">
      <w:pPr>
        <w:numPr>
          <w:ilvl w:val="0"/>
          <w:numId w:val="7"/>
        </w:numPr>
        <w:tabs>
          <w:tab w:val="num" w:pos="2268"/>
        </w:tabs>
        <w:spacing w:after="20"/>
        <w:jc w:val="both"/>
        <w:rPr>
          <w:rFonts w:ascii="Lato" w:eastAsia="Times New Roman" w:hAnsi="Lato" w:cs="Calibri"/>
          <w:sz w:val="22"/>
          <w:szCs w:val="22"/>
          <w:lang w:val="pl-PL"/>
        </w:rPr>
      </w:pPr>
      <w:r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Wynagrodzenie Wykonawcy z tytułu realizacji </w:t>
      </w:r>
      <w:r w:rsidR="00381124" w:rsidRPr="001B1977">
        <w:rPr>
          <w:rFonts w:ascii="Lato" w:eastAsia="Times New Roman" w:hAnsi="Lato" w:cs="Calibri"/>
          <w:sz w:val="22"/>
          <w:szCs w:val="22"/>
          <w:lang w:val="pl-PL"/>
        </w:rPr>
        <w:t>u</w:t>
      </w:r>
      <w:r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mowy wynosi </w:t>
      </w:r>
      <w:r w:rsidR="00D0735E" w:rsidRPr="001B1977">
        <w:rPr>
          <w:rFonts w:ascii="Lato" w:eastAsia="Times New Roman" w:hAnsi="Lato" w:cs="Calibri"/>
          <w:b/>
          <w:sz w:val="22"/>
          <w:szCs w:val="22"/>
          <w:lang w:val="pl-PL"/>
        </w:rPr>
        <w:t>....</w:t>
      </w:r>
      <w:r w:rsidR="00A93DBC" w:rsidRPr="001B1977">
        <w:rPr>
          <w:rFonts w:ascii="Lato" w:eastAsia="Times New Roman" w:hAnsi="Lato" w:cs="Calibri"/>
          <w:b/>
          <w:sz w:val="22"/>
          <w:szCs w:val="22"/>
          <w:lang w:val="pl-PL"/>
        </w:rPr>
        <w:t xml:space="preserve"> </w:t>
      </w:r>
      <w:r w:rsidRPr="001B1977">
        <w:rPr>
          <w:rFonts w:ascii="Lato" w:eastAsia="Times New Roman" w:hAnsi="Lato" w:cs="Calibri"/>
          <w:b/>
          <w:sz w:val="22"/>
          <w:szCs w:val="22"/>
          <w:lang w:val="pl-PL"/>
        </w:rPr>
        <w:t>zł brutto</w:t>
      </w:r>
      <w:r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 </w:t>
      </w:r>
      <w:r w:rsidRPr="001B1977">
        <w:rPr>
          <w:rFonts w:ascii="Lato" w:eastAsia="Times New Roman" w:hAnsi="Lato" w:cs="Calibri"/>
          <w:i/>
          <w:sz w:val="22"/>
          <w:szCs w:val="22"/>
          <w:lang w:val="pl-PL"/>
        </w:rPr>
        <w:t>(słownie:</w:t>
      </w:r>
      <w:r w:rsidR="00A93DBC" w:rsidRPr="001B1977">
        <w:rPr>
          <w:rFonts w:ascii="Lato" w:eastAsia="Times New Roman" w:hAnsi="Lato" w:cs="Calibri"/>
          <w:i/>
          <w:sz w:val="22"/>
          <w:szCs w:val="22"/>
          <w:lang w:val="pl-PL"/>
        </w:rPr>
        <w:t xml:space="preserve"> </w:t>
      </w:r>
      <w:r w:rsidR="00D0735E" w:rsidRPr="001B1977">
        <w:rPr>
          <w:rFonts w:ascii="Lato" w:eastAsia="Times New Roman" w:hAnsi="Lato" w:cs="Calibri"/>
          <w:i/>
          <w:sz w:val="22"/>
          <w:szCs w:val="22"/>
          <w:lang w:val="pl-PL"/>
        </w:rPr>
        <w:t>….</w:t>
      </w:r>
      <w:r w:rsidRPr="001B1977">
        <w:rPr>
          <w:rFonts w:ascii="Lato" w:eastAsia="Times New Roman" w:hAnsi="Lato" w:cs="Calibri"/>
          <w:sz w:val="22"/>
          <w:szCs w:val="22"/>
          <w:lang w:val="pl-PL"/>
        </w:rPr>
        <w:t>), w tym należny podatek od towarów i usług VAT</w:t>
      </w:r>
      <w:r w:rsidR="00D0735E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 </w:t>
      </w:r>
      <w:r w:rsidR="00D0735E" w:rsidRPr="001B1977">
        <w:rPr>
          <w:rFonts w:ascii="Lato" w:eastAsia="Times New Roman" w:hAnsi="Lato" w:cs="Calibri"/>
          <w:i/>
          <w:iCs/>
          <w:sz w:val="22"/>
          <w:szCs w:val="22"/>
          <w:lang w:val="pl-PL"/>
        </w:rPr>
        <w:t>/zgodnie ze złożoną ofertą/</w:t>
      </w:r>
      <w:r w:rsidR="00D023DE">
        <w:rPr>
          <w:rFonts w:ascii="Lato" w:eastAsia="Times New Roman" w:hAnsi="Lato" w:cs="Calibri"/>
          <w:sz w:val="22"/>
          <w:szCs w:val="22"/>
          <w:lang w:val="pl-PL"/>
        </w:rPr>
        <w:t>.</w:t>
      </w:r>
    </w:p>
    <w:p w14:paraId="77DD0685" w14:textId="7580AA0E" w:rsidR="00323F95" w:rsidRPr="001B1977" w:rsidRDefault="00323F95">
      <w:pPr>
        <w:numPr>
          <w:ilvl w:val="0"/>
          <w:numId w:val="7"/>
        </w:numPr>
        <w:tabs>
          <w:tab w:val="num" w:pos="2268"/>
        </w:tabs>
        <w:spacing w:after="20"/>
        <w:ind w:left="357" w:hanging="357"/>
        <w:jc w:val="both"/>
        <w:rPr>
          <w:rFonts w:ascii="Lato" w:eastAsia="Times New Roman" w:hAnsi="Lato" w:cs="Calibri"/>
          <w:sz w:val="22"/>
          <w:szCs w:val="22"/>
          <w:lang w:val="pl-PL"/>
        </w:rPr>
      </w:pPr>
      <w:r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Wynagrodzenie, o który mowa w ust. 1, będzie płatne </w:t>
      </w:r>
      <w:r w:rsidR="00D72F5D" w:rsidRPr="001B1977">
        <w:rPr>
          <w:rFonts w:ascii="Lato" w:eastAsia="Times New Roman" w:hAnsi="Lato" w:cs="Calibri"/>
          <w:sz w:val="22"/>
          <w:szCs w:val="22"/>
          <w:lang w:val="pl-PL"/>
        </w:rPr>
        <w:t>za każdy</w:t>
      </w:r>
      <w:r w:rsidR="00F06CDD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 dany</w:t>
      </w:r>
      <w:r w:rsidR="00D72F5D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 przegląd odrębnie</w:t>
      </w:r>
      <w:r w:rsidR="00D023DE">
        <w:rPr>
          <w:rFonts w:ascii="Lato" w:eastAsia="Times New Roman" w:hAnsi="Lato" w:cs="Calibri"/>
          <w:sz w:val="22"/>
          <w:szCs w:val="22"/>
          <w:lang w:val="pl-PL"/>
        </w:rPr>
        <w:t>,</w:t>
      </w:r>
      <w:r w:rsidR="00D72F5D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 tj. za</w:t>
      </w:r>
      <w:r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: </w:t>
      </w:r>
    </w:p>
    <w:p w14:paraId="75500AE8" w14:textId="37F4C012" w:rsidR="00323F95" w:rsidRPr="001B1977" w:rsidRDefault="00231AB0">
      <w:pPr>
        <w:numPr>
          <w:ilvl w:val="0"/>
          <w:numId w:val="9"/>
        </w:numPr>
        <w:spacing w:after="20"/>
        <w:jc w:val="both"/>
        <w:rPr>
          <w:rFonts w:ascii="Lato" w:eastAsia="Times New Roman" w:hAnsi="Lato" w:cs="Calibri"/>
          <w:sz w:val="22"/>
          <w:szCs w:val="22"/>
          <w:lang w:val="pl-PL"/>
        </w:rPr>
      </w:pPr>
      <w:r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przegląd </w:t>
      </w:r>
      <w:r w:rsidR="00D72F5D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wiosenny </w:t>
      </w:r>
      <w:r w:rsidR="00381124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w kwocie </w:t>
      </w:r>
      <w:r w:rsidR="00D0735E" w:rsidRPr="001B1977">
        <w:rPr>
          <w:rFonts w:ascii="Lato" w:eastAsia="Times New Roman" w:hAnsi="Lato" w:cs="Calibri"/>
          <w:b/>
          <w:sz w:val="22"/>
          <w:szCs w:val="22"/>
          <w:lang w:val="pl-PL"/>
        </w:rPr>
        <w:t>….</w:t>
      </w:r>
      <w:r w:rsidR="00A93DBC" w:rsidRPr="001B1977">
        <w:rPr>
          <w:rFonts w:ascii="Lato" w:eastAsia="Times New Roman" w:hAnsi="Lato" w:cs="Calibri"/>
          <w:b/>
          <w:sz w:val="22"/>
          <w:szCs w:val="22"/>
          <w:lang w:val="pl-PL"/>
        </w:rPr>
        <w:t xml:space="preserve"> </w:t>
      </w:r>
      <w:r w:rsidR="00381124" w:rsidRPr="001B1977">
        <w:rPr>
          <w:rFonts w:ascii="Lato" w:eastAsia="Times New Roman" w:hAnsi="Lato" w:cs="Calibri"/>
          <w:b/>
          <w:sz w:val="22"/>
          <w:szCs w:val="22"/>
          <w:lang w:val="pl-PL"/>
        </w:rPr>
        <w:t>zł brutto</w:t>
      </w:r>
      <w:r w:rsidR="00381124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 (słownie: </w:t>
      </w:r>
      <w:r w:rsidR="00D0735E" w:rsidRPr="001B1977">
        <w:rPr>
          <w:rFonts w:ascii="Lato" w:eastAsia="Times New Roman" w:hAnsi="Lato" w:cs="Calibri"/>
          <w:sz w:val="22"/>
          <w:szCs w:val="22"/>
          <w:lang w:val="pl-PL"/>
        </w:rPr>
        <w:t>….</w:t>
      </w:r>
      <w:r w:rsidR="00381124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) </w:t>
      </w:r>
      <w:r w:rsidR="00323F95" w:rsidRPr="001B1977">
        <w:rPr>
          <w:rFonts w:ascii="Lato" w:eastAsia="Times New Roman" w:hAnsi="Lato" w:cs="Calibri"/>
          <w:sz w:val="22"/>
          <w:szCs w:val="22"/>
          <w:lang w:val="pl-PL"/>
        </w:rPr>
        <w:t>zostanie wypłacona za należyte wykonanie wiosennego</w:t>
      </w:r>
      <w:r w:rsidR="00323F95" w:rsidRPr="001B1977" w:rsidDel="00855C2D">
        <w:rPr>
          <w:rFonts w:ascii="Lato" w:eastAsia="Times New Roman" w:hAnsi="Lato" w:cs="Calibri"/>
          <w:sz w:val="22"/>
          <w:szCs w:val="22"/>
          <w:lang w:val="pl-PL"/>
        </w:rPr>
        <w:t xml:space="preserve"> </w:t>
      </w:r>
      <w:r w:rsidR="00323F95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Przeglądu; </w:t>
      </w:r>
    </w:p>
    <w:p w14:paraId="69F29A46" w14:textId="799C321E" w:rsidR="002909B5" w:rsidRPr="001B1977" w:rsidRDefault="002909B5">
      <w:pPr>
        <w:numPr>
          <w:ilvl w:val="0"/>
          <w:numId w:val="9"/>
        </w:numPr>
        <w:spacing w:after="20"/>
        <w:jc w:val="both"/>
        <w:rPr>
          <w:rFonts w:ascii="Lato" w:eastAsia="Times New Roman" w:hAnsi="Lato" w:cs="Calibri"/>
          <w:sz w:val="22"/>
          <w:szCs w:val="22"/>
          <w:lang w:val="pl-PL"/>
        </w:rPr>
      </w:pPr>
      <w:r w:rsidRPr="001B1977">
        <w:rPr>
          <w:rFonts w:ascii="Lato" w:eastAsia="Times New Roman" w:hAnsi="Lato" w:cs="Calibri"/>
          <w:sz w:val="22"/>
          <w:szCs w:val="22"/>
          <w:lang w:val="pl-PL"/>
        </w:rPr>
        <w:t>przegląd pięcioletn</w:t>
      </w:r>
      <w:r w:rsidR="00D72F5D" w:rsidRPr="001B1977">
        <w:rPr>
          <w:rFonts w:ascii="Lato" w:eastAsia="Times New Roman" w:hAnsi="Lato" w:cs="Calibri"/>
          <w:sz w:val="22"/>
          <w:szCs w:val="22"/>
          <w:lang w:val="pl-PL"/>
        </w:rPr>
        <w:t>i</w:t>
      </w:r>
      <w:r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 w kwocie ……</w:t>
      </w:r>
      <w:r w:rsidRPr="001B1977">
        <w:rPr>
          <w:rFonts w:ascii="Lato" w:eastAsia="Times New Roman" w:hAnsi="Lato" w:cs="Calibri"/>
          <w:b/>
          <w:sz w:val="22"/>
          <w:szCs w:val="22"/>
          <w:lang w:val="pl-PL"/>
        </w:rPr>
        <w:t xml:space="preserve"> zł brutto </w:t>
      </w:r>
      <w:r w:rsidRPr="001B1977">
        <w:rPr>
          <w:rFonts w:ascii="Lato" w:eastAsia="Times New Roman" w:hAnsi="Lato" w:cs="Calibri"/>
          <w:sz w:val="22"/>
          <w:szCs w:val="22"/>
          <w:lang w:val="pl-PL"/>
        </w:rPr>
        <w:t>(słownie:</w:t>
      </w:r>
      <w:r w:rsidRPr="001B1977">
        <w:rPr>
          <w:rFonts w:ascii="Lato" w:hAnsi="Lato"/>
          <w:sz w:val="22"/>
          <w:szCs w:val="22"/>
        </w:rPr>
        <w:t xml:space="preserve"> </w:t>
      </w:r>
      <w:r w:rsidRPr="001B1977">
        <w:rPr>
          <w:rFonts w:ascii="Lato" w:eastAsia="Times New Roman" w:hAnsi="Lato" w:cs="Calibri"/>
          <w:sz w:val="22"/>
          <w:szCs w:val="22"/>
          <w:lang w:val="pl-PL"/>
        </w:rPr>
        <w:t>….) zostanie wypłacona za należyte wykonanie pięcioletniego Przeglądu.</w:t>
      </w:r>
    </w:p>
    <w:p w14:paraId="3C60EE12" w14:textId="41D2FAF2" w:rsidR="00323F95" w:rsidRPr="001B1977" w:rsidRDefault="00231AB0">
      <w:pPr>
        <w:numPr>
          <w:ilvl w:val="0"/>
          <w:numId w:val="9"/>
        </w:numPr>
        <w:spacing w:after="20"/>
        <w:jc w:val="both"/>
        <w:rPr>
          <w:rFonts w:ascii="Lato" w:eastAsia="Times New Roman" w:hAnsi="Lato" w:cs="Calibri"/>
          <w:sz w:val="22"/>
          <w:szCs w:val="22"/>
          <w:lang w:val="pl-PL"/>
        </w:rPr>
      </w:pPr>
      <w:r w:rsidRPr="001B1977">
        <w:rPr>
          <w:rFonts w:ascii="Lato" w:eastAsia="Times New Roman" w:hAnsi="Lato" w:cs="Calibri"/>
          <w:sz w:val="22"/>
          <w:szCs w:val="22"/>
          <w:lang w:val="pl-PL"/>
        </w:rPr>
        <w:t>przegląd</w:t>
      </w:r>
      <w:r w:rsidR="00D72F5D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 </w:t>
      </w:r>
      <w:r w:rsidRPr="001B1977">
        <w:rPr>
          <w:rFonts w:ascii="Lato" w:eastAsia="Times New Roman" w:hAnsi="Lato" w:cs="Calibri"/>
          <w:sz w:val="22"/>
          <w:szCs w:val="22"/>
          <w:lang w:val="pl-PL"/>
        </w:rPr>
        <w:t>jesienn</w:t>
      </w:r>
      <w:r w:rsidR="00D72F5D" w:rsidRPr="001B1977">
        <w:rPr>
          <w:rFonts w:ascii="Lato" w:eastAsia="Times New Roman" w:hAnsi="Lato" w:cs="Calibri"/>
          <w:sz w:val="22"/>
          <w:szCs w:val="22"/>
          <w:lang w:val="pl-PL"/>
        </w:rPr>
        <w:t>y</w:t>
      </w:r>
      <w:r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 </w:t>
      </w:r>
      <w:r w:rsidR="00381124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w kwocie </w:t>
      </w:r>
      <w:r w:rsidR="00D0735E" w:rsidRPr="001B1977">
        <w:rPr>
          <w:rFonts w:ascii="Lato" w:eastAsia="Times New Roman" w:hAnsi="Lato" w:cs="Calibri"/>
          <w:b/>
          <w:sz w:val="22"/>
          <w:szCs w:val="22"/>
          <w:lang w:val="pl-PL"/>
        </w:rPr>
        <w:t>….</w:t>
      </w:r>
      <w:r w:rsidR="00A93DBC" w:rsidRPr="001B1977">
        <w:rPr>
          <w:rFonts w:ascii="Lato" w:eastAsia="Times New Roman" w:hAnsi="Lato" w:cs="Calibri"/>
          <w:b/>
          <w:sz w:val="22"/>
          <w:szCs w:val="22"/>
          <w:lang w:val="pl-PL"/>
        </w:rPr>
        <w:t xml:space="preserve"> </w:t>
      </w:r>
      <w:r w:rsidR="00381124" w:rsidRPr="001B1977">
        <w:rPr>
          <w:rFonts w:ascii="Lato" w:eastAsia="Times New Roman" w:hAnsi="Lato" w:cs="Calibri"/>
          <w:b/>
          <w:sz w:val="22"/>
          <w:szCs w:val="22"/>
          <w:lang w:val="pl-PL"/>
        </w:rPr>
        <w:t xml:space="preserve">zł brutto </w:t>
      </w:r>
      <w:r w:rsidR="00381124" w:rsidRPr="001B1977">
        <w:rPr>
          <w:rFonts w:ascii="Lato" w:eastAsia="Times New Roman" w:hAnsi="Lato" w:cs="Calibri"/>
          <w:sz w:val="22"/>
          <w:szCs w:val="22"/>
          <w:lang w:val="pl-PL"/>
        </w:rPr>
        <w:t>(słownie:</w:t>
      </w:r>
      <w:r w:rsidR="008F6B9A" w:rsidRPr="001B1977">
        <w:rPr>
          <w:rFonts w:ascii="Lato" w:hAnsi="Lato"/>
          <w:sz w:val="22"/>
          <w:szCs w:val="22"/>
        </w:rPr>
        <w:t xml:space="preserve"> </w:t>
      </w:r>
      <w:r w:rsidR="00D0735E" w:rsidRPr="001B1977">
        <w:rPr>
          <w:rFonts w:ascii="Lato" w:eastAsia="Times New Roman" w:hAnsi="Lato" w:cs="Calibri"/>
          <w:sz w:val="22"/>
          <w:szCs w:val="22"/>
          <w:lang w:val="pl-PL"/>
        </w:rPr>
        <w:t>….</w:t>
      </w:r>
      <w:r w:rsidR="00381124" w:rsidRPr="001B1977">
        <w:rPr>
          <w:rFonts w:ascii="Lato" w:eastAsia="Times New Roman" w:hAnsi="Lato" w:cs="Calibri"/>
          <w:sz w:val="22"/>
          <w:szCs w:val="22"/>
          <w:lang w:val="pl-PL"/>
        </w:rPr>
        <w:t xml:space="preserve">) </w:t>
      </w:r>
      <w:r w:rsidR="00323F95" w:rsidRPr="001B1977">
        <w:rPr>
          <w:rFonts w:ascii="Lato" w:eastAsia="Times New Roman" w:hAnsi="Lato" w:cs="Calibri"/>
          <w:sz w:val="22"/>
          <w:szCs w:val="22"/>
          <w:lang w:val="pl-PL"/>
        </w:rPr>
        <w:t>zostanie wypłacona za należyte wykonanie jesiennego Przeglądu.</w:t>
      </w:r>
    </w:p>
    <w:p w14:paraId="4B537653" w14:textId="77777777" w:rsidR="00F06CDD" w:rsidRPr="001B1977" w:rsidRDefault="00F06CDD">
      <w:pPr>
        <w:numPr>
          <w:ilvl w:val="0"/>
          <w:numId w:val="7"/>
        </w:numPr>
        <w:tabs>
          <w:tab w:val="num" w:pos="2268"/>
        </w:tabs>
        <w:spacing w:after="20"/>
        <w:ind w:left="357" w:hanging="357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lastRenderedPageBreak/>
        <w:t>Wynagrodzenie, o którym mowa w ust. 1, jest wynagrodzeniem ryczałtowym i obejmuje wszystkie koszty, jakie powstaną w związku z wykonaniem przedmiotu umowy, o którym mowa w § 1, również te niewymienione w § 1, lecz konieczne na podstawie obowiązujących norm i przepisów, niezbędnych do całkowitej realizacji przedmiotu umowy.</w:t>
      </w:r>
    </w:p>
    <w:p w14:paraId="50263BD5" w14:textId="3FFD56EA" w:rsidR="00F06CDD" w:rsidRPr="001B1977" w:rsidRDefault="0035230E">
      <w:pPr>
        <w:numPr>
          <w:ilvl w:val="0"/>
          <w:numId w:val="7"/>
        </w:numPr>
        <w:tabs>
          <w:tab w:val="num" w:pos="2268"/>
        </w:tabs>
        <w:spacing w:after="20"/>
        <w:ind w:left="357" w:hanging="357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 xml:space="preserve">Wynagrodzenie </w:t>
      </w:r>
      <w:r w:rsidR="00F06CDD" w:rsidRPr="001B1977">
        <w:rPr>
          <w:rFonts w:ascii="Lato" w:hAnsi="Lato" w:cs="Calibri"/>
          <w:sz w:val="22"/>
          <w:szCs w:val="22"/>
        </w:rPr>
        <w:t>za każd</w:t>
      </w:r>
      <w:r w:rsidRPr="001B1977">
        <w:rPr>
          <w:rFonts w:ascii="Lato" w:hAnsi="Lato" w:cs="Calibri"/>
          <w:sz w:val="22"/>
          <w:szCs w:val="22"/>
        </w:rPr>
        <w:t>y</w:t>
      </w:r>
      <w:r w:rsidR="00F06CDD" w:rsidRPr="001B1977">
        <w:rPr>
          <w:rFonts w:ascii="Lato" w:hAnsi="Lato" w:cs="Calibri"/>
          <w:sz w:val="22"/>
          <w:szCs w:val="22"/>
        </w:rPr>
        <w:t xml:space="preserve"> wykonany</w:t>
      </w:r>
      <w:r w:rsidRPr="001B1977">
        <w:rPr>
          <w:rFonts w:ascii="Lato" w:hAnsi="Lato" w:cs="Calibri"/>
          <w:sz w:val="22"/>
          <w:szCs w:val="22"/>
        </w:rPr>
        <w:t xml:space="preserve"> dany</w:t>
      </w:r>
      <w:r w:rsidR="00F06CDD" w:rsidRPr="001B1977">
        <w:rPr>
          <w:rFonts w:ascii="Lato" w:hAnsi="Lato" w:cs="Calibri"/>
          <w:sz w:val="22"/>
          <w:szCs w:val="22"/>
        </w:rPr>
        <w:t xml:space="preserve"> przegląd nastąpi na podstawie prawidłowo wystawionej faktury VAT, przelewem na rachunek bankowy Wykonawcy wskazany na fakturze, w terminie </w:t>
      </w:r>
      <w:r w:rsidR="00F06CDD" w:rsidRPr="001B1977">
        <w:rPr>
          <w:rFonts w:ascii="Lato" w:hAnsi="Lato" w:cs="Calibri"/>
          <w:b/>
          <w:sz w:val="22"/>
          <w:szCs w:val="22"/>
        </w:rPr>
        <w:t>21 dni</w:t>
      </w:r>
      <w:r w:rsidR="00F06CDD" w:rsidRPr="001B1977">
        <w:rPr>
          <w:rFonts w:ascii="Lato" w:hAnsi="Lato" w:cs="Calibri"/>
          <w:sz w:val="22"/>
          <w:szCs w:val="22"/>
        </w:rPr>
        <w:t xml:space="preserve"> od dnia </w:t>
      </w:r>
      <w:r w:rsidRPr="001B1977">
        <w:rPr>
          <w:rFonts w:ascii="Lato" w:hAnsi="Lato" w:cs="Calibri"/>
          <w:sz w:val="22"/>
          <w:szCs w:val="22"/>
        </w:rPr>
        <w:t>dostarczenia</w:t>
      </w:r>
      <w:r w:rsidR="00F06CDD" w:rsidRPr="001B1977">
        <w:rPr>
          <w:rFonts w:ascii="Lato" w:hAnsi="Lato" w:cs="Calibri"/>
          <w:sz w:val="22"/>
          <w:szCs w:val="22"/>
        </w:rPr>
        <w:t xml:space="preserve"> Zamawiające</w:t>
      </w:r>
      <w:r w:rsidRPr="001B1977">
        <w:rPr>
          <w:rFonts w:ascii="Lato" w:hAnsi="Lato" w:cs="Calibri"/>
          <w:sz w:val="22"/>
          <w:szCs w:val="22"/>
        </w:rPr>
        <w:t>mu</w:t>
      </w:r>
      <w:r w:rsidR="00F06CDD" w:rsidRPr="001B1977">
        <w:rPr>
          <w:rFonts w:ascii="Lato" w:hAnsi="Lato" w:cs="Calibri"/>
          <w:sz w:val="22"/>
          <w:szCs w:val="22"/>
        </w:rPr>
        <w:t xml:space="preserve"> prawidłowo wystawionej faktury VAT</w:t>
      </w:r>
      <w:r w:rsidRPr="001B1977">
        <w:rPr>
          <w:rFonts w:ascii="Lato" w:hAnsi="Lato" w:cs="Calibri"/>
          <w:sz w:val="22"/>
          <w:szCs w:val="22"/>
        </w:rPr>
        <w:t>.</w:t>
      </w:r>
    </w:p>
    <w:p w14:paraId="19392EE5" w14:textId="264F2BFA" w:rsidR="00F06CDD" w:rsidRPr="001B1977" w:rsidRDefault="00323F95">
      <w:pPr>
        <w:numPr>
          <w:ilvl w:val="0"/>
          <w:numId w:val="7"/>
        </w:numPr>
        <w:tabs>
          <w:tab w:val="num" w:pos="2268"/>
        </w:tabs>
        <w:spacing w:after="20"/>
        <w:ind w:left="357" w:hanging="357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 xml:space="preserve">Podstawę do wystawienia faktury VAT za </w:t>
      </w:r>
      <w:r w:rsidR="00D72F5D" w:rsidRPr="001B1977">
        <w:rPr>
          <w:rFonts w:ascii="Lato" w:hAnsi="Lato" w:cs="Calibri"/>
          <w:sz w:val="22"/>
          <w:szCs w:val="22"/>
        </w:rPr>
        <w:t xml:space="preserve"> przegląd</w:t>
      </w:r>
      <w:r w:rsidR="00381124" w:rsidRPr="001B1977">
        <w:rPr>
          <w:rFonts w:ascii="Lato" w:hAnsi="Lato" w:cs="Calibri"/>
          <w:sz w:val="22"/>
          <w:szCs w:val="22"/>
        </w:rPr>
        <w:t xml:space="preserve"> </w:t>
      </w:r>
      <w:r w:rsidRPr="001B1977">
        <w:rPr>
          <w:rFonts w:ascii="Lato" w:hAnsi="Lato" w:cs="Calibri"/>
          <w:sz w:val="22"/>
          <w:szCs w:val="22"/>
        </w:rPr>
        <w:t xml:space="preserve">stanowić będzie każdorazowo podpisany przez Strony bez zastrzeżeń </w:t>
      </w:r>
      <w:r w:rsidRPr="001B1977">
        <w:rPr>
          <w:rFonts w:ascii="Lato" w:hAnsi="Lato" w:cs="Calibri"/>
          <w:i/>
          <w:sz w:val="22"/>
          <w:szCs w:val="22"/>
        </w:rPr>
        <w:t xml:space="preserve">Protokół odbioru przedmiotu umowy </w:t>
      </w:r>
      <w:r w:rsidRPr="001B1977">
        <w:rPr>
          <w:rFonts w:ascii="Lato" w:hAnsi="Lato" w:cs="Calibri"/>
          <w:sz w:val="22"/>
          <w:szCs w:val="22"/>
        </w:rPr>
        <w:t>obejmujący wykonan</w:t>
      </w:r>
      <w:r w:rsidR="00D72F5D" w:rsidRPr="001B1977">
        <w:rPr>
          <w:rFonts w:ascii="Lato" w:hAnsi="Lato" w:cs="Calibri"/>
          <w:sz w:val="22"/>
          <w:szCs w:val="22"/>
        </w:rPr>
        <w:t xml:space="preserve">ie </w:t>
      </w:r>
      <w:r w:rsidR="0035230E" w:rsidRPr="001B1977">
        <w:rPr>
          <w:rFonts w:ascii="Lato" w:hAnsi="Lato" w:cs="Calibri"/>
          <w:sz w:val="22"/>
          <w:szCs w:val="22"/>
        </w:rPr>
        <w:t xml:space="preserve"> danego</w:t>
      </w:r>
      <w:r w:rsidR="00D72F5D" w:rsidRPr="001B1977">
        <w:rPr>
          <w:rFonts w:ascii="Lato" w:hAnsi="Lato" w:cs="Calibri"/>
          <w:sz w:val="22"/>
          <w:szCs w:val="22"/>
        </w:rPr>
        <w:t xml:space="preserve"> przeglądu.</w:t>
      </w:r>
    </w:p>
    <w:p w14:paraId="0F82342E" w14:textId="77777777" w:rsidR="00323F95" w:rsidRPr="001B1977" w:rsidRDefault="00323F95">
      <w:pPr>
        <w:numPr>
          <w:ilvl w:val="0"/>
          <w:numId w:val="7"/>
        </w:numPr>
        <w:tabs>
          <w:tab w:val="num" w:pos="2268"/>
        </w:tabs>
        <w:spacing w:after="20"/>
        <w:ind w:left="357" w:hanging="357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>Odbiór wykonanego przedmiotu umowy odbędzie się zgodnie z procedurami i czynnościami odbioru określonymi w § 8 Umowy.</w:t>
      </w:r>
    </w:p>
    <w:p w14:paraId="148B6461" w14:textId="28D88A2C" w:rsidR="0035230E" w:rsidRPr="001B1977" w:rsidRDefault="0035230E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Strony zgodnie oświadczają, że Wykonawca będzie</w:t>
      </w:r>
      <w:r w:rsidR="00C949DC"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wystawiał faktury za realizację niniejszej Umowy w formie faktury</w:t>
      </w:r>
      <w:r w:rsidR="00C949DC"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ustrukturyzowanej za pośrednictwem Krajowego Systemu e-Faktur </w:t>
      </w:r>
      <w:proofErr w:type="spellStart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(dale „</w:t>
      </w:r>
      <w:proofErr w:type="spellStart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”), zgodnie z przepisami ustawy z dnia 11 marca 2004 r. o podatku od towarów  i usług (dalej „ustawa o VAT”) oraz przepisami wykonawczymi. Faktury przesłane i odebrane za pośrednictwem </w:t>
      </w:r>
      <w:proofErr w:type="spellStart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będą stanowić podstawę do rozliczeń pomiędzy</w:t>
      </w:r>
      <w:r w:rsidR="00C949DC"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Stronami.</w:t>
      </w:r>
    </w:p>
    <w:p w14:paraId="19FD55AC" w14:textId="126CD7D8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 ustrukturyzowanej fakturze elektronicznej Wykonawca zobowiązany jest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zawrzeć elementy wymagane ustawą o podatku od towarów i usług oraz dodatkowo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podać informację dotyczącą odbiorcy płatności oraz wskazać umowę zamówienia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publicznego, którego faktura dotyczy.</w:t>
      </w:r>
    </w:p>
    <w:p w14:paraId="6A1D9BC4" w14:textId="5F921C5C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Dla faktur wystawionych w formie ustrukturyzowanej za pośrednictwem </w:t>
      </w:r>
      <w:proofErr w:type="spellStart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za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datę otrzymania faktury uznaje się dzień przydzielenia jej numeru identyfikującego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w systemie </w:t>
      </w:r>
      <w:proofErr w:type="spellStart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, zgodnie z przepisami ustawy o VAT.</w:t>
      </w:r>
    </w:p>
    <w:p w14:paraId="1E6737D6" w14:textId="0356D1F6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 przypadku konieczności wystawienia faktury korygującej z przyczyn leżących po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       stronie Wykonawcy, bieg terminu płatności rozpoczyna się od nowa, od dnia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C949DC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otrzymania przez Zamawiającego skorygowanej faktury VAT ustrukturyzowanej, tj.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dzień przydzielenia jej numeru identyfikującego w systemie </w:t>
      </w:r>
      <w:proofErr w:type="spellStart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.</w:t>
      </w:r>
    </w:p>
    <w:p w14:paraId="490D6C4A" w14:textId="7FE5A38A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 przypadku wystawienia przez Wykonawcę faktury w trybie offline24, o którym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mowa w art. 106nda ustawy o VAT, Wykonawca zobowiązuje się do jej przesłania do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C949DC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proofErr w:type="spellStart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niezwłocznie, nie później niż w kolejnym dniu roboczym po dniu jej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wystawienia.</w:t>
      </w:r>
    </w:p>
    <w:p w14:paraId="110A29AB" w14:textId="73D693E6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16. </w:t>
      </w:r>
      <w:r w:rsidR="001068FA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 przypadku wystawienia przez Wykonawcę faktury w trybie offline-niedostępność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1068FA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C949DC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proofErr w:type="spellStart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, o którym mowa w art. 106nh ustawy o VAT, Wykonawca zobowiązuje się do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1068FA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C949DC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jej przesłania do </w:t>
      </w:r>
      <w:proofErr w:type="spellStart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niezwłocznie, nie później niż w kolejnym dniu roboczym po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1068FA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C949DC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dniu zakończenia niedostępności systemu.</w:t>
      </w:r>
    </w:p>
    <w:p w14:paraId="25176807" w14:textId="0815C2AF" w:rsidR="001068FA" w:rsidRPr="00927A14" w:rsidRDefault="001068FA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W przypadku braku możliwości wystawienia faktury w </w:t>
      </w:r>
      <w:proofErr w:type="spellStart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z przyczyn leżących po</w:t>
      </w:r>
      <w:r w:rsidR="00020783"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       </w:t>
      </w:r>
      <w:r w:rsidR="00C949DC"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stronie systemu – tryb awaryjny, o którym mowa w art. 106nf ustawy o VAT,</w:t>
      </w:r>
      <w:r w:rsidR="00020783"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Wykonawca jest zobowiązany do wystawienia faktury w postaci elektronicznej</w:t>
      </w:r>
      <w:r w:rsidR="00020783"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zgodnie ze wzorem faktury ustrukturyzowanej oraz do jej przesłania do </w:t>
      </w:r>
      <w:proofErr w:type="spellStart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w</w:t>
      </w:r>
      <w:r w:rsidR="00020783"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terminie 7 dni roboczych od dnia zakończenia awarii </w:t>
      </w:r>
      <w:proofErr w:type="spellStart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1B1977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.</w:t>
      </w:r>
    </w:p>
    <w:p w14:paraId="17F63339" w14:textId="686DBB59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Fakturę elektroniczną, o której mowa w ust. 1</w:t>
      </w:r>
      <w:r w:rsidR="00D023DE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3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, należy przesłać na adres e-mail: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1068FA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     </w:t>
      </w:r>
      <w:r w:rsidR="00C949DC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1068FA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kancelaria@mf.gov.pl. Faktura powinna zostać opatrzona kodami weryfikującymi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(kodami QR) umożliwiającymi dostęp do faktury (kod QR z napisem „OFFLINE” oraz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1068FA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weryfikację tożsamości wystawcy (KOD QR z napisem „CERTYFIKAT”, zgodnie z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przepisami wykonawczymi do ustawy o VAT. Za datę doręczenia faktury uznaje się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1068FA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datę wpływu faktury z kodem QR na adres e-mail:kancelaria@mf.gov.pl.</w:t>
      </w:r>
    </w:p>
    <w:p w14:paraId="3A00FADD" w14:textId="5EDEF648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 przypadku wystawienia przez Wykonawcę faktury w trybie awarii całkowitej, 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której mowa w art. 106ng ustawy o VAT, Wykonawca zobowiązuje się do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wystawienia faktury 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e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lektronicznej oraz jej przesłania na adres e-mail: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kancelaria@mf.gov.pl.</w:t>
      </w:r>
    </w:p>
    <w:p w14:paraId="0B516BA1" w14:textId="5D330074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lastRenderedPageBreak/>
        <w:t xml:space="preserve">W przypadku niedochowania terminu przesłania faktury offline do </w:t>
      </w:r>
      <w:proofErr w:type="spellStart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, skutki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takiego opóźnienia obciążają Wykonawcę.</w:t>
      </w:r>
    </w:p>
    <w:p w14:paraId="6002CB8C" w14:textId="49562BB6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Wykonawca ponosi pełną odpowiedzialność za wszelkie szkody, kary i odsetki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nałożone na Zamawiającego w wyniku nieprawidłowego lub opóźnionego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wystawienia faktury strukturyzowanej w </w:t>
      </w:r>
      <w:proofErr w:type="spellStart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KSeF</w:t>
      </w:r>
      <w:proofErr w:type="spellEnd"/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, w tym w wyniku podania błędnego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NIP-u lub braku uwierzytelnienia w systemie.</w:t>
      </w:r>
    </w:p>
    <w:p w14:paraId="65DCCA76" w14:textId="3671DB68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Za datę dokonania płatności Strony uznają datę obciążenia rachunku bankowego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1068FA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   </w:t>
      </w:r>
      <w:r w:rsidR="00203964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Zamawiającego.</w:t>
      </w:r>
    </w:p>
    <w:p w14:paraId="311C7A35" w14:textId="5FED0C99" w:rsidR="001B7165" w:rsidRPr="00927A14" w:rsidRDefault="001B7165" w:rsidP="00927A14">
      <w:pPr>
        <w:numPr>
          <w:ilvl w:val="0"/>
          <w:numId w:val="7"/>
        </w:numPr>
        <w:tabs>
          <w:tab w:val="clear" w:pos="360"/>
          <w:tab w:val="num" w:pos="2268"/>
        </w:tabs>
        <w:spacing w:after="20"/>
        <w:ind w:left="357" w:hanging="357"/>
        <w:jc w:val="both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Wierzytelności wynikające z Umowy nie mogą być przenoszone na osoby trzecie bez</w:t>
      </w:r>
      <w:r w:rsidR="00020783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="001068FA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       </w:t>
      </w:r>
      <w:r w:rsidR="00203964"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 xml:space="preserve"> </w:t>
      </w:r>
      <w:r w:rsidRPr="00927A14"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  <w:t>pisemnej zgody Zamawiającego.</w:t>
      </w:r>
    </w:p>
    <w:p w14:paraId="2ADD7132" w14:textId="335007F4" w:rsidR="001B7165" w:rsidRPr="001B1977" w:rsidRDefault="001B7165">
      <w:pPr>
        <w:tabs>
          <w:tab w:val="num" w:pos="2268"/>
        </w:tabs>
        <w:spacing w:after="20"/>
        <w:rPr>
          <w:rFonts w:ascii="Lato" w:eastAsiaTheme="minorHAnsi" w:hAnsi="Lato" w:cs="Lato-Regular"/>
          <w:color w:val="auto"/>
          <w:sz w:val="22"/>
          <w:szCs w:val="22"/>
          <w:lang w:val="pl-PL" w:eastAsia="en-US"/>
        </w:rPr>
      </w:pPr>
    </w:p>
    <w:p w14:paraId="40947ADA" w14:textId="77777777" w:rsidR="00E66E80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Style w:val="Nagwek1Odstpy1pt3"/>
          <w:rFonts w:ascii="Lato" w:hAnsi="Lato"/>
          <w:b/>
          <w:color w:val="000000"/>
          <w:spacing w:val="0"/>
          <w:sz w:val="22"/>
          <w:szCs w:val="22"/>
          <w:lang w:val="pl" w:eastAsia="pl-PL"/>
        </w:rPr>
      </w:pPr>
      <w:r w:rsidRPr="001B1977">
        <w:rPr>
          <w:rStyle w:val="Nagwek1Odstpy1pt3"/>
          <w:rFonts w:ascii="Lato" w:hAnsi="Lato"/>
          <w:b/>
          <w:spacing w:val="0"/>
          <w:sz w:val="22"/>
          <w:szCs w:val="22"/>
        </w:rPr>
        <w:t>§ 4.</w:t>
      </w:r>
      <w:r w:rsidR="002867E1" w:rsidRPr="001B1977">
        <w:rPr>
          <w:rStyle w:val="Nagwek1Odstpy1pt3"/>
          <w:rFonts w:ascii="Lato" w:hAnsi="Lato"/>
          <w:b/>
          <w:spacing w:val="0"/>
          <w:sz w:val="22"/>
          <w:szCs w:val="22"/>
        </w:rPr>
        <w:t xml:space="preserve"> </w:t>
      </w:r>
    </w:p>
    <w:p w14:paraId="6B9AA1AF" w14:textId="234F9F06" w:rsidR="00323F95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Fonts w:ascii="Lato" w:hAnsi="Lato"/>
          <w:b/>
          <w:sz w:val="22"/>
          <w:szCs w:val="22"/>
        </w:rPr>
      </w:pPr>
      <w:r w:rsidRPr="001B1977">
        <w:rPr>
          <w:rFonts w:ascii="Lato" w:hAnsi="Lato"/>
          <w:b/>
          <w:sz w:val="22"/>
          <w:szCs w:val="22"/>
        </w:rPr>
        <w:t>Kary umowne</w:t>
      </w:r>
    </w:p>
    <w:p w14:paraId="2639A5EB" w14:textId="240921B3" w:rsidR="00323F95" w:rsidRPr="001B1977" w:rsidRDefault="00323F95">
      <w:pPr>
        <w:pStyle w:val="Teksttreci1"/>
        <w:numPr>
          <w:ilvl w:val="0"/>
          <w:numId w:val="4"/>
        </w:numPr>
        <w:shd w:val="clear" w:color="auto" w:fill="auto"/>
        <w:spacing w:after="20" w:line="240" w:lineRule="auto"/>
        <w:ind w:left="426" w:right="23" w:hanging="406"/>
        <w:jc w:val="both"/>
        <w:rPr>
          <w:rFonts w:ascii="Lato" w:hAnsi="Lato"/>
          <w:sz w:val="22"/>
          <w:szCs w:val="22"/>
        </w:rPr>
      </w:pPr>
      <w:bookmarkStart w:id="5" w:name="_Hlk226712130"/>
      <w:r w:rsidRPr="001B1977">
        <w:rPr>
          <w:rFonts w:ascii="Lato" w:hAnsi="Lato"/>
          <w:sz w:val="22"/>
          <w:szCs w:val="22"/>
          <w:lang w:val="pl"/>
        </w:rPr>
        <w:t xml:space="preserve">Wykonawca </w:t>
      </w:r>
      <w:r w:rsidR="00D023DE">
        <w:rPr>
          <w:rFonts w:ascii="Lato" w:hAnsi="Lato"/>
          <w:sz w:val="22"/>
          <w:szCs w:val="22"/>
          <w:lang w:val="pl"/>
        </w:rPr>
        <w:t>zapłaci</w:t>
      </w:r>
      <w:r w:rsidRPr="001B1977">
        <w:rPr>
          <w:rFonts w:ascii="Lato" w:hAnsi="Lato"/>
          <w:sz w:val="22"/>
          <w:szCs w:val="22"/>
          <w:lang w:val="pl"/>
        </w:rPr>
        <w:t xml:space="preserve"> na rzecz Zamawiającego kar</w:t>
      </w:r>
      <w:r w:rsidR="00D023DE">
        <w:rPr>
          <w:rFonts w:ascii="Lato" w:hAnsi="Lato"/>
          <w:sz w:val="22"/>
          <w:szCs w:val="22"/>
          <w:lang w:val="pl"/>
        </w:rPr>
        <w:t xml:space="preserve">y </w:t>
      </w:r>
      <w:r w:rsidRPr="001B1977">
        <w:rPr>
          <w:rFonts w:ascii="Lato" w:hAnsi="Lato"/>
          <w:sz w:val="22"/>
          <w:szCs w:val="22"/>
          <w:lang w:val="pl"/>
        </w:rPr>
        <w:t>umown</w:t>
      </w:r>
      <w:r w:rsidR="00D023DE">
        <w:rPr>
          <w:rFonts w:ascii="Lato" w:hAnsi="Lato"/>
          <w:sz w:val="22"/>
          <w:szCs w:val="22"/>
          <w:lang w:val="pl"/>
        </w:rPr>
        <w:t>e</w:t>
      </w:r>
      <w:r w:rsidRPr="001B1977">
        <w:rPr>
          <w:rFonts w:ascii="Lato" w:hAnsi="Lato"/>
          <w:sz w:val="22"/>
          <w:szCs w:val="22"/>
          <w:lang w:val="pl"/>
        </w:rPr>
        <w:t xml:space="preserve"> w następujących przypadkach</w:t>
      </w:r>
      <w:r w:rsidRPr="001B1977">
        <w:rPr>
          <w:rFonts w:ascii="Lato" w:hAnsi="Lato"/>
          <w:sz w:val="22"/>
          <w:szCs w:val="22"/>
        </w:rPr>
        <w:t>:</w:t>
      </w:r>
    </w:p>
    <w:p w14:paraId="0C9EFF37" w14:textId="397B875F" w:rsidR="00323F95" w:rsidRPr="00F82055" w:rsidRDefault="00323F95" w:rsidP="00F82055">
      <w:pPr>
        <w:pStyle w:val="Teksttreci1"/>
        <w:numPr>
          <w:ilvl w:val="1"/>
          <w:numId w:val="4"/>
        </w:numPr>
        <w:shd w:val="clear" w:color="auto" w:fill="auto"/>
        <w:spacing w:after="20" w:line="240" w:lineRule="auto"/>
        <w:ind w:left="851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za każdy </w:t>
      </w:r>
      <w:r w:rsidR="00EC37AF" w:rsidRPr="001B1977">
        <w:rPr>
          <w:rFonts w:ascii="Lato" w:hAnsi="Lato"/>
          <w:sz w:val="22"/>
          <w:szCs w:val="22"/>
        </w:rPr>
        <w:t xml:space="preserve">rozpoczęty </w:t>
      </w:r>
      <w:r w:rsidRPr="001B1977">
        <w:rPr>
          <w:rFonts w:ascii="Lato" w:hAnsi="Lato"/>
          <w:sz w:val="22"/>
          <w:szCs w:val="22"/>
        </w:rPr>
        <w:t>dzień zwłoki w realizacji któregokolwiek terminu określonego w</w:t>
      </w:r>
      <w:r w:rsidR="00EC37AF" w:rsidRPr="001B1977">
        <w:rPr>
          <w:rFonts w:ascii="Lato" w:hAnsi="Lato"/>
          <w:sz w:val="22"/>
          <w:szCs w:val="22"/>
        </w:rPr>
        <w:t> </w:t>
      </w:r>
      <w:r w:rsidR="00F82055" w:rsidRPr="001B1977">
        <w:rPr>
          <w:rFonts w:ascii="Lato" w:hAnsi="Lato"/>
          <w:sz w:val="22"/>
          <w:szCs w:val="22"/>
        </w:rPr>
        <w:t xml:space="preserve">za każdy rozpoczęty dzień zwłoki w realizacji któregokolwiek terminu określonego w § </w:t>
      </w:r>
      <w:r w:rsidR="00F82055">
        <w:rPr>
          <w:rFonts w:ascii="Lato" w:hAnsi="Lato"/>
          <w:sz w:val="22"/>
          <w:szCs w:val="22"/>
        </w:rPr>
        <w:t>2</w:t>
      </w:r>
      <w:r w:rsidR="00F82055" w:rsidRPr="001B1977">
        <w:rPr>
          <w:rFonts w:ascii="Lato" w:hAnsi="Lato"/>
          <w:sz w:val="22"/>
          <w:szCs w:val="22"/>
        </w:rPr>
        <w:t xml:space="preserve"> ust</w:t>
      </w:r>
      <w:r w:rsidR="00F82055">
        <w:rPr>
          <w:rFonts w:ascii="Lato" w:hAnsi="Lato"/>
          <w:sz w:val="22"/>
          <w:szCs w:val="22"/>
        </w:rPr>
        <w:t>.</w:t>
      </w:r>
      <w:r w:rsidR="00F82055" w:rsidRPr="001B1977">
        <w:rPr>
          <w:rFonts w:ascii="Lato" w:hAnsi="Lato"/>
          <w:sz w:val="22"/>
          <w:szCs w:val="22"/>
        </w:rPr>
        <w:t xml:space="preserve"> 1</w:t>
      </w:r>
      <w:r w:rsidR="00F82055">
        <w:rPr>
          <w:rFonts w:ascii="Lato" w:hAnsi="Lato"/>
          <w:sz w:val="22"/>
          <w:szCs w:val="22"/>
        </w:rPr>
        <w:t>-</w:t>
      </w:r>
      <w:r w:rsidR="00F82055" w:rsidRPr="001B1977">
        <w:rPr>
          <w:rFonts w:ascii="Lato" w:hAnsi="Lato"/>
          <w:sz w:val="22"/>
          <w:szCs w:val="22"/>
        </w:rPr>
        <w:t xml:space="preserve">3 </w:t>
      </w:r>
      <w:r w:rsidR="00F82055">
        <w:rPr>
          <w:rFonts w:ascii="Lato" w:hAnsi="Lato"/>
          <w:sz w:val="22"/>
          <w:szCs w:val="22"/>
        </w:rPr>
        <w:t>lub</w:t>
      </w:r>
      <w:r w:rsidR="00F82055" w:rsidRPr="001B1977">
        <w:rPr>
          <w:rFonts w:ascii="Lato" w:hAnsi="Lato"/>
          <w:sz w:val="22"/>
          <w:szCs w:val="22"/>
        </w:rPr>
        <w:t xml:space="preserve"> </w:t>
      </w:r>
      <w:bookmarkStart w:id="6" w:name="_Hlk226632592"/>
      <w:r w:rsidR="00F82055" w:rsidRPr="001B1977">
        <w:rPr>
          <w:rFonts w:ascii="Lato" w:hAnsi="Lato"/>
          <w:sz w:val="22"/>
          <w:szCs w:val="22"/>
        </w:rPr>
        <w:t>§</w:t>
      </w:r>
      <w:r w:rsidR="00F82055">
        <w:rPr>
          <w:rFonts w:ascii="Lato" w:hAnsi="Lato"/>
          <w:sz w:val="22"/>
          <w:szCs w:val="22"/>
        </w:rPr>
        <w:t xml:space="preserve"> </w:t>
      </w:r>
      <w:r w:rsidR="00F82055" w:rsidRPr="001B1977">
        <w:rPr>
          <w:rFonts w:ascii="Lato" w:hAnsi="Lato"/>
          <w:sz w:val="22"/>
          <w:szCs w:val="22"/>
        </w:rPr>
        <w:t>2 ust.</w:t>
      </w:r>
      <w:r w:rsidR="00F82055">
        <w:rPr>
          <w:rFonts w:ascii="Lato" w:hAnsi="Lato"/>
          <w:sz w:val="22"/>
          <w:szCs w:val="22"/>
        </w:rPr>
        <w:t xml:space="preserve"> 1-3</w:t>
      </w:r>
      <w:r w:rsidR="00F82055" w:rsidRPr="001B1977">
        <w:rPr>
          <w:rFonts w:ascii="Lato" w:hAnsi="Lato"/>
          <w:sz w:val="22"/>
          <w:szCs w:val="22"/>
        </w:rPr>
        <w:t xml:space="preserve">, lub w § 10 ust. 2 – </w:t>
      </w:r>
      <w:bookmarkEnd w:id="6"/>
      <w:r w:rsidR="00F82055" w:rsidRPr="001B1977">
        <w:rPr>
          <w:rFonts w:ascii="Lato" w:hAnsi="Lato"/>
          <w:sz w:val="22"/>
          <w:szCs w:val="22"/>
        </w:rPr>
        <w:t>w wysokości 100 zł za każdy rozpoczęty dzień zwłoki;</w:t>
      </w:r>
    </w:p>
    <w:bookmarkEnd w:id="5"/>
    <w:p w14:paraId="4AB1A876" w14:textId="5E32F46F" w:rsidR="00323F95" w:rsidRPr="001B1977" w:rsidRDefault="00323F95">
      <w:pPr>
        <w:pStyle w:val="Teksttreci1"/>
        <w:numPr>
          <w:ilvl w:val="1"/>
          <w:numId w:val="4"/>
        </w:numPr>
        <w:shd w:val="clear" w:color="auto" w:fill="auto"/>
        <w:spacing w:after="20" w:line="240" w:lineRule="auto"/>
        <w:ind w:left="851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 wypadku rozwiązania/wypowiedzenia/odstąpienia od Umowy przez którąkolwiek ze Stron z przyczyn leżących po stronie Wykonawcy – w wysokości 20 % wartości wynagrodzenia brutto wskazanego w </w:t>
      </w:r>
      <w:r w:rsidR="009F14F6" w:rsidRPr="001B1977">
        <w:rPr>
          <w:rFonts w:ascii="Lato" w:hAnsi="Lato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§ 3 ust. 1 Umowy, przy czym w przypadku rozwiązania/wypowiedzenia/odstąpienia od Umowy w części – w wysokości 20% wynagrodzenia brutto przypadającego za częś</w:t>
      </w:r>
      <w:r w:rsidR="009F14F6" w:rsidRPr="001B1977">
        <w:rPr>
          <w:rFonts w:ascii="Lato" w:hAnsi="Lato"/>
          <w:sz w:val="22"/>
          <w:szCs w:val="22"/>
        </w:rPr>
        <w:t>ć</w:t>
      </w:r>
      <w:r w:rsidRPr="001B1977">
        <w:rPr>
          <w:rFonts w:ascii="Lato" w:hAnsi="Lato"/>
          <w:sz w:val="22"/>
          <w:szCs w:val="22"/>
        </w:rPr>
        <w:t>, od któr</w:t>
      </w:r>
      <w:r w:rsidR="009F14F6" w:rsidRPr="001B1977">
        <w:rPr>
          <w:rFonts w:ascii="Lato" w:hAnsi="Lato"/>
          <w:sz w:val="22"/>
          <w:szCs w:val="22"/>
        </w:rPr>
        <w:t>ej</w:t>
      </w:r>
      <w:r w:rsidRPr="001B1977">
        <w:rPr>
          <w:rFonts w:ascii="Lato" w:hAnsi="Lato"/>
          <w:sz w:val="22"/>
          <w:szCs w:val="22"/>
        </w:rPr>
        <w:t xml:space="preserve"> następuje rozwiązanie/wypowiedzenie/odstąpienie;</w:t>
      </w:r>
    </w:p>
    <w:p w14:paraId="1C989BA6" w14:textId="12C49E75" w:rsidR="00323F95" w:rsidRPr="001B1977" w:rsidRDefault="00323F95">
      <w:pPr>
        <w:pStyle w:val="Teksttreci1"/>
        <w:numPr>
          <w:ilvl w:val="1"/>
          <w:numId w:val="4"/>
        </w:numPr>
        <w:shd w:val="clear" w:color="auto" w:fill="auto"/>
        <w:spacing w:after="20" w:line="240" w:lineRule="auto"/>
        <w:ind w:left="851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 każdy stwierdzony i udokumentowany oraz przesłany na wskazany w</w:t>
      </w:r>
      <w:r w:rsidR="006F0DCD" w:rsidRPr="001B1977">
        <w:rPr>
          <w:rFonts w:ascii="Lato" w:hAnsi="Lato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 xml:space="preserve">§ 5 ust. 1 umowy adres e-mailowy Wykonawcy przypadek niewykonania zobowiązania, o którym mowa w § 7 ust. </w:t>
      </w:r>
      <w:r w:rsidR="00082408" w:rsidRPr="001B1977">
        <w:rPr>
          <w:rFonts w:ascii="Lato" w:hAnsi="Lato"/>
          <w:sz w:val="22"/>
          <w:szCs w:val="22"/>
        </w:rPr>
        <w:t xml:space="preserve">6 </w:t>
      </w:r>
      <w:r w:rsidRPr="001B1977">
        <w:rPr>
          <w:rFonts w:ascii="Lato" w:hAnsi="Lato"/>
          <w:sz w:val="22"/>
          <w:szCs w:val="22"/>
        </w:rPr>
        <w:t>pkt 3 – w wysokości 100,00 zł każdorazowo;</w:t>
      </w:r>
    </w:p>
    <w:p w14:paraId="50A73006" w14:textId="3F1CE4A5" w:rsidR="00323F95" w:rsidRPr="001B1977" w:rsidRDefault="00323F95">
      <w:pPr>
        <w:pStyle w:val="Teksttreci1"/>
        <w:numPr>
          <w:ilvl w:val="1"/>
          <w:numId w:val="4"/>
        </w:numPr>
        <w:shd w:val="clear" w:color="auto" w:fill="auto"/>
        <w:spacing w:after="20" w:line="240" w:lineRule="auto"/>
        <w:ind w:left="851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za każdy </w:t>
      </w:r>
      <w:r w:rsidR="00082408" w:rsidRPr="001B1977">
        <w:rPr>
          <w:rFonts w:ascii="Lato" w:hAnsi="Lato"/>
          <w:sz w:val="22"/>
          <w:szCs w:val="22"/>
        </w:rPr>
        <w:t xml:space="preserve">rozpoczęty </w:t>
      </w:r>
      <w:r w:rsidRPr="001B1977">
        <w:rPr>
          <w:rFonts w:ascii="Lato" w:hAnsi="Lato"/>
          <w:sz w:val="22"/>
          <w:szCs w:val="22"/>
        </w:rPr>
        <w:t xml:space="preserve">dzień zwłoki w przekazaniu dokumentów w terminie, o którym mowa w § 7 ust. </w:t>
      </w:r>
      <w:r w:rsidR="00082408" w:rsidRPr="001B1977">
        <w:rPr>
          <w:rFonts w:ascii="Lato" w:hAnsi="Lato"/>
          <w:sz w:val="22"/>
          <w:szCs w:val="22"/>
        </w:rPr>
        <w:t xml:space="preserve">5 </w:t>
      </w:r>
      <w:r w:rsidRPr="001B1977">
        <w:rPr>
          <w:rFonts w:ascii="Lato" w:hAnsi="Lato"/>
          <w:sz w:val="22"/>
          <w:szCs w:val="22"/>
        </w:rPr>
        <w:t xml:space="preserve">– w wysokości 100 zł za każdy </w:t>
      </w:r>
      <w:r w:rsidR="00082408" w:rsidRPr="001B1977">
        <w:rPr>
          <w:rFonts w:ascii="Lato" w:hAnsi="Lato"/>
          <w:sz w:val="22"/>
          <w:szCs w:val="22"/>
        </w:rPr>
        <w:t xml:space="preserve">rozpoczęty </w:t>
      </w:r>
      <w:r w:rsidRPr="001B1977">
        <w:rPr>
          <w:rFonts w:ascii="Lato" w:hAnsi="Lato"/>
          <w:sz w:val="22"/>
          <w:szCs w:val="22"/>
        </w:rPr>
        <w:t>dzień zwłoki;</w:t>
      </w:r>
    </w:p>
    <w:p w14:paraId="38EA34BD" w14:textId="22A1494E" w:rsidR="00323F95" w:rsidRPr="001B1977" w:rsidRDefault="00323F95">
      <w:pPr>
        <w:pStyle w:val="Teksttreci1"/>
        <w:numPr>
          <w:ilvl w:val="1"/>
          <w:numId w:val="4"/>
        </w:numPr>
        <w:shd w:val="clear" w:color="auto" w:fill="auto"/>
        <w:spacing w:after="20" w:line="240" w:lineRule="auto"/>
        <w:ind w:left="851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 każdy</w:t>
      </w:r>
      <w:r w:rsidR="0043539D" w:rsidRPr="001B1977">
        <w:rPr>
          <w:rFonts w:ascii="Lato" w:hAnsi="Lato"/>
          <w:sz w:val="22"/>
          <w:szCs w:val="22"/>
        </w:rPr>
        <w:t xml:space="preserve"> rozpoczęty</w:t>
      </w:r>
      <w:r w:rsidRPr="001B1977">
        <w:rPr>
          <w:rFonts w:ascii="Lato" w:hAnsi="Lato"/>
          <w:sz w:val="22"/>
          <w:szCs w:val="22"/>
        </w:rPr>
        <w:t xml:space="preserve"> dzień zwłoki w dostarczeniu nośnika elektronicznego, zgodnie z § 7 ust. </w:t>
      </w:r>
      <w:r w:rsidR="0043539D" w:rsidRPr="001B1977">
        <w:rPr>
          <w:rFonts w:ascii="Lato" w:hAnsi="Lato"/>
          <w:sz w:val="22"/>
          <w:szCs w:val="22"/>
        </w:rPr>
        <w:t xml:space="preserve">6 </w:t>
      </w:r>
      <w:r w:rsidRPr="001B1977">
        <w:rPr>
          <w:rFonts w:ascii="Lato" w:hAnsi="Lato"/>
          <w:sz w:val="22"/>
          <w:szCs w:val="22"/>
        </w:rPr>
        <w:t>pkt 15 – w wysokości 200 zł za każdy</w:t>
      </w:r>
      <w:r w:rsidR="0043539D" w:rsidRPr="001B1977">
        <w:rPr>
          <w:rFonts w:ascii="Lato" w:hAnsi="Lato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rozpoczęty dzień zwłoki;</w:t>
      </w:r>
    </w:p>
    <w:p w14:paraId="5464C1BB" w14:textId="77777777" w:rsidR="003F4B15" w:rsidRPr="001B1977" w:rsidRDefault="003F4B15">
      <w:pPr>
        <w:pStyle w:val="Teksttreci1"/>
        <w:numPr>
          <w:ilvl w:val="1"/>
          <w:numId w:val="4"/>
        </w:numPr>
        <w:shd w:val="clear" w:color="auto" w:fill="auto"/>
        <w:spacing w:after="20" w:line="240" w:lineRule="auto"/>
        <w:ind w:left="851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 przypadku niewykonania zobowiązania, o którym mowa w § 11 ust. 4 – w wysokości 100 zł za każdy rozpoczęty dzień zwłoki w przekazaniu informacji;</w:t>
      </w:r>
    </w:p>
    <w:p w14:paraId="3868F4AE" w14:textId="12E68625" w:rsidR="003F4B15" w:rsidRPr="001B1977" w:rsidRDefault="003F4B15">
      <w:pPr>
        <w:pStyle w:val="Teksttreci1"/>
        <w:numPr>
          <w:ilvl w:val="1"/>
          <w:numId w:val="4"/>
        </w:numPr>
        <w:shd w:val="clear" w:color="auto" w:fill="auto"/>
        <w:spacing w:after="20" w:line="240" w:lineRule="auto"/>
        <w:ind w:left="851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 przypadku niewykonania zobowiązania, o którym mowa w § 11 ust. 5 – w wysokości 100 zł za każdy rozpoczęty dzień zwłoki w przekazaniu informacji. Niezależnie od powyższego Zamawiający jest uprawniony do odmowy współdziałania z Podwykonawcą, o udziale którego w wykonaniu umowy nie uzyskał informacji, do czasu przekazania przez Wykonawcę niezbędnych danych, a opóźnienie w wykonaniu umowy, powstałe wskutek braku współdziałania z takim Podwykonawcą, stanowi zwłokę Wykonawcy;</w:t>
      </w:r>
    </w:p>
    <w:p w14:paraId="29565718" w14:textId="77777777" w:rsidR="002867E1" w:rsidRPr="001B1977" w:rsidRDefault="00323F95">
      <w:pPr>
        <w:pStyle w:val="Teksttreci1"/>
        <w:numPr>
          <w:ilvl w:val="1"/>
          <w:numId w:val="4"/>
        </w:numPr>
        <w:shd w:val="clear" w:color="auto" w:fill="auto"/>
        <w:spacing w:after="20" w:line="240" w:lineRule="auto"/>
        <w:ind w:left="851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 przypadku naruszenia przez Wykonawcę lub jakąkolwiek osobę, z pomocą której Wykonawca wykonuje umowę, zasad lub obowiązków zachowania poufności, o których mowa w § 1</w:t>
      </w:r>
      <w:r w:rsidR="003F4B15" w:rsidRPr="001B1977">
        <w:rPr>
          <w:rFonts w:ascii="Lato" w:hAnsi="Lato"/>
          <w:sz w:val="22"/>
          <w:szCs w:val="22"/>
        </w:rPr>
        <w:t>2</w:t>
      </w:r>
      <w:r w:rsidRPr="001B1977">
        <w:rPr>
          <w:rFonts w:ascii="Lato" w:hAnsi="Lato"/>
          <w:sz w:val="22"/>
          <w:szCs w:val="22"/>
        </w:rPr>
        <w:t xml:space="preserve">  – w wysokości 1 000 zł za każ</w:t>
      </w:r>
      <w:r w:rsidR="003F4B15" w:rsidRPr="001B1977">
        <w:rPr>
          <w:rFonts w:ascii="Lato" w:hAnsi="Lato"/>
          <w:sz w:val="22"/>
          <w:szCs w:val="22"/>
        </w:rPr>
        <w:t>dy przypadek takiego naruszenia</w:t>
      </w:r>
      <w:r w:rsidR="002867E1" w:rsidRPr="001B1977">
        <w:rPr>
          <w:rFonts w:ascii="Lato" w:hAnsi="Lato"/>
          <w:sz w:val="22"/>
          <w:szCs w:val="22"/>
        </w:rPr>
        <w:t>;</w:t>
      </w:r>
    </w:p>
    <w:p w14:paraId="0BF61958" w14:textId="07571D72" w:rsidR="00323F95" w:rsidRPr="001B1977" w:rsidRDefault="002867E1">
      <w:pPr>
        <w:pStyle w:val="Teksttreci1"/>
        <w:numPr>
          <w:ilvl w:val="1"/>
          <w:numId w:val="4"/>
        </w:numPr>
        <w:shd w:val="clear" w:color="auto" w:fill="auto"/>
        <w:spacing w:after="20" w:line="240" w:lineRule="auto"/>
        <w:ind w:left="851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Za każdy przypadek niespełnienia lub nieterminowego spełnienia obowiązku informacyjnego, o którym mowa w § 13 ust. 2 </w:t>
      </w:r>
      <w:r w:rsidR="007E1D53">
        <w:rPr>
          <w:rFonts w:ascii="Lato" w:hAnsi="Lato"/>
          <w:sz w:val="22"/>
          <w:szCs w:val="22"/>
        </w:rPr>
        <w:t xml:space="preserve"> – </w:t>
      </w:r>
      <w:r w:rsidRPr="001B1977">
        <w:rPr>
          <w:rFonts w:ascii="Lato" w:hAnsi="Lato"/>
          <w:sz w:val="22"/>
          <w:szCs w:val="22"/>
        </w:rPr>
        <w:t>w wysokości 100 zł.</w:t>
      </w:r>
    </w:p>
    <w:p w14:paraId="6D8C8619" w14:textId="014083A6" w:rsidR="00323F95" w:rsidRPr="001B1977" w:rsidRDefault="00323F95">
      <w:pPr>
        <w:pStyle w:val="Teksttreci1"/>
        <w:numPr>
          <w:ilvl w:val="0"/>
          <w:numId w:val="4"/>
        </w:numPr>
        <w:shd w:val="clear" w:color="auto" w:fill="auto"/>
        <w:spacing w:after="20" w:line="240" w:lineRule="auto"/>
        <w:ind w:left="324" w:right="23" w:hanging="30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Każdy z przypadków określony w ust. 1 stanowi samodzielną podstawę do naliczenia kar umownych z tym zastrzeżeniem, że w przypadku wypowiedzenia/rozwiązania/ odstąpienia od Umowy</w:t>
      </w:r>
      <w:r w:rsidR="005A11CE" w:rsidRPr="001B1977">
        <w:rPr>
          <w:rFonts w:ascii="Lato" w:hAnsi="Lato"/>
          <w:sz w:val="22"/>
          <w:szCs w:val="22"/>
        </w:rPr>
        <w:t xml:space="preserve"> przez Zamawiającego z powodu zwłoki Wykonawcy</w:t>
      </w:r>
      <w:r w:rsidRPr="001B1977">
        <w:rPr>
          <w:rFonts w:ascii="Lato" w:hAnsi="Lato"/>
          <w:sz w:val="22"/>
          <w:szCs w:val="22"/>
        </w:rPr>
        <w:t>, możliwe jest naliczenie wyłącznie kary przewidzianej na wypadek wypowiedzenia/rozwiązania/odstąpienia od umowy.</w:t>
      </w:r>
    </w:p>
    <w:p w14:paraId="43016C9C" w14:textId="23072995" w:rsidR="00323F95" w:rsidRPr="001B1977" w:rsidRDefault="00323F95">
      <w:pPr>
        <w:pStyle w:val="Teksttreci1"/>
        <w:numPr>
          <w:ilvl w:val="0"/>
          <w:numId w:val="4"/>
        </w:numPr>
        <w:shd w:val="clear" w:color="auto" w:fill="auto"/>
        <w:spacing w:after="20" w:line="240" w:lineRule="auto"/>
        <w:ind w:left="324" w:right="23" w:hanging="30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Łączna wysokość kar umownych nie może przekroczyć wartości </w:t>
      </w:r>
      <w:r w:rsidR="005A11CE" w:rsidRPr="001B1977">
        <w:rPr>
          <w:rFonts w:ascii="Lato" w:hAnsi="Lato"/>
          <w:sz w:val="22"/>
          <w:szCs w:val="22"/>
        </w:rPr>
        <w:t>50</w:t>
      </w:r>
      <w:r w:rsidRPr="001B1977">
        <w:rPr>
          <w:rFonts w:ascii="Lato" w:hAnsi="Lato"/>
          <w:sz w:val="22"/>
          <w:szCs w:val="22"/>
        </w:rPr>
        <w:t>% wynagrodzenia brutto, o którym mowa w § 3 ust. 1.</w:t>
      </w:r>
    </w:p>
    <w:p w14:paraId="28B07C82" w14:textId="77777777" w:rsidR="00323F95" w:rsidRPr="001B1977" w:rsidRDefault="00323F95">
      <w:pPr>
        <w:pStyle w:val="Teksttreci1"/>
        <w:numPr>
          <w:ilvl w:val="0"/>
          <w:numId w:val="4"/>
        </w:numPr>
        <w:shd w:val="clear" w:color="auto" w:fill="auto"/>
        <w:spacing w:after="20" w:line="240" w:lineRule="auto"/>
        <w:ind w:left="324" w:right="23" w:hanging="30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lastRenderedPageBreak/>
        <w:t>Zapłata kar umownych nie pozbawia Zamawiającego prawa do żądania odszkodowania z tytułu niewykonania lub nienależytego wykonania umowy, przekraczającego wysokość zastrzeżonych kar umownych.</w:t>
      </w:r>
    </w:p>
    <w:p w14:paraId="15A546EB" w14:textId="77777777" w:rsidR="00323F95" w:rsidRPr="001B1977" w:rsidRDefault="00323F95">
      <w:pPr>
        <w:pStyle w:val="Teksttreci1"/>
        <w:numPr>
          <w:ilvl w:val="0"/>
          <w:numId w:val="4"/>
        </w:numPr>
        <w:shd w:val="clear" w:color="auto" w:fill="auto"/>
        <w:spacing w:after="20" w:line="240" w:lineRule="auto"/>
        <w:ind w:left="324" w:right="23" w:hanging="301"/>
        <w:jc w:val="both"/>
        <w:rPr>
          <w:rFonts w:ascii="Lato" w:hAnsi="Lato"/>
          <w:sz w:val="22"/>
          <w:szCs w:val="22"/>
        </w:rPr>
      </w:pPr>
      <w:bookmarkStart w:id="7" w:name="bookmark3"/>
      <w:r w:rsidRPr="001B1977">
        <w:rPr>
          <w:rFonts w:ascii="Lato" w:hAnsi="Lato"/>
          <w:sz w:val="22"/>
          <w:szCs w:val="22"/>
        </w:rPr>
        <w:t xml:space="preserve">Zamawiający zastrzega sobie możliwość, a Wykonawca wyraża zgodę na potrącenie kar umownych z wynagrodzenia Wykonawcy bez konieczności odrębnego wzywania Wykonawcy do ich zapłaty. Potrącenia dokonuje się przez złożenie oświadczenia skierowanego do Strony. </w:t>
      </w:r>
    </w:p>
    <w:p w14:paraId="009E67FD" w14:textId="6F7CBC94" w:rsidR="00323F95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Style w:val="Nagwek1Odstpy1pt2"/>
          <w:rFonts w:ascii="Lato" w:hAnsi="Lato"/>
          <w:b/>
          <w:spacing w:val="0"/>
          <w:sz w:val="22"/>
          <w:szCs w:val="22"/>
        </w:rPr>
      </w:pPr>
    </w:p>
    <w:p w14:paraId="14EA06B8" w14:textId="77777777" w:rsidR="00E66E80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Style w:val="Nagwek1Odstpy1pt2"/>
          <w:rFonts w:ascii="Lato" w:hAnsi="Lato"/>
          <w:b/>
          <w:spacing w:val="0"/>
          <w:sz w:val="22"/>
          <w:szCs w:val="22"/>
        </w:rPr>
      </w:pPr>
      <w:r w:rsidRPr="001B1977">
        <w:rPr>
          <w:rStyle w:val="Nagwek1Odstpy1pt2"/>
          <w:rFonts w:ascii="Lato" w:hAnsi="Lato"/>
          <w:b/>
          <w:spacing w:val="0"/>
          <w:sz w:val="22"/>
          <w:szCs w:val="22"/>
        </w:rPr>
        <w:t>§ 5.</w:t>
      </w:r>
      <w:bookmarkEnd w:id="7"/>
    </w:p>
    <w:p w14:paraId="5807F461" w14:textId="1B39D696" w:rsidR="00323F95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Fonts w:ascii="Lato" w:hAnsi="Lato"/>
          <w:b/>
          <w:sz w:val="22"/>
          <w:szCs w:val="22"/>
        </w:rPr>
      </w:pPr>
      <w:r w:rsidRPr="001B1977">
        <w:rPr>
          <w:rFonts w:ascii="Lato" w:hAnsi="Lato"/>
          <w:b/>
          <w:sz w:val="22"/>
          <w:szCs w:val="22"/>
        </w:rPr>
        <w:t>Osoby upoważnione do kontaktów między Stronami</w:t>
      </w:r>
    </w:p>
    <w:p w14:paraId="4437122B" w14:textId="0C6D2665" w:rsidR="00323F95" w:rsidRPr="001B1977" w:rsidRDefault="00323F95">
      <w:pPr>
        <w:pStyle w:val="Teksttreci1"/>
        <w:numPr>
          <w:ilvl w:val="0"/>
          <w:numId w:val="20"/>
        </w:numPr>
        <w:shd w:val="clear" w:color="auto" w:fill="auto"/>
        <w:spacing w:after="20" w:line="240" w:lineRule="auto"/>
        <w:ind w:left="324" w:right="23" w:hanging="30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Przedstawicielami Wykonawcy wyznaczonymi do bieżących kontaktów związanych z realizacją umowy</w:t>
      </w:r>
      <w:r w:rsidR="009F14F6" w:rsidRPr="001B1977">
        <w:rPr>
          <w:rFonts w:ascii="Lato" w:hAnsi="Lato"/>
          <w:sz w:val="22"/>
          <w:szCs w:val="22"/>
        </w:rPr>
        <w:t xml:space="preserve"> oraz do </w:t>
      </w:r>
      <w:r w:rsidRPr="001B1977">
        <w:rPr>
          <w:rFonts w:ascii="Lato" w:hAnsi="Lato"/>
          <w:sz w:val="22"/>
          <w:szCs w:val="22"/>
        </w:rPr>
        <w:t>podpisania Protokoł</w:t>
      </w:r>
      <w:r w:rsidR="009F14F6" w:rsidRPr="001B1977">
        <w:rPr>
          <w:rFonts w:ascii="Lato" w:hAnsi="Lato"/>
          <w:sz w:val="22"/>
          <w:szCs w:val="22"/>
        </w:rPr>
        <w:t>ów</w:t>
      </w:r>
      <w:r w:rsidRPr="001B1977">
        <w:rPr>
          <w:rFonts w:ascii="Lato" w:hAnsi="Lato"/>
          <w:sz w:val="22"/>
          <w:szCs w:val="22"/>
        </w:rPr>
        <w:t xml:space="preserve"> odbioru przedmiotu umowy</w:t>
      </w:r>
      <w:r w:rsidR="009F14F6" w:rsidRPr="001B1977">
        <w:rPr>
          <w:rFonts w:ascii="Lato" w:hAnsi="Lato"/>
          <w:sz w:val="22"/>
          <w:szCs w:val="22"/>
        </w:rPr>
        <w:t>,</w:t>
      </w:r>
      <w:r w:rsidRPr="001B1977">
        <w:rPr>
          <w:rFonts w:ascii="Lato" w:hAnsi="Lato"/>
          <w:sz w:val="22"/>
          <w:szCs w:val="22"/>
        </w:rPr>
        <w:t xml:space="preserve"> są: </w:t>
      </w:r>
    </w:p>
    <w:p w14:paraId="0FC0D444" w14:textId="73435FFF" w:rsidR="00323F95" w:rsidRPr="001B1977" w:rsidRDefault="00D0735E">
      <w:pPr>
        <w:pStyle w:val="Teksttreci1"/>
        <w:numPr>
          <w:ilvl w:val="0"/>
          <w:numId w:val="15"/>
        </w:numPr>
        <w:shd w:val="clear" w:color="auto" w:fill="auto"/>
        <w:tabs>
          <w:tab w:val="left" w:pos="567"/>
        </w:tabs>
        <w:spacing w:after="20" w:line="240" w:lineRule="auto"/>
        <w:ind w:left="567" w:right="23" w:hanging="14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b/>
          <w:sz w:val="22"/>
          <w:szCs w:val="22"/>
        </w:rPr>
        <w:t>…..…..</w:t>
      </w:r>
      <w:r w:rsidR="00387F58" w:rsidRPr="001B1977">
        <w:rPr>
          <w:rFonts w:ascii="Lato" w:hAnsi="Lato"/>
          <w:b/>
          <w:sz w:val="22"/>
          <w:szCs w:val="22"/>
        </w:rPr>
        <w:t>,</w:t>
      </w:r>
      <w:r w:rsidR="00323F95" w:rsidRPr="001B1977">
        <w:rPr>
          <w:rFonts w:ascii="Lato" w:hAnsi="Lato"/>
          <w:sz w:val="22"/>
          <w:szCs w:val="22"/>
        </w:rPr>
        <w:t xml:space="preserve"> tel. </w:t>
      </w:r>
      <w:r w:rsidRPr="001B1977">
        <w:rPr>
          <w:rFonts w:ascii="Lato" w:hAnsi="Lato"/>
          <w:b/>
          <w:sz w:val="22"/>
          <w:szCs w:val="22"/>
        </w:rPr>
        <w:t>……….</w:t>
      </w:r>
      <w:r w:rsidR="008F6B9A" w:rsidRPr="001B1977">
        <w:rPr>
          <w:rFonts w:ascii="Lato" w:hAnsi="Lato"/>
          <w:sz w:val="22"/>
          <w:szCs w:val="22"/>
        </w:rPr>
        <w:t>,</w:t>
      </w:r>
      <w:r w:rsidR="00323F95" w:rsidRPr="001B1977">
        <w:rPr>
          <w:rFonts w:ascii="Lato" w:hAnsi="Lato"/>
          <w:sz w:val="22"/>
          <w:szCs w:val="22"/>
        </w:rPr>
        <w:t xml:space="preserve"> e-mail: </w:t>
      </w:r>
      <w:r w:rsidR="00DD29D2" w:rsidRPr="001B1977">
        <w:rPr>
          <w:rFonts w:ascii="Lato" w:hAnsi="Lato"/>
          <w:sz w:val="22"/>
          <w:szCs w:val="22"/>
        </w:rPr>
        <w:t>………..,</w:t>
      </w:r>
    </w:p>
    <w:p w14:paraId="27ACA98E" w14:textId="3E3DA108" w:rsidR="00D97904" w:rsidRPr="001B1977" w:rsidRDefault="00D0735E">
      <w:pPr>
        <w:pStyle w:val="Teksttreci1"/>
        <w:numPr>
          <w:ilvl w:val="0"/>
          <w:numId w:val="15"/>
        </w:numPr>
        <w:shd w:val="clear" w:color="auto" w:fill="auto"/>
        <w:tabs>
          <w:tab w:val="left" w:pos="567"/>
        </w:tabs>
        <w:spacing w:after="20" w:line="240" w:lineRule="auto"/>
        <w:ind w:left="567" w:right="23" w:hanging="14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b/>
          <w:sz w:val="22"/>
          <w:szCs w:val="22"/>
        </w:rPr>
        <w:t>……….</w:t>
      </w:r>
      <w:r w:rsidR="00387F58" w:rsidRPr="001B1977">
        <w:rPr>
          <w:rFonts w:ascii="Lato" w:hAnsi="Lato"/>
          <w:b/>
          <w:sz w:val="22"/>
          <w:szCs w:val="22"/>
        </w:rPr>
        <w:t>,</w:t>
      </w:r>
      <w:r w:rsidR="00D97904" w:rsidRPr="001B1977">
        <w:rPr>
          <w:rFonts w:ascii="Lato" w:hAnsi="Lato"/>
          <w:sz w:val="22"/>
          <w:szCs w:val="22"/>
        </w:rPr>
        <w:t xml:space="preserve"> tel. </w:t>
      </w:r>
      <w:r w:rsidRPr="001B1977">
        <w:rPr>
          <w:rFonts w:ascii="Lato" w:hAnsi="Lato"/>
          <w:b/>
          <w:sz w:val="22"/>
          <w:szCs w:val="22"/>
        </w:rPr>
        <w:t>……….</w:t>
      </w:r>
      <w:r w:rsidR="00387F58" w:rsidRPr="001B1977">
        <w:rPr>
          <w:rFonts w:ascii="Lato" w:hAnsi="Lato"/>
          <w:sz w:val="22"/>
          <w:szCs w:val="22"/>
        </w:rPr>
        <w:t>,</w:t>
      </w:r>
      <w:r w:rsidR="00D97904" w:rsidRPr="001B1977">
        <w:rPr>
          <w:rFonts w:ascii="Lato" w:hAnsi="Lato"/>
          <w:sz w:val="22"/>
          <w:szCs w:val="22"/>
        </w:rPr>
        <w:t xml:space="preserve"> e-mail: </w:t>
      </w:r>
      <w:r w:rsidRPr="001B1977">
        <w:rPr>
          <w:rFonts w:ascii="Lato" w:hAnsi="Lato"/>
          <w:sz w:val="22"/>
          <w:szCs w:val="22"/>
        </w:rPr>
        <w:t>………..</w:t>
      </w:r>
      <w:r w:rsidR="00DD29D2" w:rsidRPr="001B1977">
        <w:rPr>
          <w:rFonts w:ascii="Lato" w:hAnsi="Lato"/>
          <w:sz w:val="22"/>
          <w:szCs w:val="22"/>
        </w:rPr>
        <w:t xml:space="preserve"> </w:t>
      </w:r>
    </w:p>
    <w:p w14:paraId="3E77A646" w14:textId="52669614" w:rsidR="00323F95" w:rsidRPr="001B1977" w:rsidRDefault="00323F95">
      <w:pPr>
        <w:pStyle w:val="Teksttreci1"/>
        <w:numPr>
          <w:ilvl w:val="0"/>
          <w:numId w:val="20"/>
        </w:numPr>
        <w:shd w:val="clear" w:color="auto" w:fill="auto"/>
        <w:spacing w:after="20" w:line="240" w:lineRule="auto"/>
        <w:ind w:left="324" w:right="23" w:hanging="30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Przedstawicielami Zamawiającego wyznaczonymi do bieżących kontaktów związanych z realizacją umowy oraz do podpisania Protokoł</w:t>
      </w:r>
      <w:r w:rsidR="009F14F6" w:rsidRPr="001B1977">
        <w:rPr>
          <w:rFonts w:ascii="Lato" w:hAnsi="Lato"/>
          <w:sz w:val="22"/>
          <w:szCs w:val="22"/>
        </w:rPr>
        <w:t>ów</w:t>
      </w:r>
      <w:r w:rsidRPr="001B1977">
        <w:rPr>
          <w:rFonts w:ascii="Lato" w:hAnsi="Lato"/>
          <w:sz w:val="22"/>
          <w:szCs w:val="22"/>
        </w:rPr>
        <w:t xml:space="preserve"> odbioru przedmiotu umowy są: </w:t>
      </w:r>
    </w:p>
    <w:p w14:paraId="0F3293BD" w14:textId="5E9AAA52" w:rsidR="00323F95" w:rsidRPr="001B1977" w:rsidRDefault="00D0735E">
      <w:pPr>
        <w:pStyle w:val="Teksttreci1"/>
        <w:numPr>
          <w:ilvl w:val="0"/>
          <w:numId w:val="19"/>
        </w:numPr>
        <w:shd w:val="clear" w:color="auto" w:fill="auto"/>
        <w:tabs>
          <w:tab w:val="left" w:pos="567"/>
        </w:tabs>
        <w:spacing w:after="20" w:line="240" w:lineRule="auto"/>
        <w:ind w:left="567" w:right="23" w:hanging="141"/>
        <w:jc w:val="both"/>
        <w:rPr>
          <w:rStyle w:val="Hipercze"/>
          <w:rFonts w:ascii="Lato" w:hAnsi="Lato"/>
          <w:color w:val="auto"/>
          <w:sz w:val="22"/>
          <w:szCs w:val="22"/>
          <w:u w:val="none"/>
        </w:rPr>
      </w:pPr>
      <w:r w:rsidRPr="001B1977">
        <w:rPr>
          <w:rFonts w:ascii="Lato" w:hAnsi="Lato"/>
          <w:b/>
          <w:sz w:val="22"/>
          <w:szCs w:val="22"/>
        </w:rPr>
        <w:t>……….</w:t>
      </w:r>
      <w:r w:rsidR="00387F58" w:rsidRPr="001B1977">
        <w:rPr>
          <w:rFonts w:ascii="Lato" w:hAnsi="Lato"/>
          <w:b/>
          <w:sz w:val="22"/>
          <w:szCs w:val="22"/>
        </w:rPr>
        <w:t>,</w:t>
      </w:r>
      <w:r w:rsidR="00387F58" w:rsidRPr="001B1977">
        <w:rPr>
          <w:rFonts w:ascii="Lato" w:hAnsi="Lato"/>
          <w:sz w:val="22"/>
          <w:szCs w:val="22"/>
        </w:rPr>
        <w:t xml:space="preserve"> </w:t>
      </w:r>
      <w:r w:rsidR="00323F95" w:rsidRPr="001B1977">
        <w:rPr>
          <w:rFonts w:ascii="Lato" w:hAnsi="Lato"/>
          <w:sz w:val="22"/>
          <w:szCs w:val="22"/>
          <w:lang w:val="pl"/>
        </w:rPr>
        <w:t xml:space="preserve">tel. </w:t>
      </w:r>
      <w:r w:rsidRPr="001B1977">
        <w:rPr>
          <w:rFonts w:ascii="Lato" w:eastAsiaTheme="minorHAnsi" w:hAnsi="Lato" w:cs="CIDFont+F1"/>
          <w:b/>
          <w:sz w:val="22"/>
          <w:szCs w:val="22"/>
        </w:rPr>
        <w:t>……….</w:t>
      </w:r>
      <w:r w:rsidR="00323F95" w:rsidRPr="001B1977">
        <w:rPr>
          <w:rFonts w:ascii="Lato" w:hAnsi="Lato"/>
          <w:sz w:val="22"/>
          <w:szCs w:val="22"/>
          <w:lang w:val="pl"/>
        </w:rPr>
        <w:t xml:space="preserve">, </w:t>
      </w:r>
      <w:r w:rsidR="00323F95" w:rsidRPr="001B1977">
        <w:rPr>
          <w:rFonts w:ascii="Lato" w:hAnsi="Lato"/>
          <w:sz w:val="22"/>
          <w:szCs w:val="22"/>
        </w:rPr>
        <w:t xml:space="preserve">e-mail: </w:t>
      </w:r>
      <w:r w:rsidR="00DD29D2" w:rsidRPr="001B1977">
        <w:rPr>
          <w:rStyle w:val="Hipercze"/>
          <w:rFonts w:ascii="Lato" w:hAnsi="Lato"/>
          <w:bCs/>
          <w:sz w:val="22"/>
          <w:szCs w:val="22"/>
          <w:u w:val="none"/>
        </w:rPr>
        <w:t>…</w:t>
      </w:r>
      <w:r w:rsidR="00DD29D2" w:rsidRPr="001B1977">
        <w:rPr>
          <w:rStyle w:val="Hipercze"/>
          <w:rFonts w:ascii="Lato" w:hAnsi="Lato"/>
          <w:bCs/>
          <w:color w:val="auto"/>
          <w:sz w:val="22"/>
          <w:szCs w:val="22"/>
          <w:u w:val="none"/>
        </w:rPr>
        <w:t>………,</w:t>
      </w:r>
    </w:p>
    <w:p w14:paraId="348F41F5" w14:textId="25808DB6" w:rsidR="00DD29D2" w:rsidRPr="001B1977" w:rsidRDefault="00DD29D2">
      <w:pPr>
        <w:pStyle w:val="Akapitzlist"/>
        <w:numPr>
          <w:ilvl w:val="0"/>
          <w:numId w:val="19"/>
        </w:numPr>
        <w:ind w:hanging="294"/>
        <w:rPr>
          <w:rFonts w:ascii="Lato" w:eastAsia="Calibri" w:hAnsi="Lato" w:cs="Calibri"/>
          <w:color w:val="auto"/>
          <w:sz w:val="22"/>
          <w:szCs w:val="22"/>
          <w:lang w:val="pl-PL" w:eastAsia="en-US"/>
        </w:rPr>
      </w:pPr>
      <w:r w:rsidRPr="001B1977">
        <w:rPr>
          <w:rFonts w:ascii="Lato" w:eastAsia="Calibri" w:hAnsi="Lato" w:cs="Calibri"/>
          <w:color w:val="auto"/>
          <w:sz w:val="22"/>
          <w:szCs w:val="22"/>
          <w:lang w:val="pl-PL" w:eastAsia="en-US"/>
        </w:rPr>
        <w:t>………., tel. ………., e-mail: …………,</w:t>
      </w:r>
    </w:p>
    <w:p w14:paraId="23660E81" w14:textId="2A165466" w:rsidR="00323F95" w:rsidRPr="001B1977" w:rsidRDefault="00323F95">
      <w:pPr>
        <w:pStyle w:val="Teksttreci1"/>
        <w:numPr>
          <w:ilvl w:val="0"/>
          <w:numId w:val="20"/>
        </w:numPr>
        <w:shd w:val="clear" w:color="auto" w:fill="auto"/>
        <w:spacing w:after="20" w:line="240" w:lineRule="auto"/>
        <w:ind w:left="324" w:right="23" w:hanging="30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Do uzgodnień i czynności wynikających lub mogących wynikać w związku z wykonaniem Umowy oraz nadzoru nad jej realizacją upoważniony jest Dyrektor Biura </w:t>
      </w:r>
      <w:r w:rsidR="00DD29D2" w:rsidRPr="001B1977">
        <w:rPr>
          <w:rFonts w:ascii="Lato" w:hAnsi="Lato"/>
          <w:sz w:val="22"/>
          <w:szCs w:val="22"/>
        </w:rPr>
        <w:t>Logistyki</w:t>
      </w:r>
      <w:r w:rsidRPr="001B1977">
        <w:rPr>
          <w:rFonts w:ascii="Lato" w:hAnsi="Lato"/>
          <w:sz w:val="22"/>
          <w:szCs w:val="22"/>
        </w:rPr>
        <w:t>.</w:t>
      </w:r>
    </w:p>
    <w:p w14:paraId="1D4722B0" w14:textId="77777777" w:rsidR="00323F95" w:rsidRPr="001B1977" w:rsidRDefault="00323F95">
      <w:pPr>
        <w:pStyle w:val="Teksttreci1"/>
        <w:numPr>
          <w:ilvl w:val="0"/>
          <w:numId w:val="20"/>
        </w:numPr>
        <w:shd w:val="clear" w:color="auto" w:fill="auto"/>
        <w:spacing w:after="20" w:line="240" w:lineRule="auto"/>
        <w:ind w:left="324" w:right="23" w:hanging="30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Każdorazowa zmiana wyznaczonych osób każdej ze Stron, o których mowa w ust. 1-3, wymaga formy pisemnej lub elektronicznej, z zastrzeżeniem, że zmiana taka nie wymaga zmiany treści umowy.</w:t>
      </w:r>
    </w:p>
    <w:p w14:paraId="4D0A79C7" w14:textId="77777777" w:rsidR="00323F95" w:rsidRPr="001B1977" w:rsidRDefault="00323F95">
      <w:pPr>
        <w:pStyle w:val="Teksttreci1"/>
        <w:numPr>
          <w:ilvl w:val="0"/>
          <w:numId w:val="20"/>
        </w:numPr>
        <w:shd w:val="clear" w:color="auto" w:fill="auto"/>
        <w:spacing w:after="20" w:line="240" w:lineRule="auto"/>
        <w:ind w:left="324" w:right="23" w:hanging="30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Strony zobowiązują się do kierowania wszelkiej korespondencji wymagającej formy pisemnej na adresy stron wymienione w komparycji umowy, a w przypadku zmiany adresu, do niezwłocznego, pisemnego powiadomienia o tym fakcie drugiej Strony. </w:t>
      </w:r>
    </w:p>
    <w:p w14:paraId="25EE97D8" w14:textId="77777777" w:rsidR="00323F95" w:rsidRPr="001B1977" w:rsidRDefault="00323F95">
      <w:pPr>
        <w:pStyle w:val="Teksttreci1"/>
        <w:numPr>
          <w:ilvl w:val="0"/>
          <w:numId w:val="20"/>
        </w:numPr>
        <w:shd w:val="clear" w:color="auto" w:fill="auto"/>
        <w:spacing w:after="20" w:line="240" w:lineRule="auto"/>
        <w:ind w:left="324" w:right="23" w:hanging="301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 przypadku braku powiadomienia, o którym mowa w ust. 5, doręczenie korespondencji na adres, o którym mowa w ust. 5, wywiera przewidziane prawem skutki prawne.</w:t>
      </w:r>
    </w:p>
    <w:p w14:paraId="4D43F70F" w14:textId="77777777" w:rsidR="00323F95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Style w:val="Nagwek1Odstpy1pt2"/>
          <w:rFonts w:ascii="Lato" w:hAnsi="Lato"/>
          <w:b/>
          <w:spacing w:val="0"/>
          <w:sz w:val="22"/>
          <w:szCs w:val="22"/>
        </w:rPr>
      </w:pPr>
      <w:bookmarkStart w:id="8" w:name="bookmark4"/>
    </w:p>
    <w:p w14:paraId="22EE9590" w14:textId="77777777" w:rsidR="00E66E80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Style w:val="Nagwek1Odstpy1pt2"/>
          <w:rFonts w:ascii="Lato" w:hAnsi="Lato"/>
          <w:b/>
          <w:spacing w:val="0"/>
          <w:sz w:val="22"/>
          <w:szCs w:val="22"/>
        </w:rPr>
      </w:pPr>
      <w:r w:rsidRPr="001B1977">
        <w:rPr>
          <w:rStyle w:val="Nagwek1Odstpy1pt2"/>
          <w:rFonts w:ascii="Lato" w:hAnsi="Lato"/>
          <w:b/>
          <w:spacing w:val="0"/>
          <w:sz w:val="22"/>
          <w:szCs w:val="22"/>
        </w:rPr>
        <w:t>§ 6.</w:t>
      </w:r>
      <w:bookmarkEnd w:id="8"/>
    </w:p>
    <w:p w14:paraId="4369E021" w14:textId="71108C98" w:rsidR="00323F95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Fonts w:ascii="Lato" w:hAnsi="Lato"/>
          <w:b/>
          <w:sz w:val="22"/>
          <w:szCs w:val="22"/>
        </w:rPr>
      </w:pPr>
      <w:r w:rsidRPr="001B1977">
        <w:rPr>
          <w:rFonts w:ascii="Lato" w:hAnsi="Lato"/>
          <w:b/>
          <w:sz w:val="22"/>
          <w:szCs w:val="22"/>
        </w:rPr>
        <w:t>Obowiązki Zamawiającego</w:t>
      </w:r>
    </w:p>
    <w:p w14:paraId="4FC8181F" w14:textId="77777777" w:rsidR="00323F95" w:rsidRPr="001B1977" w:rsidRDefault="00323F95">
      <w:pPr>
        <w:pStyle w:val="Teksttreci1"/>
        <w:numPr>
          <w:ilvl w:val="0"/>
          <w:numId w:val="21"/>
        </w:numPr>
        <w:shd w:val="clear" w:color="auto" w:fill="auto"/>
        <w:spacing w:after="20" w:line="240" w:lineRule="auto"/>
        <w:ind w:left="284" w:right="23" w:hanging="284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Do obowiązków Zamawiającego należy:</w:t>
      </w:r>
    </w:p>
    <w:p w14:paraId="4A5237B3" w14:textId="583198EC" w:rsidR="00323F95" w:rsidRPr="001B1977" w:rsidRDefault="00323F95">
      <w:pPr>
        <w:pStyle w:val="Teksttreci1"/>
        <w:numPr>
          <w:ilvl w:val="2"/>
          <w:numId w:val="5"/>
        </w:numPr>
        <w:shd w:val="clear" w:color="auto" w:fill="auto"/>
        <w:spacing w:after="20" w:line="240" w:lineRule="auto"/>
        <w:ind w:left="709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zapewnienie Wykonawcy możliwości wstępu do pomieszczeń i w miejsca objęte Przeglądem</w:t>
      </w:r>
      <w:r w:rsidR="006F0DCD" w:rsidRPr="001B1977">
        <w:rPr>
          <w:rFonts w:ascii="Lato" w:hAnsi="Lato"/>
          <w:sz w:val="22"/>
          <w:szCs w:val="22"/>
        </w:rPr>
        <w:t>;</w:t>
      </w:r>
    </w:p>
    <w:p w14:paraId="4F2FB115" w14:textId="77777777" w:rsidR="00323F95" w:rsidRPr="001B1977" w:rsidRDefault="00323F95">
      <w:pPr>
        <w:pStyle w:val="Teksttreci1"/>
        <w:numPr>
          <w:ilvl w:val="2"/>
          <w:numId w:val="5"/>
        </w:numPr>
        <w:shd w:val="clear" w:color="auto" w:fill="auto"/>
        <w:spacing w:after="20" w:line="240" w:lineRule="auto"/>
        <w:ind w:left="709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udostępnienie dokumentów obowiązujących na terenie Ministerstwa Finansów dla pracowników Wykonawcy:</w:t>
      </w:r>
    </w:p>
    <w:p w14:paraId="73A95169" w14:textId="77777777" w:rsidR="00323F95" w:rsidRPr="001B1977" w:rsidRDefault="00323F95">
      <w:pPr>
        <w:pStyle w:val="Teksttreci1"/>
        <w:numPr>
          <w:ilvl w:val="3"/>
          <w:numId w:val="12"/>
        </w:numPr>
        <w:shd w:val="clear" w:color="auto" w:fill="auto"/>
        <w:spacing w:after="20" w:line="240" w:lineRule="auto"/>
        <w:ind w:left="993" w:right="23" w:hanging="284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„Informacji o zasadach BHP na terenie Ministerstwa Finansów dla pracowników innego pracodawcy wykonujących prace na terenie MF”,</w:t>
      </w:r>
    </w:p>
    <w:p w14:paraId="41A520BB" w14:textId="77777777" w:rsidR="00323F95" w:rsidRPr="001B1977" w:rsidRDefault="00323F95">
      <w:pPr>
        <w:pStyle w:val="Teksttreci1"/>
        <w:numPr>
          <w:ilvl w:val="3"/>
          <w:numId w:val="12"/>
        </w:numPr>
        <w:shd w:val="clear" w:color="auto" w:fill="auto"/>
        <w:spacing w:after="20" w:line="240" w:lineRule="auto"/>
        <w:ind w:left="993" w:right="23" w:hanging="284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„Instrukcji bezpieczeństwa pożarowego dla budynku Ministerstwa Finansów”,</w:t>
      </w:r>
    </w:p>
    <w:p w14:paraId="76E57BE0" w14:textId="77777777" w:rsidR="00323F95" w:rsidRPr="001B1977" w:rsidRDefault="00323F95">
      <w:pPr>
        <w:pStyle w:val="Teksttreci1"/>
        <w:numPr>
          <w:ilvl w:val="3"/>
          <w:numId w:val="12"/>
        </w:numPr>
        <w:shd w:val="clear" w:color="auto" w:fill="auto"/>
        <w:spacing w:after="20" w:line="240" w:lineRule="auto"/>
        <w:ind w:left="993" w:right="23" w:hanging="284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„Instrukcji postępowania w przypadku ogłoszenia komunikatów ostrzegawczych lub sygnałów alarmowych oraz wystąpienia innych zagrożeń na terenie gmachu Ministerstwa Finansów”,</w:t>
      </w:r>
    </w:p>
    <w:p w14:paraId="5CCE2753" w14:textId="77777777" w:rsidR="00323F95" w:rsidRPr="001B1977" w:rsidRDefault="00323F95">
      <w:pPr>
        <w:pStyle w:val="Teksttreci1"/>
        <w:numPr>
          <w:ilvl w:val="3"/>
          <w:numId w:val="12"/>
        </w:numPr>
        <w:shd w:val="clear" w:color="auto" w:fill="auto"/>
        <w:spacing w:after="20" w:line="240" w:lineRule="auto"/>
        <w:ind w:left="993" w:right="23" w:hanging="284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„Instrukcji kontroli ruchu osobowego, materiałowego i pojazdów oraz użytkowania referentek w Ministerstwie Finansów”,</w:t>
      </w:r>
    </w:p>
    <w:p w14:paraId="6BC78B2B" w14:textId="28C80EE9" w:rsidR="00323F95" w:rsidRPr="001B1977" w:rsidRDefault="00323F95">
      <w:pPr>
        <w:pStyle w:val="Teksttreci1"/>
        <w:numPr>
          <w:ilvl w:val="3"/>
          <w:numId w:val="12"/>
        </w:numPr>
        <w:shd w:val="clear" w:color="auto" w:fill="auto"/>
        <w:spacing w:after="20" w:line="240" w:lineRule="auto"/>
        <w:ind w:left="993" w:right="23" w:hanging="284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zarządzenia nr 9/BDG/2018 dyrektora generalnego Ministerstwa Finansów z dnia 14 lutego 2018 r. w sprawie powołania koordynatorów sprawujących nadzór nad bezpieczeństwem i higieną pracy oraz trybu postępowania w sytuacji wykonywania na terenie nieruchomości Ministerstwa Finansów pracy przez pracowników zatrudnionych przez różnych pracodawców oraz zarządze</w:t>
      </w:r>
      <w:r w:rsidR="006F0DCD" w:rsidRPr="001B1977">
        <w:rPr>
          <w:rFonts w:ascii="Lato" w:hAnsi="Lato"/>
          <w:sz w:val="22"/>
          <w:szCs w:val="22"/>
        </w:rPr>
        <w:t>ń</w:t>
      </w:r>
      <w:r w:rsidRPr="001B1977">
        <w:rPr>
          <w:rFonts w:ascii="Lato" w:hAnsi="Lato"/>
          <w:sz w:val="22"/>
          <w:szCs w:val="22"/>
        </w:rPr>
        <w:t xml:space="preserve"> </w:t>
      </w:r>
      <w:r w:rsidR="006F0DCD" w:rsidRPr="001B1977">
        <w:rPr>
          <w:rFonts w:ascii="Lato" w:hAnsi="Lato"/>
          <w:sz w:val="22"/>
          <w:szCs w:val="22"/>
        </w:rPr>
        <w:t>zmieniających;</w:t>
      </w:r>
    </w:p>
    <w:p w14:paraId="6132DFAA" w14:textId="1DF0CFEC" w:rsidR="00323F95" w:rsidRPr="001B1977" w:rsidRDefault="00323F95">
      <w:pPr>
        <w:pStyle w:val="Teksttreci1"/>
        <w:numPr>
          <w:ilvl w:val="2"/>
          <w:numId w:val="5"/>
        </w:numPr>
        <w:shd w:val="clear" w:color="auto" w:fill="auto"/>
        <w:spacing w:after="20" w:line="240" w:lineRule="auto"/>
        <w:ind w:left="709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udostępnienie Wykonawcy posiadanej dokumentacji technicznej obiektu, protokołów kontrolnych oraz udzielenie informacji dotyczącej obiektu</w:t>
      </w:r>
      <w:r w:rsidR="006F0DCD" w:rsidRPr="001B1977">
        <w:rPr>
          <w:rFonts w:ascii="Lato" w:hAnsi="Lato"/>
          <w:sz w:val="22"/>
          <w:szCs w:val="22"/>
        </w:rPr>
        <w:t>;</w:t>
      </w:r>
    </w:p>
    <w:p w14:paraId="77BB5E16" w14:textId="77777777" w:rsidR="00323F95" w:rsidRPr="001B1977" w:rsidRDefault="00323F95">
      <w:pPr>
        <w:pStyle w:val="Teksttreci1"/>
        <w:numPr>
          <w:ilvl w:val="2"/>
          <w:numId w:val="5"/>
        </w:numPr>
        <w:shd w:val="clear" w:color="auto" w:fill="auto"/>
        <w:spacing w:after="20" w:line="240" w:lineRule="auto"/>
        <w:ind w:left="709" w:right="23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lastRenderedPageBreak/>
        <w:t>dokonanie odbioru przedmiotu umowy zgodnie z § 8 umowy.</w:t>
      </w:r>
    </w:p>
    <w:p w14:paraId="6A157052" w14:textId="77777777" w:rsidR="00323F95" w:rsidRPr="001B1977" w:rsidRDefault="00323F95">
      <w:pPr>
        <w:pStyle w:val="Teksttreci1"/>
        <w:shd w:val="clear" w:color="auto" w:fill="auto"/>
        <w:spacing w:after="20" w:line="240" w:lineRule="auto"/>
        <w:ind w:left="426" w:right="20" w:firstLine="0"/>
        <w:jc w:val="both"/>
        <w:rPr>
          <w:rFonts w:ascii="Lato" w:hAnsi="Lato"/>
          <w:sz w:val="22"/>
          <w:szCs w:val="22"/>
        </w:rPr>
      </w:pPr>
    </w:p>
    <w:p w14:paraId="4A90D2A4" w14:textId="77777777" w:rsidR="00E66E80" w:rsidRPr="002878B9" w:rsidRDefault="00323F95" w:rsidP="002878B9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bCs/>
        </w:rPr>
      </w:pPr>
      <w:bookmarkStart w:id="9" w:name="bookmark5"/>
      <w:r w:rsidRPr="002878B9">
        <w:rPr>
          <w:bCs/>
        </w:rPr>
        <w:t>§ 7.</w:t>
      </w:r>
      <w:bookmarkEnd w:id="9"/>
    </w:p>
    <w:p w14:paraId="5382DD38" w14:textId="35EC6FFB" w:rsidR="00323F95" w:rsidRPr="002878B9" w:rsidRDefault="00323F95" w:rsidP="002878B9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Fonts w:ascii="Lato" w:hAnsi="Lato"/>
          <w:b/>
          <w:bCs/>
          <w:sz w:val="22"/>
          <w:szCs w:val="22"/>
        </w:rPr>
      </w:pPr>
      <w:r w:rsidRPr="002878B9">
        <w:rPr>
          <w:rFonts w:ascii="Lato" w:hAnsi="Lato"/>
          <w:b/>
          <w:bCs/>
          <w:sz w:val="22"/>
          <w:szCs w:val="22"/>
        </w:rPr>
        <w:t>Obowiązki Wykonawcy</w:t>
      </w:r>
    </w:p>
    <w:p w14:paraId="5E6D889B" w14:textId="77777777" w:rsidR="00323F95" w:rsidRPr="001B1977" w:rsidRDefault="00323F95">
      <w:pPr>
        <w:pStyle w:val="Teksttreci1"/>
        <w:numPr>
          <w:ilvl w:val="0"/>
          <w:numId w:val="14"/>
        </w:numPr>
        <w:shd w:val="clear" w:color="auto" w:fill="auto"/>
        <w:tabs>
          <w:tab w:val="left" w:pos="391"/>
        </w:tabs>
        <w:spacing w:after="20" w:line="240" w:lineRule="auto"/>
        <w:ind w:left="425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Wykonawca zobowiązuje się do wykonania przedmiotu umowy w oparciu o zasady współczesnej wiedzy technicznej, obowiązujące przepisy i normy.</w:t>
      </w:r>
    </w:p>
    <w:p w14:paraId="3450AEC5" w14:textId="29BE336F" w:rsidR="00323F95" w:rsidRPr="001B1977" w:rsidRDefault="00323F95">
      <w:pPr>
        <w:pStyle w:val="Teksttreci1"/>
        <w:numPr>
          <w:ilvl w:val="0"/>
          <w:numId w:val="14"/>
        </w:numPr>
        <w:shd w:val="clear" w:color="auto" w:fill="auto"/>
        <w:tabs>
          <w:tab w:val="left" w:pos="391"/>
        </w:tabs>
        <w:spacing w:after="20" w:line="240" w:lineRule="auto"/>
        <w:ind w:left="425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Wykonawca jest zobowiązany do zapewnienia, aby przedmiot umowy, o którym mowa </w:t>
      </w:r>
      <w:r w:rsidRPr="001B1977">
        <w:rPr>
          <w:rFonts w:ascii="Lato" w:hAnsi="Lato"/>
          <w:sz w:val="22"/>
          <w:szCs w:val="22"/>
        </w:rPr>
        <w:br/>
        <w:t xml:space="preserve">w § 1 ust. 1, był realizowany przez osoby wskazane w </w:t>
      </w:r>
      <w:r w:rsidRPr="001B1977">
        <w:rPr>
          <w:rFonts w:ascii="Lato" w:hAnsi="Lato"/>
          <w:b/>
          <w:bCs/>
          <w:sz w:val="22"/>
          <w:szCs w:val="22"/>
        </w:rPr>
        <w:t>Załączniku nr 1</w:t>
      </w:r>
      <w:r w:rsidRPr="001B1977">
        <w:rPr>
          <w:rFonts w:ascii="Lato" w:hAnsi="Lato"/>
          <w:sz w:val="22"/>
          <w:szCs w:val="22"/>
        </w:rPr>
        <w:t>, posiadające poniżej wskazane, odpowiednie przygotowanie zawodowe oraz uprawnienia</w:t>
      </w:r>
      <w:r w:rsidR="006F0DCD" w:rsidRPr="001B1977">
        <w:rPr>
          <w:rFonts w:ascii="Lato" w:hAnsi="Lato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do wykonywania samodzielnych funkcji technicznych w budownictwie bez ograniczeń i wpisane na listę członków właściwej izby samorządu zawodowego oraz posiadające wymagane ubezpieczenie od odpowiedzialności cywilnej, co potwierdzone będzie zaświadczeniem wydanym przez tę izbę z określonym w nim terminem ważności w specjalności:</w:t>
      </w:r>
    </w:p>
    <w:p w14:paraId="164D9ACE" w14:textId="77777777" w:rsidR="00323F95" w:rsidRPr="001B1977" w:rsidRDefault="00323F95">
      <w:pPr>
        <w:pStyle w:val="Teksttreci1"/>
        <w:numPr>
          <w:ilvl w:val="1"/>
          <w:numId w:val="14"/>
        </w:numPr>
        <w:shd w:val="clear" w:color="auto" w:fill="auto"/>
        <w:spacing w:after="20" w:line="240" w:lineRule="auto"/>
        <w:ind w:left="99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konstrukcyjno-budowlanej, </w:t>
      </w:r>
    </w:p>
    <w:p w14:paraId="3A387F24" w14:textId="77777777" w:rsidR="00323F95" w:rsidRPr="001B1977" w:rsidRDefault="00323F95">
      <w:pPr>
        <w:pStyle w:val="Teksttreci1"/>
        <w:numPr>
          <w:ilvl w:val="1"/>
          <w:numId w:val="14"/>
        </w:numPr>
        <w:shd w:val="clear" w:color="auto" w:fill="auto"/>
        <w:spacing w:after="20" w:line="240" w:lineRule="auto"/>
        <w:ind w:left="99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instalacyjnej w zakresie sieci, instalacji i urządzeń cieplnych, wentylacyjnych, gazowych, wodociągowych i kanalizacyjnych, </w:t>
      </w:r>
    </w:p>
    <w:p w14:paraId="24726BA9" w14:textId="00C7F2E8" w:rsidR="00323F95" w:rsidRPr="001B1977" w:rsidRDefault="00323F95">
      <w:pPr>
        <w:pStyle w:val="Teksttreci1"/>
        <w:numPr>
          <w:ilvl w:val="1"/>
          <w:numId w:val="14"/>
        </w:numPr>
        <w:shd w:val="clear" w:color="auto" w:fill="auto"/>
        <w:spacing w:after="20" w:line="240" w:lineRule="auto"/>
        <w:ind w:left="99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instalacyjnej w zakresie sieci, instalacji i urządzeń elektrycznych i elektroenergetycznych</w:t>
      </w:r>
      <w:r w:rsidR="006F0DCD" w:rsidRPr="001B1977">
        <w:rPr>
          <w:rFonts w:ascii="Lato" w:hAnsi="Lato"/>
          <w:sz w:val="22"/>
          <w:szCs w:val="22"/>
        </w:rPr>
        <w:t>.</w:t>
      </w:r>
    </w:p>
    <w:p w14:paraId="7FA92A85" w14:textId="77777777" w:rsidR="00323F95" w:rsidRPr="001B1977" w:rsidRDefault="00323F95">
      <w:pPr>
        <w:pStyle w:val="Teksttreci1"/>
        <w:numPr>
          <w:ilvl w:val="0"/>
          <w:numId w:val="14"/>
        </w:numPr>
        <w:shd w:val="clear" w:color="auto" w:fill="auto"/>
        <w:tabs>
          <w:tab w:val="left" w:pos="391"/>
        </w:tabs>
        <w:spacing w:after="20" w:line="240" w:lineRule="auto"/>
        <w:ind w:left="425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Zamawiający dopuszcza wykonanie przeglądu </w:t>
      </w:r>
      <w:r w:rsidRPr="001B1977">
        <w:rPr>
          <w:rFonts w:ascii="Lato" w:hAnsi="Lato"/>
          <w:sz w:val="22"/>
          <w:szCs w:val="22"/>
          <w:lang w:val="pl"/>
        </w:rPr>
        <w:t>przewodów dymowych oraz grawitacyjnych przewodów spalinowych i wentylacyjnych przez osobę posiadającą kwalifikacje mistrza w rzemiośle kominiarskim.</w:t>
      </w:r>
    </w:p>
    <w:p w14:paraId="17D12967" w14:textId="26FE6E31" w:rsidR="00323F95" w:rsidRPr="001B1977" w:rsidRDefault="00323F95">
      <w:pPr>
        <w:pStyle w:val="Teksttreci1"/>
        <w:numPr>
          <w:ilvl w:val="0"/>
          <w:numId w:val="14"/>
        </w:numPr>
        <w:shd w:val="clear" w:color="auto" w:fill="auto"/>
        <w:tabs>
          <w:tab w:val="left" w:pos="391"/>
        </w:tabs>
        <w:spacing w:after="20" w:line="240" w:lineRule="auto"/>
        <w:ind w:left="425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Zmiana którejkolwiek z osób wymienionych w </w:t>
      </w:r>
      <w:r w:rsidRPr="001B1977">
        <w:rPr>
          <w:rFonts w:ascii="Lato" w:hAnsi="Lato"/>
          <w:b/>
          <w:sz w:val="22"/>
          <w:szCs w:val="22"/>
        </w:rPr>
        <w:t>Załączniku nr 1</w:t>
      </w:r>
      <w:r w:rsidRPr="001B1977">
        <w:rPr>
          <w:rFonts w:ascii="Lato" w:hAnsi="Lato"/>
          <w:sz w:val="22"/>
          <w:szCs w:val="22"/>
        </w:rPr>
        <w:t xml:space="preserve"> do umowy nie wymaga aneksu do umowy, ale może nastąpić wyłącznie za pisemną zgodą Zamawiającego, przy czym nowa osoba musi posiadać uprawnienia/kwalifikacje odpowiednie do wskazanych w ust.</w:t>
      </w:r>
      <w:r w:rsidR="009F14F6" w:rsidRPr="001B1977">
        <w:rPr>
          <w:rFonts w:ascii="Lato" w:hAnsi="Lato"/>
          <w:sz w:val="22"/>
          <w:szCs w:val="22"/>
        </w:rPr>
        <w:t xml:space="preserve"> 2-</w:t>
      </w:r>
      <w:r w:rsidRPr="001B1977">
        <w:rPr>
          <w:rFonts w:ascii="Lato" w:hAnsi="Lato"/>
          <w:sz w:val="22"/>
          <w:szCs w:val="22"/>
        </w:rPr>
        <w:t>3.</w:t>
      </w:r>
    </w:p>
    <w:p w14:paraId="4E2E1C46" w14:textId="77777777" w:rsidR="00323F95" w:rsidRPr="001B1977" w:rsidRDefault="00323F95">
      <w:pPr>
        <w:pStyle w:val="Teksttreci1"/>
        <w:numPr>
          <w:ilvl w:val="0"/>
          <w:numId w:val="14"/>
        </w:numPr>
        <w:shd w:val="clear" w:color="auto" w:fill="auto"/>
        <w:tabs>
          <w:tab w:val="left" w:pos="391"/>
        </w:tabs>
        <w:spacing w:after="20" w:line="240" w:lineRule="auto"/>
        <w:ind w:left="425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Najpóźniej na 3 dni robocze przed rozpoczęciem każdego Przeglądu Wykonawca przedstawi Zamawiającemu dokumenty potwierdzające uprawnienia/kwalifikacje osób wymienionych w </w:t>
      </w:r>
      <w:r w:rsidRPr="001B1977">
        <w:rPr>
          <w:rFonts w:ascii="Lato" w:hAnsi="Lato"/>
          <w:b/>
          <w:sz w:val="22"/>
          <w:szCs w:val="22"/>
        </w:rPr>
        <w:t xml:space="preserve">Załączniku nr 1 </w:t>
      </w:r>
      <w:r w:rsidRPr="001B1977">
        <w:rPr>
          <w:rFonts w:ascii="Lato" w:hAnsi="Lato"/>
          <w:sz w:val="22"/>
          <w:szCs w:val="22"/>
        </w:rPr>
        <w:t>do umowy.</w:t>
      </w:r>
    </w:p>
    <w:p w14:paraId="59FF8AAF" w14:textId="09D62253" w:rsidR="00323F95" w:rsidRPr="001B1977" w:rsidRDefault="00323F95">
      <w:pPr>
        <w:pStyle w:val="Teksttreci1"/>
        <w:numPr>
          <w:ilvl w:val="0"/>
          <w:numId w:val="14"/>
        </w:numPr>
        <w:shd w:val="clear" w:color="auto" w:fill="auto"/>
        <w:tabs>
          <w:tab w:val="left" w:pos="391"/>
        </w:tabs>
        <w:spacing w:after="20" w:line="240" w:lineRule="auto"/>
        <w:ind w:left="425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b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Niezależnie od czynności wskazanych w § 1 ust. 2 do obowiązków Wykonawcy należy w szczególności:</w:t>
      </w:r>
    </w:p>
    <w:p w14:paraId="3B7852F0" w14:textId="4C22012A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współpraca z przedstawicielami Zamawiającego</w:t>
      </w:r>
      <w:r w:rsidR="007E1D53">
        <w:rPr>
          <w:rFonts w:ascii="Lato" w:hAnsi="Lato"/>
          <w:sz w:val="22"/>
          <w:szCs w:val="22"/>
        </w:rPr>
        <w:t>,</w:t>
      </w:r>
      <w:r w:rsidRPr="001B1977">
        <w:rPr>
          <w:rFonts w:ascii="Lato" w:hAnsi="Lato"/>
          <w:sz w:val="22"/>
          <w:szCs w:val="22"/>
        </w:rPr>
        <w:t xml:space="preserve"> w tym wcześniejsze (minimum 3 dni robocze) zgłaszanie miejsc, do których jest potrzebny dostęp;</w:t>
      </w:r>
    </w:p>
    <w:p w14:paraId="1212823A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zgłoszenie na piśmie, najpóźniej na 4 dni robocze poprzedzające rozpoczęcie każdego z Przeglądów, marek i numerów rejestracyjnych pojazdów samochodowych niezbędnych do realizacji umowy; ze szczególnym uwzględnieniem dopuszczenia do poruszania się po płycie garażu podziemnego jedynie pojazdów o nacisku na jedną oś do 15kN oraz średnim obciążeniu równomiernie rozłożonym nie przekraczającym </w:t>
      </w:r>
      <w:proofErr w:type="spellStart"/>
      <w:r w:rsidRPr="001B1977">
        <w:rPr>
          <w:rFonts w:ascii="Lato" w:hAnsi="Lato"/>
          <w:sz w:val="22"/>
          <w:szCs w:val="22"/>
        </w:rPr>
        <w:t>q</w:t>
      </w:r>
      <w:r w:rsidRPr="001B1977">
        <w:rPr>
          <w:rFonts w:ascii="Lato" w:hAnsi="Lato"/>
          <w:sz w:val="22"/>
          <w:szCs w:val="22"/>
          <w:vertAlign w:val="subscript"/>
        </w:rPr>
        <w:t>S</w:t>
      </w:r>
      <w:proofErr w:type="spellEnd"/>
      <w:r w:rsidRPr="001B1977">
        <w:rPr>
          <w:rFonts w:ascii="Lato" w:hAnsi="Lato"/>
          <w:sz w:val="22"/>
          <w:szCs w:val="22"/>
        </w:rPr>
        <w:t xml:space="preserve"> = 3,00 </w:t>
      </w:r>
      <w:proofErr w:type="spellStart"/>
      <w:r w:rsidRPr="001B1977">
        <w:rPr>
          <w:rFonts w:ascii="Lato" w:hAnsi="Lato"/>
          <w:sz w:val="22"/>
          <w:szCs w:val="22"/>
        </w:rPr>
        <w:t>kN</w:t>
      </w:r>
      <w:proofErr w:type="spellEnd"/>
      <w:r w:rsidRPr="001B1977">
        <w:rPr>
          <w:rFonts w:ascii="Lato" w:hAnsi="Lato"/>
          <w:sz w:val="22"/>
          <w:szCs w:val="22"/>
        </w:rPr>
        <w:t>/m</w:t>
      </w:r>
      <w:r w:rsidRPr="00927A14">
        <w:rPr>
          <w:rFonts w:ascii="Lato" w:hAnsi="Lato"/>
          <w:sz w:val="22"/>
          <w:szCs w:val="22"/>
          <w:vertAlign w:val="superscript"/>
        </w:rPr>
        <w:t>2</w:t>
      </w:r>
      <w:r w:rsidRPr="001B1977">
        <w:rPr>
          <w:rFonts w:ascii="Lato" w:hAnsi="Lato"/>
          <w:sz w:val="22"/>
          <w:szCs w:val="22"/>
        </w:rPr>
        <w:t xml:space="preserve"> (300 </w:t>
      </w:r>
      <w:proofErr w:type="spellStart"/>
      <w:r w:rsidRPr="001B1977">
        <w:rPr>
          <w:rFonts w:ascii="Lato" w:hAnsi="Lato"/>
          <w:sz w:val="22"/>
          <w:szCs w:val="22"/>
        </w:rPr>
        <w:t>kG</w:t>
      </w:r>
      <w:proofErr w:type="spellEnd"/>
      <w:r w:rsidRPr="001B1977">
        <w:rPr>
          <w:rFonts w:ascii="Lato" w:hAnsi="Lato"/>
          <w:sz w:val="22"/>
          <w:szCs w:val="22"/>
        </w:rPr>
        <w:t>/m</w:t>
      </w:r>
      <w:r w:rsidRPr="00927A14">
        <w:rPr>
          <w:rFonts w:ascii="Lato" w:hAnsi="Lato"/>
          <w:sz w:val="22"/>
          <w:szCs w:val="22"/>
          <w:vertAlign w:val="superscript"/>
        </w:rPr>
        <w:t>2</w:t>
      </w:r>
      <w:r w:rsidRPr="001B1977">
        <w:rPr>
          <w:rFonts w:ascii="Lato" w:hAnsi="Lato"/>
          <w:sz w:val="22"/>
          <w:szCs w:val="22"/>
        </w:rPr>
        <w:t xml:space="preserve">), a także potwierdzenie aktualności danych pracowników zaangażowanych do wykonania przedmiotu umowy, wskazanych w </w:t>
      </w:r>
      <w:r w:rsidRPr="001B1977">
        <w:rPr>
          <w:rFonts w:ascii="Lato" w:hAnsi="Lato"/>
          <w:b/>
          <w:sz w:val="22"/>
          <w:szCs w:val="22"/>
        </w:rPr>
        <w:t>Załączniku nr 1</w:t>
      </w:r>
      <w:r w:rsidRPr="001B1977">
        <w:rPr>
          <w:rFonts w:ascii="Lato" w:hAnsi="Lato"/>
          <w:sz w:val="22"/>
          <w:szCs w:val="22"/>
        </w:rPr>
        <w:t xml:space="preserve"> do umowy, ewentualnie zaktualizowanie tych danych, w celu uzyskania przepustek uprawniających do wejścia na teren siedziby Zamawiającego;</w:t>
      </w:r>
    </w:p>
    <w:p w14:paraId="6B1AB805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i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zapewnienie, aby osoby, które będą uczestniczyć w wykonaniu przedmiotu umowy na terenie budynku Ministerstwa Finansów, były ubrane w kompletną odzież roboczą zgodnie z wymogami BHP i posiadały umieszczone w widocznym miejscu przepustki wydane przez Zamawiającego;</w:t>
      </w:r>
    </w:p>
    <w:p w14:paraId="7B12868F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podpisanie Protokołu Dokonanych Uzgodnień, którego wzór stanowi </w:t>
      </w:r>
      <w:r w:rsidRPr="001B1977">
        <w:rPr>
          <w:rFonts w:ascii="Lato" w:hAnsi="Lato"/>
          <w:b/>
          <w:sz w:val="22"/>
          <w:szCs w:val="22"/>
        </w:rPr>
        <w:t>Załącznik nr 2</w:t>
      </w:r>
      <w:r w:rsidRPr="001B1977">
        <w:rPr>
          <w:rFonts w:ascii="Lato" w:hAnsi="Lato"/>
          <w:sz w:val="22"/>
          <w:szCs w:val="22"/>
        </w:rPr>
        <w:t xml:space="preserve"> do umowy;</w:t>
      </w:r>
    </w:p>
    <w:p w14:paraId="10C107C6" w14:textId="5C126267" w:rsidR="00323F95" w:rsidRPr="007E1D53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przestrzeganie przepisów bhp określonych w rozporządzeniu Ministra Pracy i Polityki Socjalnej z dnia 26 września 1997 r. </w:t>
      </w:r>
      <w:r w:rsidRPr="00927A14">
        <w:rPr>
          <w:rFonts w:ascii="Lato" w:hAnsi="Lato"/>
          <w:sz w:val="22"/>
          <w:szCs w:val="22"/>
        </w:rPr>
        <w:t>w sprawie ogólnych przepisów bezpieczeństwa i higieny pracy oraz przepisów bhp</w:t>
      </w:r>
      <w:r w:rsidRPr="007E1D53">
        <w:rPr>
          <w:rFonts w:ascii="Lato" w:hAnsi="Lato"/>
          <w:sz w:val="22"/>
          <w:szCs w:val="22"/>
        </w:rPr>
        <w:t>, o których mowa w rozporządzeniu Ministra</w:t>
      </w:r>
      <w:r w:rsidRPr="001B1977">
        <w:rPr>
          <w:rFonts w:ascii="Lato" w:hAnsi="Lato"/>
          <w:sz w:val="22"/>
          <w:szCs w:val="22"/>
        </w:rPr>
        <w:t xml:space="preserve"> Infrastruktury z dnia 6 lutego 2003 r. </w:t>
      </w:r>
      <w:r w:rsidRPr="00927A14">
        <w:rPr>
          <w:rFonts w:ascii="Lato" w:hAnsi="Lato"/>
          <w:sz w:val="22"/>
          <w:szCs w:val="22"/>
        </w:rPr>
        <w:t xml:space="preserve">w sprawie bezpieczeństwa i higieny pracy </w:t>
      </w:r>
      <w:r w:rsidRPr="00927A14">
        <w:rPr>
          <w:rFonts w:ascii="Lato" w:hAnsi="Lato"/>
          <w:sz w:val="22"/>
          <w:szCs w:val="22"/>
        </w:rPr>
        <w:lastRenderedPageBreak/>
        <w:t>podczas wykonywania robót budowlanych</w:t>
      </w:r>
      <w:r w:rsidR="009F14F6" w:rsidRPr="00927A14">
        <w:rPr>
          <w:rFonts w:ascii="Lato" w:hAnsi="Lato"/>
          <w:sz w:val="22"/>
          <w:szCs w:val="22"/>
        </w:rPr>
        <w:t xml:space="preserve"> </w:t>
      </w:r>
      <w:r w:rsidRPr="00927A14">
        <w:rPr>
          <w:rFonts w:ascii="Lato" w:hAnsi="Lato"/>
          <w:sz w:val="22"/>
          <w:szCs w:val="22"/>
        </w:rPr>
        <w:t>oraz wewnętrznych przepisów organizacyjnych obowiązujących w MF</w:t>
      </w:r>
      <w:r w:rsidRPr="007E1D53">
        <w:rPr>
          <w:rFonts w:ascii="Lato" w:hAnsi="Lato"/>
          <w:sz w:val="22"/>
          <w:szCs w:val="22"/>
        </w:rPr>
        <w:t>;</w:t>
      </w:r>
    </w:p>
    <w:p w14:paraId="5853F917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przestrzeganie przepisów BHP z uwzględnieniem prac na wysokości;</w:t>
      </w:r>
    </w:p>
    <w:p w14:paraId="2887D01B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uwzględnienie w sposobie realizacji przedmiotowych Przeglądów, że na poddaszu jest  bezwzględny zakaz następowania na pokrywy koryt kablowych oraz kładzenia na nich jakichkolwiek przedmiotów;</w:t>
      </w:r>
    </w:p>
    <w:p w14:paraId="7D477319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uzyskiwanie dostępu do gniazd wtyczkowych poprzez przesuwanie mebli lub innego sprzętu w uzgodnieniu z użytkownikami pomieszczeń;</w:t>
      </w:r>
    </w:p>
    <w:p w14:paraId="39177760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poinformowanie w formie pisemnej Zamawiającego o zaangażowaniu podwykonawców i zakresie powierzonych im prac;</w:t>
      </w:r>
    </w:p>
    <w:p w14:paraId="544B69ED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ponoszenie odpowiedzialności za szkody wyrządzone w związku z realizacją umowy, w tym za szkody wobec osób trzecich i naprawianie tych szkód;</w:t>
      </w:r>
    </w:p>
    <w:p w14:paraId="6C2B90F2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bieżące usuwanie zabrudzeń spowodowanych realizacją umowy oraz uporządkowanie i posprzątanie terenu prac;</w:t>
      </w:r>
    </w:p>
    <w:p w14:paraId="5E648AAD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pisemne zawiadomienie właściwego organu nadzoru budowlanego o przeprowadzeniu kontroli i przedstawienie Zamawiającemu dowodu przekazania;</w:t>
      </w:r>
    </w:p>
    <w:p w14:paraId="5228E4F1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wykonywanie prac związanych z realizacją przedmiotu umowy z najwyższą starannością i obowiązującymi standardami z uwzględnieniem profesjonalnego charakteru prowadzonej przez Wykonawcę działalności;</w:t>
      </w:r>
    </w:p>
    <w:p w14:paraId="05E3C014" w14:textId="77777777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uwzględnienie w treści wykonanych Protokołów przeglądu dokładnych opisów umiejscowienia wskazywanych miejsc i miejsc wykonanych zdjęć;</w:t>
      </w:r>
    </w:p>
    <w:p w14:paraId="0D4C8088" w14:textId="2DC2973E" w:rsidR="00323F95" w:rsidRPr="001B1977" w:rsidRDefault="00323F95">
      <w:pPr>
        <w:pStyle w:val="Teksttreci1"/>
        <w:numPr>
          <w:ilvl w:val="0"/>
          <w:numId w:val="6"/>
        </w:numPr>
        <w:shd w:val="clear" w:color="auto" w:fill="auto"/>
        <w:spacing w:after="20" w:line="240" w:lineRule="auto"/>
        <w:ind w:left="851" w:hanging="357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 przechowywanie przez okres minimum 2 lat od dnia podpisania bez zastrzeżeń Protokołu odbioru, dla każdego Przeglądu, co najmniej jednego egzemplarza nośnika elektronicznego obejmującego Protokół przeglądu wraz ze skanem pisemnego zawiadomienia właściwego nadzor</w:t>
      </w:r>
      <w:r w:rsidR="00231AB0" w:rsidRPr="001B1977">
        <w:rPr>
          <w:rFonts w:ascii="Lato" w:hAnsi="Lato"/>
          <w:sz w:val="22"/>
          <w:szCs w:val="22"/>
        </w:rPr>
        <w:t xml:space="preserve">u budowlanego o przeprowadzeniu </w:t>
      </w:r>
      <w:r w:rsidRPr="001B1977">
        <w:rPr>
          <w:rFonts w:ascii="Lato" w:hAnsi="Lato"/>
          <w:sz w:val="22"/>
          <w:szCs w:val="22"/>
        </w:rPr>
        <w:t>Przeglądu i udostępnienia go Zamawiającemu niezwłocznie na jego żądanie, w terminie nie dłuższym niż 5 dni roboczych od dnia zgłoszenia.</w:t>
      </w:r>
    </w:p>
    <w:p w14:paraId="3E30B60E" w14:textId="77777777" w:rsidR="00323F95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Style w:val="Nagwek1Odstpy1pt1"/>
          <w:rFonts w:ascii="Lato" w:hAnsi="Lato"/>
          <w:b/>
          <w:spacing w:val="0"/>
          <w:sz w:val="22"/>
          <w:szCs w:val="22"/>
        </w:rPr>
      </w:pPr>
      <w:bookmarkStart w:id="10" w:name="bookmark6"/>
    </w:p>
    <w:p w14:paraId="28C52B03" w14:textId="77777777" w:rsidR="00E66E80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Style w:val="Nagwek1Odstpy1pt1"/>
          <w:rFonts w:ascii="Lato" w:hAnsi="Lato"/>
          <w:b/>
          <w:spacing w:val="0"/>
          <w:sz w:val="22"/>
          <w:szCs w:val="22"/>
        </w:rPr>
      </w:pPr>
      <w:r w:rsidRPr="001B1977">
        <w:rPr>
          <w:rStyle w:val="Nagwek1Odstpy1pt1"/>
          <w:rFonts w:ascii="Lato" w:hAnsi="Lato"/>
          <w:b/>
          <w:spacing w:val="0"/>
          <w:sz w:val="22"/>
          <w:szCs w:val="22"/>
        </w:rPr>
        <w:t>§ 8.</w:t>
      </w:r>
      <w:bookmarkEnd w:id="10"/>
    </w:p>
    <w:p w14:paraId="6DC51BA3" w14:textId="30EDAAFB" w:rsidR="00323F95" w:rsidRPr="001B1977" w:rsidRDefault="00323F95">
      <w:pPr>
        <w:pStyle w:val="Nagwek11"/>
        <w:keepNext/>
        <w:keepLines/>
        <w:shd w:val="clear" w:color="auto" w:fill="auto"/>
        <w:spacing w:before="0" w:after="20" w:line="240" w:lineRule="auto"/>
        <w:jc w:val="center"/>
        <w:rPr>
          <w:rFonts w:ascii="Lato" w:hAnsi="Lato"/>
          <w:b/>
          <w:sz w:val="22"/>
          <w:szCs w:val="22"/>
        </w:rPr>
      </w:pPr>
      <w:r w:rsidRPr="001B1977">
        <w:rPr>
          <w:rFonts w:ascii="Lato" w:hAnsi="Lato"/>
          <w:b/>
          <w:sz w:val="22"/>
          <w:szCs w:val="22"/>
        </w:rPr>
        <w:t>Odbiory</w:t>
      </w:r>
    </w:p>
    <w:p w14:paraId="3DC23347" w14:textId="77777777" w:rsidR="00323F95" w:rsidRPr="001B1977" w:rsidRDefault="00323F95">
      <w:pPr>
        <w:pStyle w:val="Teksttreci1"/>
        <w:numPr>
          <w:ilvl w:val="0"/>
          <w:numId w:val="11"/>
        </w:numPr>
        <w:shd w:val="clear" w:color="auto" w:fill="auto"/>
        <w:spacing w:after="20" w:line="240" w:lineRule="auto"/>
        <w:ind w:left="426" w:right="20" w:hanging="426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 każdego przeprowadzonego Przeglądu budynku Wykonawca sporządzi i przekaże Zamawiającemu </w:t>
      </w:r>
      <w:r w:rsidRPr="001B1977">
        <w:rPr>
          <w:rFonts w:ascii="Lato" w:hAnsi="Lato"/>
          <w:i/>
          <w:sz w:val="22"/>
          <w:szCs w:val="22"/>
          <w:lang w:val="pl"/>
        </w:rPr>
        <w:t>Protokoły przeglądu</w:t>
      </w:r>
      <w:r w:rsidRPr="001B1977">
        <w:rPr>
          <w:rFonts w:ascii="Lato" w:hAnsi="Lato"/>
          <w:sz w:val="22"/>
          <w:szCs w:val="22"/>
          <w:lang w:val="pl"/>
        </w:rPr>
        <w:t xml:space="preserve"> </w:t>
      </w:r>
      <w:r w:rsidRPr="001B1977">
        <w:rPr>
          <w:rFonts w:ascii="Lato" w:hAnsi="Lato"/>
          <w:sz w:val="22"/>
          <w:szCs w:val="22"/>
        </w:rPr>
        <w:t xml:space="preserve">w formie papierowej (w tym dokumentację zdjęciową) oraz w formie elektronicznej na nośniku elektronicznym, w programie, w którym został opracowany oraz </w:t>
      </w:r>
      <w:r w:rsidRPr="001B1977">
        <w:rPr>
          <w:rFonts w:ascii="Lato" w:hAnsi="Lato"/>
          <w:bCs/>
          <w:sz w:val="22"/>
          <w:szCs w:val="22"/>
        </w:rPr>
        <w:t xml:space="preserve">z podpisami </w:t>
      </w:r>
      <w:r w:rsidRPr="001B1977">
        <w:rPr>
          <w:rFonts w:ascii="Lato" w:hAnsi="Lato"/>
          <w:sz w:val="22"/>
          <w:szCs w:val="22"/>
        </w:rPr>
        <w:t>w formacie PDF</w:t>
      </w:r>
      <w:r w:rsidRPr="001B1977">
        <w:rPr>
          <w:rFonts w:ascii="Lato" w:hAnsi="Lato"/>
          <w:i/>
          <w:sz w:val="22"/>
          <w:szCs w:val="22"/>
        </w:rPr>
        <w:t>.</w:t>
      </w:r>
      <w:r w:rsidRPr="001B1977">
        <w:rPr>
          <w:rFonts w:ascii="Lato" w:hAnsi="Lato"/>
          <w:sz w:val="22"/>
          <w:szCs w:val="22"/>
        </w:rPr>
        <w:t xml:space="preserve"> </w:t>
      </w:r>
    </w:p>
    <w:p w14:paraId="5E35F665" w14:textId="77777777" w:rsidR="00323F95" w:rsidRPr="001B1977" w:rsidRDefault="00323F95">
      <w:pPr>
        <w:pStyle w:val="Teksttreci1"/>
        <w:numPr>
          <w:ilvl w:val="0"/>
          <w:numId w:val="11"/>
        </w:numPr>
        <w:shd w:val="clear" w:color="auto" w:fill="auto"/>
        <w:spacing w:after="20" w:line="240" w:lineRule="auto"/>
        <w:ind w:left="425" w:right="20" w:hanging="425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Zamawiający wniesienie ewentualne uwagi do przekazanego </w:t>
      </w:r>
      <w:r w:rsidRPr="001B1977">
        <w:rPr>
          <w:rFonts w:ascii="Lato" w:hAnsi="Lato"/>
          <w:i/>
          <w:sz w:val="22"/>
          <w:szCs w:val="22"/>
        </w:rPr>
        <w:t>Protokołu przeglądu</w:t>
      </w:r>
      <w:r w:rsidRPr="001B1977">
        <w:rPr>
          <w:rFonts w:ascii="Lato" w:hAnsi="Lato"/>
          <w:sz w:val="22"/>
          <w:szCs w:val="22"/>
        </w:rPr>
        <w:t xml:space="preserve"> e-mailowo na adres Wykonawcy wskazany w </w:t>
      </w:r>
      <w:r w:rsidRPr="001B1977">
        <w:rPr>
          <w:rFonts w:ascii="Lato" w:hAnsi="Lato"/>
          <w:sz w:val="22"/>
          <w:szCs w:val="22"/>
          <w:lang w:val="pl"/>
        </w:rPr>
        <w:t>§</w:t>
      </w:r>
      <w:r w:rsidRPr="001B1977">
        <w:rPr>
          <w:rFonts w:ascii="Lato" w:hAnsi="Lato"/>
          <w:sz w:val="22"/>
          <w:szCs w:val="22"/>
        </w:rPr>
        <w:t xml:space="preserve"> 5 ust. 1, w terminie 4 dni roboczych od dnia jego dostarczenia do siedziby Zamawiającego.</w:t>
      </w:r>
    </w:p>
    <w:p w14:paraId="573A6518" w14:textId="3E119D86" w:rsidR="00323F95" w:rsidRPr="001B1977" w:rsidRDefault="00CB5C8B">
      <w:pPr>
        <w:pStyle w:val="Teksttreci1"/>
        <w:numPr>
          <w:ilvl w:val="0"/>
          <w:numId w:val="11"/>
        </w:numPr>
        <w:shd w:val="clear" w:color="auto" w:fill="auto"/>
        <w:spacing w:after="20" w:line="240" w:lineRule="auto"/>
        <w:ind w:left="425" w:right="20" w:hanging="425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 przypadku b</w:t>
      </w:r>
      <w:r w:rsidR="00323F95" w:rsidRPr="001B1977">
        <w:rPr>
          <w:rFonts w:ascii="Lato" w:hAnsi="Lato"/>
          <w:sz w:val="22"/>
          <w:szCs w:val="22"/>
        </w:rPr>
        <w:t>rak</w:t>
      </w:r>
      <w:r w:rsidRPr="001B1977">
        <w:rPr>
          <w:rFonts w:ascii="Lato" w:hAnsi="Lato"/>
          <w:sz w:val="22"/>
          <w:szCs w:val="22"/>
        </w:rPr>
        <w:t>u</w:t>
      </w:r>
      <w:r w:rsidR="00323F95" w:rsidRPr="001B1977">
        <w:rPr>
          <w:rFonts w:ascii="Lato" w:hAnsi="Lato"/>
          <w:sz w:val="22"/>
          <w:szCs w:val="22"/>
        </w:rPr>
        <w:t xml:space="preserve"> uwag </w:t>
      </w:r>
      <w:r w:rsidRPr="001B1977">
        <w:rPr>
          <w:rFonts w:ascii="Lato" w:hAnsi="Lato"/>
          <w:sz w:val="22"/>
          <w:szCs w:val="22"/>
        </w:rPr>
        <w:t>Zamawiającego</w:t>
      </w:r>
      <w:r w:rsidRPr="001B1977">
        <w:rPr>
          <w:rFonts w:ascii="Lato" w:eastAsia="Arial Unicode MS" w:hAnsi="Lato" w:cs="Arial Unicode MS"/>
          <w:color w:val="000000"/>
          <w:sz w:val="22"/>
          <w:szCs w:val="22"/>
          <w:lang w:val="pl" w:eastAsia="pl-PL"/>
        </w:rPr>
        <w:t xml:space="preserve"> </w:t>
      </w:r>
      <w:r w:rsidRPr="001B1977">
        <w:rPr>
          <w:rFonts w:ascii="Lato" w:hAnsi="Lato"/>
          <w:sz w:val="22"/>
          <w:szCs w:val="22"/>
          <w:lang w:val="pl"/>
        </w:rPr>
        <w:t xml:space="preserve">do przekazanego </w:t>
      </w:r>
      <w:r w:rsidRPr="001B1977">
        <w:rPr>
          <w:rFonts w:ascii="Lato" w:hAnsi="Lato"/>
          <w:i/>
          <w:sz w:val="22"/>
          <w:szCs w:val="22"/>
          <w:lang w:val="pl"/>
        </w:rPr>
        <w:t>Protokołu przeglądu</w:t>
      </w:r>
      <w:r w:rsidR="00323F95" w:rsidRPr="001B1977">
        <w:rPr>
          <w:rFonts w:ascii="Lato" w:hAnsi="Lato"/>
          <w:sz w:val="22"/>
          <w:szCs w:val="22"/>
        </w:rPr>
        <w:t>, Przegląd</w:t>
      </w:r>
      <w:r w:rsidR="00916A6C" w:rsidRPr="001B1977">
        <w:rPr>
          <w:rFonts w:ascii="Lato" w:hAnsi="Lato"/>
          <w:sz w:val="22"/>
          <w:szCs w:val="22"/>
        </w:rPr>
        <w:t xml:space="preserve"> uznaje się</w:t>
      </w:r>
      <w:r w:rsidR="00323F95" w:rsidRPr="001B1977">
        <w:rPr>
          <w:rFonts w:ascii="Lato" w:hAnsi="Lato"/>
          <w:sz w:val="22"/>
          <w:szCs w:val="22"/>
        </w:rPr>
        <w:t xml:space="preserve"> za wykonany należycie i </w:t>
      </w:r>
      <w:r w:rsidR="00916A6C" w:rsidRPr="001B1977">
        <w:rPr>
          <w:rFonts w:ascii="Lato" w:hAnsi="Lato"/>
          <w:sz w:val="22"/>
          <w:szCs w:val="22"/>
        </w:rPr>
        <w:t xml:space="preserve">upoważnia Strony </w:t>
      </w:r>
      <w:r w:rsidR="00323F95" w:rsidRPr="001B1977">
        <w:rPr>
          <w:rFonts w:ascii="Lato" w:hAnsi="Lato"/>
          <w:sz w:val="22"/>
          <w:szCs w:val="22"/>
        </w:rPr>
        <w:t xml:space="preserve">do podpisania </w:t>
      </w:r>
      <w:r w:rsidR="00323F95" w:rsidRPr="001B1977">
        <w:rPr>
          <w:rFonts w:ascii="Lato" w:hAnsi="Lato"/>
          <w:i/>
          <w:sz w:val="22"/>
          <w:szCs w:val="22"/>
        </w:rPr>
        <w:t>Protokołu odbioru przedmiotu umowy</w:t>
      </w:r>
      <w:r w:rsidR="00323F95" w:rsidRPr="001B1977">
        <w:rPr>
          <w:rFonts w:ascii="Lato" w:hAnsi="Lato"/>
          <w:sz w:val="22"/>
          <w:szCs w:val="22"/>
        </w:rPr>
        <w:t xml:space="preserve"> </w:t>
      </w:r>
      <w:r w:rsidR="00916A6C" w:rsidRPr="001B1977">
        <w:rPr>
          <w:rFonts w:ascii="Lato" w:hAnsi="Lato"/>
          <w:sz w:val="22"/>
          <w:szCs w:val="22"/>
        </w:rPr>
        <w:t xml:space="preserve">odpowiedniej części </w:t>
      </w:r>
      <w:r w:rsidR="00323F95" w:rsidRPr="001B1977">
        <w:rPr>
          <w:rFonts w:ascii="Lato" w:hAnsi="Lato"/>
          <w:sz w:val="22"/>
          <w:szCs w:val="22"/>
        </w:rPr>
        <w:t>bez zastrzeżeń.</w:t>
      </w:r>
    </w:p>
    <w:p w14:paraId="764532D7" w14:textId="77777777" w:rsidR="00323F95" w:rsidRPr="001B1977" w:rsidRDefault="00323F95">
      <w:pPr>
        <w:pStyle w:val="Teksttreci1"/>
        <w:numPr>
          <w:ilvl w:val="0"/>
          <w:numId w:val="11"/>
        </w:numPr>
        <w:shd w:val="clear" w:color="auto" w:fill="auto"/>
        <w:spacing w:after="20" w:line="240" w:lineRule="auto"/>
        <w:ind w:left="425" w:right="23" w:hanging="425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W przypadku zgłoszenia uwag przez Zamawiającego, Wykonawca w terminie do 4 dni roboczych liczonych od dnia przekazania uwag, wprowadzi zalecone korekty i przekaże zmodyfikowany </w:t>
      </w:r>
      <w:r w:rsidRPr="001B1977">
        <w:rPr>
          <w:rFonts w:ascii="Lato" w:hAnsi="Lato"/>
          <w:i/>
          <w:sz w:val="22"/>
          <w:szCs w:val="22"/>
        </w:rPr>
        <w:t>Protokół przeglądu</w:t>
      </w:r>
      <w:r w:rsidRPr="001B1977">
        <w:rPr>
          <w:rFonts w:ascii="Lato" w:hAnsi="Lato"/>
          <w:sz w:val="22"/>
          <w:szCs w:val="22"/>
        </w:rPr>
        <w:t xml:space="preserve"> Zamawiającemu w formie papierowej, w tym dokumentację zdjęciową oraz w formie elektronicznej na nośniku elektronicznym, w programie, w którym został opracowany oraz </w:t>
      </w:r>
      <w:r w:rsidRPr="001B1977">
        <w:rPr>
          <w:rFonts w:ascii="Lato" w:hAnsi="Lato"/>
          <w:bCs/>
          <w:sz w:val="22"/>
          <w:szCs w:val="22"/>
        </w:rPr>
        <w:t xml:space="preserve">z podpisami </w:t>
      </w:r>
      <w:r w:rsidRPr="001B1977">
        <w:rPr>
          <w:rFonts w:ascii="Lato" w:hAnsi="Lato"/>
          <w:sz w:val="22"/>
          <w:szCs w:val="22"/>
        </w:rPr>
        <w:t>w  formacie PDF.</w:t>
      </w:r>
    </w:p>
    <w:p w14:paraId="57BC5C3D" w14:textId="36513BB5" w:rsidR="00323F95" w:rsidRPr="001B1977" w:rsidRDefault="00323F95">
      <w:pPr>
        <w:pStyle w:val="Teksttreci1"/>
        <w:numPr>
          <w:ilvl w:val="0"/>
          <w:numId w:val="11"/>
        </w:numPr>
        <w:shd w:val="clear" w:color="auto" w:fill="auto"/>
        <w:spacing w:after="20" w:line="240" w:lineRule="auto"/>
        <w:ind w:left="425" w:right="23" w:hanging="425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W przypadku, gdy pomimo wykonania czynności, o których mowa w ust. 4, </w:t>
      </w:r>
      <w:r w:rsidRPr="001B1977">
        <w:rPr>
          <w:rFonts w:ascii="Lato" w:hAnsi="Lato"/>
          <w:i/>
          <w:sz w:val="22"/>
          <w:szCs w:val="22"/>
        </w:rPr>
        <w:t>Protokół przeglądu</w:t>
      </w:r>
      <w:r w:rsidRPr="001B1977">
        <w:rPr>
          <w:rFonts w:ascii="Lato" w:hAnsi="Lato"/>
          <w:sz w:val="22"/>
          <w:szCs w:val="22"/>
        </w:rPr>
        <w:t xml:space="preserve"> nadal nie będzie spełniał warunków odbioru, Zamawiający może ponownie wezwać Wykonawcę do wprowadzenia poprawek w wyznaczonym terminie, z zastrzeżeniem, że po bezskutecznym upływie terminu będzie uprawniony do odstąpienia od umowy</w:t>
      </w:r>
      <w:r w:rsidR="008D7A26" w:rsidRPr="001B1977">
        <w:rPr>
          <w:rFonts w:ascii="Lato" w:hAnsi="Lato"/>
          <w:sz w:val="22"/>
          <w:szCs w:val="22"/>
        </w:rPr>
        <w:t xml:space="preserve"> w całości lub w części</w:t>
      </w:r>
      <w:r w:rsidRPr="001B1977">
        <w:rPr>
          <w:rFonts w:ascii="Lato" w:hAnsi="Lato"/>
          <w:sz w:val="22"/>
          <w:szCs w:val="22"/>
        </w:rPr>
        <w:t>.</w:t>
      </w:r>
    </w:p>
    <w:p w14:paraId="702B6CFE" w14:textId="77777777" w:rsidR="00323F95" w:rsidRPr="001B1977" w:rsidRDefault="00323F95">
      <w:pPr>
        <w:pStyle w:val="Teksttreci1"/>
        <w:numPr>
          <w:ilvl w:val="0"/>
          <w:numId w:val="11"/>
        </w:numPr>
        <w:shd w:val="clear" w:color="auto" w:fill="auto"/>
        <w:spacing w:after="20" w:line="240" w:lineRule="auto"/>
        <w:ind w:left="425" w:right="23" w:hanging="425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 przypadku braku uwag do zmodyfikowanego protokołu postanowienia ust. 3 stosuje się odpowiednio.</w:t>
      </w:r>
    </w:p>
    <w:p w14:paraId="0FD26709" w14:textId="77777777" w:rsidR="00E66E80" w:rsidRPr="002878B9" w:rsidRDefault="00323F95" w:rsidP="002878B9">
      <w:pPr>
        <w:keepNext/>
        <w:shd w:val="clear" w:color="auto" w:fill="FFFFFF"/>
        <w:spacing w:after="20"/>
        <w:ind w:left="11"/>
        <w:jc w:val="center"/>
        <w:rPr>
          <w:rFonts w:ascii="Lato" w:hAnsi="Lato"/>
          <w:b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lastRenderedPageBreak/>
        <w:t xml:space="preserve">§ 9. </w:t>
      </w:r>
    </w:p>
    <w:p w14:paraId="462D52A6" w14:textId="2F0FE509" w:rsidR="00323F95" w:rsidRPr="002878B9" w:rsidRDefault="00323F95" w:rsidP="002878B9">
      <w:pPr>
        <w:keepNext/>
        <w:shd w:val="clear" w:color="auto" w:fill="FFFFFF"/>
        <w:spacing w:after="20"/>
        <w:ind w:left="11"/>
        <w:jc w:val="center"/>
        <w:rPr>
          <w:rFonts w:ascii="Lato" w:hAnsi="Lato"/>
          <w:b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>Odstąpienie od umowy</w:t>
      </w:r>
    </w:p>
    <w:p w14:paraId="53C89574" w14:textId="77777777" w:rsidR="00323F95" w:rsidRPr="001B1977" w:rsidRDefault="00323F95">
      <w:pPr>
        <w:pStyle w:val="Teksttreci1"/>
        <w:numPr>
          <w:ilvl w:val="0"/>
          <w:numId w:val="13"/>
        </w:numPr>
        <w:shd w:val="clear" w:color="auto" w:fill="auto"/>
        <w:tabs>
          <w:tab w:val="left" w:pos="380"/>
        </w:tabs>
        <w:spacing w:after="20" w:line="240" w:lineRule="auto"/>
        <w:ind w:left="426" w:right="23" w:hanging="426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Zamawiający ma prawo odstąpić od umowy w części lub w całości w sytuacjach przewidzianych przepisami obowiązującego prawa, oraz w przypadku, gdy:</w:t>
      </w:r>
    </w:p>
    <w:p w14:paraId="511A533D" w14:textId="77777777" w:rsidR="00323F95" w:rsidRPr="001B1977" w:rsidRDefault="00323F95">
      <w:pPr>
        <w:pStyle w:val="Teksttreci1"/>
        <w:numPr>
          <w:ilvl w:val="0"/>
          <w:numId w:val="17"/>
        </w:numPr>
        <w:shd w:val="clear" w:color="auto" w:fill="auto"/>
        <w:spacing w:after="20" w:line="240" w:lineRule="auto"/>
        <w:ind w:left="851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Wykonawca realizuję umowę niezgodnie z jej postanowieniami, w szczególności pozostaje w zwłoce w</w:t>
      </w:r>
      <w:r w:rsidRPr="001B1977">
        <w:rPr>
          <w:rFonts w:ascii="Lato" w:hAnsi="Lato"/>
          <w:color w:val="FF0000"/>
          <w:sz w:val="22"/>
          <w:szCs w:val="22"/>
        </w:rPr>
        <w:t xml:space="preserve"> </w:t>
      </w:r>
      <w:r w:rsidRPr="001B1977">
        <w:rPr>
          <w:rFonts w:ascii="Lato" w:hAnsi="Lato"/>
          <w:sz w:val="22"/>
          <w:szCs w:val="22"/>
        </w:rPr>
        <w:t>wykonaniu przedmiotu umowy lub jego części powyżej 10 dni roboczych;</w:t>
      </w:r>
    </w:p>
    <w:p w14:paraId="79F82BAA" w14:textId="77777777" w:rsidR="00323F95" w:rsidRPr="001B1977" w:rsidRDefault="00323F95">
      <w:pPr>
        <w:pStyle w:val="Teksttreci1"/>
        <w:numPr>
          <w:ilvl w:val="0"/>
          <w:numId w:val="17"/>
        </w:numPr>
        <w:shd w:val="clear" w:color="auto" w:fill="auto"/>
        <w:spacing w:after="20" w:line="240" w:lineRule="auto"/>
        <w:ind w:left="851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Wykonawca nie jest w stanie usunąć lub nie zdoła usunąć w wyznaczonym przez Zamawiającego lub określonym umową terminie wad przedstawionego do odbioru przedmiotu umowy;</w:t>
      </w:r>
    </w:p>
    <w:p w14:paraId="5540E3E6" w14:textId="77777777" w:rsidR="00332EC4" w:rsidRPr="001B1977" w:rsidRDefault="00323F95">
      <w:pPr>
        <w:pStyle w:val="Teksttreci1"/>
        <w:numPr>
          <w:ilvl w:val="0"/>
          <w:numId w:val="17"/>
        </w:numPr>
        <w:shd w:val="clear" w:color="auto" w:fill="auto"/>
        <w:spacing w:after="20" w:line="240" w:lineRule="auto"/>
        <w:ind w:left="851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Wykonawca nienależycie wykonuje umowę, w szczególności nie stosuje się do uwag Zamawiającego lub narusza inne postanowienia umowy i w przypadku, gdy po upływie 7 dni od wezwania przez Zamawiającego do zaniechania przez Wykonawcę naruszeń postanowień Umowy i usunięcia ewentualnych skutków naruszeń, Wykonawca nie zastosuje się do wezwania</w:t>
      </w:r>
      <w:r w:rsidR="00332EC4" w:rsidRPr="001B1977">
        <w:rPr>
          <w:rFonts w:ascii="Lato" w:hAnsi="Lato"/>
          <w:sz w:val="22"/>
          <w:szCs w:val="22"/>
        </w:rPr>
        <w:t>,</w:t>
      </w:r>
    </w:p>
    <w:p w14:paraId="40B0172A" w14:textId="6E0D18A4" w:rsidR="00323F95" w:rsidRPr="001B1977" w:rsidRDefault="00332EC4">
      <w:pPr>
        <w:pStyle w:val="Teksttreci1"/>
        <w:numPr>
          <w:ilvl w:val="0"/>
          <w:numId w:val="17"/>
        </w:numPr>
        <w:shd w:val="clear" w:color="auto" w:fill="auto"/>
        <w:spacing w:after="20" w:line="240" w:lineRule="auto"/>
        <w:ind w:left="851" w:right="23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  <w:lang w:val="pl"/>
        </w:rPr>
        <w:t xml:space="preserve">w przypadkach wskazanych w Załączniku nr 6 do </w:t>
      </w:r>
      <w:r w:rsidR="00E2420A">
        <w:rPr>
          <w:rFonts w:ascii="Lato" w:hAnsi="Lato"/>
          <w:sz w:val="22"/>
          <w:szCs w:val="22"/>
          <w:lang w:val="pl"/>
        </w:rPr>
        <w:t>u</w:t>
      </w:r>
      <w:r w:rsidRPr="001B1977">
        <w:rPr>
          <w:rFonts w:ascii="Lato" w:hAnsi="Lato"/>
          <w:sz w:val="22"/>
          <w:szCs w:val="22"/>
          <w:lang w:val="pl"/>
        </w:rPr>
        <w:t>mowy (</w:t>
      </w:r>
      <w:r w:rsidR="00E2420A">
        <w:rPr>
          <w:rFonts w:ascii="Lato" w:hAnsi="Lato"/>
          <w:sz w:val="22"/>
          <w:szCs w:val="22"/>
          <w:lang w:val="pl"/>
        </w:rPr>
        <w:t>k</w:t>
      </w:r>
      <w:r w:rsidRPr="001B1977">
        <w:rPr>
          <w:rFonts w:ascii="Lato" w:hAnsi="Lato"/>
          <w:sz w:val="22"/>
          <w:szCs w:val="22"/>
          <w:lang w:val="pl"/>
        </w:rPr>
        <w:t>lauzula sankcyjna).</w:t>
      </w:r>
    </w:p>
    <w:p w14:paraId="3E756A38" w14:textId="77777777" w:rsidR="00323F95" w:rsidRPr="001B1977" w:rsidRDefault="00323F95" w:rsidP="00927A14">
      <w:pPr>
        <w:pStyle w:val="Teksttreci1"/>
        <w:numPr>
          <w:ilvl w:val="0"/>
          <w:numId w:val="13"/>
        </w:numPr>
        <w:shd w:val="clear" w:color="auto" w:fill="auto"/>
        <w:tabs>
          <w:tab w:val="left" w:pos="426"/>
        </w:tabs>
        <w:spacing w:after="20" w:line="240" w:lineRule="auto"/>
        <w:ind w:left="426" w:right="23" w:hanging="426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Zamawiający może odstąpić od umowy w razie wystąpienia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14:paraId="37354392" w14:textId="77777777" w:rsidR="00E2420A" w:rsidRDefault="00323F95">
      <w:pPr>
        <w:pStyle w:val="Teksttreci1"/>
        <w:numPr>
          <w:ilvl w:val="0"/>
          <w:numId w:val="13"/>
        </w:numPr>
        <w:shd w:val="clear" w:color="auto" w:fill="auto"/>
        <w:tabs>
          <w:tab w:val="left" w:pos="380"/>
        </w:tabs>
        <w:spacing w:after="20" w:line="240" w:lineRule="auto"/>
        <w:ind w:left="426" w:right="23" w:hanging="426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Prawo odstąpienia, o którym mowa w ust. 1 i 2, Zamawiający może wykonać w terminie 30 </w:t>
      </w:r>
    </w:p>
    <w:p w14:paraId="3978B685" w14:textId="116DFE2D" w:rsidR="00323F95" w:rsidRPr="001B1977" w:rsidRDefault="00E2420A" w:rsidP="00927A14">
      <w:pPr>
        <w:pStyle w:val="Teksttreci1"/>
        <w:shd w:val="clear" w:color="auto" w:fill="auto"/>
        <w:tabs>
          <w:tab w:val="left" w:pos="380"/>
        </w:tabs>
        <w:spacing w:after="20" w:line="240" w:lineRule="auto"/>
        <w:ind w:right="23" w:firstLine="0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ab/>
      </w:r>
      <w:r w:rsidR="00323F95" w:rsidRPr="001B1977">
        <w:rPr>
          <w:rFonts w:ascii="Lato" w:hAnsi="Lato"/>
          <w:sz w:val="22"/>
          <w:szCs w:val="22"/>
        </w:rPr>
        <w:t xml:space="preserve">dni od powzięcia wiadomości o okolicznościach, </w:t>
      </w:r>
      <w:r w:rsidR="008D7A26" w:rsidRPr="001B1977">
        <w:rPr>
          <w:rFonts w:ascii="Lato" w:hAnsi="Lato"/>
          <w:sz w:val="22"/>
          <w:szCs w:val="22"/>
        </w:rPr>
        <w:t>będących podstawą odstąpienia</w:t>
      </w:r>
      <w:r w:rsidR="00323F95" w:rsidRPr="001B1977">
        <w:rPr>
          <w:rFonts w:ascii="Lato" w:hAnsi="Lato"/>
          <w:sz w:val="22"/>
          <w:szCs w:val="22"/>
        </w:rPr>
        <w:t>.</w:t>
      </w:r>
    </w:p>
    <w:p w14:paraId="39FBEA4A" w14:textId="77777777" w:rsidR="00E2420A" w:rsidRDefault="00323F95">
      <w:pPr>
        <w:pStyle w:val="Teksttreci1"/>
        <w:numPr>
          <w:ilvl w:val="0"/>
          <w:numId w:val="13"/>
        </w:numPr>
        <w:shd w:val="clear" w:color="auto" w:fill="auto"/>
        <w:tabs>
          <w:tab w:val="left" w:pos="380"/>
        </w:tabs>
        <w:spacing w:after="20" w:line="240" w:lineRule="auto"/>
        <w:ind w:left="426" w:right="23" w:hanging="426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Odstąpienie od Umowy następuje w formie pisemnej lub elektronicznej opatrzone </w:t>
      </w:r>
    </w:p>
    <w:p w14:paraId="3C4301E9" w14:textId="77777777" w:rsidR="00E2420A" w:rsidRDefault="00E2420A">
      <w:pPr>
        <w:pStyle w:val="Teksttreci1"/>
        <w:shd w:val="clear" w:color="auto" w:fill="auto"/>
        <w:tabs>
          <w:tab w:val="left" w:pos="380"/>
        </w:tabs>
        <w:spacing w:after="20" w:line="240" w:lineRule="auto"/>
        <w:ind w:right="23" w:firstLine="0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ab/>
      </w:r>
      <w:r w:rsidR="00323F95" w:rsidRPr="001B1977">
        <w:rPr>
          <w:rFonts w:ascii="Lato" w:hAnsi="Lato"/>
          <w:sz w:val="22"/>
          <w:szCs w:val="22"/>
        </w:rPr>
        <w:t xml:space="preserve">kwalifikowanym podpisem elektronicznym pod rygorem nieważności i wymaga </w:t>
      </w:r>
    </w:p>
    <w:p w14:paraId="66FECD6D" w14:textId="3222C62D" w:rsidR="00323F95" w:rsidRPr="001B1977" w:rsidRDefault="00E2420A" w:rsidP="00927A14">
      <w:pPr>
        <w:pStyle w:val="Teksttreci1"/>
        <w:shd w:val="clear" w:color="auto" w:fill="auto"/>
        <w:tabs>
          <w:tab w:val="left" w:pos="380"/>
        </w:tabs>
        <w:spacing w:after="20" w:line="240" w:lineRule="auto"/>
        <w:ind w:right="23" w:firstLine="0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ab/>
      </w:r>
      <w:r w:rsidR="00323F95" w:rsidRPr="001B1977">
        <w:rPr>
          <w:rFonts w:ascii="Lato" w:hAnsi="Lato"/>
          <w:sz w:val="22"/>
          <w:szCs w:val="22"/>
        </w:rPr>
        <w:t>uzasadnienia.</w:t>
      </w:r>
    </w:p>
    <w:p w14:paraId="581BC8E1" w14:textId="77777777" w:rsidR="00323F95" w:rsidRPr="001B1977" w:rsidRDefault="00323F95">
      <w:pPr>
        <w:pStyle w:val="Teksttreci1"/>
        <w:shd w:val="clear" w:color="auto" w:fill="auto"/>
        <w:spacing w:after="20" w:line="240" w:lineRule="auto"/>
        <w:ind w:right="23" w:firstLine="0"/>
        <w:jc w:val="center"/>
        <w:rPr>
          <w:rFonts w:ascii="Lato" w:hAnsi="Lato"/>
          <w:b/>
          <w:sz w:val="22"/>
          <w:szCs w:val="22"/>
        </w:rPr>
      </w:pPr>
      <w:bookmarkStart w:id="11" w:name="bookmark7"/>
    </w:p>
    <w:p w14:paraId="1F8BF499" w14:textId="77777777" w:rsidR="00E66E80" w:rsidRPr="002878B9" w:rsidRDefault="00323F95" w:rsidP="002878B9">
      <w:pPr>
        <w:keepNext/>
        <w:shd w:val="clear" w:color="auto" w:fill="FFFFFF"/>
        <w:spacing w:after="20"/>
        <w:ind w:left="11"/>
        <w:jc w:val="center"/>
        <w:rPr>
          <w:rFonts w:ascii="Lato" w:hAnsi="Lato"/>
          <w:b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 xml:space="preserve">§ 10. </w:t>
      </w:r>
    </w:p>
    <w:p w14:paraId="3CF64A5D" w14:textId="15C772CE" w:rsidR="00323F95" w:rsidRPr="002878B9" w:rsidRDefault="00323F95" w:rsidP="002878B9">
      <w:pPr>
        <w:keepNext/>
        <w:shd w:val="clear" w:color="auto" w:fill="FFFFFF"/>
        <w:spacing w:after="20"/>
        <w:ind w:left="11"/>
        <w:jc w:val="center"/>
        <w:rPr>
          <w:rFonts w:ascii="Lato" w:hAnsi="Lato"/>
          <w:b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>Gwarancja i rękojmia</w:t>
      </w:r>
    </w:p>
    <w:p w14:paraId="4F8F9778" w14:textId="77777777" w:rsidR="00323F95" w:rsidRPr="001B1977" w:rsidRDefault="00323F95">
      <w:pPr>
        <w:pStyle w:val="Teksttreci1"/>
        <w:numPr>
          <w:ilvl w:val="0"/>
          <w:numId w:val="10"/>
        </w:numPr>
        <w:shd w:val="clear" w:color="auto" w:fill="auto"/>
        <w:tabs>
          <w:tab w:val="left" w:pos="375"/>
        </w:tabs>
        <w:spacing w:after="20" w:line="240" w:lineRule="auto"/>
        <w:ind w:left="426" w:right="20" w:hanging="426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Wykonawca udziela gwarancji na świadczone prace na okres </w:t>
      </w:r>
      <w:r w:rsidRPr="001B1977">
        <w:rPr>
          <w:rFonts w:ascii="Lato" w:hAnsi="Lato"/>
          <w:b/>
          <w:sz w:val="22"/>
          <w:szCs w:val="22"/>
        </w:rPr>
        <w:t>1 roku</w:t>
      </w:r>
      <w:r w:rsidRPr="001B1977">
        <w:rPr>
          <w:rFonts w:ascii="Lato" w:hAnsi="Lato"/>
          <w:sz w:val="22"/>
          <w:szCs w:val="22"/>
        </w:rPr>
        <w:t xml:space="preserve"> od dnia podpisania bez zastrzeżeń </w:t>
      </w:r>
      <w:r w:rsidRPr="001B1977">
        <w:rPr>
          <w:rFonts w:ascii="Lato" w:hAnsi="Lato"/>
          <w:i/>
          <w:sz w:val="22"/>
          <w:szCs w:val="22"/>
        </w:rPr>
        <w:t>Protokołu odbioru</w:t>
      </w:r>
      <w:r w:rsidRPr="001B1977">
        <w:rPr>
          <w:rFonts w:ascii="Lato" w:hAnsi="Lato"/>
          <w:sz w:val="22"/>
          <w:szCs w:val="22"/>
        </w:rPr>
        <w:t xml:space="preserve"> dla danego Przeglądu. Gwarancja obejmuje w szczególności przypadki niewykonania Przeglądu wszystkich elementów budynku lub jego niedokładne lub nienależyte wykonanie.</w:t>
      </w:r>
    </w:p>
    <w:p w14:paraId="52B2AD96" w14:textId="4D69122D" w:rsidR="00323F95" w:rsidRPr="001B1977" w:rsidRDefault="00323F95">
      <w:pPr>
        <w:pStyle w:val="Teksttreci1"/>
        <w:numPr>
          <w:ilvl w:val="0"/>
          <w:numId w:val="10"/>
        </w:numPr>
        <w:shd w:val="clear" w:color="auto" w:fill="auto"/>
        <w:tabs>
          <w:tab w:val="left" w:pos="375"/>
        </w:tabs>
        <w:spacing w:after="20" w:line="240" w:lineRule="auto"/>
        <w:ind w:left="426" w:right="23" w:hanging="426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Wykonawca zobowiązuje się do realizacji obowiązków z tytułu gwarancji lub rękojmi w terminie 7 dni roboczych od dnia zgłoszenia nieprawidłowego wykonania przedmiotu umowy na adresy email wskazane w </w:t>
      </w:r>
      <w:r w:rsidRPr="001B1977">
        <w:rPr>
          <w:rStyle w:val="TeksttreciOdstpy1pt"/>
          <w:rFonts w:ascii="Lato" w:hAnsi="Lato"/>
          <w:spacing w:val="0"/>
          <w:sz w:val="22"/>
          <w:szCs w:val="22"/>
        </w:rPr>
        <w:t>§ 5 ust. 1.</w:t>
      </w:r>
    </w:p>
    <w:p w14:paraId="2BBA28E9" w14:textId="77777777" w:rsidR="00323F95" w:rsidRPr="001B1977" w:rsidRDefault="00323F95">
      <w:pPr>
        <w:pStyle w:val="Teksttreci1"/>
        <w:numPr>
          <w:ilvl w:val="0"/>
          <w:numId w:val="10"/>
        </w:numPr>
        <w:shd w:val="clear" w:color="auto" w:fill="auto"/>
        <w:tabs>
          <w:tab w:val="left" w:pos="375"/>
        </w:tabs>
        <w:spacing w:after="20" w:line="240" w:lineRule="auto"/>
        <w:ind w:left="400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Wszelkie koszty związane z realizacją uprawnień z tytułu gwarancji obciążają Wykonawcę.</w:t>
      </w:r>
    </w:p>
    <w:p w14:paraId="1FC04F2F" w14:textId="77777777" w:rsidR="00323F95" w:rsidRPr="001B1977" w:rsidRDefault="00323F95">
      <w:pPr>
        <w:pStyle w:val="Teksttreci1"/>
        <w:numPr>
          <w:ilvl w:val="0"/>
          <w:numId w:val="10"/>
        </w:numPr>
        <w:shd w:val="clear" w:color="auto" w:fill="auto"/>
        <w:tabs>
          <w:tab w:val="left" w:pos="375"/>
        </w:tabs>
        <w:spacing w:after="20" w:line="240" w:lineRule="auto"/>
        <w:ind w:left="400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Zamawiający zastrzega sobie możliwość korzystania z uprawnień wynikających z rękojmi w okresie trwania gwarancji.</w:t>
      </w:r>
    </w:p>
    <w:p w14:paraId="2FAA7E10" w14:textId="77777777" w:rsidR="00323F95" w:rsidRPr="001B1977" w:rsidRDefault="00323F95">
      <w:pPr>
        <w:pStyle w:val="Teksttreci1"/>
        <w:numPr>
          <w:ilvl w:val="0"/>
          <w:numId w:val="10"/>
        </w:numPr>
        <w:shd w:val="clear" w:color="auto" w:fill="auto"/>
        <w:tabs>
          <w:tab w:val="left" w:pos="375"/>
        </w:tabs>
        <w:spacing w:after="20" w:line="240" w:lineRule="auto"/>
        <w:ind w:left="400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Zamawiający może dochodzić roszczeń z tytułu rękojmi za wady także po upływie terminu rękojmi, jeżeli zgłosi wadę przed upływem tego terminu.</w:t>
      </w:r>
    </w:p>
    <w:p w14:paraId="3AB30A4C" w14:textId="77777777" w:rsidR="00323F95" w:rsidRPr="001B1977" w:rsidRDefault="00323F95">
      <w:pPr>
        <w:pStyle w:val="Teksttreci1"/>
        <w:numPr>
          <w:ilvl w:val="0"/>
          <w:numId w:val="10"/>
        </w:numPr>
        <w:shd w:val="clear" w:color="auto" w:fill="auto"/>
        <w:tabs>
          <w:tab w:val="left" w:pos="375"/>
        </w:tabs>
        <w:spacing w:after="20" w:line="240" w:lineRule="auto"/>
        <w:ind w:left="400" w:right="23" w:hanging="38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W razie nieusunięcia nieprawidłowości w wyznaczonym terminie, Zamawiający może usunąć je na koszt Wykonawcy z zachowaniem swoich praw wynikających z gwarancji lub rękojmi. Zamawiający powiadomi pisemnie Wykonawcę o skorzystaniu z powyższego uprawnienia. W takim przypadku Zamawiający ma prawo obciążyć Wykonawcę pełną należnością za wykonane usługi.</w:t>
      </w:r>
    </w:p>
    <w:p w14:paraId="577469DC" w14:textId="77777777" w:rsidR="00323F95" w:rsidRPr="001B1977" w:rsidRDefault="00323F95">
      <w:pPr>
        <w:pStyle w:val="Tekstpodstawowy21"/>
        <w:spacing w:after="20" w:line="240" w:lineRule="auto"/>
        <w:rPr>
          <w:rStyle w:val="Nagwek1Odstpy1pt"/>
          <w:rFonts w:ascii="Lato" w:hAnsi="Lato"/>
          <w:b/>
          <w:spacing w:val="0"/>
          <w:sz w:val="22"/>
          <w:szCs w:val="22"/>
          <w:lang w:eastAsia="en-US"/>
        </w:rPr>
      </w:pPr>
    </w:p>
    <w:p w14:paraId="65601CF2" w14:textId="77777777" w:rsidR="00E66E80" w:rsidRPr="002878B9" w:rsidRDefault="00323F95" w:rsidP="002878B9">
      <w:pPr>
        <w:keepNext/>
        <w:shd w:val="clear" w:color="auto" w:fill="FFFFFF"/>
        <w:spacing w:after="20"/>
        <w:ind w:left="11"/>
        <w:jc w:val="center"/>
        <w:rPr>
          <w:rFonts w:ascii="Lato" w:hAnsi="Lato" w:cs="Calibri"/>
          <w:i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>§ 1</w:t>
      </w:r>
      <w:r w:rsidR="00841A5C" w:rsidRPr="002878B9">
        <w:rPr>
          <w:rFonts w:ascii="Lato" w:hAnsi="Lato" w:cs="Calibri"/>
          <w:b/>
          <w:sz w:val="22"/>
          <w:szCs w:val="22"/>
        </w:rPr>
        <w:t>1</w:t>
      </w:r>
      <w:r w:rsidRPr="002878B9">
        <w:rPr>
          <w:rFonts w:ascii="Lato" w:hAnsi="Lato" w:cs="Calibri"/>
          <w:b/>
          <w:sz w:val="22"/>
          <w:szCs w:val="22"/>
        </w:rPr>
        <w:t xml:space="preserve">. </w:t>
      </w:r>
    </w:p>
    <w:p w14:paraId="280E0FDD" w14:textId="5733480E" w:rsidR="00323F95" w:rsidRPr="002878B9" w:rsidRDefault="00323F95" w:rsidP="002878B9">
      <w:pPr>
        <w:keepNext/>
        <w:shd w:val="clear" w:color="auto" w:fill="FFFFFF"/>
        <w:spacing w:after="20"/>
        <w:ind w:left="11"/>
        <w:jc w:val="center"/>
        <w:rPr>
          <w:rFonts w:ascii="Lato" w:hAnsi="Lato" w:cs="Calibri"/>
          <w:b/>
          <w:i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>Podwykonawstwo</w:t>
      </w:r>
    </w:p>
    <w:p w14:paraId="3E835D30" w14:textId="77777777" w:rsidR="00323F95" w:rsidRPr="001B1977" w:rsidRDefault="00323F95">
      <w:pPr>
        <w:numPr>
          <w:ilvl w:val="0"/>
          <w:numId w:val="18"/>
        </w:numPr>
        <w:tabs>
          <w:tab w:val="left" w:pos="0"/>
        </w:tabs>
        <w:spacing w:after="20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 xml:space="preserve">Wykonawca jest uprawniony do powierzenia wykonania części przedmiotu umowy Podwykonawcom. </w:t>
      </w:r>
    </w:p>
    <w:p w14:paraId="509AD45A" w14:textId="77777777" w:rsidR="00323F95" w:rsidRPr="001B1977" w:rsidRDefault="00323F95">
      <w:pPr>
        <w:numPr>
          <w:ilvl w:val="0"/>
          <w:numId w:val="18"/>
        </w:numPr>
        <w:tabs>
          <w:tab w:val="left" w:pos="0"/>
        </w:tabs>
        <w:spacing w:after="20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lastRenderedPageBreak/>
        <w:t>Powierzenie wykonania części przedmiotu umowy Podwykonawcy, wymaga każdorazowo zawiadomienia Zamawiającego o zawarciu umowy w formie pisemnej.</w:t>
      </w:r>
    </w:p>
    <w:p w14:paraId="5ED15955" w14:textId="77777777" w:rsidR="00323F95" w:rsidRPr="001B1977" w:rsidRDefault="00323F95">
      <w:pPr>
        <w:numPr>
          <w:ilvl w:val="0"/>
          <w:numId w:val="18"/>
        </w:numPr>
        <w:tabs>
          <w:tab w:val="left" w:pos="0"/>
        </w:tabs>
        <w:spacing w:after="20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>Wykonawca zobowiązany jest do poinformowania Zamawiającego w formie pisemnej o każdej zmianie danych dotyczących Podwykonawców, jak również o ewentualnych nowych Podwykonawcach, którym zamierza powierzyć prace w ramach realizacji Umowy.</w:t>
      </w:r>
    </w:p>
    <w:p w14:paraId="205D0D83" w14:textId="77777777" w:rsidR="00323F95" w:rsidRPr="001B1977" w:rsidRDefault="00323F95">
      <w:pPr>
        <w:numPr>
          <w:ilvl w:val="0"/>
          <w:numId w:val="18"/>
        </w:numPr>
        <w:tabs>
          <w:tab w:val="left" w:pos="0"/>
        </w:tabs>
        <w:spacing w:after="20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>Informacja o zmianie danych dotyczących Podwykonawców powinna zostać przekazana Zamawiającemu w terminie 3 dni roboczych od dnia zmiany danych.</w:t>
      </w:r>
    </w:p>
    <w:p w14:paraId="2CDC2931" w14:textId="77777777" w:rsidR="00323F95" w:rsidRPr="001B1977" w:rsidRDefault="00323F95">
      <w:pPr>
        <w:numPr>
          <w:ilvl w:val="0"/>
          <w:numId w:val="18"/>
        </w:numPr>
        <w:tabs>
          <w:tab w:val="left" w:pos="0"/>
        </w:tabs>
        <w:spacing w:after="20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>Informacja o zamiarze powierzenia prac nowemu Podwykonawcy powinna zostać przekazana Zamawiającemu nie później niż na 7 dni przed planowanym powierzeniem mu realizacji prac.</w:t>
      </w:r>
    </w:p>
    <w:p w14:paraId="15250509" w14:textId="77777777" w:rsidR="00323F95" w:rsidRPr="001B1977" w:rsidRDefault="00323F95">
      <w:pPr>
        <w:numPr>
          <w:ilvl w:val="0"/>
          <w:numId w:val="18"/>
        </w:numPr>
        <w:tabs>
          <w:tab w:val="left" w:pos="0"/>
        </w:tabs>
        <w:spacing w:after="20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>Jeżeli Wykonawca rezygnuje z posługiwania się Podwykonawcą, na zasoby którego powoływał się w postępowaniu zamówieniowym poprzedzającym zawarcie umowy, to jest zobowiązany do wykazania Zamawiającemu, że proponowany inny podwykonawca lub Wykonawca samodzielnie spełnia je w stopniu nie mniejszym niż podwykonawca, na którego zasoby Wykonawca powoływał się w trakcie postępowania o udzielenie zamówienia. Zamawiający jest uprawniony do odmowy współdziałania z Wykonawcą, który nie wykazał samodzielnego spełnienia warunków lub kryteriów</w:t>
      </w:r>
      <w:r w:rsidRPr="001B1977" w:rsidDel="0003013C">
        <w:rPr>
          <w:rFonts w:ascii="Lato" w:hAnsi="Lato" w:cs="Calibri"/>
          <w:sz w:val="22"/>
          <w:szCs w:val="22"/>
        </w:rPr>
        <w:t xml:space="preserve"> </w:t>
      </w:r>
      <w:r w:rsidRPr="001B1977">
        <w:rPr>
          <w:rFonts w:ascii="Lato" w:hAnsi="Lato" w:cs="Calibri"/>
          <w:sz w:val="22"/>
          <w:szCs w:val="22"/>
        </w:rPr>
        <w:t>do czasu wykazania przez Wykonawcę ich spełnienia lub wskazania innego Podwykonawcy i wykazania spełnienia przez niego tych warunków lub kryteriów, a opóźnienie w wykonywaniu umowy, powstałe wskutek braku współdziałania z Wykonawcą, stanowi zwłokę Wykonawcy.</w:t>
      </w:r>
    </w:p>
    <w:p w14:paraId="483EE1A4" w14:textId="77777777" w:rsidR="00323F95" w:rsidRPr="001B1977" w:rsidRDefault="00323F95">
      <w:pPr>
        <w:numPr>
          <w:ilvl w:val="0"/>
          <w:numId w:val="18"/>
        </w:numPr>
        <w:tabs>
          <w:tab w:val="left" w:pos="0"/>
        </w:tabs>
        <w:spacing w:after="20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>Wykonawca ponosi odpowiedzialność za działania i zaniechanie Podwykonawcy, jak za działania własne.</w:t>
      </w:r>
    </w:p>
    <w:p w14:paraId="2F633356" w14:textId="77777777" w:rsidR="00323F95" w:rsidRPr="001B1977" w:rsidRDefault="00323F95">
      <w:pPr>
        <w:numPr>
          <w:ilvl w:val="0"/>
          <w:numId w:val="18"/>
        </w:numPr>
        <w:tabs>
          <w:tab w:val="left" w:pos="0"/>
        </w:tabs>
        <w:spacing w:after="20"/>
        <w:jc w:val="both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>Niewykonanie lub nienależyte wykonanie przez Podwykonawcę części przedmiotu umowy upoważnia Zamawiającego do żądania od Wykonawcy odsunięcia Podwykonawcy od realizacji przedmiotu umowy w sposób stały lub czasowy.</w:t>
      </w:r>
    </w:p>
    <w:p w14:paraId="0BB52D28" w14:textId="77777777" w:rsidR="00323F95" w:rsidRPr="001B1977" w:rsidRDefault="00323F95">
      <w:pPr>
        <w:pStyle w:val="Tekstpodstawowy21"/>
        <w:spacing w:after="20" w:line="240" w:lineRule="auto"/>
        <w:rPr>
          <w:rStyle w:val="Nagwek1Odstpy1pt"/>
          <w:rFonts w:ascii="Lato" w:hAnsi="Lato"/>
          <w:b/>
          <w:color w:val="000000"/>
          <w:spacing w:val="0"/>
          <w:sz w:val="22"/>
          <w:szCs w:val="22"/>
          <w:lang w:val="pl"/>
        </w:rPr>
      </w:pPr>
    </w:p>
    <w:p w14:paraId="3B6AD501" w14:textId="77777777" w:rsidR="00E66E80" w:rsidRPr="002878B9" w:rsidRDefault="00323F95" w:rsidP="002878B9">
      <w:pPr>
        <w:keepNext/>
        <w:shd w:val="clear" w:color="auto" w:fill="FFFFFF"/>
        <w:spacing w:after="20"/>
        <w:ind w:left="11"/>
        <w:jc w:val="center"/>
        <w:rPr>
          <w:rFonts w:ascii="Lato" w:hAnsi="Lato" w:cs="Calibri"/>
          <w:b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>§ 1</w:t>
      </w:r>
      <w:r w:rsidR="00841A5C" w:rsidRPr="002878B9">
        <w:rPr>
          <w:rFonts w:ascii="Lato" w:hAnsi="Lato" w:cs="Calibri"/>
          <w:b/>
          <w:sz w:val="22"/>
          <w:szCs w:val="22"/>
        </w:rPr>
        <w:t>2</w:t>
      </w:r>
      <w:r w:rsidRPr="002878B9">
        <w:rPr>
          <w:rFonts w:ascii="Lato" w:hAnsi="Lato" w:cs="Calibri"/>
          <w:b/>
          <w:sz w:val="22"/>
          <w:szCs w:val="22"/>
        </w:rPr>
        <w:t xml:space="preserve">. </w:t>
      </w:r>
    </w:p>
    <w:p w14:paraId="409212E0" w14:textId="33436447" w:rsidR="00323F95" w:rsidRPr="002878B9" w:rsidRDefault="00323F95" w:rsidP="002878B9">
      <w:pPr>
        <w:keepNext/>
        <w:shd w:val="clear" w:color="auto" w:fill="FFFFFF"/>
        <w:spacing w:after="20"/>
        <w:ind w:left="11"/>
        <w:jc w:val="center"/>
        <w:rPr>
          <w:rFonts w:ascii="Lato" w:hAnsi="Lato" w:cs="Calibri"/>
          <w:b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>Zasady zachowania poufności</w:t>
      </w:r>
    </w:p>
    <w:p w14:paraId="4BA893F1" w14:textId="77777777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Wykonawca zobowiązuje się do zachowania w poufności wszelkich informacji technicznych, technologicznych, prawnych i organizacyjnych, oraz innych informacji Zamawiającego uzyskanych w trakcie wykonywania Umowy niezależnie od formy pozyskania tych informacji i ich źródła. </w:t>
      </w:r>
    </w:p>
    <w:p w14:paraId="1D405D7E" w14:textId="77777777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Wykonawca zobowiązuje się do wykorzystania informacji jedynie w celach określonych ustaleniami Umowy oraz wynikającymi z obowiązujących uregulowań prawnych.</w:t>
      </w:r>
    </w:p>
    <w:p w14:paraId="494F758D" w14:textId="77777777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Wykonawca zobowiązuje się do ujawnienia informacji dotyczących Przedmiotu Umowy jedynie tym osobom, którym będą one niezbędne do wykonywania powierzonych im czynności i tylko w zakresie, w jakim odbiorca musi mieć do nich dostęp dla celów realizacji zadania wynikającego z tytułu realizacji Umowy.</w:t>
      </w:r>
    </w:p>
    <w:p w14:paraId="085D86B5" w14:textId="4CC5B029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Wykonawcę zobowiązuje się do niekopiowania, niepowielania,</w:t>
      </w:r>
      <w:r w:rsidR="00DA1102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 ani w jakikolwiek inny sposób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 nierozpowszechniania jakiejkolwiek części informacji, związanych z realizacją Przedmiotu Umowy z wyjątkiem uzasadnionej potrzeby związanej z realizacją Umowy po uprzednim uzyskaniu pisemnej zgody od Zamawiającego</w:t>
      </w:r>
      <w:r w:rsidR="00BD3417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.</w:t>
      </w:r>
      <w:r w:rsidR="00E2420A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 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Wszystkie wykonane kopie stanowią własność Zamawiającego i powinny zostać przekazane Zamawiającemu </w:t>
      </w:r>
      <w:r w:rsidR="00DA1102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w nieprzekraczalnym terminie 5 dni roboczych 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po zakończeniu realizacji Umowy.</w:t>
      </w:r>
    </w:p>
    <w:p w14:paraId="07057120" w14:textId="77777777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Strony zobowiązują się do przestrzegania przy wykonywaniu Umowy wszystkich postanowień zawartych w obowiązujących przepisach prawnych związanych z ochroną tajemnic prawnie chronionych.</w:t>
      </w:r>
    </w:p>
    <w:p w14:paraId="76D181E8" w14:textId="3C6A8118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Obowiązek określony w ust. 1 nie dotyczy informacji powszechnie znanych oraz udostępniania informacji na podstawie bezwzględnie obowiązujących przepisów prawa, a</w:t>
      </w:r>
      <w:r w:rsidR="00DA1102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 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w szczególności na żądanie sądów, prokuratury, organów podatkowych lub organów kontrolnych, a także informacji dostępnych publicznie, o których mowa w ustawie 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br/>
        <w:t>z dnia 6 września 2001 r. o dostępie do informacji publicznej.</w:t>
      </w:r>
    </w:p>
    <w:p w14:paraId="5E71A4B4" w14:textId="77777777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lastRenderedPageBreak/>
        <w:t xml:space="preserve">Nie będą uważane za chronione informacje, które: </w:t>
      </w:r>
    </w:p>
    <w:p w14:paraId="48C87E4F" w14:textId="77777777" w:rsidR="00D11401" w:rsidRPr="001B1977" w:rsidRDefault="00D11401">
      <w:pPr>
        <w:numPr>
          <w:ilvl w:val="1"/>
          <w:numId w:val="29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wcześniej stały się informacją publiczną w okolicznościach niebędących wynikiem czynu bezprawnego lub naruszającego Umowę przez którąkolwiek ze Stron;</w:t>
      </w:r>
    </w:p>
    <w:p w14:paraId="4EA26C46" w14:textId="77777777" w:rsidR="00D11401" w:rsidRPr="001B1977" w:rsidRDefault="00D11401">
      <w:pPr>
        <w:numPr>
          <w:ilvl w:val="1"/>
          <w:numId w:val="29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zostały przekazane Stronie otrzymującej przez osobę trzecią niebędącą Stroną Umowy zgodnie z prawem i bez ograniczeń;</w:t>
      </w:r>
    </w:p>
    <w:p w14:paraId="48208F86" w14:textId="77777777" w:rsidR="00D11401" w:rsidRPr="001B1977" w:rsidRDefault="00D11401">
      <w:pPr>
        <w:numPr>
          <w:ilvl w:val="1"/>
          <w:numId w:val="29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były zatwierdzone do rozpowszechniania na podstawie uprzedniej pisemnej zgody Strony, której dotyczą.</w:t>
      </w:r>
    </w:p>
    <w:p w14:paraId="242ED635" w14:textId="77777777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Wykonawca ponosi odpowiedzialność za zachowanie w poufności informacji przez swoich pracowników, podwykonawców i wszelkich innych osób, którymi będzie się posługiwać przy wykonywaniu Umowy.</w:t>
      </w:r>
    </w:p>
    <w:p w14:paraId="33DC7084" w14:textId="7B7A16B6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Wykonawca podejmie wszelkie niezbędne kroki</w:t>
      </w:r>
      <w:r w:rsidR="00DA1102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, w tym prawne i organizacyjne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 dla zapewnienia, że żaden pracownik Wykonawcy lub inna osoba, o której mowa w ust. 8, otrzymujący powyższe informacje, nie ujawni tych informacji, ani ich źródła, zarówno w całości, jak i w części podmiotom trzecim bez uzyskania uprzednio wyraźnej pisemnej zgody Zamawiającego</w:t>
      </w:r>
      <w:r w:rsidR="00BD3417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.</w:t>
      </w:r>
    </w:p>
    <w:p w14:paraId="2AD559D0" w14:textId="77777777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Obowiązek zachowania w poufności informacji przez Wykonawcę i osoby, o których mowa w ust. 8, obowiązuje także po ustaniu Umowy.</w:t>
      </w:r>
    </w:p>
    <w:p w14:paraId="55E33C94" w14:textId="77777777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Wykonawca odpowiada za szkodę wyrządzoną Zamawiającemu przez ujawnienie, przekazanie, wykorzystanie, zbycie lub oferowanie do zbycia informacji otrzymanych 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br/>
        <w:t>od Zamawiającego, wbrew postanowieniom Umowy. Zobowiązanie to wiąże Wykonawcę również po wykonaniu Przedmiotu Umowy, jej rozwiązaniu, wygaśnięciu lub odstąpieniu, bez względu na przyczynę.</w:t>
      </w:r>
    </w:p>
    <w:p w14:paraId="0997E691" w14:textId="77777777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ind w:hanging="35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Wykonawca oświadcza, że:</w:t>
      </w:r>
    </w:p>
    <w:p w14:paraId="2374F243" w14:textId="77777777" w:rsidR="00D11401" w:rsidRPr="001B1977" w:rsidRDefault="00D11401">
      <w:pPr>
        <w:numPr>
          <w:ilvl w:val="0"/>
          <w:numId w:val="27"/>
        </w:numPr>
        <w:autoSpaceDE w:val="0"/>
        <w:autoSpaceDN w:val="0"/>
        <w:adjustRightInd w:val="0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znana jest mu treść przepisów w zakresie ochrony informacji i tajemnic prawnie chronionych tj.:</w:t>
      </w:r>
    </w:p>
    <w:p w14:paraId="587EC6E9" w14:textId="77777777" w:rsidR="00D11401" w:rsidRPr="001B1977" w:rsidRDefault="00D11401">
      <w:pPr>
        <w:numPr>
          <w:ilvl w:val="0"/>
          <w:numId w:val="28"/>
        </w:numPr>
        <w:autoSpaceDE w:val="0"/>
        <w:autoSpaceDN w:val="0"/>
        <w:adjustRightInd w:val="0"/>
        <w:ind w:left="993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ustawa z dnia 6 czerwca 1997 r. Kodeks Karny,</w:t>
      </w:r>
    </w:p>
    <w:p w14:paraId="12A1B8EE" w14:textId="0777366E" w:rsidR="00D11401" w:rsidRPr="001B1977" w:rsidRDefault="00E2420A">
      <w:pPr>
        <w:numPr>
          <w:ilvl w:val="0"/>
          <w:numId w:val="28"/>
        </w:numPr>
        <w:autoSpaceDE w:val="0"/>
        <w:autoSpaceDN w:val="0"/>
        <w:adjustRightInd w:val="0"/>
        <w:ind w:left="993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r</w:t>
      </w:r>
      <w:r w:rsidR="00D11401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(„RODO”),</w:t>
      </w:r>
    </w:p>
    <w:p w14:paraId="61404598" w14:textId="77777777" w:rsidR="00D11401" w:rsidRPr="001B1977" w:rsidRDefault="00D11401">
      <w:pPr>
        <w:numPr>
          <w:ilvl w:val="0"/>
          <w:numId w:val="28"/>
        </w:numPr>
        <w:autoSpaceDE w:val="0"/>
        <w:autoSpaceDN w:val="0"/>
        <w:adjustRightInd w:val="0"/>
        <w:ind w:left="993" w:hanging="284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ustawa z dnia 10 maja 2018 r. o ochronie danych osobowych,</w:t>
      </w:r>
    </w:p>
    <w:p w14:paraId="337A28AB" w14:textId="036FCE57" w:rsidR="00E2420A" w:rsidRDefault="00D11401">
      <w:pPr>
        <w:autoSpaceDE w:val="0"/>
        <w:autoSpaceDN w:val="0"/>
        <w:adjustRightInd w:val="0"/>
        <w:ind w:left="993" w:hanging="56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a także, że będzie ich przestrzegał zarówno w czasie realizacji </w:t>
      </w:r>
      <w:r w:rsidR="00E2420A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u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mowy jak i po jej </w:t>
      </w:r>
    </w:p>
    <w:p w14:paraId="79BACED4" w14:textId="502EEE56" w:rsidR="00D11401" w:rsidRPr="001B1977" w:rsidRDefault="00D11401">
      <w:pPr>
        <w:autoSpaceDE w:val="0"/>
        <w:autoSpaceDN w:val="0"/>
        <w:adjustRightInd w:val="0"/>
        <w:ind w:left="993" w:hanging="567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zakończeniu;</w:t>
      </w:r>
    </w:p>
    <w:p w14:paraId="0E9D8977" w14:textId="734B91CE" w:rsidR="00D11401" w:rsidRPr="001B1977" w:rsidRDefault="00D11401">
      <w:pPr>
        <w:numPr>
          <w:ilvl w:val="0"/>
          <w:numId w:val="27"/>
        </w:numPr>
        <w:autoSpaceDE w:val="0"/>
        <w:autoSpaceDN w:val="0"/>
        <w:adjustRightInd w:val="0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każda z osób uczestniczących w realizacji </w:t>
      </w:r>
      <w:r w:rsidR="00E2420A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przedmiotu umowy 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zobowiązała się wobec niego, jako Wykonawcy, nie ujawniać żadnych informacji, z którymi zapozna się podczas wykonywania czynności zleconych do realizacji oraz zapoznała się z treścią ww. przepisów i zobowiązała się do ich przestrzegania, zarówno w czasie realizacji </w:t>
      </w:r>
      <w:r w:rsidR="00E2420A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u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mowy, jak i po jej zakończeniu.</w:t>
      </w:r>
    </w:p>
    <w:p w14:paraId="4CAF43D1" w14:textId="7480603B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Wykonawca i osoby, o których mowa w ust. 8, zobowiązani są do zapoznania się z treścią Polityki Bezpieczeństwa Informacji Resortu Finansów stosowanej przez Zamawiającego i</w:t>
      </w:r>
      <w:r w:rsidR="00FC6F0D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 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przestrzegania jej postanowień. Zamawiający udostępnia Wykonawcy Politykę Bezpieczeństwa Informacji Resortu Finansów i inne dokumenty z nią powiązane niezbędne do realizacji </w:t>
      </w:r>
      <w:r w:rsidR="00E2420A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przedmiotu umowy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. Dodatkowo Zamawiający informuje, że treść Polityki Bezpieczeństwa Informacji jest opublikowana w Dz. Urz. Min. Fin. poz. 80 /adres internetowy do publikacji: https://www.gov.pl/web/finanse/du-mffipr/.</w:t>
      </w:r>
    </w:p>
    <w:p w14:paraId="7AC97B7E" w14:textId="7ABF814B" w:rsidR="00D11401" w:rsidRPr="001B1977" w:rsidRDefault="00D11401">
      <w:pPr>
        <w:numPr>
          <w:ilvl w:val="0"/>
          <w:numId w:val="26"/>
        </w:numPr>
        <w:autoSpaceDE w:val="0"/>
        <w:autoSpaceDN w:val="0"/>
        <w:adjustRightInd w:val="0"/>
        <w:contextualSpacing/>
        <w:jc w:val="both"/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Wykonawca i osoby, o których mowa w ust. 8, są obowiązani do złożenia podpisanego oświadczenia o zapoznaniu </w:t>
      </w:r>
      <w:r w:rsidR="008E5DF2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się 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z treścią Polityki, o której mowa w ust. 13, przed rozpoczęciem świadczenia </w:t>
      </w:r>
      <w:r w:rsidR="00E2420A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u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sługi. Oświadczenie może być złożone w formie elektronicznej. 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br/>
        <w:t>Wzór oświadczenia o zapoznaniu się z Polityką Bezpieczeństwa Informacji Resortu Finansów określa</w:t>
      </w:r>
      <w:r w:rsidR="00FC6F0D"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 </w:t>
      </w:r>
      <w:r w:rsidRPr="001B1977">
        <w:rPr>
          <w:rFonts w:ascii="Lato" w:eastAsia="Times New Roman" w:hAnsi="Lato" w:cs="Times New Roman"/>
          <w:b/>
          <w:color w:val="auto"/>
          <w:kern w:val="32"/>
          <w:sz w:val="22"/>
          <w:szCs w:val="22"/>
          <w:lang w:val="pl-PL"/>
        </w:rPr>
        <w:t>załącznik nr 5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 xml:space="preserve"> do </w:t>
      </w:r>
      <w:r w:rsidR="00E2420A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u</w:t>
      </w:r>
      <w:r w:rsidRPr="001B1977">
        <w:rPr>
          <w:rFonts w:ascii="Lato" w:eastAsia="Times New Roman" w:hAnsi="Lato" w:cs="Times New Roman"/>
          <w:bCs/>
          <w:color w:val="auto"/>
          <w:kern w:val="32"/>
          <w:sz w:val="22"/>
          <w:szCs w:val="22"/>
          <w:lang w:val="pl-PL"/>
        </w:rPr>
        <w:t>mowy.</w:t>
      </w:r>
    </w:p>
    <w:p w14:paraId="288E90B6" w14:textId="77777777" w:rsidR="00950FA8" w:rsidRPr="001B1977" w:rsidRDefault="00950FA8">
      <w:pPr>
        <w:pStyle w:val="Tekstpodstawowy21"/>
        <w:spacing w:after="20" w:line="240" w:lineRule="auto"/>
        <w:ind w:left="284" w:hanging="284"/>
        <w:jc w:val="center"/>
        <w:rPr>
          <w:rFonts w:ascii="Lato" w:hAnsi="Lato" w:cs="Calibri"/>
          <w:b/>
          <w:bCs/>
          <w:sz w:val="22"/>
          <w:szCs w:val="22"/>
          <w:highlight w:val="yellow"/>
          <w:lang w:val="pl"/>
        </w:rPr>
      </w:pPr>
    </w:p>
    <w:p w14:paraId="4DB65C26" w14:textId="77777777" w:rsidR="00E66E80" w:rsidRPr="001B1977" w:rsidRDefault="00323F95" w:rsidP="002878B9">
      <w:pPr>
        <w:keepNext/>
        <w:shd w:val="clear" w:color="auto" w:fill="FFFFFF"/>
        <w:spacing w:after="20"/>
        <w:ind w:left="11"/>
        <w:jc w:val="center"/>
        <w:rPr>
          <w:rFonts w:ascii="Lato" w:hAnsi="Lato" w:cs="Calibri"/>
          <w:b/>
          <w:sz w:val="22"/>
          <w:szCs w:val="22"/>
        </w:rPr>
      </w:pPr>
      <w:r w:rsidRPr="001B1977">
        <w:rPr>
          <w:rFonts w:ascii="Lato" w:hAnsi="Lato" w:cs="Calibri"/>
          <w:b/>
          <w:sz w:val="22"/>
          <w:szCs w:val="22"/>
        </w:rPr>
        <w:lastRenderedPageBreak/>
        <w:t>§ 1</w:t>
      </w:r>
      <w:r w:rsidR="00841A5C" w:rsidRPr="001B1977">
        <w:rPr>
          <w:rFonts w:ascii="Lato" w:hAnsi="Lato" w:cs="Calibri"/>
          <w:b/>
          <w:sz w:val="22"/>
          <w:szCs w:val="22"/>
        </w:rPr>
        <w:t>3</w:t>
      </w:r>
      <w:r w:rsidRPr="001B1977">
        <w:rPr>
          <w:rFonts w:ascii="Lato" w:hAnsi="Lato" w:cs="Calibri"/>
          <w:b/>
          <w:sz w:val="22"/>
          <w:szCs w:val="22"/>
        </w:rPr>
        <w:t xml:space="preserve">. </w:t>
      </w:r>
    </w:p>
    <w:p w14:paraId="22A1D6BD" w14:textId="0C7A5FB5" w:rsidR="00323F95" w:rsidRPr="001B1977" w:rsidRDefault="00AF5BCB">
      <w:pPr>
        <w:keepNext/>
        <w:shd w:val="clear" w:color="auto" w:fill="FFFFFF"/>
        <w:tabs>
          <w:tab w:val="left" w:pos="499"/>
        </w:tabs>
        <w:spacing w:after="20"/>
        <w:ind w:left="11"/>
        <w:jc w:val="center"/>
        <w:rPr>
          <w:rFonts w:ascii="Lato" w:hAnsi="Lato" w:cs="Calibri"/>
          <w:b/>
          <w:sz w:val="22"/>
          <w:szCs w:val="22"/>
        </w:rPr>
      </w:pPr>
      <w:r w:rsidRPr="001B1977">
        <w:rPr>
          <w:rFonts w:ascii="Lato" w:hAnsi="Lato" w:cs="Calibri"/>
          <w:b/>
          <w:sz w:val="22"/>
          <w:szCs w:val="22"/>
        </w:rPr>
        <w:t xml:space="preserve">Ochrona </w:t>
      </w:r>
      <w:r w:rsidR="00323F95" w:rsidRPr="001B1977">
        <w:rPr>
          <w:rFonts w:ascii="Lato" w:hAnsi="Lato" w:cs="Calibri"/>
          <w:b/>
          <w:sz w:val="22"/>
          <w:szCs w:val="22"/>
        </w:rPr>
        <w:t>danych osobowych</w:t>
      </w:r>
    </w:p>
    <w:p w14:paraId="4152F85F" w14:textId="1FF40CED" w:rsidR="00D219AE" w:rsidRPr="001B1977" w:rsidRDefault="00D219AE">
      <w:pPr>
        <w:pStyle w:val="Akapitzlist"/>
        <w:numPr>
          <w:ilvl w:val="0"/>
          <w:numId w:val="23"/>
        </w:numPr>
        <w:jc w:val="both"/>
        <w:rPr>
          <w:rFonts w:ascii="Lato" w:hAnsi="Lato" w:cs="Times New Roman"/>
          <w:color w:val="000000" w:themeColor="text1"/>
          <w:sz w:val="22"/>
          <w:szCs w:val="22"/>
        </w:rPr>
      </w:pPr>
      <w:r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Wykonawca i Zamawiający, przetwarzając dane osobowe w związku z zawarciem Umowy, będą przestrzegać przepisów dotyczących ochrony danych osobowych w tym przepisów rozporządzenia Parlamentu Europejskiego i Rady (UE) 2016/679 z dnia 27 kwietnia 2016 r. w sprawie ochrony osób fizycznych w związku z przetwarzaniem danych osobowych i w sprawie swobodnego przepływu takich danych oraz uchylenia dyrektywy 95/46/WE </w:t>
      </w:r>
      <w:r w:rsidR="009F51D3"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(ogólne rozporządzenie o ochronie danych), </w:t>
      </w:r>
      <w:r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(Dz. Urz. UE L 119 z 04.05.2016 r. ze zm.) </w:t>
      </w:r>
      <w:r w:rsidR="009F51D3"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, dalej </w:t>
      </w:r>
      <w:r w:rsidRPr="001B1977">
        <w:rPr>
          <w:rFonts w:ascii="Lato" w:hAnsi="Lato" w:cs="Times New Roman"/>
          <w:color w:val="000000" w:themeColor="text1"/>
          <w:sz w:val="22"/>
          <w:szCs w:val="22"/>
        </w:rPr>
        <w:t>RODO.</w:t>
      </w:r>
    </w:p>
    <w:p w14:paraId="2ACEF3F9" w14:textId="1FD00F70" w:rsidR="00D219AE" w:rsidRPr="001B1977" w:rsidRDefault="00D219AE">
      <w:pPr>
        <w:pStyle w:val="Akapitzlist"/>
        <w:numPr>
          <w:ilvl w:val="0"/>
          <w:numId w:val="23"/>
        </w:numPr>
        <w:jc w:val="both"/>
        <w:rPr>
          <w:rFonts w:ascii="Lato" w:hAnsi="Lato" w:cs="Times New Roman"/>
          <w:color w:val="000000" w:themeColor="text1"/>
          <w:sz w:val="22"/>
          <w:szCs w:val="22"/>
        </w:rPr>
      </w:pPr>
      <w:r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Wykonawca zobowiązuje się do skutecznego i terminowego spełnienia obowiązku informacyjnego, o którym stanowi art. 14 RODO, w imieniu i na rzecz Zamawiającego poprzez przekazanie klauzuli informacyjnej wszystkim osobom, których dane osobowe przekazał lub przekaże Zamawiającemu, w celu i w związku z zawarciem i realizacją Umowy. Dotyczy to m.in. osób reprezentujących Wykonawcę oraz wyznaczonych przez niego do realizacji </w:t>
      </w:r>
      <w:r w:rsidR="00E2420A">
        <w:rPr>
          <w:rFonts w:ascii="Lato" w:hAnsi="Lato" w:cs="Times New Roman"/>
          <w:color w:val="000000" w:themeColor="text1"/>
          <w:sz w:val="22"/>
          <w:szCs w:val="22"/>
        </w:rPr>
        <w:t>u</w:t>
      </w:r>
      <w:r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mowy. </w:t>
      </w:r>
      <w:r w:rsidR="009F51D3"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Klauzula informacyjna </w:t>
      </w:r>
      <w:r w:rsidR="00AF5BCB"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Administratora </w:t>
      </w:r>
      <w:r w:rsidR="009F51D3"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stanowi </w:t>
      </w:r>
      <w:r w:rsidR="009F51D3" w:rsidRPr="001B1977">
        <w:rPr>
          <w:rFonts w:ascii="Lato" w:hAnsi="Lato" w:cs="Times New Roman"/>
          <w:b/>
          <w:color w:val="000000" w:themeColor="text1"/>
          <w:sz w:val="22"/>
          <w:szCs w:val="22"/>
        </w:rPr>
        <w:t>Załącznik nr 4</w:t>
      </w:r>
      <w:r w:rsidR="009F51D3"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 do umowy.</w:t>
      </w:r>
    </w:p>
    <w:p w14:paraId="5A7D494A" w14:textId="0C01DE47" w:rsidR="00950FA8" w:rsidRPr="001B1977" w:rsidRDefault="00950FA8">
      <w:pPr>
        <w:numPr>
          <w:ilvl w:val="0"/>
          <w:numId w:val="23"/>
        </w:numPr>
        <w:jc w:val="both"/>
        <w:rPr>
          <w:rFonts w:ascii="Lato" w:eastAsia="Calibri" w:hAnsi="Lato" w:cs="Times New Roman"/>
          <w:color w:val="000000" w:themeColor="text1"/>
          <w:sz w:val="22"/>
          <w:szCs w:val="22"/>
          <w:lang w:eastAsia="en-US"/>
        </w:rPr>
      </w:pPr>
      <w:r w:rsidRPr="001B1977">
        <w:rPr>
          <w:rFonts w:ascii="Lato" w:hAnsi="Lato" w:cs="Times New Roman"/>
          <w:color w:val="000000" w:themeColor="text1"/>
          <w:sz w:val="22"/>
          <w:szCs w:val="22"/>
        </w:rPr>
        <w:t>Na żądanie Zamawiającego Wykonawca dostarczy dowód przekazania klauzuli informacyjnej</w:t>
      </w:r>
      <w:r w:rsidR="009F51D3" w:rsidRPr="001B1977">
        <w:rPr>
          <w:rFonts w:ascii="Lato" w:hAnsi="Lato" w:cs="Times New Roman"/>
          <w:color w:val="000000" w:themeColor="text1"/>
          <w:sz w:val="22"/>
          <w:szCs w:val="22"/>
        </w:rPr>
        <w:t>, o której mowa w ust.</w:t>
      </w:r>
      <w:r w:rsidR="00AF5BCB" w:rsidRPr="001B1977">
        <w:rPr>
          <w:rFonts w:ascii="Lato" w:hAnsi="Lato" w:cs="Times New Roman"/>
          <w:color w:val="000000" w:themeColor="text1"/>
          <w:sz w:val="22"/>
          <w:szCs w:val="22"/>
        </w:rPr>
        <w:t xml:space="preserve"> </w:t>
      </w:r>
      <w:r w:rsidR="009F51D3" w:rsidRPr="001B1977">
        <w:rPr>
          <w:rFonts w:ascii="Lato" w:hAnsi="Lato" w:cs="Times New Roman"/>
          <w:color w:val="000000" w:themeColor="text1"/>
          <w:sz w:val="22"/>
          <w:szCs w:val="22"/>
        </w:rPr>
        <w:t>2.</w:t>
      </w:r>
    </w:p>
    <w:p w14:paraId="5E66364B" w14:textId="144E51C7" w:rsidR="00950FA8" w:rsidRPr="001B1977" w:rsidRDefault="00950FA8">
      <w:pPr>
        <w:keepNext/>
        <w:shd w:val="clear" w:color="auto" w:fill="FFFFFF"/>
        <w:tabs>
          <w:tab w:val="left" w:pos="499"/>
        </w:tabs>
        <w:spacing w:after="20"/>
        <w:ind w:left="11"/>
        <w:jc w:val="both"/>
        <w:rPr>
          <w:rFonts w:ascii="Lato" w:hAnsi="Lato" w:cs="Calibri"/>
          <w:b/>
          <w:sz w:val="22"/>
          <w:szCs w:val="22"/>
          <w:highlight w:val="yellow"/>
        </w:rPr>
      </w:pPr>
    </w:p>
    <w:p w14:paraId="7C677D8F" w14:textId="77777777" w:rsidR="00E66E80" w:rsidRPr="002878B9" w:rsidRDefault="00323F95" w:rsidP="002878B9">
      <w:pPr>
        <w:keepNext/>
        <w:shd w:val="clear" w:color="auto" w:fill="FFFFFF"/>
        <w:tabs>
          <w:tab w:val="left" w:pos="499"/>
        </w:tabs>
        <w:spacing w:after="20"/>
        <w:ind w:left="11"/>
        <w:jc w:val="center"/>
        <w:rPr>
          <w:rFonts w:ascii="Lato" w:hAnsi="Lato" w:cs="Calibri"/>
          <w:b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>§ 1</w:t>
      </w:r>
      <w:r w:rsidR="00841A5C" w:rsidRPr="002878B9">
        <w:rPr>
          <w:rFonts w:ascii="Lato" w:hAnsi="Lato" w:cs="Calibri"/>
          <w:b/>
          <w:sz w:val="22"/>
          <w:szCs w:val="22"/>
        </w:rPr>
        <w:t>4</w:t>
      </w:r>
      <w:r w:rsidRPr="002878B9">
        <w:rPr>
          <w:rFonts w:ascii="Lato" w:hAnsi="Lato" w:cs="Calibri"/>
          <w:b/>
          <w:sz w:val="22"/>
          <w:szCs w:val="22"/>
        </w:rPr>
        <w:t xml:space="preserve">. </w:t>
      </w:r>
    </w:p>
    <w:p w14:paraId="6700823C" w14:textId="67F9FCE3" w:rsidR="00323F95" w:rsidRPr="002878B9" w:rsidRDefault="00323F95" w:rsidP="002878B9">
      <w:pPr>
        <w:keepNext/>
        <w:shd w:val="clear" w:color="auto" w:fill="FFFFFF"/>
        <w:tabs>
          <w:tab w:val="left" w:pos="499"/>
        </w:tabs>
        <w:spacing w:after="20"/>
        <w:ind w:left="11"/>
        <w:jc w:val="center"/>
        <w:rPr>
          <w:rFonts w:ascii="Lato" w:hAnsi="Lato" w:cs="Calibri"/>
          <w:b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>Zmiany umowy</w:t>
      </w:r>
    </w:p>
    <w:p w14:paraId="278ED21F" w14:textId="77777777" w:rsidR="00E96D50" w:rsidRPr="001B1977" w:rsidRDefault="00E96D50">
      <w:pPr>
        <w:numPr>
          <w:ilvl w:val="0"/>
          <w:numId w:val="24"/>
        </w:numPr>
        <w:autoSpaceDE w:val="0"/>
        <w:autoSpaceDN w:val="0"/>
        <w:ind w:left="426"/>
        <w:jc w:val="both"/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</w:pP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eastAsia="en-US"/>
        </w:rPr>
        <w:t>Wszelkie zmiany Umowy wymagają formy pisemnej oraz akceptacji Stron pod rygorem ich nieważności, z zastrzeżeniem ust. 2.</w:t>
      </w:r>
    </w:p>
    <w:p w14:paraId="2D1FCA4D" w14:textId="77777777" w:rsidR="00E96D50" w:rsidRPr="001B1977" w:rsidRDefault="00E96D50">
      <w:pPr>
        <w:numPr>
          <w:ilvl w:val="0"/>
          <w:numId w:val="24"/>
        </w:numPr>
        <w:autoSpaceDE w:val="0"/>
        <w:autoSpaceDN w:val="0"/>
        <w:ind w:left="426"/>
        <w:jc w:val="both"/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</w:pP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>Zmiany umowy w trybie aneksu do umowy nie wymagają zmiana nazw Stron, siedziby Stron, jak również osób odpowiedzialnych za realizację umowy ze strony Wykonawcy lub przedstawicieli Zamawiającego. Zaistnienie okoliczności, o których mowa w niniejszym ustępie wymaga jedynie niezwłocznego pisemnego zawiadomienia drugiej Strony.</w:t>
      </w:r>
    </w:p>
    <w:p w14:paraId="71E6344C" w14:textId="1F5BC58B" w:rsidR="00E96D50" w:rsidRPr="001B1977" w:rsidRDefault="00E96D50">
      <w:pPr>
        <w:spacing w:after="20"/>
        <w:ind w:left="360"/>
        <w:jc w:val="center"/>
        <w:rPr>
          <w:rFonts w:ascii="Lato" w:eastAsia="Calibri" w:hAnsi="Lato" w:cs="Calibri"/>
          <w:b/>
          <w:sz w:val="22"/>
          <w:szCs w:val="22"/>
          <w:lang w:eastAsia="en-US"/>
        </w:rPr>
      </w:pPr>
    </w:p>
    <w:p w14:paraId="6764E817" w14:textId="77777777" w:rsidR="00E66E80" w:rsidRPr="002878B9" w:rsidRDefault="00323F95" w:rsidP="002878B9">
      <w:pPr>
        <w:keepNext/>
        <w:shd w:val="clear" w:color="auto" w:fill="FFFFFF"/>
        <w:tabs>
          <w:tab w:val="left" w:pos="499"/>
        </w:tabs>
        <w:spacing w:after="20"/>
        <w:ind w:left="11"/>
        <w:jc w:val="center"/>
        <w:rPr>
          <w:rFonts w:ascii="Lato" w:hAnsi="Lato"/>
          <w:b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 xml:space="preserve">§ </w:t>
      </w:r>
      <w:bookmarkEnd w:id="11"/>
      <w:r w:rsidRPr="002878B9">
        <w:rPr>
          <w:rFonts w:ascii="Lato" w:hAnsi="Lato" w:cs="Calibri"/>
          <w:b/>
          <w:sz w:val="22"/>
          <w:szCs w:val="22"/>
        </w:rPr>
        <w:t>1</w:t>
      </w:r>
      <w:r w:rsidR="00841A5C" w:rsidRPr="002878B9">
        <w:rPr>
          <w:rFonts w:ascii="Lato" w:hAnsi="Lato" w:cs="Calibri"/>
          <w:b/>
          <w:sz w:val="22"/>
          <w:szCs w:val="22"/>
        </w:rPr>
        <w:t>5</w:t>
      </w:r>
      <w:r w:rsidRPr="002878B9">
        <w:rPr>
          <w:rFonts w:ascii="Lato" w:hAnsi="Lato" w:cs="Calibri"/>
          <w:b/>
          <w:sz w:val="22"/>
          <w:szCs w:val="22"/>
        </w:rPr>
        <w:t xml:space="preserve">. </w:t>
      </w:r>
    </w:p>
    <w:p w14:paraId="49DDE01C" w14:textId="2948C2C6" w:rsidR="00323F95" w:rsidRPr="002878B9" w:rsidRDefault="00323F95" w:rsidP="002878B9">
      <w:pPr>
        <w:keepNext/>
        <w:shd w:val="clear" w:color="auto" w:fill="FFFFFF"/>
        <w:tabs>
          <w:tab w:val="left" w:pos="499"/>
        </w:tabs>
        <w:spacing w:after="20"/>
        <w:ind w:left="11"/>
        <w:jc w:val="center"/>
        <w:rPr>
          <w:rFonts w:ascii="Lato" w:hAnsi="Lato"/>
          <w:b/>
          <w:sz w:val="22"/>
          <w:szCs w:val="22"/>
        </w:rPr>
      </w:pPr>
      <w:r w:rsidRPr="002878B9">
        <w:rPr>
          <w:rFonts w:ascii="Lato" w:hAnsi="Lato" w:cs="Calibri"/>
          <w:b/>
          <w:sz w:val="22"/>
          <w:szCs w:val="22"/>
        </w:rPr>
        <w:t>Ustalenia końcowe</w:t>
      </w:r>
    </w:p>
    <w:p w14:paraId="56577176" w14:textId="0FED497E" w:rsidR="00E96D50" w:rsidRPr="001B1977" w:rsidRDefault="00E96D50">
      <w:pPr>
        <w:numPr>
          <w:ilvl w:val="0"/>
          <w:numId w:val="30"/>
        </w:numPr>
        <w:autoSpaceDE w:val="0"/>
        <w:autoSpaceDN w:val="0"/>
        <w:ind w:left="426"/>
        <w:jc w:val="both"/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</w:pP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 xml:space="preserve">Przenoszenie przez Wykonawcę wierzytelności z Umowy wymaga zgody Zamawiającego wyrażonej </w:t>
      </w:r>
      <w:r w:rsidR="00773357"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>w formie pisemnej pod rygorem nieważności</w:t>
      </w: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>.</w:t>
      </w:r>
    </w:p>
    <w:p w14:paraId="73A8A6DD" w14:textId="2FC2B4C9" w:rsidR="00E96D50" w:rsidRPr="001B1977" w:rsidRDefault="00E96D50">
      <w:pPr>
        <w:numPr>
          <w:ilvl w:val="0"/>
          <w:numId w:val="30"/>
        </w:numPr>
        <w:autoSpaceDE w:val="0"/>
        <w:autoSpaceDN w:val="0"/>
        <w:ind w:left="426"/>
        <w:jc w:val="both"/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</w:pP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>Za „dzień roboczy” na potrzeby umowy należy rozumieć dzień od poniedziałku do piątku, z wyłączeniem dni ustawowo wolnych od pracy na podstawie art. 1 ust. 1 ustawy z dnia 18 stycznia 1951 r. o dniach wolnych od pracy lub dzień wyznaczony jako dzień pracy na podstawie § 2a ust. 1 rozporządzenia Prezesa Rady Ministrów z dnia 25 kwietnia 2007 r. w sprawie czasu pracy pracowników urzędów administracji rządowej</w:t>
      </w:r>
      <w:r w:rsidR="009F14F6"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>,</w:t>
      </w: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 xml:space="preserve"> z wyłączeniem dni wolnych od pracy ustalonych w sposób, o którym mowa ww. rozporządzeniu.</w:t>
      </w:r>
    </w:p>
    <w:p w14:paraId="281654D0" w14:textId="61948672" w:rsidR="00E96D50" w:rsidRPr="001B1977" w:rsidRDefault="00E96D50">
      <w:pPr>
        <w:numPr>
          <w:ilvl w:val="0"/>
          <w:numId w:val="30"/>
        </w:numPr>
        <w:autoSpaceDE w:val="0"/>
        <w:autoSpaceDN w:val="0"/>
        <w:ind w:left="426"/>
        <w:jc w:val="both"/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</w:pP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 xml:space="preserve">W przypadku rozbieżności interpretacyjnych pomiędzy postanowieniami </w:t>
      </w:r>
      <w:r w:rsidR="00E2420A"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 xml:space="preserve">umowy a treścią załączników i innych dokumentów stanowiących integralną część umowy </w:t>
      </w: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>lub wytworzonych przez Strony, pierwszeństwo mają postanowienia umowne.</w:t>
      </w:r>
    </w:p>
    <w:p w14:paraId="7BC07205" w14:textId="77777777" w:rsidR="00E96D50" w:rsidRPr="001B1977" w:rsidRDefault="00E96D50">
      <w:pPr>
        <w:numPr>
          <w:ilvl w:val="0"/>
          <w:numId w:val="30"/>
        </w:numPr>
        <w:autoSpaceDE w:val="0"/>
        <w:autoSpaceDN w:val="0"/>
        <w:ind w:left="426"/>
        <w:jc w:val="both"/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</w:pP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>Strony umowy podejmą w dobrej wierze wysiłek w celu rozwiązania wszelkich sporów powstałych pomiędzy Stronami, które wynikły w związku z realizacją umowy. Jeżeli sporna sprawa nie znajdzie polubownego rozwiązania, zostanie rozstrzygnięta przez sąd powszechny właściwy dla Zamawiającego.</w:t>
      </w:r>
    </w:p>
    <w:p w14:paraId="20E32E71" w14:textId="01B64D1B" w:rsidR="00E96D50" w:rsidRPr="00927A14" w:rsidRDefault="00E96D50">
      <w:pPr>
        <w:pStyle w:val="Akapitzlist"/>
        <w:numPr>
          <w:ilvl w:val="0"/>
          <w:numId w:val="30"/>
        </w:numPr>
        <w:rPr>
          <w:rFonts w:ascii="Lato" w:eastAsia="Calibri" w:hAnsi="Lato" w:cs="Times New Roman"/>
          <w:i/>
          <w:iCs/>
          <w:color w:val="000000" w:themeColor="text1"/>
          <w:sz w:val="22"/>
          <w:szCs w:val="22"/>
          <w:lang w:val="pl-PL" w:eastAsia="en-US"/>
        </w:rPr>
      </w:pP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>Umowa została sporządzona w trzech jednobrzmiących egzemplarzach, dwa egzemplarze dla Zamawiającego, jeden egzemplarz dla Wykonawcy</w:t>
      </w:r>
      <w:r w:rsidR="001978C4"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>.</w:t>
      </w:r>
      <w:r w:rsidR="00807D2E"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 xml:space="preserve"> / Umowa została podpisana za pomocą kwalifikowanych podpisów elektronicznych. Datą zawarcia Umowy jest data złożenia podpisu przez ostatnią ze Stron. </w:t>
      </w:r>
      <w:r w:rsidR="00807D2E" w:rsidRPr="00927A14">
        <w:rPr>
          <w:rFonts w:ascii="Lato" w:eastAsia="Calibri" w:hAnsi="Lato" w:cs="Times New Roman"/>
          <w:i/>
          <w:iCs/>
          <w:color w:val="000000" w:themeColor="text1"/>
          <w:sz w:val="22"/>
          <w:szCs w:val="22"/>
          <w:lang w:val="pl-PL" w:eastAsia="en-US"/>
        </w:rPr>
        <w:t>(właściwe zostanie wskazane przed zawarciem Umowy).</w:t>
      </w:r>
    </w:p>
    <w:p w14:paraId="46796C02" w14:textId="77777777" w:rsidR="00E96D50" w:rsidRPr="001B1977" w:rsidRDefault="00E96D50">
      <w:pPr>
        <w:numPr>
          <w:ilvl w:val="0"/>
          <w:numId w:val="30"/>
        </w:numPr>
        <w:autoSpaceDE w:val="0"/>
        <w:autoSpaceDN w:val="0"/>
        <w:ind w:left="426"/>
        <w:jc w:val="both"/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</w:pPr>
      <w:r w:rsidRPr="001B1977">
        <w:rPr>
          <w:rFonts w:ascii="Lato" w:eastAsia="Calibri" w:hAnsi="Lato" w:cs="Times New Roman"/>
          <w:color w:val="000000" w:themeColor="text1"/>
          <w:sz w:val="22"/>
          <w:szCs w:val="22"/>
          <w:lang w:val="pl-PL" w:eastAsia="en-US"/>
        </w:rPr>
        <w:t>Integralną część umowy stanowią poniższe załączniki:</w:t>
      </w:r>
    </w:p>
    <w:p w14:paraId="7FF0D739" w14:textId="77777777" w:rsidR="00323F95" w:rsidRPr="001B1977" w:rsidRDefault="00323F95">
      <w:pPr>
        <w:pStyle w:val="Teksttreci1"/>
        <w:numPr>
          <w:ilvl w:val="0"/>
          <w:numId w:val="22"/>
        </w:numPr>
        <w:shd w:val="clear" w:color="auto" w:fill="auto"/>
        <w:spacing w:after="20" w:line="240" w:lineRule="auto"/>
        <w:ind w:left="851" w:right="23" w:hanging="348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Załącznik nr 1 – Wykaz osób, które będą wykonywały Przeglądy i posiadanych przez nie uprawnień oraz kwalifikacji;</w:t>
      </w:r>
    </w:p>
    <w:p w14:paraId="557DB27F" w14:textId="77777777" w:rsidR="00323F95" w:rsidRPr="001B1977" w:rsidRDefault="00323F95">
      <w:pPr>
        <w:pStyle w:val="Teksttreci1"/>
        <w:numPr>
          <w:ilvl w:val="0"/>
          <w:numId w:val="22"/>
        </w:numPr>
        <w:shd w:val="clear" w:color="auto" w:fill="auto"/>
        <w:spacing w:after="20" w:line="240" w:lineRule="auto"/>
        <w:ind w:left="851" w:right="23" w:hanging="348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Załącznik nr 2 – Wzór protokołu dokonanych uzgodnień;</w:t>
      </w:r>
    </w:p>
    <w:p w14:paraId="523597AA" w14:textId="386D0540" w:rsidR="00323F95" w:rsidRPr="001B1977" w:rsidRDefault="00323F95">
      <w:pPr>
        <w:pStyle w:val="Teksttreci1"/>
        <w:numPr>
          <w:ilvl w:val="0"/>
          <w:numId w:val="22"/>
        </w:numPr>
        <w:shd w:val="clear" w:color="auto" w:fill="auto"/>
        <w:spacing w:after="20" w:line="240" w:lineRule="auto"/>
        <w:ind w:left="851" w:right="23" w:hanging="348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lastRenderedPageBreak/>
        <w:t>Załącznik nr 3 – Wzór protokołu odbioru przedmiotu umowy;</w:t>
      </w:r>
    </w:p>
    <w:p w14:paraId="6D083351" w14:textId="30FDED3D" w:rsidR="00323F95" w:rsidRPr="001B1977" w:rsidRDefault="00323F95">
      <w:pPr>
        <w:pStyle w:val="Teksttreci1"/>
        <w:numPr>
          <w:ilvl w:val="0"/>
          <w:numId w:val="22"/>
        </w:numPr>
        <w:shd w:val="clear" w:color="auto" w:fill="auto"/>
        <w:spacing w:after="20" w:line="240" w:lineRule="auto"/>
        <w:ind w:left="851" w:right="23" w:hanging="348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Załącznik nr 4 – Klauzula informacyjna</w:t>
      </w:r>
      <w:r w:rsidR="00C24ECE">
        <w:rPr>
          <w:rFonts w:ascii="Lato" w:hAnsi="Lato"/>
          <w:sz w:val="22"/>
          <w:szCs w:val="22"/>
        </w:rPr>
        <w:t xml:space="preserve"> </w:t>
      </w:r>
      <w:r w:rsidR="00C24ECE" w:rsidRPr="00DA6317">
        <w:rPr>
          <w:rFonts w:ascii="Lato" w:hAnsi="Lato" w:cs="Times New Roman"/>
          <w:color w:val="1B1B1B"/>
          <w:sz w:val="22"/>
          <w:szCs w:val="22"/>
        </w:rPr>
        <w:t>Ministr</w:t>
      </w:r>
      <w:r w:rsidR="00C24ECE">
        <w:rPr>
          <w:rFonts w:ascii="Lato" w:hAnsi="Lato" w:cs="Times New Roman"/>
          <w:color w:val="1B1B1B"/>
          <w:sz w:val="22"/>
          <w:szCs w:val="22"/>
        </w:rPr>
        <w:t>a</w:t>
      </w:r>
      <w:r w:rsidR="00C24ECE" w:rsidRPr="00DA6317">
        <w:rPr>
          <w:rFonts w:ascii="Lato" w:hAnsi="Lato" w:cs="Times New Roman"/>
          <w:color w:val="1B1B1B"/>
          <w:sz w:val="22"/>
          <w:szCs w:val="22"/>
        </w:rPr>
        <w:t xml:space="preserve"> Finansów i Gospodarki</w:t>
      </w:r>
      <w:r w:rsidR="00DA6317">
        <w:rPr>
          <w:rFonts w:ascii="Lato" w:hAnsi="Lato"/>
          <w:sz w:val="22"/>
          <w:szCs w:val="22"/>
        </w:rPr>
        <w:t>.</w:t>
      </w:r>
    </w:p>
    <w:p w14:paraId="68D193A4" w14:textId="77777777" w:rsidR="00E2420A" w:rsidRDefault="0010385B">
      <w:pPr>
        <w:pStyle w:val="Teksttreci1"/>
        <w:numPr>
          <w:ilvl w:val="0"/>
          <w:numId w:val="22"/>
        </w:numPr>
        <w:shd w:val="clear" w:color="auto" w:fill="auto"/>
        <w:spacing w:after="20" w:line="240" w:lineRule="auto"/>
        <w:ind w:left="851" w:right="23" w:hanging="348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 xml:space="preserve">Załącznik nr 5 </w:t>
      </w:r>
      <w:r w:rsidR="009F14F6" w:rsidRPr="001B1977">
        <w:rPr>
          <w:rFonts w:ascii="Lato" w:hAnsi="Lato"/>
          <w:sz w:val="22"/>
          <w:szCs w:val="22"/>
        </w:rPr>
        <w:t>–</w:t>
      </w:r>
      <w:r w:rsidRPr="001B1977">
        <w:rPr>
          <w:rFonts w:ascii="Lato" w:hAnsi="Lato"/>
          <w:sz w:val="22"/>
          <w:szCs w:val="22"/>
        </w:rPr>
        <w:t xml:space="preserve"> </w:t>
      </w:r>
      <w:r w:rsidR="00E96D50" w:rsidRPr="001B1977">
        <w:rPr>
          <w:rFonts w:ascii="Lato" w:hAnsi="Lato"/>
          <w:sz w:val="22"/>
          <w:szCs w:val="22"/>
        </w:rPr>
        <w:t xml:space="preserve">Wzór Oświadczenia o zapoznaniu się z Polityką Bezpieczeństwa </w:t>
      </w:r>
    </w:p>
    <w:p w14:paraId="615CFD88" w14:textId="4CFB895D" w:rsidR="0010385B" w:rsidRPr="001B1977" w:rsidRDefault="00E96D50" w:rsidP="00927A14">
      <w:pPr>
        <w:pStyle w:val="Teksttreci1"/>
        <w:shd w:val="clear" w:color="auto" w:fill="auto"/>
        <w:spacing w:after="20" w:line="240" w:lineRule="auto"/>
        <w:ind w:left="851" w:right="23" w:firstLine="0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Informacji Resortu Finansów</w:t>
      </w:r>
      <w:r w:rsidR="006564D8" w:rsidRPr="001B1977">
        <w:rPr>
          <w:rFonts w:ascii="Lato" w:hAnsi="Lato"/>
          <w:sz w:val="22"/>
          <w:szCs w:val="22"/>
        </w:rPr>
        <w:t>;</w:t>
      </w:r>
    </w:p>
    <w:p w14:paraId="19A8A26A" w14:textId="18E61FD0" w:rsidR="006564D8" w:rsidRPr="001B1977" w:rsidRDefault="006564D8">
      <w:pPr>
        <w:pStyle w:val="Teksttreci1"/>
        <w:numPr>
          <w:ilvl w:val="0"/>
          <w:numId w:val="22"/>
        </w:numPr>
        <w:shd w:val="clear" w:color="auto" w:fill="auto"/>
        <w:spacing w:after="20" w:line="240" w:lineRule="auto"/>
        <w:ind w:left="851" w:right="23" w:hanging="348"/>
        <w:jc w:val="both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t>Załącznik nr 6 – Klauzula sankcyjna</w:t>
      </w:r>
      <w:r w:rsidR="00E41165" w:rsidRPr="001B1977">
        <w:rPr>
          <w:rFonts w:ascii="Lato" w:hAnsi="Lato"/>
          <w:sz w:val="22"/>
          <w:szCs w:val="22"/>
        </w:rPr>
        <w:t>.</w:t>
      </w:r>
    </w:p>
    <w:p w14:paraId="6EA58D1B" w14:textId="77777777" w:rsidR="00323F95" w:rsidRPr="001B1977" w:rsidRDefault="00323F95">
      <w:pPr>
        <w:pStyle w:val="Teksttreci1"/>
        <w:shd w:val="clear" w:color="auto" w:fill="auto"/>
        <w:spacing w:after="20" w:line="240" w:lineRule="auto"/>
        <w:ind w:left="1146" w:right="23" w:firstLine="0"/>
        <w:jc w:val="both"/>
        <w:rPr>
          <w:rFonts w:ascii="Lato" w:hAnsi="Lato"/>
          <w:sz w:val="22"/>
          <w:szCs w:val="22"/>
        </w:rPr>
      </w:pPr>
    </w:p>
    <w:p w14:paraId="60232730" w14:textId="77777777" w:rsidR="00323F95" w:rsidRPr="001B1977" w:rsidRDefault="00323F95">
      <w:pPr>
        <w:pStyle w:val="Teksttreci1"/>
        <w:shd w:val="clear" w:color="auto" w:fill="auto"/>
        <w:tabs>
          <w:tab w:val="left" w:pos="394"/>
          <w:tab w:val="left" w:pos="7088"/>
        </w:tabs>
        <w:spacing w:after="20" w:line="240" w:lineRule="auto"/>
        <w:ind w:left="23" w:right="23" w:firstLine="0"/>
        <w:jc w:val="both"/>
        <w:rPr>
          <w:rFonts w:ascii="Lato" w:hAnsi="Lato"/>
          <w:b/>
          <w:sz w:val="22"/>
          <w:szCs w:val="22"/>
        </w:rPr>
      </w:pPr>
    </w:p>
    <w:p w14:paraId="3FA3494F" w14:textId="77777777" w:rsidR="00323F95" w:rsidRPr="001B1977" w:rsidRDefault="00323F95">
      <w:pPr>
        <w:pStyle w:val="Teksttreci1"/>
        <w:shd w:val="clear" w:color="auto" w:fill="auto"/>
        <w:tabs>
          <w:tab w:val="left" w:pos="23"/>
          <w:tab w:val="left" w:pos="7088"/>
        </w:tabs>
        <w:spacing w:after="20" w:line="240" w:lineRule="auto"/>
        <w:ind w:left="23" w:right="23" w:firstLine="0"/>
        <w:jc w:val="both"/>
        <w:rPr>
          <w:rFonts w:ascii="Lato" w:hAnsi="Lato"/>
          <w:b/>
          <w:sz w:val="22"/>
          <w:szCs w:val="22"/>
        </w:rPr>
      </w:pPr>
      <w:r w:rsidRPr="001B1977">
        <w:rPr>
          <w:rFonts w:ascii="Lato" w:hAnsi="Lato"/>
          <w:b/>
          <w:sz w:val="22"/>
          <w:szCs w:val="22"/>
        </w:rPr>
        <w:t>ZAMAWIAJĄCY</w:t>
      </w:r>
      <w:r w:rsidRPr="001B1977">
        <w:rPr>
          <w:rFonts w:ascii="Lato" w:hAnsi="Lato"/>
          <w:b/>
          <w:sz w:val="22"/>
          <w:szCs w:val="22"/>
        </w:rPr>
        <w:tab/>
        <w:t>WYKONAWCA</w:t>
      </w:r>
    </w:p>
    <w:p w14:paraId="064384EC" w14:textId="77777777" w:rsidR="00E2420A" w:rsidRDefault="00E2420A" w:rsidP="00927A14">
      <w:pPr>
        <w:tabs>
          <w:tab w:val="center" w:pos="7371"/>
        </w:tabs>
        <w:jc w:val="right"/>
        <w:rPr>
          <w:rFonts w:ascii="Lato" w:eastAsia="Calibri" w:hAnsi="Lato" w:cstheme="minorHAnsi"/>
          <w:sz w:val="22"/>
          <w:szCs w:val="22"/>
          <w:lang w:eastAsia="en-US"/>
        </w:rPr>
        <w:sectPr w:rsidR="00E2420A" w:rsidSect="00323F95">
          <w:headerReference w:type="default" r:id="rId11"/>
          <w:footerReference w:type="even" r:id="rId12"/>
          <w:footerReference w:type="default" r:id="rId13"/>
          <w:pgSz w:w="11905" w:h="16837"/>
          <w:pgMar w:top="1134" w:right="1417" w:bottom="1560" w:left="1417" w:header="0" w:footer="3" w:gutter="0"/>
          <w:pgNumType w:start="1"/>
          <w:cols w:space="720"/>
          <w:noEndnote/>
          <w:docGrid w:linePitch="360"/>
        </w:sectPr>
      </w:pPr>
    </w:p>
    <w:p w14:paraId="02C9B000" w14:textId="2B480DBB" w:rsidR="00E41CFC" w:rsidRPr="001B1977" w:rsidRDefault="00E41CFC" w:rsidP="00927A14">
      <w:pPr>
        <w:tabs>
          <w:tab w:val="center" w:pos="7371"/>
        </w:tabs>
        <w:jc w:val="right"/>
        <w:rPr>
          <w:rFonts w:ascii="Lato" w:eastAsia="Calibri" w:hAnsi="Lato" w:cstheme="minorHAnsi"/>
          <w:sz w:val="22"/>
          <w:szCs w:val="22"/>
          <w:lang w:eastAsia="en-US"/>
        </w:rPr>
      </w:pPr>
      <w:r w:rsidRPr="001B1977">
        <w:rPr>
          <w:rFonts w:ascii="Lato" w:eastAsia="Calibri" w:hAnsi="Lato" w:cstheme="minorHAnsi"/>
          <w:sz w:val="22"/>
          <w:szCs w:val="22"/>
          <w:lang w:eastAsia="en-US"/>
        </w:rPr>
        <w:lastRenderedPageBreak/>
        <w:t>Załącznik nr 1 do Umowy</w:t>
      </w:r>
      <w:r w:rsidRPr="001B1977">
        <w:rPr>
          <w:rFonts w:ascii="Lato" w:eastAsia="Calibri" w:hAnsi="Lato" w:cs="Times New Roman"/>
          <w:color w:val="auto"/>
          <w:sz w:val="22"/>
          <w:szCs w:val="22"/>
          <w:lang w:val="pl-PL" w:eastAsia="en-US"/>
        </w:rPr>
        <w:t xml:space="preserve"> </w:t>
      </w:r>
      <w:r w:rsidR="005A398A" w:rsidRPr="001B1977">
        <w:rPr>
          <w:rFonts w:ascii="Lato" w:eastAsia="Calibri" w:hAnsi="Lato" w:cstheme="minorHAnsi"/>
          <w:sz w:val="22"/>
          <w:szCs w:val="22"/>
          <w:lang w:eastAsia="en-US"/>
        </w:rPr>
        <w:t>nr ...</w:t>
      </w:r>
    </w:p>
    <w:p w14:paraId="31C4850A" w14:textId="77777777" w:rsidR="00E41CFC" w:rsidRPr="001B1977" w:rsidRDefault="00E41CFC" w:rsidP="00927A14">
      <w:pPr>
        <w:tabs>
          <w:tab w:val="center" w:pos="7371"/>
        </w:tabs>
        <w:jc w:val="center"/>
        <w:rPr>
          <w:rFonts w:ascii="Lato" w:eastAsia="Calibri" w:hAnsi="Lato" w:cstheme="minorHAnsi"/>
          <w:b/>
          <w:sz w:val="22"/>
          <w:szCs w:val="22"/>
          <w:lang w:eastAsia="en-US"/>
        </w:rPr>
      </w:pPr>
    </w:p>
    <w:p w14:paraId="5B30AD2B" w14:textId="7D3A6544" w:rsidR="00E41CFC" w:rsidRPr="001B1977" w:rsidRDefault="00B655FD" w:rsidP="00927A14">
      <w:pPr>
        <w:tabs>
          <w:tab w:val="center" w:pos="7371"/>
        </w:tabs>
        <w:jc w:val="center"/>
        <w:rPr>
          <w:rFonts w:ascii="Lato" w:eastAsia="Calibri" w:hAnsi="Lato" w:cstheme="minorHAnsi"/>
          <w:b/>
          <w:sz w:val="22"/>
          <w:szCs w:val="22"/>
          <w:lang w:eastAsia="en-US"/>
        </w:rPr>
      </w:pPr>
      <w:r w:rsidRPr="001B1977">
        <w:rPr>
          <w:rFonts w:ascii="Lato" w:eastAsia="Calibri" w:hAnsi="Lato" w:cstheme="minorHAnsi"/>
          <w:b/>
          <w:sz w:val="22"/>
          <w:szCs w:val="22"/>
          <w:lang w:eastAsia="en-US"/>
        </w:rPr>
        <w:t xml:space="preserve">WYKAZ OSÓB, KTÓRE BĘDĄ WYKONYWAŁY PRZEGLĄDY </w:t>
      </w:r>
    </w:p>
    <w:p w14:paraId="757030F8" w14:textId="2D827A7A" w:rsidR="00E41CFC" w:rsidRPr="001B1977" w:rsidRDefault="00B655FD" w:rsidP="00927A14">
      <w:pPr>
        <w:tabs>
          <w:tab w:val="center" w:pos="7371"/>
        </w:tabs>
        <w:jc w:val="center"/>
        <w:rPr>
          <w:rFonts w:ascii="Lato" w:eastAsia="Calibri" w:hAnsi="Lato" w:cstheme="minorHAnsi"/>
          <w:b/>
          <w:sz w:val="22"/>
          <w:szCs w:val="22"/>
          <w:lang w:eastAsia="en-US"/>
        </w:rPr>
      </w:pPr>
      <w:r w:rsidRPr="001B1977">
        <w:rPr>
          <w:rFonts w:ascii="Lato" w:eastAsia="Calibri" w:hAnsi="Lato" w:cstheme="minorHAnsi"/>
          <w:b/>
          <w:sz w:val="22"/>
          <w:szCs w:val="22"/>
          <w:lang w:eastAsia="en-US"/>
        </w:rPr>
        <w:t>I POSIADANYCH PRZEZ NIE UPRAWNIEŃ ORAZ KWALIFIKACJI</w:t>
      </w:r>
    </w:p>
    <w:tbl>
      <w:tblPr>
        <w:tblpPr w:leftFromText="141" w:rightFromText="141" w:vertAnchor="page" w:horzAnchor="page" w:tblpX="1941" w:tblpY="314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3476"/>
        <w:gridCol w:w="2115"/>
        <w:gridCol w:w="2871"/>
      </w:tblGrid>
      <w:tr w:rsidR="00E2420A" w:rsidRPr="001B1977" w14:paraId="38BEB4AD" w14:textId="77777777" w:rsidTr="00E2420A">
        <w:tc>
          <w:tcPr>
            <w:tcW w:w="331" w:type="pct"/>
          </w:tcPr>
          <w:p w14:paraId="3CDEF950" w14:textId="77777777" w:rsidR="00E2420A" w:rsidRPr="001B1977" w:rsidRDefault="00E2420A" w:rsidP="00C0492B">
            <w:pPr>
              <w:jc w:val="center"/>
              <w:rPr>
                <w:rFonts w:ascii="Lato" w:eastAsia="Calibri" w:hAnsi="Lato" w:cstheme="minorHAnsi"/>
                <w:b/>
                <w:color w:val="auto"/>
                <w:sz w:val="22"/>
                <w:szCs w:val="22"/>
                <w:lang w:val="pl-PL" w:eastAsia="en-US"/>
              </w:rPr>
            </w:pPr>
            <w:r w:rsidRPr="001B1977">
              <w:rPr>
                <w:rFonts w:ascii="Lato" w:eastAsia="Calibri" w:hAnsi="Lato" w:cstheme="minorHAnsi"/>
                <w:b/>
                <w:color w:val="auto"/>
                <w:sz w:val="22"/>
                <w:szCs w:val="22"/>
                <w:lang w:val="pl-PL" w:eastAsia="en-US"/>
              </w:rPr>
              <w:t>Lp.</w:t>
            </w:r>
          </w:p>
        </w:tc>
        <w:tc>
          <w:tcPr>
            <w:tcW w:w="1918" w:type="pct"/>
            <w:shd w:val="clear" w:color="auto" w:fill="auto"/>
          </w:tcPr>
          <w:p w14:paraId="510F40D0" w14:textId="77777777" w:rsidR="00E2420A" w:rsidRPr="001B1977" w:rsidRDefault="00E2420A" w:rsidP="00C0492B">
            <w:pPr>
              <w:jc w:val="center"/>
              <w:rPr>
                <w:rFonts w:ascii="Lato" w:eastAsia="Calibri" w:hAnsi="Lato" w:cstheme="minorHAnsi"/>
                <w:b/>
                <w:color w:val="auto"/>
                <w:sz w:val="22"/>
                <w:szCs w:val="22"/>
                <w:lang w:val="pl-PL" w:eastAsia="en-US"/>
              </w:rPr>
            </w:pPr>
            <w:r w:rsidRPr="001B1977">
              <w:rPr>
                <w:rFonts w:ascii="Lato" w:eastAsia="Calibri" w:hAnsi="Lato" w:cstheme="minorHAnsi"/>
                <w:b/>
                <w:color w:val="auto"/>
                <w:sz w:val="22"/>
                <w:szCs w:val="22"/>
                <w:lang w:val="pl-PL" w:eastAsia="en-US"/>
              </w:rPr>
              <w:t xml:space="preserve">Imię i Nazwisko </w:t>
            </w:r>
          </w:p>
        </w:tc>
        <w:tc>
          <w:tcPr>
            <w:tcW w:w="1167" w:type="pct"/>
            <w:shd w:val="clear" w:color="auto" w:fill="auto"/>
          </w:tcPr>
          <w:p w14:paraId="513641BB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b/>
                <w:color w:val="auto"/>
                <w:sz w:val="22"/>
                <w:szCs w:val="22"/>
                <w:lang w:val="pl-PL" w:eastAsia="en-US"/>
              </w:rPr>
            </w:pPr>
            <w:r w:rsidRPr="001B1977">
              <w:rPr>
                <w:rFonts w:ascii="Lato" w:eastAsia="Calibri" w:hAnsi="Lato" w:cstheme="minorHAnsi"/>
                <w:b/>
                <w:color w:val="auto"/>
                <w:sz w:val="22"/>
                <w:szCs w:val="22"/>
                <w:lang w:val="pl-PL" w:eastAsia="en-US"/>
              </w:rPr>
              <w:t>Specjalność</w:t>
            </w:r>
            <w:r w:rsidRPr="001B1977" w:rsidDel="0003213D">
              <w:rPr>
                <w:rFonts w:ascii="Lato" w:eastAsia="Calibri" w:hAnsi="Lato" w:cstheme="minorHAnsi"/>
                <w:b/>
                <w:color w:val="auto"/>
                <w:sz w:val="22"/>
                <w:szCs w:val="22"/>
                <w:lang w:val="pl-PL" w:eastAsia="en-US"/>
              </w:rPr>
              <w:t xml:space="preserve"> </w:t>
            </w:r>
          </w:p>
        </w:tc>
        <w:tc>
          <w:tcPr>
            <w:tcW w:w="1584" w:type="pct"/>
            <w:shd w:val="clear" w:color="auto" w:fill="auto"/>
          </w:tcPr>
          <w:p w14:paraId="2984786E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b/>
                <w:color w:val="auto"/>
                <w:sz w:val="22"/>
                <w:szCs w:val="22"/>
                <w:lang w:val="pl-PL" w:eastAsia="en-US"/>
              </w:rPr>
            </w:pPr>
            <w:r w:rsidRPr="001B1977">
              <w:rPr>
                <w:rFonts w:ascii="Lato" w:eastAsia="Calibri" w:hAnsi="Lato" w:cstheme="minorHAnsi"/>
                <w:b/>
                <w:color w:val="auto"/>
                <w:sz w:val="22"/>
                <w:szCs w:val="22"/>
                <w:lang w:val="pl-PL" w:eastAsia="en-US"/>
              </w:rPr>
              <w:t>Nr uprawnień</w:t>
            </w:r>
          </w:p>
          <w:p w14:paraId="5A0CD11A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b/>
                <w:color w:val="auto"/>
                <w:sz w:val="22"/>
                <w:szCs w:val="22"/>
                <w:lang w:val="pl-PL" w:eastAsia="en-US"/>
              </w:rPr>
            </w:pPr>
          </w:p>
        </w:tc>
      </w:tr>
      <w:tr w:rsidR="00E2420A" w:rsidRPr="001B1977" w14:paraId="296E3CAD" w14:textId="77777777" w:rsidTr="00E2420A">
        <w:tc>
          <w:tcPr>
            <w:tcW w:w="331" w:type="pct"/>
          </w:tcPr>
          <w:p w14:paraId="07262FB6" w14:textId="77777777" w:rsidR="00E2420A" w:rsidRPr="001B1977" w:rsidRDefault="00E2420A" w:rsidP="00C0492B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  <w:r w:rsidRPr="001B1977"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  <w:t>1.</w:t>
            </w:r>
          </w:p>
        </w:tc>
        <w:tc>
          <w:tcPr>
            <w:tcW w:w="1918" w:type="pct"/>
            <w:shd w:val="clear" w:color="auto" w:fill="auto"/>
          </w:tcPr>
          <w:p w14:paraId="5F010AF1" w14:textId="77777777" w:rsidR="00E2420A" w:rsidRPr="001B1977" w:rsidRDefault="00E2420A" w:rsidP="00C0492B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  <w:p w14:paraId="460DB7BC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  <w:tc>
          <w:tcPr>
            <w:tcW w:w="1167" w:type="pct"/>
            <w:shd w:val="clear" w:color="auto" w:fill="auto"/>
            <w:vAlign w:val="center"/>
          </w:tcPr>
          <w:p w14:paraId="174E8EA0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  <w:tc>
          <w:tcPr>
            <w:tcW w:w="1584" w:type="pct"/>
            <w:shd w:val="clear" w:color="auto" w:fill="auto"/>
            <w:vAlign w:val="center"/>
          </w:tcPr>
          <w:p w14:paraId="3BC2561C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</w:tr>
      <w:tr w:rsidR="00E2420A" w:rsidRPr="001B1977" w14:paraId="16DC170C" w14:textId="77777777" w:rsidTr="00E2420A">
        <w:tc>
          <w:tcPr>
            <w:tcW w:w="331" w:type="pct"/>
          </w:tcPr>
          <w:p w14:paraId="051A7DC9" w14:textId="77777777" w:rsidR="00E2420A" w:rsidRPr="001B1977" w:rsidRDefault="00E2420A" w:rsidP="00C0492B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  <w:r w:rsidRPr="001B1977"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  <w:t>2.</w:t>
            </w:r>
          </w:p>
        </w:tc>
        <w:tc>
          <w:tcPr>
            <w:tcW w:w="1918" w:type="pct"/>
            <w:shd w:val="clear" w:color="auto" w:fill="auto"/>
          </w:tcPr>
          <w:p w14:paraId="64583FB0" w14:textId="77777777" w:rsidR="00E2420A" w:rsidRPr="001B1977" w:rsidRDefault="00E2420A" w:rsidP="00C0492B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  <w:p w14:paraId="28904191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  <w:tc>
          <w:tcPr>
            <w:tcW w:w="1167" w:type="pct"/>
            <w:shd w:val="clear" w:color="auto" w:fill="auto"/>
            <w:vAlign w:val="center"/>
          </w:tcPr>
          <w:p w14:paraId="41303077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  <w:tc>
          <w:tcPr>
            <w:tcW w:w="1584" w:type="pct"/>
            <w:shd w:val="clear" w:color="auto" w:fill="auto"/>
            <w:vAlign w:val="center"/>
          </w:tcPr>
          <w:p w14:paraId="70C0286F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</w:tr>
      <w:tr w:rsidR="00E2420A" w:rsidRPr="001B1977" w14:paraId="3D56FA2D" w14:textId="77777777" w:rsidTr="00E2420A">
        <w:tc>
          <w:tcPr>
            <w:tcW w:w="331" w:type="pct"/>
          </w:tcPr>
          <w:p w14:paraId="146CF06B" w14:textId="77777777" w:rsidR="00E2420A" w:rsidRPr="001B1977" w:rsidRDefault="00E2420A" w:rsidP="00C0492B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  <w:r w:rsidRPr="001B1977"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  <w:t>3.</w:t>
            </w:r>
          </w:p>
        </w:tc>
        <w:tc>
          <w:tcPr>
            <w:tcW w:w="1918" w:type="pct"/>
            <w:shd w:val="clear" w:color="auto" w:fill="auto"/>
          </w:tcPr>
          <w:p w14:paraId="324FF02B" w14:textId="77777777" w:rsidR="00E2420A" w:rsidRPr="001B1977" w:rsidRDefault="00E2420A" w:rsidP="00C0492B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  <w:p w14:paraId="3FBD7D69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  <w:tc>
          <w:tcPr>
            <w:tcW w:w="1167" w:type="pct"/>
            <w:shd w:val="clear" w:color="auto" w:fill="auto"/>
            <w:vAlign w:val="center"/>
          </w:tcPr>
          <w:p w14:paraId="6380EC2D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  <w:tc>
          <w:tcPr>
            <w:tcW w:w="1584" w:type="pct"/>
            <w:shd w:val="clear" w:color="auto" w:fill="auto"/>
            <w:vAlign w:val="center"/>
          </w:tcPr>
          <w:p w14:paraId="63F15BAD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</w:tr>
      <w:tr w:rsidR="00E2420A" w:rsidRPr="001B1977" w14:paraId="13D65062" w14:textId="77777777" w:rsidTr="00E2420A">
        <w:tc>
          <w:tcPr>
            <w:tcW w:w="331" w:type="pct"/>
          </w:tcPr>
          <w:p w14:paraId="4CC873A1" w14:textId="77777777" w:rsidR="00E2420A" w:rsidRPr="001B1977" w:rsidRDefault="00E2420A" w:rsidP="00C0492B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  <w:r w:rsidRPr="001B1977"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  <w:t>…</w:t>
            </w:r>
          </w:p>
        </w:tc>
        <w:tc>
          <w:tcPr>
            <w:tcW w:w="1918" w:type="pct"/>
            <w:shd w:val="clear" w:color="auto" w:fill="auto"/>
          </w:tcPr>
          <w:p w14:paraId="4108B4D1" w14:textId="77777777" w:rsidR="00E2420A" w:rsidRPr="001B1977" w:rsidRDefault="00E2420A" w:rsidP="00C0492B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  <w:tc>
          <w:tcPr>
            <w:tcW w:w="1167" w:type="pct"/>
            <w:shd w:val="clear" w:color="auto" w:fill="auto"/>
            <w:vAlign w:val="center"/>
          </w:tcPr>
          <w:p w14:paraId="060D7ACA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  <w:tc>
          <w:tcPr>
            <w:tcW w:w="1584" w:type="pct"/>
            <w:shd w:val="clear" w:color="auto" w:fill="auto"/>
            <w:vAlign w:val="center"/>
          </w:tcPr>
          <w:p w14:paraId="4E2C4816" w14:textId="77777777" w:rsidR="00E2420A" w:rsidRPr="001B1977" w:rsidRDefault="00E2420A" w:rsidP="00927A14">
            <w:pPr>
              <w:jc w:val="center"/>
              <w:rPr>
                <w:rFonts w:ascii="Lato" w:eastAsia="Calibri" w:hAnsi="Lato" w:cstheme="minorHAnsi"/>
                <w:color w:val="auto"/>
                <w:sz w:val="22"/>
                <w:szCs w:val="22"/>
                <w:lang w:val="pl-PL" w:eastAsia="en-US"/>
              </w:rPr>
            </w:pPr>
          </w:p>
        </w:tc>
      </w:tr>
    </w:tbl>
    <w:p w14:paraId="32102D50" w14:textId="77777777" w:rsidR="00E2420A" w:rsidRPr="001B1977" w:rsidRDefault="00E2420A" w:rsidP="00927A14">
      <w:pPr>
        <w:spacing w:after="200"/>
        <w:rPr>
          <w:rFonts w:ascii="Lato" w:eastAsia="Calibri" w:hAnsi="Lato" w:cstheme="minorHAnsi"/>
          <w:color w:val="auto"/>
          <w:sz w:val="22"/>
          <w:szCs w:val="22"/>
          <w:lang w:eastAsia="en-US"/>
        </w:rPr>
      </w:pPr>
    </w:p>
    <w:p w14:paraId="0DC4988B" w14:textId="77777777" w:rsidR="00E2420A" w:rsidRDefault="00E2420A" w:rsidP="00927A14">
      <w:pPr>
        <w:ind w:left="6096"/>
        <w:jc w:val="center"/>
        <w:rPr>
          <w:rFonts w:ascii="Lato" w:eastAsia="Calibri" w:hAnsi="Lato" w:cstheme="minorHAnsi"/>
          <w:color w:val="auto"/>
          <w:sz w:val="22"/>
          <w:szCs w:val="22"/>
          <w:lang w:eastAsia="en-US"/>
        </w:rPr>
      </w:pPr>
    </w:p>
    <w:p w14:paraId="101F08E7" w14:textId="59758D8F" w:rsidR="00E41CFC" w:rsidRPr="001B1977" w:rsidRDefault="00E41CFC" w:rsidP="00927A14">
      <w:pPr>
        <w:ind w:left="6096"/>
        <w:jc w:val="center"/>
        <w:rPr>
          <w:rFonts w:ascii="Lato" w:eastAsia="Calibri" w:hAnsi="Lato" w:cstheme="minorHAnsi"/>
          <w:color w:val="auto"/>
          <w:sz w:val="22"/>
          <w:szCs w:val="22"/>
          <w:lang w:eastAsia="en-US"/>
        </w:rPr>
      </w:pPr>
      <w:r w:rsidRPr="001B1977">
        <w:rPr>
          <w:rFonts w:ascii="Lato" w:eastAsia="Calibri" w:hAnsi="Lato" w:cstheme="minorHAnsi"/>
          <w:color w:val="auto"/>
          <w:sz w:val="22"/>
          <w:szCs w:val="22"/>
          <w:lang w:eastAsia="en-US"/>
        </w:rPr>
        <w:t>............................................</w:t>
      </w:r>
    </w:p>
    <w:p w14:paraId="11A54AC8" w14:textId="77777777" w:rsidR="00E41CFC" w:rsidRPr="001B1977" w:rsidRDefault="00E41CFC" w:rsidP="00927A14">
      <w:pPr>
        <w:spacing w:after="200"/>
        <w:ind w:left="6096"/>
        <w:jc w:val="center"/>
        <w:rPr>
          <w:rFonts w:ascii="Lato" w:eastAsia="Calibri" w:hAnsi="Lato" w:cstheme="minorHAnsi"/>
          <w:color w:val="auto"/>
          <w:sz w:val="22"/>
          <w:szCs w:val="22"/>
          <w:lang w:eastAsia="en-US"/>
        </w:rPr>
      </w:pPr>
      <w:r w:rsidRPr="001B1977">
        <w:rPr>
          <w:rFonts w:ascii="Lato" w:eastAsia="Calibri" w:hAnsi="Lato" w:cstheme="minorHAnsi"/>
          <w:color w:val="auto"/>
          <w:sz w:val="22"/>
          <w:szCs w:val="22"/>
          <w:lang w:eastAsia="en-US"/>
        </w:rPr>
        <w:t>(podpis Wykonawcy)</w:t>
      </w:r>
    </w:p>
    <w:p w14:paraId="2F57D13B" w14:textId="77777777" w:rsidR="00E2420A" w:rsidRDefault="00E2420A">
      <w:pPr>
        <w:jc w:val="right"/>
        <w:rPr>
          <w:rFonts w:ascii="Lato" w:eastAsia="Times New Roman" w:hAnsi="Lato" w:cs="Times New Roman"/>
          <w:color w:val="auto"/>
          <w:sz w:val="22"/>
          <w:szCs w:val="22"/>
          <w:lang w:val="pl-PL"/>
        </w:rPr>
        <w:sectPr w:rsidR="00E2420A" w:rsidSect="00323F95">
          <w:pgSz w:w="11905" w:h="16837"/>
          <w:pgMar w:top="1134" w:right="1417" w:bottom="1560" w:left="1417" w:header="0" w:footer="3" w:gutter="0"/>
          <w:pgNumType w:start="1"/>
          <w:cols w:space="720"/>
          <w:noEndnote/>
          <w:docGrid w:linePitch="360"/>
        </w:sectPr>
      </w:pPr>
    </w:p>
    <w:p w14:paraId="0063C315" w14:textId="55EA7B34" w:rsidR="00E41CFC" w:rsidRPr="001B1977" w:rsidRDefault="00E41CFC">
      <w:pPr>
        <w:jc w:val="right"/>
        <w:rPr>
          <w:rFonts w:ascii="Lato" w:eastAsia="Times New Roman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color w:val="auto"/>
          <w:sz w:val="22"/>
          <w:szCs w:val="22"/>
          <w:lang w:val="pl-PL"/>
        </w:rPr>
        <w:lastRenderedPageBreak/>
        <w:t xml:space="preserve">Załącznik nr 2 do Umowy </w:t>
      </w:r>
      <w:r w:rsidR="005A398A" w:rsidRPr="001B1977">
        <w:rPr>
          <w:rFonts w:ascii="Lato" w:eastAsia="Times New Roman" w:hAnsi="Lato" w:cs="Times New Roman"/>
          <w:color w:val="auto"/>
          <w:sz w:val="22"/>
          <w:szCs w:val="22"/>
          <w:lang w:val="pl-PL"/>
        </w:rPr>
        <w:t>nr …</w:t>
      </w:r>
    </w:p>
    <w:p w14:paraId="0E3FA9BD" w14:textId="77777777" w:rsidR="00E41CFC" w:rsidRPr="001B1977" w:rsidRDefault="00E41CFC">
      <w:pPr>
        <w:ind w:left="567"/>
        <w:jc w:val="center"/>
        <w:rPr>
          <w:rFonts w:ascii="Lato" w:eastAsia="Times New Roman" w:hAnsi="Lato" w:cs="Arial"/>
          <w:b/>
          <w:color w:val="auto"/>
          <w:sz w:val="22"/>
          <w:szCs w:val="22"/>
          <w:lang w:val="pl-PL"/>
        </w:rPr>
      </w:pPr>
    </w:p>
    <w:p w14:paraId="3312521D" w14:textId="77777777" w:rsidR="00E41CFC" w:rsidRPr="001B1977" w:rsidRDefault="00E41CFC">
      <w:pPr>
        <w:jc w:val="center"/>
        <w:rPr>
          <w:rFonts w:ascii="Lato" w:eastAsia="Times New Roman" w:hAnsi="Lato" w:cs="Times New Roman"/>
          <w:b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/>
          <w:color w:val="auto"/>
          <w:sz w:val="22"/>
          <w:szCs w:val="22"/>
          <w:lang w:val="pl-PL"/>
        </w:rPr>
        <w:t xml:space="preserve">PROTOKÓŁ  </w:t>
      </w:r>
    </w:p>
    <w:p w14:paraId="60E4F7E0" w14:textId="77777777" w:rsidR="00E41CFC" w:rsidRPr="001B1977" w:rsidRDefault="00E41CFC">
      <w:pPr>
        <w:jc w:val="center"/>
        <w:rPr>
          <w:rFonts w:ascii="Lato" w:eastAsia="Times New Roman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/>
          <w:color w:val="auto"/>
          <w:sz w:val="22"/>
          <w:szCs w:val="22"/>
          <w:lang w:val="pl-PL"/>
        </w:rPr>
        <w:t xml:space="preserve">DOKONANYCH UZGODNIEŃ </w:t>
      </w:r>
    </w:p>
    <w:p w14:paraId="4B06484E" w14:textId="77777777" w:rsidR="00E41CFC" w:rsidRPr="001B1977" w:rsidRDefault="00E41CFC">
      <w:pPr>
        <w:spacing w:before="120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</w:p>
    <w:p w14:paraId="4B10C2CF" w14:textId="1962A026" w:rsidR="00E41CFC" w:rsidRPr="001B1977" w:rsidRDefault="00E41CFC">
      <w:pPr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Sporządzony w dniu  ……………………..……  roku w Warszawie</w:t>
      </w:r>
    </w:p>
    <w:p w14:paraId="5D0E5D4F" w14:textId="4C933909" w:rsidR="00E41CFC" w:rsidRPr="001B1977" w:rsidRDefault="00E41CFC">
      <w:pPr>
        <w:numPr>
          <w:ilvl w:val="0"/>
          <w:numId w:val="31"/>
        </w:numPr>
        <w:spacing w:before="120"/>
        <w:ind w:left="284" w:hanging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Na podstawie umowy nr </w:t>
      </w:r>
      <w:r w:rsidR="00807D2E"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..</w:t>
      </w:r>
      <w:r w:rsidR="005A398A"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…</w:t>
      </w: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 zawartej przez Ministerstwo Finansów w dniu ……………………………. Wykonawca </w:t>
      </w:r>
      <w:r w:rsidR="005A398A"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………..</w:t>
      </w: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 z siedzibą w </w:t>
      </w:r>
      <w:r w:rsidR="005A398A"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……………………………..</w:t>
      </w: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, </w:t>
      </w:r>
      <w:r w:rsidR="005A398A"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………………….………….</w:t>
      </w: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, zostaje wprowadzony na teren Ministerstwa Finansów. </w:t>
      </w:r>
    </w:p>
    <w:p w14:paraId="0B1E7EF0" w14:textId="77777777" w:rsidR="00E41CFC" w:rsidRPr="001B1977" w:rsidRDefault="00E41CFC">
      <w:pPr>
        <w:spacing w:before="120"/>
        <w:ind w:left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Zakres świadczonych usług obejmuje: </w:t>
      </w:r>
    </w:p>
    <w:p w14:paraId="2BF86B7F" w14:textId="77777777" w:rsidR="00E41CFC" w:rsidRPr="001B1977" w:rsidRDefault="00E41CFC">
      <w:pPr>
        <w:spacing w:before="120"/>
        <w:ind w:left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Calibri"/>
          <w:color w:val="auto"/>
          <w:sz w:val="22"/>
          <w:szCs w:val="22"/>
          <w:lang w:val="pl-PL"/>
        </w:rPr>
        <w:t>Wykonanie dwóch kontroli okresowych rocznych stanu technicznego budynku.</w:t>
      </w:r>
    </w:p>
    <w:p w14:paraId="7440A45A" w14:textId="77777777" w:rsidR="00E41CFC" w:rsidRPr="001B1977" w:rsidRDefault="00E41CFC">
      <w:pPr>
        <w:numPr>
          <w:ilvl w:val="0"/>
          <w:numId w:val="31"/>
        </w:numPr>
        <w:spacing w:before="120"/>
        <w:ind w:left="284" w:hanging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Koordynatorem do spraw bhp, w rozumieniu przepisu art. 208 ustawy z dnia 26 czerwca 1974 r. – Kodeks pracy jest przedstawiciel Ministerstwa Finansów:</w:t>
      </w:r>
    </w:p>
    <w:p w14:paraId="3A98A0EE" w14:textId="14E58B44" w:rsidR="00E41CFC" w:rsidRPr="001B1977" w:rsidRDefault="00E41CFC">
      <w:pPr>
        <w:numPr>
          <w:ilvl w:val="0"/>
          <w:numId w:val="32"/>
        </w:numPr>
        <w:tabs>
          <w:tab w:val="left" w:pos="2835"/>
          <w:tab w:val="left" w:pos="7513"/>
        </w:tabs>
        <w:spacing w:before="120"/>
        <w:contextualSpacing/>
        <w:jc w:val="both"/>
        <w:rPr>
          <w:rFonts w:ascii="Lato" w:eastAsia="Cambria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bCs/>
          <w:color w:val="auto"/>
          <w:sz w:val="22"/>
          <w:szCs w:val="22"/>
          <w:lang w:val="pl-PL"/>
        </w:rPr>
        <w:t xml:space="preserve"> </w:t>
      </w:r>
      <w:r w:rsidR="00807D2E" w:rsidRPr="001B1977">
        <w:rPr>
          <w:rFonts w:ascii="Lato" w:eastAsia="Cambria" w:hAnsi="Lato" w:cs="Times New Roman"/>
          <w:bCs/>
          <w:color w:val="auto"/>
          <w:sz w:val="22"/>
          <w:szCs w:val="22"/>
          <w:lang w:val="pl-PL"/>
        </w:rPr>
        <w:t>………………………………………………………………………………………………………………..</w:t>
      </w:r>
    </w:p>
    <w:p w14:paraId="0C62A31B" w14:textId="03B13F97" w:rsidR="00E41CFC" w:rsidRPr="001B1977" w:rsidRDefault="00E41CFC">
      <w:pPr>
        <w:jc w:val="both"/>
        <w:rPr>
          <w:rFonts w:ascii="Lato" w:eastAsia="Cambria" w:hAnsi="Lato" w:cs="Times New Roman"/>
          <w:color w:val="auto"/>
          <w:sz w:val="22"/>
          <w:szCs w:val="22"/>
          <w:vertAlign w:val="superscript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vertAlign w:val="superscript"/>
          <w:lang w:val="pl-PL"/>
        </w:rPr>
        <w:t xml:space="preserve">                   </w:t>
      </w:r>
      <w:r w:rsidR="00807D2E" w:rsidRPr="001B1977">
        <w:rPr>
          <w:rFonts w:ascii="Lato" w:eastAsia="Cambria" w:hAnsi="Lato" w:cs="Times New Roman"/>
          <w:color w:val="auto"/>
          <w:sz w:val="22"/>
          <w:szCs w:val="22"/>
          <w:vertAlign w:val="superscript"/>
          <w:lang w:val="pl-PL"/>
        </w:rPr>
        <w:t xml:space="preserve">      </w:t>
      </w:r>
      <w:r w:rsidRPr="001B1977">
        <w:rPr>
          <w:rFonts w:ascii="Lato" w:eastAsia="Cambria" w:hAnsi="Lato" w:cs="Times New Roman"/>
          <w:color w:val="auto"/>
          <w:sz w:val="22"/>
          <w:szCs w:val="22"/>
          <w:vertAlign w:val="superscript"/>
          <w:lang w:val="pl-PL"/>
        </w:rPr>
        <w:t xml:space="preserve">      (imię i nazwisko)                                             (stanowisko)                               </w:t>
      </w:r>
      <w:r w:rsidRPr="001B1977">
        <w:rPr>
          <w:rFonts w:ascii="Lato" w:eastAsia="Cambria" w:hAnsi="Lato" w:cs="Times New Roman"/>
          <w:color w:val="auto"/>
          <w:sz w:val="22"/>
          <w:szCs w:val="22"/>
          <w:vertAlign w:val="superscript"/>
          <w:lang w:val="pl-PL"/>
        </w:rPr>
        <w:tab/>
        <w:t>(nr telefonu kontaktowego)</w:t>
      </w:r>
    </w:p>
    <w:p w14:paraId="14A0C815" w14:textId="77777777" w:rsidR="00E41CFC" w:rsidRPr="001B1977" w:rsidRDefault="00E41CFC">
      <w:pPr>
        <w:numPr>
          <w:ilvl w:val="0"/>
          <w:numId w:val="31"/>
        </w:numPr>
        <w:spacing w:before="120"/>
        <w:ind w:left="284" w:hanging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Przedstawicielem Wykonawcy, który odpowiada za zapewnienie bezpieczeństwa i higieny pracy zatrudnionym przez niego pracownikom – w rozumieniu przepisu art. 208 ustawy z dnia 26 czerwca 1974 r. – Kodeks pracy </w:t>
      </w:r>
    </w:p>
    <w:p w14:paraId="6B09F6A8" w14:textId="6A1E8EF9" w:rsidR="00E41CFC" w:rsidRPr="001B1977" w:rsidRDefault="00807D2E">
      <w:pPr>
        <w:numPr>
          <w:ilvl w:val="0"/>
          <w:numId w:val="35"/>
        </w:numPr>
        <w:tabs>
          <w:tab w:val="left" w:pos="2835"/>
          <w:tab w:val="left" w:pos="7513"/>
        </w:tabs>
        <w:spacing w:before="120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vertAlign w:val="superscript"/>
          <w:lang w:val="pl-PL"/>
        </w:rPr>
      </w:pPr>
      <w:r w:rsidRPr="001B1977">
        <w:rPr>
          <w:rFonts w:ascii="Lato" w:eastAsia="Cambria" w:hAnsi="Lato" w:cs="Times New Roman"/>
          <w:bCs/>
          <w:color w:val="auto"/>
          <w:sz w:val="22"/>
          <w:szCs w:val="22"/>
          <w:lang w:val="pl-PL"/>
        </w:rPr>
        <w:t>……………………………………………………………………………………………………………….</w:t>
      </w:r>
      <w:r w:rsidR="00E41CFC" w:rsidRPr="001B1977">
        <w:rPr>
          <w:rFonts w:ascii="Lato" w:eastAsia="Cambria" w:hAnsi="Lato" w:cs="Times New Roman"/>
          <w:bCs/>
          <w:color w:val="auto"/>
          <w:sz w:val="22"/>
          <w:szCs w:val="22"/>
          <w:lang w:val="pl-PL"/>
        </w:rPr>
        <w:t xml:space="preserve">     </w:t>
      </w:r>
      <w:r w:rsidR="00E41CFC"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                    </w:t>
      </w:r>
      <w:r w:rsidR="00E41CFC" w:rsidRPr="001B1977">
        <w:rPr>
          <w:rFonts w:ascii="Lato" w:eastAsia="Cambria" w:hAnsi="Lato" w:cs="Times New Roman"/>
          <w:color w:val="auto"/>
          <w:sz w:val="22"/>
          <w:szCs w:val="22"/>
          <w:vertAlign w:val="superscript"/>
          <w:lang w:val="pl-PL"/>
        </w:rPr>
        <w:t xml:space="preserve">                        </w:t>
      </w:r>
      <w:r w:rsidRPr="001B1977">
        <w:rPr>
          <w:rFonts w:ascii="Lato" w:eastAsia="Cambria" w:hAnsi="Lato" w:cs="Times New Roman"/>
          <w:color w:val="auto"/>
          <w:sz w:val="22"/>
          <w:szCs w:val="22"/>
          <w:vertAlign w:val="superscript"/>
          <w:lang w:val="pl-PL"/>
        </w:rPr>
        <w:t xml:space="preserve">      </w:t>
      </w:r>
      <w:r w:rsidR="00E41CFC" w:rsidRPr="001B1977">
        <w:rPr>
          <w:rFonts w:ascii="Lato" w:eastAsia="Cambria" w:hAnsi="Lato" w:cs="Times New Roman"/>
          <w:color w:val="auto"/>
          <w:sz w:val="22"/>
          <w:szCs w:val="22"/>
          <w:vertAlign w:val="superscript"/>
          <w:lang w:val="pl-PL"/>
        </w:rPr>
        <w:t xml:space="preserve">(imię i nazwisko)                            </w:t>
      </w:r>
      <w:r w:rsidR="00E41CFC" w:rsidRPr="001B1977">
        <w:rPr>
          <w:rFonts w:ascii="Lato" w:eastAsia="Cambria" w:hAnsi="Lato" w:cs="Times New Roman"/>
          <w:color w:val="auto"/>
          <w:sz w:val="22"/>
          <w:szCs w:val="22"/>
          <w:vertAlign w:val="superscript"/>
          <w:lang w:val="pl-PL"/>
        </w:rPr>
        <w:tab/>
        <w:t xml:space="preserve">                (stanowisko)                                         (nr telefonu kontaktowego)</w:t>
      </w:r>
    </w:p>
    <w:p w14:paraId="0DAB813E" w14:textId="77777777" w:rsidR="00E41CFC" w:rsidRPr="001B1977" w:rsidRDefault="00E41CFC">
      <w:pPr>
        <w:numPr>
          <w:ilvl w:val="0"/>
          <w:numId w:val="31"/>
        </w:numPr>
        <w:spacing w:before="120"/>
        <w:ind w:left="284" w:hanging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Wykonawca oświadcza, że wszyscy podlegli mu pracownicy:</w:t>
      </w:r>
    </w:p>
    <w:p w14:paraId="0789E5CB" w14:textId="77777777" w:rsidR="00E41CFC" w:rsidRPr="001B1977" w:rsidRDefault="00E41CFC">
      <w:pPr>
        <w:numPr>
          <w:ilvl w:val="1"/>
          <w:numId w:val="31"/>
        </w:numPr>
        <w:spacing w:before="120"/>
        <w:ind w:left="709" w:hanging="425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zapoznali się z:</w:t>
      </w:r>
    </w:p>
    <w:p w14:paraId="50414E0C" w14:textId="77777777" w:rsidR="00E41CFC" w:rsidRPr="001B1977" w:rsidRDefault="00E41CFC">
      <w:pPr>
        <w:numPr>
          <w:ilvl w:val="0"/>
          <w:numId w:val="33"/>
        </w:numPr>
        <w:spacing w:before="120"/>
        <w:ind w:left="709" w:hanging="283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Informacją o zasadach BHP na terenie Ministerstwa Finansów dla pracowników innego pracodawcy wykonujących prace na terenie Ministerstwa Finansów,</w:t>
      </w:r>
    </w:p>
    <w:p w14:paraId="745C1020" w14:textId="77777777" w:rsidR="00E41CFC" w:rsidRPr="001B1977" w:rsidRDefault="00E41CFC">
      <w:pPr>
        <w:numPr>
          <w:ilvl w:val="0"/>
          <w:numId w:val="33"/>
        </w:numPr>
        <w:spacing w:before="100" w:beforeAutospacing="1" w:after="100" w:afterAutospacing="1"/>
        <w:ind w:left="709" w:hanging="283"/>
        <w:contextualSpacing/>
        <w:jc w:val="both"/>
        <w:outlineLvl w:val="2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Instrukcją postępowania w przypadku ogłoszenia komunikatów ostrzegawczych lub sygnałów alarmowych oraz wystąpienia innych zagrożeń na terenie gmachu Ministerstwa Finansów,</w:t>
      </w:r>
    </w:p>
    <w:p w14:paraId="0AE39FCD" w14:textId="77777777" w:rsidR="00E41CFC" w:rsidRPr="001B1977" w:rsidRDefault="00E41CFC">
      <w:pPr>
        <w:numPr>
          <w:ilvl w:val="0"/>
          <w:numId w:val="33"/>
        </w:numPr>
        <w:spacing w:before="120"/>
        <w:ind w:left="709" w:hanging="283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Instrukcją bezpieczeństwa pożarowego dotycząca budynku Ministerstwa Finansów,</w:t>
      </w:r>
    </w:p>
    <w:p w14:paraId="59763ED5" w14:textId="77777777" w:rsidR="00E41CFC" w:rsidRPr="001B1977" w:rsidRDefault="00E41CFC">
      <w:pPr>
        <w:numPr>
          <w:ilvl w:val="0"/>
          <w:numId w:val="33"/>
        </w:numPr>
        <w:spacing w:before="120"/>
        <w:ind w:left="709" w:hanging="283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oceną ryzyka zawodowego na swoim stanowisku pracy,</w:t>
      </w:r>
    </w:p>
    <w:p w14:paraId="28555689" w14:textId="77777777" w:rsidR="00E41CFC" w:rsidRPr="001B1977" w:rsidRDefault="00E41CFC">
      <w:pPr>
        <w:numPr>
          <w:ilvl w:val="0"/>
          <w:numId w:val="33"/>
        </w:numPr>
        <w:spacing w:before="120"/>
        <w:ind w:left="709" w:hanging="283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obowiązkiem i sposobem używania środków ochrony indywidualnej, jeżeli są niezbędne do zabezpieczenia przed działaniem niebezpiecznych i szkodliwych dla zdrowia czynników występujących w środowisku pracy;</w:t>
      </w:r>
    </w:p>
    <w:p w14:paraId="6CE5817C" w14:textId="77777777" w:rsidR="00E41CFC" w:rsidRPr="001B1977" w:rsidRDefault="00E41CFC">
      <w:pPr>
        <w:numPr>
          <w:ilvl w:val="1"/>
          <w:numId w:val="31"/>
        </w:numPr>
        <w:spacing w:before="240"/>
        <w:ind w:left="709" w:hanging="425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posiadają ważne w czasie obowiązywania umowy:</w:t>
      </w:r>
    </w:p>
    <w:p w14:paraId="3BA56955" w14:textId="77777777" w:rsidR="00E41CFC" w:rsidRPr="001B1977" w:rsidRDefault="00E41CFC">
      <w:pPr>
        <w:numPr>
          <w:ilvl w:val="0"/>
          <w:numId w:val="34"/>
        </w:numPr>
        <w:spacing w:before="120"/>
        <w:ind w:left="709" w:hanging="283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badania profilaktyczne dopuszczające do wykonywania prac na danym stanowisku,</w:t>
      </w:r>
    </w:p>
    <w:p w14:paraId="53C6C250" w14:textId="77777777" w:rsidR="00E41CFC" w:rsidRPr="001B1977" w:rsidRDefault="00E41CFC">
      <w:pPr>
        <w:numPr>
          <w:ilvl w:val="0"/>
          <w:numId w:val="34"/>
        </w:numPr>
        <w:spacing w:before="120"/>
        <w:ind w:left="709" w:hanging="283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szkolenia z zakresu bhp (instruktaż stanowiskowy i szkolenie okresowe, inne zgodnie </w:t>
      </w: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br/>
        <w:t>z obowiązującymi przepisami),</w:t>
      </w:r>
    </w:p>
    <w:p w14:paraId="0B194823" w14:textId="77777777" w:rsidR="00E41CFC" w:rsidRPr="001B1977" w:rsidRDefault="00E41CFC">
      <w:pPr>
        <w:numPr>
          <w:ilvl w:val="0"/>
          <w:numId w:val="34"/>
        </w:numPr>
        <w:spacing w:before="120"/>
        <w:ind w:left="709" w:hanging="283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wymagane szczególnymi przepisami uprawnienia do wykonywania prac;</w:t>
      </w:r>
    </w:p>
    <w:p w14:paraId="487AEACE" w14:textId="77777777" w:rsidR="00E41CFC" w:rsidRPr="001B1977" w:rsidRDefault="00E41CFC">
      <w:pPr>
        <w:numPr>
          <w:ilvl w:val="0"/>
          <w:numId w:val="31"/>
        </w:numPr>
        <w:spacing w:before="120"/>
        <w:ind w:left="284" w:hanging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Wykonawca zobowiązany jest do przestrzegania obowiązujących przepisów i zasad bhp oraz do stosowania wszelkich wymaganych zabezpieczeń/</w:t>
      </w:r>
      <w:proofErr w:type="spellStart"/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oznakowań</w:t>
      </w:r>
      <w:proofErr w:type="spellEnd"/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 stosownie do rodzaju występujących zagrożeń.</w:t>
      </w:r>
    </w:p>
    <w:p w14:paraId="3751115A" w14:textId="77777777" w:rsidR="00E41CFC" w:rsidRPr="001B1977" w:rsidRDefault="00E41CFC">
      <w:pPr>
        <w:numPr>
          <w:ilvl w:val="0"/>
          <w:numId w:val="31"/>
        </w:numPr>
        <w:spacing w:before="120"/>
        <w:ind w:left="284" w:hanging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Koordynator do spraw bhp ma prawo kontrolować miejsca wykonywania prac/świadczenia usług oraz wydawać pracownikom Wykonawcy wiążące zalecenia w zakresie ochrony środowiska, bhp i zabezpieczenia ppoż.</w:t>
      </w:r>
    </w:p>
    <w:p w14:paraId="543C89D8" w14:textId="77777777" w:rsidR="00E41CFC" w:rsidRPr="001B1977" w:rsidRDefault="00E41CFC">
      <w:pPr>
        <w:numPr>
          <w:ilvl w:val="0"/>
          <w:numId w:val="31"/>
        </w:numPr>
        <w:spacing w:before="120"/>
        <w:ind w:left="284" w:hanging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>Wykonawca zaopatrzy swoich pracowników w apteczkę pierwszej pomocy. Wykonawca powinien zapewnić swoim pracownikom sprawnie funkcjonujący system pierwszej pomocy.</w:t>
      </w:r>
    </w:p>
    <w:p w14:paraId="3F70CF9E" w14:textId="2517B43F" w:rsidR="00E41CFC" w:rsidRPr="001B1977" w:rsidRDefault="00E41CFC">
      <w:pPr>
        <w:numPr>
          <w:ilvl w:val="0"/>
          <w:numId w:val="31"/>
        </w:numPr>
        <w:spacing w:before="120"/>
        <w:ind w:left="284" w:hanging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Komórką właściwą w sprawie </w:t>
      </w:r>
      <w:r w:rsidRPr="001B1977">
        <w:rPr>
          <w:rFonts w:ascii="Lato" w:eastAsia="Cambria" w:hAnsi="Lato" w:cs="Times New Roman"/>
          <w:color w:val="auto"/>
          <w:sz w:val="22"/>
          <w:szCs w:val="22"/>
          <w:lang w:val="pl-PL" w:eastAsia="en-US"/>
        </w:rPr>
        <w:t xml:space="preserve">zabezpieczenia przeciwpożarowego budynków Ministerstwa, w szczególności </w:t>
      </w: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organizacji ewakuacji, jest Departament Bezpieczeństwa. </w:t>
      </w:r>
    </w:p>
    <w:p w14:paraId="65D9B85D" w14:textId="77777777" w:rsidR="00E41CFC" w:rsidRPr="001B1977" w:rsidRDefault="00E41CFC">
      <w:pPr>
        <w:ind w:left="720"/>
        <w:contextualSpacing/>
        <w:rPr>
          <w:rFonts w:ascii="Lato" w:eastAsia="Cambria" w:hAnsi="Lato" w:cs="Times New Roman"/>
          <w:color w:val="auto"/>
          <w:sz w:val="22"/>
          <w:szCs w:val="22"/>
          <w:lang w:val="pl-PL"/>
        </w:rPr>
      </w:pPr>
    </w:p>
    <w:p w14:paraId="6C82AB10" w14:textId="2BE700BF" w:rsidR="00E41CFC" w:rsidRPr="001B1977" w:rsidRDefault="00807D2E">
      <w:pPr>
        <w:spacing w:before="120"/>
        <w:ind w:left="284"/>
        <w:contextualSpacing/>
        <w:jc w:val="both"/>
        <w:rPr>
          <w:rFonts w:ascii="Lato" w:eastAsia="Cambria" w:hAnsi="Lato" w:cs="Times New Roman"/>
          <w:color w:val="auto"/>
          <w:sz w:val="22"/>
          <w:szCs w:val="22"/>
          <w:lang w:val="pl-PL"/>
        </w:rPr>
      </w:pPr>
      <w:r w:rsidRPr="001B1977">
        <w:rPr>
          <w:rFonts w:ascii="Lato" w:eastAsia="Cambria" w:hAnsi="Lato" w:cs="Times New Roman"/>
          <w:color w:val="auto"/>
          <w:sz w:val="22"/>
          <w:szCs w:val="22"/>
          <w:lang w:val="pl-PL"/>
        </w:rPr>
        <w:t xml:space="preserve">              …………………………………………….                       ………………………………………….</w:t>
      </w:r>
    </w:p>
    <w:tbl>
      <w:tblPr>
        <w:tblStyle w:val="Tabela-Siatka1"/>
        <w:tblW w:w="9634" w:type="dxa"/>
        <w:tblLook w:val="04A0" w:firstRow="1" w:lastRow="0" w:firstColumn="1" w:lastColumn="0" w:noHBand="0" w:noVBand="1"/>
      </w:tblPr>
      <w:tblGrid>
        <w:gridCol w:w="4817"/>
        <w:gridCol w:w="4817"/>
      </w:tblGrid>
      <w:tr w:rsidR="00E41CFC" w:rsidRPr="001B1977" w14:paraId="596EDD59" w14:textId="77777777" w:rsidTr="007F36E1">
        <w:trPr>
          <w:trHeight w:val="278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97880" w14:textId="77777777" w:rsidR="00E41CFC" w:rsidRPr="001B1977" w:rsidRDefault="00E41CFC">
            <w:pPr>
              <w:contextualSpacing/>
              <w:jc w:val="center"/>
              <w:rPr>
                <w:rFonts w:ascii="Lato" w:eastAsia="Cambria" w:hAnsi="Lato" w:cs="Times New Roman"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Cambria" w:hAnsi="Lato" w:cs="Times New Roman"/>
                <w:color w:val="auto"/>
                <w:sz w:val="22"/>
                <w:szCs w:val="22"/>
                <w:vertAlign w:val="superscript"/>
                <w:lang w:val="pl-PL"/>
              </w:rPr>
              <w:t>(imię i nazwisko, podpis koordynatora ds. bhp)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0B1B8" w14:textId="77777777" w:rsidR="00E41CFC" w:rsidRPr="001B1977" w:rsidRDefault="00E41CFC">
            <w:pPr>
              <w:contextualSpacing/>
              <w:rPr>
                <w:rFonts w:ascii="Lato" w:eastAsia="Cambria" w:hAnsi="Lato" w:cs="Times New Roman"/>
                <w:color w:val="auto"/>
                <w:sz w:val="22"/>
                <w:szCs w:val="22"/>
                <w:vertAlign w:val="superscript"/>
                <w:lang w:val="pl-PL"/>
              </w:rPr>
            </w:pPr>
            <w:r w:rsidRPr="001B1977">
              <w:rPr>
                <w:rFonts w:ascii="Lato" w:eastAsia="Cambria" w:hAnsi="Lato" w:cs="Times New Roman"/>
                <w:color w:val="auto"/>
                <w:sz w:val="22"/>
                <w:szCs w:val="22"/>
                <w:vertAlign w:val="superscript"/>
                <w:lang w:val="pl-PL"/>
              </w:rPr>
              <w:t>(imię i nazwisko, podpis osoby reprezentującej Wykonawcę)</w:t>
            </w:r>
          </w:p>
        </w:tc>
      </w:tr>
    </w:tbl>
    <w:p w14:paraId="0D2E82C4" w14:textId="77777777" w:rsidR="00E41CFC" w:rsidRPr="001B1977" w:rsidRDefault="00E41CFC">
      <w:pPr>
        <w:spacing w:before="360"/>
        <w:contextualSpacing/>
        <w:rPr>
          <w:rFonts w:ascii="Lato" w:eastAsia="Cambria" w:hAnsi="Lato" w:cs="Times New Roman"/>
          <w:color w:val="auto"/>
          <w:sz w:val="22"/>
          <w:szCs w:val="22"/>
          <w:lang w:val="pl-PL"/>
        </w:rPr>
      </w:pPr>
    </w:p>
    <w:p w14:paraId="410C1B30" w14:textId="77777777" w:rsidR="00E2420A" w:rsidRDefault="00E2420A">
      <w:pPr>
        <w:jc w:val="right"/>
        <w:rPr>
          <w:rFonts w:ascii="Lato" w:hAnsi="Lato"/>
          <w:sz w:val="22"/>
          <w:szCs w:val="22"/>
        </w:rPr>
        <w:sectPr w:rsidR="00E2420A" w:rsidSect="00323F95">
          <w:pgSz w:w="11905" w:h="16837"/>
          <w:pgMar w:top="1134" w:right="1417" w:bottom="1560" w:left="1417" w:header="0" w:footer="3" w:gutter="0"/>
          <w:pgNumType w:start="1"/>
          <w:cols w:space="720"/>
          <w:noEndnote/>
          <w:docGrid w:linePitch="360"/>
        </w:sectPr>
      </w:pPr>
    </w:p>
    <w:p w14:paraId="0F72AD1A" w14:textId="0C98128B" w:rsidR="00E41CFC" w:rsidRPr="001B1977" w:rsidRDefault="00807D2E">
      <w:pPr>
        <w:jc w:val="right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lastRenderedPageBreak/>
        <w:t>Załącznik nr 3 do Umowy nr ...</w:t>
      </w:r>
    </w:p>
    <w:p w14:paraId="4D0CF10A" w14:textId="0487E37B" w:rsidR="00E41CFC" w:rsidRPr="001B1977" w:rsidRDefault="00E41CFC">
      <w:pPr>
        <w:rPr>
          <w:rFonts w:ascii="Lato" w:hAnsi="Lato"/>
          <w:sz w:val="22"/>
          <w:szCs w:val="22"/>
        </w:rPr>
      </w:pPr>
    </w:p>
    <w:p w14:paraId="1BD0B453" w14:textId="77777777" w:rsidR="00E41CFC" w:rsidRPr="001B1977" w:rsidRDefault="00E41CFC">
      <w:pPr>
        <w:jc w:val="center"/>
        <w:rPr>
          <w:rFonts w:ascii="Lato" w:eastAsia="Times New Roman" w:hAnsi="Lato" w:cstheme="minorHAnsi"/>
          <w:b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b/>
          <w:bCs/>
          <w:color w:val="auto"/>
          <w:sz w:val="22"/>
          <w:szCs w:val="22"/>
          <w:lang w:val="pl-PL"/>
        </w:rPr>
        <w:t>PROTOKÓŁ ODBIORU PRZEDMIOTU UMOWY</w:t>
      </w:r>
    </w:p>
    <w:p w14:paraId="30A28B87" w14:textId="3EE27A39" w:rsidR="00E41CFC" w:rsidRPr="001B1977" w:rsidRDefault="00E41CFC">
      <w:pPr>
        <w:spacing w:before="120"/>
        <w:jc w:val="center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sporządzony w dniu </w:t>
      </w:r>
      <w:r w:rsidR="00B655FD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……………………. r.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 </w:t>
      </w:r>
    </w:p>
    <w:p w14:paraId="66CF766F" w14:textId="77777777" w:rsidR="00E41CFC" w:rsidRPr="001B1977" w:rsidRDefault="00E41CFC">
      <w:pPr>
        <w:jc w:val="center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</w:p>
    <w:p w14:paraId="3FFF6999" w14:textId="77777777" w:rsidR="00E41CFC" w:rsidRPr="001B1977" w:rsidRDefault="00E41CFC">
      <w:pPr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</w:p>
    <w:p w14:paraId="4482F44A" w14:textId="77777777" w:rsidR="00E41CFC" w:rsidRPr="001B1977" w:rsidRDefault="00E41CFC">
      <w:pPr>
        <w:ind w:left="2268" w:hanging="2268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1. Zamawiający: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  <w:t xml:space="preserve">Skarb Państwa – Ministerstwo Finansów 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br/>
        <w:t>Warszawa 00-916, ul. Świętokrzyska 12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</w:r>
    </w:p>
    <w:p w14:paraId="6EE28F53" w14:textId="08A10FC4" w:rsidR="00E41CFC" w:rsidRPr="001B1977" w:rsidRDefault="00E41CFC">
      <w:pPr>
        <w:spacing w:before="120" w:after="120"/>
        <w:ind w:left="2268" w:hanging="2268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2. Wykonawca: 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</w:r>
      <w:r w:rsidR="00B655FD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………………………………………………………………..</w:t>
      </w:r>
    </w:p>
    <w:p w14:paraId="04A15832" w14:textId="12AD6547" w:rsidR="00E41CFC" w:rsidRPr="001B1977" w:rsidRDefault="00B655FD">
      <w:pPr>
        <w:spacing w:before="120" w:after="120"/>
        <w:ind w:left="2268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………………………………………………………………..</w:t>
      </w:r>
    </w:p>
    <w:p w14:paraId="57D4DC5B" w14:textId="01A76454" w:rsidR="00E41CFC" w:rsidRPr="001B1977" w:rsidRDefault="00E41CFC">
      <w:pPr>
        <w:spacing w:before="120" w:after="120"/>
        <w:ind w:left="2268" w:hanging="2268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3. Umowa (nr, z dnia): </w:t>
      </w:r>
      <w:r w:rsidR="00B655FD" w:rsidRPr="001B1977">
        <w:rPr>
          <w:rFonts w:ascii="Lato" w:eastAsia="Times New Roman" w:hAnsi="Lato" w:cstheme="minorHAnsi"/>
          <w:bCs/>
          <w:color w:val="auto"/>
          <w:sz w:val="22"/>
          <w:szCs w:val="22"/>
          <w:lang w:val="pl-PL"/>
        </w:rPr>
        <w:t>……………………………………………………………….</w:t>
      </w:r>
    </w:p>
    <w:p w14:paraId="1C1669F3" w14:textId="77777777" w:rsidR="00E41CFC" w:rsidRPr="001B1977" w:rsidRDefault="00E41CFC">
      <w:pPr>
        <w:ind w:left="2268" w:hanging="2268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</w:p>
    <w:p w14:paraId="22EB4F6B" w14:textId="77777777" w:rsidR="00E41CFC" w:rsidRPr="001B1977" w:rsidRDefault="00E41CFC">
      <w:pPr>
        <w:ind w:left="2268" w:hanging="2268"/>
        <w:jc w:val="both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4. Zakres prac: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  <w:t>wykonanie kontroli okresowych stanu technicznego budynku Ministerstwa Finansów przy ul. Świętokrzyskiej 12 w Warszawie:</w:t>
      </w:r>
    </w:p>
    <w:p w14:paraId="385281EE" w14:textId="77777777" w:rsidR="00E41CFC" w:rsidRPr="001B1977" w:rsidRDefault="00E41CFC">
      <w:pPr>
        <w:numPr>
          <w:ilvl w:val="0"/>
          <w:numId w:val="38"/>
        </w:numPr>
        <w:spacing w:before="80"/>
        <w:ind w:left="2977" w:hanging="357"/>
        <w:jc w:val="both"/>
        <w:rPr>
          <w:rFonts w:ascii="Lato" w:eastAsia="Times New Roman" w:hAnsi="Lato" w:cstheme="minorHAnsi"/>
          <w:bCs/>
          <w:color w:val="auto"/>
          <w:sz w:val="22"/>
          <w:szCs w:val="22"/>
          <w:lang w:val="x-none"/>
        </w:rPr>
      </w:pPr>
      <w:r w:rsidRPr="001B1977">
        <w:rPr>
          <w:rFonts w:ascii="Lato" w:eastAsia="Times New Roman" w:hAnsi="Lato" w:cstheme="minorHAnsi"/>
          <w:bCs/>
          <w:color w:val="auto"/>
          <w:sz w:val="22"/>
          <w:szCs w:val="22"/>
          <w:lang w:val="pl-PL"/>
        </w:rPr>
        <w:t>wiosennej kontroli okresowej jednorocznej;</w:t>
      </w:r>
    </w:p>
    <w:p w14:paraId="504F5AEE" w14:textId="76A9F32E" w:rsidR="00E41CFC" w:rsidRPr="001B1977" w:rsidRDefault="00E41CFC">
      <w:pPr>
        <w:numPr>
          <w:ilvl w:val="0"/>
          <w:numId w:val="38"/>
        </w:numPr>
        <w:ind w:left="2977"/>
        <w:jc w:val="both"/>
        <w:rPr>
          <w:rFonts w:ascii="Lato" w:eastAsia="Times New Roman" w:hAnsi="Lato" w:cstheme="minorHAnsi"/>
          <w:bCs/>
          <w:color w:val="auto"/>
          <w:sz w:val="22"/>
          <w:szCs w:val="22"/>
          <w:lang w:val="x-none"/>
        </w:rPr>
      </w:pPr>
      <w:r w:rsidRPr="001B1977">
        <w:rPr>
          <w:rFonts w:ascii="Lato" w:eastAsia="Times New Roman" w:hAnsi="Lato" w:cstheme="minorHAnsi"/>
          <w:bCs/>
          <w:color w:val="auto"/>
          <w:sz w:val="22"/>
          <w:szCs w:val="22"/>
        </w:rPr>
        <w:t xml:space="preserve">jesiennej kontroli okresowej jednorocznej </w:t>
      </w:r>
    </w:p>
    <w:p w14:paraId="70E31D86" w14:textId="2AF93920" w:rsidR="000D37CF" w:rsidRPr="001B1977" w:rsidRDefault="000D37CF">
      <w:pPr>
        <w:numPr>
          <w:ilvl w:val="0"/>
          <w:numId w:val="38"/>
        </w:numPr>
        <w:ind w:left="2977"/>
        <w:jc w:val="both"/>
        <w:rPr>
          <w:rFonts w:ascii="Lato" w:eastAsia="Times New Roman" w:hAnsi="Lato" w:cstheme="minorHAnsi"/>
          <w:bCs/>
          <w:color w:val="auto"/>
          <w:sz w:val="22"/>
          <w:szCs w:val="22"/>
          <w:lang w:val="x-none"/>
        </w:rPr>
      </w:pPr>
      <w:r w:rsidRPr="001B1977">
        <w:rPr>
          <w:rFonts w:ascii="Lato" w:eastAsia="Times New Roman" w:hAnsi="Lato" w:cstheme="minorHAnsi"/>
          <w:bCs/>
          <w:color w:val="auto"/>
          <w:sz w:val="22"/>
          <w:szCs w:val="22"/>
        </w:rPr>
        <w:t>kontroli okresowej pięcioletniej</w:t>
      </w:r>
    </w:p>
    <w:p w14:paraId="0F6043A4" w14:textId="77777777" w:rsidR="00E41CFC" w:rsidRPr="001B1977" w:rsidRDefault="00E41CFC">
      <w:pPr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</w:p>
    <w:p w14:paraId="7B0FA29F" w14:textId="5F38C489" w:rsidR="00E41CFC" w:rsidRPr="001B1977" w:rsidRDefault="00E41CFC">
      <w:pPr>
        <w:rPr>
          <w:rFonts w:ascii="Lato" w:eastAsia="Times New Roman" w:hAnsi="Lato" w:cstheme="minorHAnsi"/>
          <w:color w:val="auto"/>
          <w:sz w:val="22"/>
          <w:szCs w:val="22"/>
          <w:u w:val="single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u w:val="single"/>
          <w:lang w:val="pl-PL"/>
        </w:rPr>
        <w:t>Komisja w składzie:</w:t>
      </w:r>
    </w:p>
    <w:p w14:paraId="1FD89A55" w14:textId="77777777" w:rsidR="00B655FD" w:rsidRPr="001B1977" w:rsidRDefault="00B655FD">
      <w:pPr>
        <w:rPr>
          <w:rFonts w:ascii="Lato" w:eastAsia="Times New Roman" w:hAnsi="Lato" w:cstheme="minorHAnsi"/>
          <w:color w:val="auto"/>
          <w:sz w:val="22"/>
          <w:szCs w:val="22"/>
          <w:u w:val="single"/>
          <w:lang w:val="pl-PL"/>
        </w:rPr>
      </w:pPr>
    </w:p>
    <w:p w14:paraId="21DEA8DF" w14:textId="1521FFC6" w:rsidR="00E41CFC" w:rsidRPr="001B1977" w:rsidRDefault="00E41CFC" w:rsidP="00927A14">
      <w:pPr>
        <w:numPr>
          <w:ilvl w:val="0"/>
          <w:numId w:val="36"/>
        </w:numPr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Przedstawiciele Zamawiającego 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  <w:t xml:space="preserve">- </w:t>
      </w:r>
      <w:r w:rsidR="00B655FD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…………………………..</w:t>
      </w:r>
    </w:p>
    <w:p w14:paraId="76013745" w14:textId="521CBD4F" w:rsidR="00E41CFC" w:rsidRPr="001B1977" w:rsidRDefault="00E41CFC" w:rsidP="00927A14">
      <w:pPr>
        <w:numPr>
          <w:ilvl w:val="0"/>
          <w:numId w:val="36"/>
        </w:numPr>
        <w:ind w:left="357" w:hanging="357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Przedstawiciele Zamawiającego 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  <w:t xml:space="preserve">- </w:t>
      </w:r>
      <w:r w:rsidR="00B655FD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…………………………..</w:t>
      </w:r>
    </w:p>
    <w:p w14:paraId="27B23E1D" w14:textId="3A294623" w:rsidR="00E41CFC" w:rsidRPr="001B1977" w:rsidRDefault="00E41CFC" w:rsidP="00927A14">
      <w:pPr>
        <w:numPr>
          <w:ilvl w:val="0"/>
          <w:numId w:val="36"/>
        </w:numPr>
        <w:ind w:left="357" w:hanging="357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Przedstawiciel Wykonawcy 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</w:r>
      <w:r w:rsidR="00B655FD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- </w:t>
      </w:r>
      <w:r w:rsidR="00B655FD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……………………………</w:t>
      </w:r>
    </w:p>
    <w:p w14:paraId="7C05B5AC" w14:textId="77777777" w:rsidR="00E41CFC" w:rsidRPr="001B1977" w:rsidRDefault="00E41CFC">
      <w:pPr>
        <w:spacing w:before="120"/>
        <w:jc w:val="both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Po zapoznaniu się z przedłożonym Protokołem przeglądu okresowej kontroli stanu technicznego budynku Komisja stwierdziła, że usługa objęta umową została/</w:t>
      </w:r>
      <w:r w:rsidRPr="001B1977">
        <w:rPr>
          <w:rFonts w:ascii="Lato" w:eastAsia="Times New Roman" w:hAnsi="Lato" w:cstheme="minorHAnsi"/>
          <w:strike/>
          <w:color w:val="auto"/>
          <w:sz w:val="22"/>
          <w:szCs w:val="22"/>
          <w:lang w:val="pl-PL"/>
        </w:rPr>
        <w:t>nie została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* wykonana należycie i odbiera przedmiot umowy </w:t>
      </w:r>
      <w:r w:rsidRPr="001B1977">
        <w:rPr>
          <w:rFonts w:ascii="Lato" w:eastAsia="Times New Roman" w:hAnsi="Lato" w:cstheme="minorHAnsi"/>
          <w:strike/>
          <w:color w:val="auto"/>
          <w:sz w:val="22"/>
          <w:szCs w:val="22"/>
          <w:lang w:val="pl-PL"/>
        </w:rPr>
        <w:t>z zastrzeżeniami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/ bez zastrzeżeń*.</w:t>
      </w:r>
    </w:p>
    <w:p w14:paraId="02179135" w14:textId="77777777" w:rsidR="00E41CFC" w:rsidRPr="001B1977" w:rsidRDefault="00E41CFC">
      <w:pPr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</w:p>
    <w:p w14:paraId="3ABF4DEB" w14:textId="5011032A" w:rsidR="00E41CFC" w:rsidRPr="001B1977" w:rsidRDefault="00E41CFC" w:rsidP="00927A14">
      <w:pPr>
        <w:spacing w:before="120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Uwagi: **</w:t>
      </w:r>
      <w:r w:rsidR="00B655FD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 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 xml:space="preserve">…………………………………………………………………………………………………………… . </w:t>
      </w:r>
    </w:p>
    <w:p w14:paraId="581D1692" w14:textId="77777777" w:rsidR="00E41CFC" w:rsidRPr="001B1977" w:rsidRDefault="00E41CFC">
      <w:pPr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Termin usunięcia usterek do dnia …………………………… **</w:t>
      </w:r>
    </w:p>
    <w:p w14:paraId="6EF7D5F3" w14:textId="77777777" w:rsidR="00E41CFC" w:rsidRPr="001B1977" w:rsidRDefault="00E41CFC">
      <w:pPr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</w:p>
    <w:p w14:paraId="34D7AF3C" w14:textId="77777777" w:rsidR="00E41CFC" w:rsidRPr="001B1977" w:rsidRDefault="00E41CFC">
      <w:pPr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</w:p>
    <w:p w14:paraId="516A5043" w14:textId="39BC760B" w:rsidR="00E41CFC" w:rsidRPr="001B1977" w:rsidRDefault="00B655FD" w:rsidP="00927A14">
      <w:pPr>
        <w:numPr>
          <w:ilvl w:val="0"/>
          <w:numId w:val="37"/>
        </w:numPr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………………………….</w:t>
      </w:r>
      <w:r w:rsidR="00E41CFC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</w:r>
      <w:r w:rsidR="00E41CFC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  <w:t>Za Zamawiającego</w:t>
      </w:r>
    </w:p>
    <w:p w14:paraId="7695EE68" w14:textId="6D8AD0E2" w:rsidR="00E41CFC" w:rsidRPr="001B1977" w:rsidRDefault="00B655FD" w:rsidP="00927A14">
      <w:pPr>
        <w:numPr>
          <w:ilvl w:val="0"/>
          <w:numId w:val="37"/>
        </w:numPr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………………………….</w:t>
      </w:r>
      <w:r w:rsidR="00E41CFC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</w:r>
      <w:r w:rsidR="00E41CFC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  <w:t>Za Zamawiającego</w:t>
      </w:r>
    </w:p>
    <w:p w14:paraId="70E80457" w14:textId="0D2A3E8E" w:rsidR="00E41CFC" w:rsidRPr="001B1977" w:rsidRDefault="00B655FD" w:rsidP="00927A14">
      <w:pPr>
        <w:numPr>
          <w:ilvl w:val="0"/>
          <w:numId w:val="37"/>
        </w:numPr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………………………….</w:t>
      </w:r>
      <w:r w:rsidR="00E41CFC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</w:r>
      <w:r w:rsidR="00E41CFC"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  <w:t>Za Wykonawcę</w:t>
      </w:r>
    </w:p>
    <w:p w14:paraId="0FFB617D" w14:textId="77777777" w:rsidR="00E41CFC" w:rsidRPr="001B1977" w:rsidRDefault="00E41CFC">
      <w:pPr>
        <w:ind w:left="426" w:hanging="426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</w:p>
    <w:p w14:paraId="39D7B0D5" w14:textId="77777777" w:rsidR="00E41CFC" w:rsidRPr="001B1977" w:rsidRDefault="00E41CFC">
      <w:pPr>
        <w:ind w:left="426" w:hanging="426"/>
        <w:rPr>
          <w:rFonts w:ascii="Lato" w:eastAsia="Times New Roman" w:hAnsi="Lato" w:cstheme="minorHAnsi"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*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  <w:t>niepotrzebne skreślić</w:t>
      </w:r>
    </w:p>
    <w:p w14:paraId="22A7AC9A" w14:textId="77777777" w:rsidR="00E41CFC" w:rsidRPr="001B1977" w:rsidRDefault="00E41CFC">
      <w:pPr>
        <w:ind w:left="426" w:hanging="426"/>
        <w:rPr>
          <w:rFonts w:ascii="Lato" w:hAnsi="Lato" w:cstheme="minorHAnsi"/>
          <w:sz w:val="22"/>
          <w:szCs w:val="22"/>
        </w:rPr>
      </w:pP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>**</w:t>
      </w:r>
      <w:r w:rsidRPr="001B1977">
        <w:rPr>
          <w:rFonts w:ascii="Lato" w:eastAsia="Times New Roman" w:hAnsi="Lato" w:cstheme="minorHAnsi"/>
          <w:color w:val="auto"/>
          <w:sz w:val="22"/>
          <w:szCs w:val="22"/>
          <w:lang w:val="pl-PL"/>
        </w:rPr>
        <w:tab/>
        <w:t>o ile dotyczy</w:t>
      </w:r>
    </w:p>
    <w:p w14:paraId="4DFF0F26" w14:textId="21A8BC9F" w:rsidR="00E41CFC" w:rsidRPr="001B1977" w:rsidRDefault="00E41CFC">
      <w:pPr>
        <w:rPr>
          <w:rFonts w:ascii="Lato" w:hAnsi="Lato"/>
          <w:sz w:val="22"/>
          <w:szCs w:val="22"/>
        </w:rPr>
      </w:pPr>
    </w:p>
    <w:p w14:paraId="39F06C90" w14:textId="77777777" w:rsidR="00E2420A" w:rsidRDefault="00E2420A">
      <w:pPr>
        <w:jc w:val="right"/>
        <w:rPr>
          <w:rFonts w:ascii="Lato" w:hAnsi="Lato"/>
          <w:sz w:val="22"/>
          <w:szCs w:val="22"/>
        </w:rPr>
        <w:sectPr w:rsidR="00E2420A" w:rsidSect="00323F95">
          <w:pgSz w:w="11905" w:h="16837"/>
          <w:pgMar w:top="1134" w:right="1417" w:bottom="1560" w:left="1417" w:header="0" w:footer="3" w:gutter="0"/>
          <w:pgNumType w:start="1"/>
          <w:cols w:space="720"/>
          <w:noEndnote/>
          <w:docGrid w:linePitch="360"/>
        </w:sectPr>
      </w:pPr>
    </w:p>
    <w:p w14:paraId="4791CBE4" w14:textId="2C1B9A05" w:rsidR="00B655FD" w:rsidRPr="001B1977" w:rsidRDefault="00B655FD">
      <w:pPr>
        <w:jc w:val="right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lastRenderedPageBreak/>
        <w:t>Załącznik nr 4 do Umowy nr ...</w:t>
      </w:r>
    </w:p>
    <w:p w14:paraId="2F8C1174" w14:textId="2B866157" w:rsidR="00E41CFC" w:rsidRPr="001B1977" w:rsidRDefault="00E41CFC">
      <w:pPr>
        <w:rPr>
          <w:rFonts w:ascii="Lato" w:hAnsi="Lato"/>
          <w:sz w:val="22"/>
          <w:szCs w:val="22"/>
        </w:rPr>
      </w:pPr>
    </w:p>
    <w:p w14:paraId="02F23576" w14:textId="77777777" w:rsidR="00896A79" w:rsidRPr="001B1977" w:rsidRDefault="00896A79">
      <w:pPr>
        <w:jc w:val="both"/>
        <w:rPr>
          <w:rFonts w:ascii="Lato" w:eastAsia="Calibri" w:hAnsi="Lato" w:cs="Times New Roman"/>
          <w:color w:val="auto"/>
          <w:sz w:val="22"/>
          <w:szCs w:val="22"/>
          <w:u w:val="single"/>
          <w:lang w:val="pl-PL" w:eastAsia="en-US"/>
        </w:rPr>
      </w:pPr>
    </w:p>
    <w:p w14:paraId="47F2B2D3" w14:textId="77777777" w:rsidR="00DA6317" w:rsidRDefault="00DA6317">
      <w:pPr>
        <w:jc w:val="center"/>
        <w:rPr>
          <w:rFonts w:ascii="Lato" w:eastAsia="Calibri" w:hAnsi="Lato" w:cs="Times New Roman"/>
          <w:b/>
          <w:bCs/>
          <w:color w:val="auto"/>
          <w:sz w:val="22"/>
          <w:szCs w:val="22"/>
          <w:highlight w:val="yellow"/>
          <w:lang w:val="pl-PL" w:eastAsia="en-US"/>
        </w:rPr>
      </w:pPr>
    </w:p>
    <w:p w14:paraId="063ECBAD" w14:textId="77777777" w:rsidR="00DA6317" w:rsidRPr="00DA6317" w:rsidRDefault="00DA6317" w:rsidP="00DA6317">
      <w:pPr>
        <w:jc w:val="center"/>
        <w:rPr>
          <w:rFonts w:ascii="Lato" w:hAnsi="Lato" w:cs="Times New Roman"/>
          <w:b/>
          <w:bCs/>
          <w:sz w:val="22"/>
          <w:szCs w:val="22"/>
        </w:rPr>
      </w:pPr>
      <w:r w:rsidRPr="00DA6317">
        <w:rPr>
          <w:rFonts w:ascii="Lato" w:hAnsi="Lato" w:cs="Times New Roman"/>
          <w:b/>
          <w:bCs/>
          <w:sz w:val="22"/>
          <w:szCs w:val="22"/>
        </w:rPr>
        <w:t xml:space="preserve">KLAUZULA INFORMACYJNA </w:t>
      </w:r>
    </w:p>
    <w:p w14:paraId="3218611F" w14:textId="77777777" w:rsidR="00DA6317" w:rsidRPr="00DA6317" w:rsidRDefault="00DA6317" w:rsidP="00DA6317">
      <w:pPr>
        <w:jc w:val="center"/>
        <w:rPr>
          <w:rFonts w:ascii="Lato" w:hAnsi="Lato" w:cs="Times New Roman"/>
          <w:b/>
          <w:bCs/>
          <w:sz w:val="22"/>
          <w:szCs w:val="22"/>
        </w:rPr>
      </w:pPr>
      <w:r w:rsidRPr="00DA6317">
        <w:rPr>
          <w:rFonts w:ascii="Lato" w:hAnsi="Lato" w:cs="Times New Roman"/>
          <w:b/>
          <w:bCs/>
          <w:sz w:val="22"/>
          <w:szCs w:val="22"/>
        </w:rPr>
        <w:t>dotycząca przetwarzania danych osobowych</w:t>
      </w:r>
      <w:r w:rsidRPr="00DA6317">
        <w:rPr>
          <w:rFonts w:ascii="Lato" w:hAnsi="Lato" w:cs="Times New Roman"/>
          <w:b/>
          <w:bCs/>
          <w:i/>
          <w:sz w:val="22"/>
          <w:szCs w:val="22"/>
        </w:rPr>
        <w:t xml:space="preserve"> </w:t>
      </w:r>
      <w:r w:rsidRPr="00DA6317">
        <w:rPr>
          <w:rFonts w:ascii="Lato" w:hAnsi="Lato" w:cs="Times New Roman"/>
          <w:b/>
          <w:bCs/>
          <w:sz w:val="22"/>
          <w:szCs w:val="22"/>
        </w:rPr>
        <w:t>osób fizycznych będących stroną umowy, osób reprezentujących stronę umowy, w tym pełnomocników i osób wskazanych do kontaktu lub realizacji umowy oraz podwykonawców</w:t>
      </w:r>
    </w:p>
    <w:p w14:paraId="6C52C1B8" w14:textId="77777777" w:rsidR="00DA6317" w:rsidRPr="00DA6317" w:rsidRDefault="00DA6317" w:rsidP="00DA6317">
      <w:pPr>
        <w:pStyle w:val="RODO"/>
        <w:rPr>
          <w:rFonts w:ascii="Lato" w:hAnsi="Lato" w:cs="Times New Roman"/>
          <w:sz w:val="22"/>
        </w:rPr>
      </w:pPr>
    </w:p>
    <w:p w14:paraId="3DDE996B" w14:textId="77777777" w:rsidR="00DA6317" w:rsidRPr="00DA6317" w:rsidRDefault="00DA6317" w:rsidP="00DA6317">
      <w:pPr>
        <w:pStyle w:val="RODO"/>
        <w:jc w:val="left"/>
        <w:rPr>
          <w:rFonts w:ascii="Lato" w:hAnsi="Lato" w:cs="Times New Roman"/>
          <w:sz w:val="22"/>
        </w:rPr>
      </w:pPr>
      <w:r w:rsidRPr="00DA6317">
        <w:rPr>
          <w:rFonts w:ascii="Lato" w:hAnsi="Lato" w:cs="Times New Roman"/>
          <w:sz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r w:rsidRPr="00DA6317">
        <w:rPr>
          <w:rFonts w:ascii="Lato" w:hAnsi="Lato" w:cs="Times New Roman"/>
          <w:sz w:val="22"/>
        </w:rPr>
        <w:br/>
        <w:t xml:space="preserve">z </w:t>
      </w:r>
      <w:proofErr w:type="spellStart"/>
      <w:r w:rsidRPr="00DA6317">
        <w:rPr>
          <w:rFonts w:ascii="Lato" w:hAnsi="Lato" w:cs="Times New Roman"/>
          <w:sz w:val="22"/>
        </w:rPr>
        <w:t>późn</w:t>
      </w:r>
      <w:proofErr w:type="spellEnd"/>
      <w:r w:rsidRPr="00DA6317">
        <w:rPr>
          <w:rFonts w:ascii="Lato" w:hAnsi="Lato" w:cs="Times New Roman"/>
          <w:sz w:val="22"/>
        </w:rPr>
        <w:t>. zm.) dalej RODO, Administrator informuje:</w:t>
      </w:r>
      <w:r w:rsidRPr="00DA6317" w:rsidDel="00151B90">
        <w:rPr>
          <w:rFonts w:ascii="Lato" w:hAnsi="Lato" w:cs="Times New Roman"/>
          <w:sz w:val="22"/>
        </w:rPr>
        <w:t xml:space="preserve"> </w:t>
      </w:r>
    </w:p>
    <w:p w14:paraId="1FB0752A" w14:textId="77777777" w:rsidR="00DA6317" w:rsidRPr="00DA6317" w:rsidRDefault="00DA6317" w:rsidP="00DA6317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textAlignment w:val="baseline"/>
        <w:rPr>
          <w:rFonts w:ascii="Lato" w:hAnsi="Lato"/>
          <w:b/>
          <w:bCs/>
          <w:color w:val="1B1B1B"/>
          <w:sz w:val="22"/>
          <w:szCs w:val="22"/>
        </w:rPr>
      </w:pPr>
      <w:r w:rsidRPr="00DA6317">
        <w:rPr>
          <w:rFonts w:ascii="Lato" w:hAnsi="Lato"/>
          <w:b/>
          <w:bCs/>
          <w:color w:val="1B1B1B"/>
          <w:sz w:val="22"/>
          <w:szCs w:val="22"/>
        </w:rPr>
        <w:t>TOŻSAMOŚĆ I DANE KONTAKTOWE ADMINISTRATORA</w:t>
      </w:r>
    </w:p>
    <w:p w14:paraId="4F8B972F" w14:textId="77777777" w:rsidR="00DA6317" w:rsidRPr="00DA6317" w:rsidRDefault="00DA6317" w:rsidP="00DA6317">
      <w:pPr>
        <w:autoSpaceDE w:val="0"/>
        <w:autoSpaceDN w:val="0"/>
        <w:adjustRightInd w:val="0"/>
        <w:rPr>
          <w:rFonts w:ascii="Lato" w:hAnsi="Lato" w:cs="Times New Roman"/>
          <w:color w:val="1B1B1B"/>
          <w:sz w:val="22"/>
          <w:szCs w:val="22"/>
        </w:rPr>
      </w:pPr>
      <w:r w:rsidRPr="00DA6317">
        <w:rPr>
          <w:rFonts w:ascii="Lato" w:hAnsi="Lato" w:cs="Times New Roman"/>
          <w:color w:val="1B1B1B"/>
          <w:sz w:val="22"/>
          <w:szCs w:val="22"/>
        </w:rPr>
        <w:t>Administratorem Pani/Pana danych osobowych jest Minister Finansów i Gospodarki, z którym można się kontaktować kierując korespondencję na adres:</w:t>
      </w:r>
    </w:p>
    <w:p w14:paraId="3933D87E" w14:textId="77777777" w:rsidR="00DA6317" w:rsidRPr="00DA6317" w:rsidRDefault="00DA6317" w:rsidP="00DA6317">
      <w:pPr>
        <w:pStyle w:val="Akapitzlist"/>
        <w:numPr>
          <w:ilvl w:val="0"/>
          <w:numId w:val="39"/>
        </w:numPr>
        <w:autoSpaceDE w:val="0"/>
        <w:autoSpaceDN w:val="0"/>
        <w:adjustRightInd w:val="0"/>
        <w:rPr>
          <w:rFonts w:ascii="Lato" w:hAnsi="Lato"/>
          <w:b/>
          <w:bCs/>
          <w:color w:val="1B1B1B"/>
          <w:sz w:val="22"/>
          <w:szCs w:val="22"/>
        </w:rPr>
      </w:pPr>
      <w:r w:rsidRPr="00DA6317">
        <w:rPr>
          <w:rFonts w:ascii="Lato" w:hAnsi="Lato"/>
          <w:color w:val="1B1B1B"/>
          <w:sz w:val="22"/>
          <w:szCs w:val="22"/>
        </w:rPr>
        <w:t>ul. Świętokrzyska 12, 00-916 Warszawa</w:t>
      </w:r>
    </w:p>
    <w:p w14:paraId="15051B44" w14:textId="77777777" w:rsidR="00DA6317" w:rsidRPr="00DA6317" w:rsidRDefault="00DA6317" w:rsidP="00DA6317">
      <w:pPr>
        <w:pStyle w:val="Akapitzlist"/>
        <w:numPr>
          <w:ilvl w:val="0"/>
          <w:numId w:val="39"/>
        </w:numPr>
        <w:autoSpaceDE w:val="0"/>
        <w:autoSpaceDN w:val="0"/>
        <w:adjustRightInd w:val="0"/>
        <w:rPr>
          <w:rFonts w:ascii="Lato" w:eastAsiaTheme="minorHAnsi" w:hAnsi="Lato"/>
          <w:color w:val="1B1B1B"/>
          <w:sz w:val="22"/>
          <w:szCs w:val="22"/>
          <w:lang w:eastAsia="en-US"/>
        </w:rPr>
      </w:pPr>
      <w:r w:rsidRPr="00DA6317">
        <w:rPr>
          <w:rFonts w:ascii="Lato" w:eastAsiaTheme="minorHAnsi" w:hAnsi="Lato"/>
          <w:color w:val="1B1B1B"/>
          <w:sz w:val="22"/>
          <w:szCs w:val="22"/>
          <w:lang w:eastAsia="en-US"/>
        </w:rPr>
        <w:t xml:space="preserve">skrzynki podawczej na platformie </w:t>
      </w:r>
      <w:proofErr w:type="spellStart"/>
      <w:r w:rsidRPr="00DA6317">
        <w:rPr>
          <w:rFonts w:ascii="Lato" w:eastAsiaTheme="minorHAnsi" w:hAnsi="Lato"/>
          <w:color w:val="1B1B1B"/>
          <w:sz w:val="22"/>
          <w:szCs w:val="22"/>
          <w:lang w:eastAsia="en-US"/>
        </w:rPr>
        <w:t>ePUAP</w:t>
      </w:r>
      <w:proofErr w:type="spellEnd"/>
      <w:r w:rsidRPr="00DA6317">
        <w:rPr>
          <w:rFonts w:ascii="Lato" w:eastAsiaTheme="minorHAnsi" w:hAnsi="Lato"/>
          <w:color w:val="1B1B1B"/>
          <w:sz w:val="22"/>
          <w:szCs w:val="22"/>
          <w:lang w:eastAsia="en-US"/>
        </w:rPr>
        <w:t>: /bx1qpt265q/</w:t>
      </w:r>
      <w:proofErr w:type="spellStart"/>
      <w:r w:rsidRPr="00DA6317">
        <w:rPr>
          <w:rFonts w:ascii="Lato" w:eastAsiaTheme="minorHAnsi" w:hAnsi="Lato"/>
          <w:color w:val="1B1B1B"/>
          <w:sz w:val="22"/>
          <w:szCs w:val="22"/>
          <w:lang w:eastAsia="en-US"/>
        </w:rPr>
        <w:t>SkrytkaESP</w:t>
      </w:r>
      <w:proofErr w:type="spellEnd"/>
    </w:p>
    <w:p w14:paraId="7FF3A9BC" w14:textId="77777777" w:rsidR="00DA6317" w:rsidRPr="00DA6317" w:rsidRDefault="00DA6317" w:rsidP="00DA6317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714" w:hanging="357"/>
        <w:contextualSpacing w:val="0"/>
        <w:rPr>
          <w:rFonts w:ascii="Lato" w:eastAsiaTheme="minorHAnsi" w:hAnsi="Lato"/>
          <w:sz w:val="22"/>
          <w:szCs w:val="22"/>
          <w:lang w:eastAsia="en-US"/>
        </w:rPr>
      </w:pPr>
      <w:r w:rsidRPr="00DA6317">
        <w:rPr>
          <w:rFonts w:ascii="Lato" w:eastAsiaTheme="minorHAnsi" w:hAnsi="Lato"/>
          <w:sz w:val="22"/>
          <w:szCs w:val="22"/>
          <w:lang w:eastAsia="en-US"/>
        </w:rPr>
        <w:t xml:space="preserve">poczty elektronicznej: </w:t>
      </w:r>
      <w:hyperlink r:id="rId14" w:history="1">
        <w:r w:rsidRPr="00DA6317">
          <w:rPr>
            <w:rFonts w:ascii="Lato" w:eastAsiaTheme="minorHAnsi" w:hAnsi="Lato"/>
            <w:sz w:val="22"/>
            <w:szCs w:val="22"/>
            <w:lang w:eastAsia="en-US"/>
          </w:rPr>
          <w:t>kancelaria@mf.gov.pl</w:t>
        </w:r>
      </w:hyperlink>
    </w:p>
    <w:p w14:paraId="41C38DAE" w14:textId="77777777" w:rsidR="00DA6317" w:rsidRPr="00DA6317" w:rsidRDefault="00DA6317" w:rsidP="00DA6317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714" w:hanging="357"/>
        <w:contextualSpacing w:val="0"/>
        <w:rPr>
          <w:rFonts w:ascii="Lato" w:eastAsiaTheme="minorHAnsi" w:hAnsi="Lato"/>
          <w:color w:val="1B1B1B"/>
          <w:sz w:val="22"/>
          <w:szCs w:val="22"/>
          <w:lang w:eastAsia="en-US"/>
        </w:rPr>
      </w:pPr>
      <w:r w:rsidRPr="00DA6317">
        <w:rPr>
          <w:rFonts w:ascii="Lato" w:eastAsiaTheme="minorHAnsi" w:hAnsi="Lato"/>
          <w:sz w:val="22"/>
          <w:szCs w:val="22"/>
          <w:lang w:eastAsia="en-US"/>
        </w:rPr>
        <w:t xml:space="preserve">adres do doręczeń elektronicznych </w:t>
      </w:r>
      <w:r w:rsidRPr="00DA6317">
        <w:rPr>
          <w:rFonts w:ascii="Lato" w:eastAsiaTheme="minorHAnsi" w:hAnsi="Lato"/>
          <w:color w:val="1B1B1B"/>
          <w:sz w:val="22"/>
          <w:szCs w:val="22"/>
          <w:lang w:eastAsia="en-US"/>
        </w:rPr>
        <w:t>(ADE): AE:PL-83190-36017-RFBJU-21</w:t>
      </w:r>
    </w:p>
    <w:p w14:paraId="061F13C5" w14:textId="77777777" w:rsidR="00DA6317" w:rsidRPr="00DA6317" w:rsidRDefault="00DA6317" w:rsidP="00DA6317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textAlignment w:val="baseline"/>
        <w:rPr>
          <w:rFonts w:ascii="Lato" w:hAnsi="Lato"/>
          <w:sz w:val="22"/>
          <w:szCs w:val="22"/>
        </w:rPr>
      </w:pPr>
      <w:r w:rsidRPr="00DA6317">
        <w:rPr>
          <w:rFonts w:ascii="Lato" w:hAnsi="Lato"/>
          <w:b/>
          <w:bCs/>
          <w:color w:val="1B1B1B"/>
          <w:sz w:val="22"/>
          <w:szCs w:val="22"/>
        </w:rPr>
        <w:t xml:space="preserve">DANE </w:t>
      </w:r>
      <w:r w:rsidRPr="00DA6317">
        <w:rPr>
          <w:rFonts w:ascii="Lato" w:hAnsi="Lato"/>
          <w:b/>
          <w:sz w:val="22"/>
          <w:szCs w:val="22"/>
        </w:rPr>
        <w:t>KONTAKTOWE</w:t>
      </w:r>
      <w:r w:rsidRPr="00DA6317">
        <w:rPr>
          <w:rFonts w:ascii="Lato" w:hAnsi="Lato"/>
          <w:b/>
          <w:bCs/>
          <w:color w:val="1B1B1B"/>
          <w:sz w:val="22"/>
          <w:szCs w:val="22"/>
        </w:rPr>
        <w:t xml:space="preserve"> INSPEKTORA OCHRONY DANYCH</w:t>
      </w:r>
    </w:p>
    <w:p w14:paraId="714631F3" w14:textId="77777777" w:rsidR="00DA6317" w:rsidRPr="00DA6317" w:rsidRDefault="00DA6317" w:rsidP="00DA6317">
      <w:pPr>
        <w:autoSpaceDE w:val="0"/>
        <w:autoSpaceDN w:val="0"/>
        <w:adjustRightInd w:val="0"/>
        <w:rPr>
          <w:rFonts w:ascii="Lato" w:hAnsi="Lato"/>
          <w:sz w:val="22"/>
          <w:szCs w:val="22"/>
        </w:rPr>
      </w:pPr>
      <w:r w:rsidRPr="00DA6317">
        <w:rPr>
          <w:rFonts w:ascii="Lato" w:hAnsi="Lato" w:cs="Times New Roman"/>
          <w:sz w:val="22"/>
          <w:szCs w:val="22"/>
        </w:rPr>
        <w:t>Administrator wyznaczył Inspektora Ochrony Danych, z którym można się kontaktować</w:t>
      </w:r>
      <w:r w:rsidRPr="00DA6317">
        <w:rPr>
          <w:rFonts w:ascii="Lato" w:hAnsi="Lato" w:cs="Times New Roman"/>
          <w:color w:val="1B1B1B"/>
          <w:sz w:val="22"/>
          <w:szCs w:val="22"/>
        </w:rPr>
        <w:t xml:space="preserve"> kierując korespondencję </w:t>
      </w:r>
      <w:r w:rsidRPr="00DA6317">
        <w:rPr>
          <w:rFonts w:ascii="Lato" w:hAnsi="Lato" w:cs="Times New Roman"/>
          <w:sz w:val="22"/>
          <w:szCs w:val="22"/>
        </w:rPr>
        <w:t xml:space="preserve">na adres e-mail: </w:t>
      </w:r>
      <w:hyperlink r:id="rId15" w:history="1">
        <w:r w:rsidRPr="00DA6317">
          <w:rPr>
            <w:rStyle w:val="Hipercze"/>
            <w:rFonts w:ascii="Lato" w:hAnsi="Lato" w:cs="Times New Roman"/>
            <w:color w:val="auto"/>
            <w:sz w:val="22"/>
            <w:szCs w:val="22"/>
          </w:rPr>
          <w:t>iod@mf.gov.pl</w:t>
        </w:r>
      </w:hyperlink>
    </w:p>
    <w:p w14:paraId="2CF718C3" w14:textId="77777777" w:rsidR="00DA6317" w:rsidRPr="00DA6317" w:rsidRDefault="00DA6317" w:rsidP="00DA6317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textAlignment w:val="baseline"/>
        <w:rPr>
          <w:rFonts w:ascii="Lato" w:hAnsi="Lato"/>
          <w:b/>
          <w:sz w:val="22"/>
          <w:szCs w:val="22"/>
        </w:rPr>
      </w:pPr>
      <w:r w:rsidRPr="00DA6317">
        <w:rPr>
          <w:rFonts w:ascii="Lato" w:hAnsi="Lato"/>
          <w:b/>
          <w:sz w:val="22"/>
          <w:szCs w:val="22"/>
        </w:rPr>
        <w:t xml:space="preserve">CEL </w:t>
      </w:r>
      <w:r w:rsidRPr="00DA6317">
        <w:rPr>
          <w:rFonts w:ascii="Lato" w:hAnsi="Lato"/>
          <w:b/>
          <w:bCs/>
          <w:color w:val="1B1B1B"/>
          <w:sz w:val="22"/>
          <w:szCs w:val="22"/>
        </w:rPr>
        <w:t>PRZETWARZANIA</w:t>
      </w:r>
      <w:r w:rsidRPr="00DA6317">
        <w:rPr>
          <w:rFonts w:ascii="Lato" w:hAnsi="Lato"/>
          <w:b/>
          <w:sz w:val="22"/>
          <w:szCs w:val="22"/>
        </w:rPr>
        <w:t xml:space="preserve"> DANYCH OSOBOWYCH I PODSTAWY PRAWNE</w:t>
      </w:r>
    </w:p>
    <w:p w14:paraId="1E7DB075" w14:textId="77777777" w:rsidR="00DA6317" w:rsidRPr="00DA6317" w:rsidRDefault="00DA6317" w:rsidP="00DA6317">
      <w:pPr>
        <w:spacing w:after="120"/>
        <w:rPr>
          <w:rFonts w:ascii="Lato" w:hAnsi="Lato" w:cs="Times New Roman"/>
          <w:sz w:val="22"/>
          <w:szCs w:val="22"/>
        </w:rPr>
      </w:pPr>
      <w:r w:rsidRPr="00DA6317">
        <w:rPr>
          <w:rFonts w:ascii="Lato" w:hAnsi="Lato" w:cs="Times New Roman"/>
          <w:sz w:val="22"/>
          <w:szCs w:val="22"/>
        </w:rPr>
        <w:t>Administrator przetwarza Pani/Pana dane osobowe w celu zawarcia i realizacji umowy, na podstawie:</w:t>
      </w:r>
    </w:p>
    <w:p w14:paraId="56E73425" w14:textId="77777777" w:rsidR="00DA6317" w:rsidRPr="00DA6317" w:rsidRDefault="00DA6317" w:rsidP="00DA6317">
      <w:pPr>
        <w:pStyle w:val="Akapitzlist"/>
        <w:numPr>
          <w:ilvl w:val="0"/>
          <w:numId w:val="41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>w stosunku do osób będących stroną umowy lub osób reprezentujących stronę umowy:</w:t>
      </w:r>
    </w:p>
    <w:p w14:paraId="7EC85FC1" w14:textId="77777777" w:rsidR="00DA6317" w:rsidRPr="00DA6317" w:rsidRDefault="00DA6317" w:rsidP="00DA6317">
      <w:pPr>
        <w:pStyle w:val="Akapitzlist"/>
        <w:numPr>
          <w:ilvl w:val="0"/>
          <w:numId w:val="42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>art. 6 ust. 1 lit. b RODO - przetwarzanie jest niezbędne do wykonania umowy, której stroną jest osoba, której dane dotyczą lub do podjęcia działań na żądanie osoby, której dane dotyczą, przed zawarciem umowy;</w:t>
      </w:r>
    </w:p>
    <w:p w14:paraId="680E7A07" w14:textId="7C495BF0" w:rsidR="00DA6317" w:rsidRPr="00DA6317" w:rsidRDefault="00DA6317" w:rsidP="00DA6317">
      <w:pPr>
        <w:pStyle w:val="Akapitzlist"/>
        <w:numPr>
          <w:ilvl w:val="0"/>
          <w:numId w:val="42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>art. 6 ust. 1 lit. c RODO - przetwarzanie jest niezbędne do wypełnienia obowiązku prawnego ciążącego na Administratorze, w szczególności w związku z przepisami ustawy z dnia 27 sierpnia 2009 r. o finansach publicznych,  prawa podatkowego, ustawy z dnia 23 kwietnia 1964 r. - Kodeks cywilny,</w:t>
      </w:r>
    </w:p>
    <w:p w14:paraId="0E6C55C2" w14:textId="77777777" w:rsidR="00DA6317" w:rsidRPr="00DA6317" w:rsidRDefault="00DA6317" w:rsidP="00DA6317">
      <w:pPr>
        <w:pStyle w:val="Akapitzlist"/>
        <w:ind w:left="1056"/>
        <w:rPr>
          <w:rFonts w:ascii="Lato" w:hAnsi="Lato"/>
          <w:sz w:val="22"/>
          <w:szCs w:val="22"/>
        </w:rPr>
      </w:pPr>
    </w:p>
    <w:p w14:paraId="6D22A693" w14:textId="77777777" w:rsidR="00DA6317" w:rsidRPr="00DA6317" w:rsidRDefault="00DA6317" w:rsidP="00DA6317">
      <w:pPr>
        <w:pStyle w:val="Akapitzlist"/>
        <w:numPr>
          <w:ilvl w:val="0"/>
          <w:numId w:val="41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>w stosunku do osób niebędących stroną umowy, ale biorących udział w jej realizacji oraz osób, których dane Administrator uzyskał na podstawie umowy:</w:t>
      </w:r>
    </w:p>
    <w:p w14:paraId="655D50F5" w14:textId="77777777" w:rsidR="00DA6317" w:rsidRPr="00DA6317" w:rsidRDefault="00DA6317" w:rsidP="00DA6317">
      <w:pPr>
        <w:pStyle w:val="Akapitzlist"/>
        <w:numPr>
          <w:ilvl w:val="0"/>
          <w:numId w:val="44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 xml:space="preserve">art. 6 ust. 1 lit. f RODO - przetwarzanie jest niezbędne do celów wynikających </w:t>
      </w:r>
      <w:r w:rsidRPr="00DA6317">
        <w:rPr>
          <w:rFonts w:ascii="Lato" w:hAnsi="Lato"/>
          <w:sz w:val="22"/>
          <w:szCs w:val="22"/>
        </w:rPr>
        <w:br/>
        <w:t xml:space="preserve">z prawnie uzasadnionych interesów Administratora, które obejmują konieczność przetwarzania danych osobowych osób wyznaczonych do kontaktu i realizacji umowy; </w:t>
      </w:r>
    </w:p>
    <w:p w14:paraId="47F7B513" w14:textId="77777777" w:rsidR="00DA6317" w:rsidRPr="00DA6317" w:rsidRDefault="00DA6317" w:rsidP="00DA6317">
      <w:pPr>
        <w:pStyle w:val="Akapitzlist"/>
        <w:ind w:left="1056"/>
        <w:rPr>
          <w:rFonts w:ascii="Lato" w:hAnsi="Lato"/>
          <w:sz w:val="22"/>
          <w:szCs w:val="22"/>
        </w:rPr>
      </w:pPr>
    </w:p>
    <w:p w14:paraId="04EA6D3A" w14:textId="77777777" w:rsidR="00DA6317" w:rsidRPr="00DA6317" w:rsidRDefault="00DA6317" w:rsidP="00DA6317">
      <w:pPr>
        <w:pStyle w:val="Akapitzlist"/>
        <w:numPr>
          <w:ilvl w:val="0"/>
          <w:numId w:val="41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>w stosunku do wszystkich kategorii osób:</w:t>
      </w:r>
    </w:p>
    <w:p w14:paraId="306CFCF3" w14:textId="77777777" w:rsidR="00DA6317" w:rsidRPr="00DA6317" w:rsidRDefault="00DA6317" w:rsidP="00DA6317">
      <w:pPr>
        <w:pStyle w:val="Akapitzlist"/>
        <w:numPr>
          <w:ilvl w:val="0"/>
          <w:numId w:val="44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lastRenderedPageBreak/>
        <w:t xml:space="preserve">art. 6 ust. 1 lit. c RODO - przetwarzanie jest niezbędne do wypełnienia obowiązku prawnego ciążącego na Administratorze w związku z przepisami ustawy z dnia </w:t>
      </w:r>
      <w:r w:rsidRPr="00DA6317">
        <w:rPr>
          <w:rFonts w:ascii="Lato" w:hAnsi="Lato"/>
          <w:sz w:val="22"/>
          <w:szCs w:val="22"/>
        </w:rPr>
        <w:br/>
        <w:t>6 września 2001 r. o dostępie do informacji publicznej</w:t>
      </w:r>
      <w:r w:rsidRPr="00DA6317">
        <w:rPr>
          <w:rFonts w:ascii="Lato" w:hAnsi="Lato"/>
          <w:bCs/>
          <w:sz w:val="22"/>
          <w:szCs w:val="22"/>
        </w:rPr>
        <w:t>;</w:t>
      </w:r>
    </w:p>
    <w:p w14:paraId="6030B690" w14:textId="77777777" w:rsidR="00DA6317" w:rsidRPr="00DA6317" w:rsidRDefault="00DA6317" w:rsidP="00DA6317">
      <w:pPr>
        <w:pStyle w:val="Akapitzlist"/>
        <w:ind w:left="1056"/>
        <w:rPr>
          <w:rFonts w:ascii="Lato" w:hAnsi="Lato"/>
          <w:sz w:val="22"/>
          <w:szCs w:val="22"/>
        </w:rPr>
      </w:pPr>
    </w:p>
    <w:p w14:paraId="47D8ACAC" w14:textId="00A19C20" w:rsidR="00DA6317" w:rsidRPr="00DA6317" w:rsidRDefault="00DA6317" w:rsidP="00DA6317">
      <w:pPr>
        <w:pStyle w:val="Akapitzlist"/>
        <w:numPr>
          <w:ilvl w:val="0"/>
          <w:numId w:val="42"/>
        </w:numPr>
        <w:suppressAutoHyphens/>
        <w:autoSpaceDN w:val="0"/>
        <w:contextualSpacing w:val="0"/>
        <w:textAlignment w:val="baseline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polegającego na zapewnieniu porządku i bezpieczeństwa na terenie Ministerstwa Finansów w związku z dostępem do nieruchomości Ministerstwa Finansów, na podstawie ustawy z dnia 16 grudnia </w:t>
      </w:r>
      <w:r w:rsidRPr="00DA6317">
        <w:rPr>
          <w:rFonts w:ascii="Lato" w:hAnsi="Lato"/>
          <w:sz w:val="22"/>
          <w:szCs w:val="22"/>
        </w:rPr>
        <w:br/>
        <w:t>2016 r. o zasadach zarządzania mieniem państwowym, ustawy z dnia 22 sierpnia 1997 r. o ochronie osób i mienia oraz przepisami ustaw szczególnych.</w:t>
      </w:r>
    </w:p>
    <w:p w14:paraId="5E650DB6" w14:textId="77777777" w:rsidR="00DA6317" w:rsidRPr="00DA6317" w:rsidRDefault="00DA6317" w:rsidP="00DA6317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textAlignment w:val="baseline"/>
        <w:rPr>
          <w:rFonts w:ascii="Lato" w:hAnsi="Lato"/>
          <w:b/>
          <w:sz w:val="22"/>
          <w:szCs w:val="22"/>
        </w:rPr>
      </w:pPr>
      <w:r w:rsidRPr="00DA6317">
        <w:rPr>
          <w:rFonts w:ascii="Lato" w:hAnsi="Lato"/>
          <w:b/>
          <w:bCs/>
          <w:color w:val="1B1B1B"/>
          <w:sz w:val="22"/>
          <w:szCs w:val="22"/>
        </w:rPr>
        <w:t>ŹRÓDŁO</w:t>
      </w:r>
      <w:r w:rsidRPr="00DA6317">
        <w:rPr>
          <w:rFonts w:ascii="Lato" w:hAnsi="Lato"/>
          <w:b/>
          <w:sz w:val="22"/>
          <w:szCs w:val="22"/>
        </w:rPr>
        <w:t xml:space="preserve"> </w:t>
      </w:r>
      <w:r w:rsidRPr="00DA6317">
        <w:rPr>
          <w:rFonts w:ascii="Lato" w:hAnsi="Lato"/>
          <w:b/>
          <w:bCs/>
          <w:color w:val="1B1B1B"/>
          <w:sz w:val="22"/>
          <w:szCs w:val="22"/>
        </w:rPr>
        <w:t>POCHODZENIA</w:t>
      </w:r>
      <w:r w:rsidRPr="00DA6317">
        <w:rPr>
          <w:rFonts w:ascii="Lato" w:hAnsi="Lato"/>
          <w:b/>
          <w:sz w:val="22"/>
          <w:szCs w:val="22"/>
        </w:rPr>
        <w:t xml:space="preserve"> DANYCH</w:t>
      </w:r>
    </w:p>
    <w:p w14:paraId="65CBE70A" w14:textId="77777777" w:rsidR="00DA6317" w:rsidRPr="00DA6317" w:rsidRDefault="00DA6317" w:rsidP="00DA6317">
      <w:pPr>
        <w:autoSpaceDE w:val="0"/>
        <w:autoSpaceDN w:val="0"/>
        <w:adjustRightInd w:val="0"/>
        <w:spacing w:after="27"/>
        <w:rPr>
          <w:rFonts w:ascii="Lato" w:hAnsi="Lato" w:cs="Times New Roman"/>
          <w:sz w:val="22"/>
          <w:szCs w:val="22"/>
        </w:rPr>
      </w:pPr>
      <w:r w:rsidRPr="00DA6317">
        <w:rPr>
          <w:rFonts w:ascii="Lato" w:hAnsi="Lato" w:cs="Times New Roman"/>
          <w:sz w:val="22"/>
          <w:szCs w:val="22"/>
        </w:rPr>
        <w:t xml:space="preserve">Administrator informuje, że dane osobowe osób niebędących Stroną umowy zostały przekazane przez Wykonawcę lub podwykonawców. </w:t>
      </w:r>
    </w:p>
    <w:p w14:paraId="5A6B685C" w14:textId="77777777" w:rsidR="00DA6317" w:rsidRPr="00DA6317" w:rsidRDefault="00DA6317" w:rsidP="00DA6317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textAlignment w:val="baseline"/>
        <w:rPr>
          <w:rFonts w:ascii="Lato" w:hAnsi="Lato"/>
          <w:b/>
          <w:sz w:val="22"/>
          <w:szCs w:val="22"/>
        </w:rPr>
      </w:pPr>
      <w:r w:rsidRPr="00DA6317">
        <w:rPr>
          <w:rFonts w:ascii="Lato" w:hAnsi="Lato"/>
          <w:b/>
          <w:bCs/>
          <w:color w:val="1B1B1B"/>
          <w:sz w:val="22"/>
          <w:szCs w:val="22"/>
        </w:rPr>
        <w:t>KATEGORIE</w:t>
      </w:r>
      <w:r w:rsidRPr="00DA6317">
        <w:rPr>
          <w:rFonts w:ascii="Lato" w:hAnsi="Lato"/>
          <w:b/>
          <w:sz w:val="22"/>
          <w:szCs w:val="22"/>
        </w:rPr>
        <w:t xml:space="preserve"> ODNOŚNYCH DANYCH OSOBOWYCH</w:t>
      </w:r>
    </w:p>
    <w:p w14:paraId="658F89AE" w14:textId="77777777" w:rsidR="00DA6317" w:rsidRPr="00DA6317" w:rsidRDefault="00DA6317" w:rsidP="00DA6317">
      <w:pPr>
        <w:autoSpaceDE w:val="0"/>
        <w:adjustRightInd w:val="0"/>
        <w:spacing w:after="27"/>
        <w:rPr>
          <w:rFonts w:ascii="Lato" w:eastAsia="Calibri" w:hAnsi="Lato"/>
          <w:b/>
          <w:sz w:val="22"/>
          <w:szCs w:val="22"/>
        </w:rPr>
      </w:pPr>
      <w:r w:rsidRPr="00DA6317">
        <w:rPr>
          <w:rFonts w:ascii="Lato" w:eastAsia="Calibri" w:hAnsi="Lato"/>
          <w:sz w:val="22"/>
          <w:szCs w:val="22"/>
        </w:rPr>
        <w:t>Kategorie danych osobowych, które zostały przekazane Administratorowi obejmują:</w:t>
      </w:r>
      <w:r w:rsidRPr="00DA6317">
        <w:rPr>
          <w:rFonts w:ascii="Lato" w:eastAsia="Calibri" w:hAnsi="Lato"/>
          <w:iCs/>
          <w:sz w:val="22"/>
          <w:szCs w:val="22"/>
        </w:rPr>
        <w:t xml:space="preserve"> imię i nazwisko, stanowisko/funkcja, podpis, służbowy numer telefonu, służbowy adres mailowy, dane identyfikacyjne pojazdu, dokumenty potwierdzające posiadanie wymaganych kwalifikacji, a także uprawnień zawodowych.</w:t>
      </w:r>
    </w:p>
    <w:p w14:paraId="4EA1C681" w14:textId="77777777" w:rsidR="00DA6317" w:rsidRPr="00DA6317" w:rsidRDefault="00DA6317" w:rsidP="00DA6317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textAlignment w:val="baseline"/>
        <w:rPr>
          <w:rFonts w:ascii="Lato" w:hAnsi="Lato"/>
          <w:b/>
          <w:sz w:val="22"/>
          <w:szCs w:val="22"/>
        </w:rPr>
      </w:pPr>
      <w:r w:rsidRPr="00DA6317">
        <w:rPr>
          <w:rFonts w:ascii="Lato" w:hAnsi="Lato"/>
          <w:b/>
          <w:bCs/>
          <w:color w:val="1B1B1B"/>
          <w:sz w:val="22"/>
          <w:szCs w:val="22"/>
        </w:rPr>
        <w:t>INFORMACJA</w:t>
      </w:r>
      <w:r w:rsidRPr="00DA6317">
        <w:rPr>
          <w:rFonts w:ascii="Lato" w:hAnsi="Lato"/>
          <w:b/>
          <w:sz w:val="22"/>
          <w:szCs w:val="22"/>
        </w:rPr>
        <w:t xml:space="preserve"> O ODBIORCACH DANYCH</w:t>
      </w:r>
    </w:p>
    <w:p w14:paraId="2F492B17" w14:textId="77777777" w:rsidR="00DA6317" w:rsidRPr="00DA6317" w:rsidRDefault="00DA6317" w:rsidP="00DA6317">
      <w:pPr>
        <w:spacing w:line="276" w:lineRule="auto"/>
        <w:rPr>
          <w:rFonts w:ascii="Lato" w:hAnsi="Lato" w:cs="Times New Roman"/>
          <w:bCs/>
          <w:sz w:val="22"/>
          <w:szCs w:val="22"/>
        </w:rPr>
      </w:pPr>
      <w:r w:rsidRPr="00DA6317">
        <w:rPr>
          <w:rFonts w:ascii="Lato" w:hAnsi="Lato" w:cs="Times New Roman"/>
          <w:sz w:val="22"/>
          <w:szCs w:val="22"/>
        </w:rPr>
        <w:t xml:space="preserve">Odbiorcami Pani/Pana danych osobowych mogą być podmioty uprawnione do ich otrzymania na podstawie obowiązujących przepisów prawa. </w:t>
      </w:r>
      <w:r w:rsidRPr="00DA6317">
        <w:rPr>
          <w:rFonts w:ascii="Lato" w:hAnsi="Lato" w:cs="Times New Roman"/>
          <w:bCs/>
          <w:sz w:val="22"/>
          <w:szCs w:val="22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2506DE3C" w14:textId="77777777" w:rsidR="00DA6317" w:rsidRPr="00DA6317" w:rsidRDefault="00DA6317" w:rsidP="00DA6317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textAlignment w:val="baseline"/>
        <w:rPr>
          <w:rFonts w:ascii="Lato" w:hAnsi="Lato"/>
          <w:b/>
          <w:sz w:val="22"/>
          <w:szCs w:val="22"/>
        </w:rPr>
      </w:pPr>
      <w:r w:rsidRPr="00DA6317">
        <w:rPr>
          <w:rFonts w:ascii="Lato" w:hAnsi="Lato"/>
          <w:b/>
          <w:bCs/>
          <w:color w:val="1B1B1B"/>
          <w:sz w:val="22"/>
          <w:szCs w:val="22"/>
        </w:rPr>
        <w:t>OKRES</w:t>
      </w:r>
      <w:r w:rsidRPr="00DA6317">
        <w:rPr>
          <w:rFonts w:ascii="Lato" w:hAnsi="Lato"/>
          <w:b/>
          <w:bCs/>
          <w:sz w:val="22"/>
          <w:szCs w:val="22"/>
        </w:rPr>
        <w:t xml:space="preserve"> </w:t>
      </w:r>
      <w:r w:rsidRPr="00DA6317">
        <w:rPr>
          <w:rFonts w:ascii="Lato" w:hAnsi="Lato"/>
          <w:b/>
          <w:bCs/>
          <w:color w:val="1B1B1B"/>
          <w:sz w:val="22"/>
          <w:szCs w:val="22"/>
        </w:rPr>
        <w:t>PRZECHOWYWANIA</w:t>
      </w:r>
      <w:r w:rsidRPr="00DA6317">
        <w:rPr>
          <w:rFonts w:ascii="Lato" w:hAnsi="Lato"/>
          <w:b/>
          <w:bCs/>
          <w:sz w:val="22"/>
          <w:szCs w:val="22"/>
        </w:rPr>
        <w:t xml:space="preserve"> DANYCH</w:t>
      </w:r>
    </w:p>
    <w:p w14:paraId="13886536" w14:textId="77777777" w:rsidR="00DA6317" w:rsidRPr="00DA6317" w:rsidRDefault="00DA6317" w:rsidP="00DA6317">
      <w:pPr>
        <w:spacing w:line="276" w:lineRule="auto"/>
        <w:rPr>
          <w:rFonts w:ascii="Lato" w:hAnsi="Lato"/>
          <w:sz w:val="22"/>
          <w:szCs w:val="22"/>
        </w:rPr>
      </w:pPr>
      <w:r w:rsidRPr="00DA6317">
        <w:rPr>
          <w:rFonts w:ascii="Lato" w:hAnsi="Lato" w:cs="Times New Roman"/>
          <w:sz w:val="22"/>
          <w:szCs w:val="22"/>
        </w:rPr>
        <w:t>Pani/Pana 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729F920B" w14:textId="77777777" w:rsidR="00DA6317" w:rsidRPr="00DA6317" w:rsidRDefault="00DA6317" w:rsidP="00DA6317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textAlignment w:val="baseline"/>
        <w:rPr>
          <w:rFonts w:ascii="Lato" w:hAnsi="Lato"/>
          <w:b/>
          <w:sz w:val="22"/>
          <w:szCs w:val="22"/>
        </w:rPr>
      </w:pPr>
      <w:r w:rsidRPr="00DA6317">
        <w:rPr>
          <w:rFonts w:ascii="Lato" w:hAnsi="Lato"/>
          <w:b/>
          <w:bCs/>
          <w:color w:val="1B1B1B"/>
          <w:sz w:val="22"/>
          <w:szCs w:val="22"/>
        </w:rPr>
        <w:t>PRAWA</w:t>
      </w:r>
      <w:r w:rsidRPr="00DA6317">
        <w:rPr>
          <w:rFonts w:ascii="Lato" w:hAnsi="Lato"/>
          <w:b/>
          <w:sz w:val="22"/>
          <w:szCs w:val="22"/>
        </w:rPr>
        <w:t xml:space="preserve"> </w:t>
      </w:r>
      <w:r w:rsidRPr="00DA6317">
        <w:rPr>
          <w:rFonts w:ascii="Lato" w:hAnsi="Lato"/>
          <w:b/>
          <w:bCs/>
          <w:color w:val="1B1B1B"/>
          <w:sz w:val="22"/>
          <w:szCs w:val="22"/>
        </w:rPr>
        <w:t>OSÓB</w:t>
      </w:r>
      <w:r w:rsidRPr="00DA6317">
        <w:rPr>
          <w:rFonts w:ascii="Lato" w:hAnsi="Lato"/>
          <w:b/>
          <w:sz w:val="22"/>
          <w:szCs w:val="22"/>
        </w:rPr>
        <w:t>, KTÓRYCH DANE DOTYCZĄ</w:t>
      </w:r>
    </w:p>
    <w:p w14:paraId="6EB2B07F" w14:textId="77777777" w:rsidR="00DA6317" w:rsidRPr="00DA6317" w:rsidRDefault="00DA6317" w:rsidP="00DA6317">
      <w:pPr>
        <w:pStyle w:val="Standard"/>
        <w:rPr>
          <w:rFonts w:ascii="Lato" w:hAnsi="Lato" w:cs="Times New Roman"/>
          <w:sz w:val="22"/>
          <w:szCs w:val="22"/>
        </w:rPr>
      </w:pPr>
      <w:r w:rsidRPr="00DA6317">
        <w:rPr>
          <w:rFonts w:ascii="Lato" w:hAnsi="Lato" w:cs="Times New Roman"/>
          <w:sz w:val="22"/>
          <w:szCs w:val="22"/>
        </w:rPr>
        <w:t>Osobie, której dane dotyczą przysługuje prawo do:</w:t>
      </w:r>
    </w:p>
    <w:p w14:paraId="5829E5C1" w14:textId="77777777" w:rsidR="00DA6317" w:rsidRPr="00DA6317" w:rsidRDefault="00DA6317" w:rsidP="00DA6317">
      <w:pPr>
        <w:pStyle w:val="Default"/>
        <w:numPr>
          <w:ilvl w:val="0"/>
          <w:numId w:val="43"/>
        </w:numPr>
        <w:suppressAutoHyphens/>
        <w:ind w:left="1080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>dostępu do treści swoich danych osobowych (art. 15 RODO),</w:t>
      </w:r>
    </w:p>
    <w:p w14:paraId="5A60136C" w14:textId="77777777" w:rsidR="00DA6317" w:rsidRPr="00DA6317" w:rsidRDefault="00DA6317" w:rsidP="00DA6317">
      <w:pPr>
        <w:pStyle w:val="Default"/>
        <w:numPr>
          <w:ilvl w:val="0"/>
          <w:numId w:val="43"/>
        </w:numPr>
        <w:suppressAutoHyphens/>
        <w:ind w:left="1080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 xml:space="preserve">sprostowania danych osobowych (art. 16 RODO), </w:t>
      </w:r>
    </w:p>
    <w:p w14:paraId="32D60F2B" w14:textId="77777777" w:rsidR="00DA6317" w:rsidRPr="00DA6317" w:rsidRDefault="00DA6317" w:rsidP="00DA6317">
      <w:pPr>
        <w:pStyle w:val="Default"/>
        <w:numPr>
          <w:ilvl w:val="0"/>
          <w:numId w:val="43"/>
        </w:numPr>
        <w:suppressAutoHyphens/>
        <w:ind w:left="1080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>usunięcia danych jeżeli zachodzi jedna z okoliczności określonych w art. 17 RODO,</w:t>
      </w:r>
    </w:p>
    <w:p w14:paraId="5910C4E7" w14:textId="77777777" w:rsidR="00DA6317" w:rsidRPr="00DA6317" w:rsidRDefault="00DA6317" w:rsidP="00DA6317">
      <w:pPr>
        <w:pStyle w:val="Default"/>
        <w:numPr>
          <w:ilvl w:val="0"/>
          <w:numId w:val="43"/>
        </w:numPr>
        <w:suppressAutoHyphens/>
        <w:ind w:left="1080"/>
        <w:rPr>
          <w:rFonts w:ascii="Lato" w:hAnsi="Lato"/>
          <w:sz w:val="22"/>
          <w:szCs w:val="22"/>
        </w:rPr>
      </w:pPr>
      <w:r w:rsidRPr="00DA6317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735EBB6A" w14:textId="77777777" w:rsidR="00DA6317" w:rsidRPr="00DA6317" w:rsidRDefault="00DA6317" w:rsidP="00DA6317">
      <w:pPr>
        <w:pStyle w:val="Akapitzlist"/>
        <w:numPr>
          <w:ilvl w:val="0"/>
          <w:numId w:val="43"/>
        </w:numPr>
        <w:suppressAutoHyphens/>
        <w:autoSpaceDN w:val="0"/>
        <w:spacing w:after="200"/>
        <w:contextualSpacing w:val="0"/>
        <w:textAlignment w:val="baseline"/>
        <w:rPr>
          <w:rFonts w:ascii="Lato" w:hAnsi="Lato"/>
          <w:sz w:val="22"/>
          <w:szCs w:val="22"/>
          <w:lang w:eastAsia="zh-CN"/>
        </w:rPr>
      </w:pPr>
      <w:r w:rsidRPr="00DA6317">
        <w:rPr>
          <w:rFonts w:ascii="Lato" w:hAnsi="Lato"/>
          <w:sz w:val="22"/>
          <w:szCs w:val="22"/>
          <w:lang w:eastAsia="zh-CN"/>
        </w:rPr>
        <w:t xml:space="preserve">wniesienia sprzeciwu wobec przetwarzania danych osobowych (art. 21 RODO), </w:t>
      </w:r>
      <w:r w:rsidRPr="00DA6317">
        <w:rPr>
          <w:rFonts w:ascii="Lato" w:hAnsi="Lato"/>
          <w:sz w:val="22"/>
          <w:szCs w:val="22"/>
          <w:lang w:eastAsia="zh-CN"/>
        </w:rPr>
        <w:br/>
        <w:t>w przypadku przetwarzania na podstawie art. 6 ust. 1 lit. f RODO.</w:t>
      </w:r>
    </w:p>
    <w:p w14:paraId="1448C81F" w14:textId="77777777" w:rsidR="00DA6317" w:rsidRPr="00DA6317" w:rsidRDefault="00DA6317" w:rsidP="00DA6317">
      <w:pPr>
        <w:spacing w:line="276" w:lineRule="auto"/>
        <w:rPr>
          <w:rFonts w:ascii="Lato" w:hAnsi="Lato" w:cs="Times New Roman"/>
          <w:sz w:val="22"/>
          <w:szCs w:val="22"/>
        </w:rPr>
      </w:pPr>
      <w:r w:rsidRPr="00DA6317">
        <w:rPr>
          <w:rFonts w:ascii="Lato" w:hAnsi="Lato" w:cs="Times New Roman"/>
          <w:sz w:val="22"/>
          <w:szCs w:val="22"/>
        </w:rPr>
        <w:t>W przypadku uznania, że przetwarzanie danych osobowych narusza przepisy prawa osobie, której dane dotyczą przysługuje prawo wniesienia skargi do organu nadzorczego - Prezesa Urzędu Ochrony Danych Osobowych.</w:t>
      </w:r>
    </w:p>
    <w:p w14:paraId="4732156B" w14:textId="77777777" w:rsidR="00DA6317" w:rsidRPr="00DA6317" w:rsidRDefault="00DA6317" w:rsidP="00DA6317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textAlignment w:val="baseline"/>
        <w:rPr>
          <w:rFonts w:ascii="Lato" w:hAnsi="Lato"/>
          <w:b/>
          <w:sz w:val="22"/>
          <w:szCs w:val="22"/>
        </w:rPr>
      </w:pPr>
      <w:r w:rsidRPr="00DA6317">
        <w:rPr>
          <w:rFonts w:ascii="Lato" w:hAnsi="Lato"/>
          <w:b/>
          <w:bCs/>
          <w:color w:val="1B1B1B"/>
          <w:sz w:val="22"/>
          <w:szCs w:val="22"/>
        </w:rPr>
        <w:lastRenderedPageBreak/>
        <w:t>INFORMACJA</w:t>
      </w:r>
      <w:r w:rsidRPr="00DA6317">
        <w:rPr>
          <w:rFonts w:ascii="Lato" w:hAnsi="Lato"/>
          <w:b/>
          <w:sz w:val="22"/>
          <w:szCs w:val="22"/>
        </w:rPr>
        <w:t xml:space="preserve"> O </w:t>
      </w:r>
      <w:r w:rsidRPr="00DA6317">
        <w:rPr>
          <w:rFonts w:ascii="Lato" w:hAnsi="Lato"/>
          <w:b/>
          <w:bCs/>
          <w:color w:val="1B1B1B"/>
          <w:sz w:val="22"/>
          <w:szCs w:val="22"/>
        </w:rPr>
        <w:t>OBOWIĄZKU</w:t>
      </w:r>
      <w:r w:rsidRPr="00DA6317">
        <w:rPr>
          <w:rFonts w:ascii="Lato" w:hAnsi="Lato"/>
          <w:b/>
          <w:sz w:val="22"/>
          <w:szCs w:val="22"/>
        </w:rPr>
        <w:t xml:space="preserve"> LUB DOBROWOLNOŚCI PODANIA DANYCH OSOBOWYCH</w:t>
      </w:r>
    </w:p>
    <w:p w14:paraId="676C80A3" w14:textId="77777777" w:rsidR="00DA6317" w:rsidRPr="00DA6317" w:rsidRDefault="00DA6317" w:rsidP="00DA6317">
      <w:pPr>
        <w:autoSpaceDE w:val="0"/>
        <w:spacing w:after="120"/>
        <w:rPr>
          <w:rFonts w:ascii="Lato" w:hAnsi="Lato" w:cs="Times New Roman"/>
          <w:sz w:val="22"/>
          <w:szCs w:val="22"/>
        </w:rPr>
      </w:pPr>
      <w:r w:rsidRPr="00DA6317">
        <w:rPr>
          <w:rFonts w:ascii="Lato" w:hAnsi="Lato" w:cs="Times New Roman"/>
          <w:sz w:val="22"/>
          <w:szCs w:val="22"/>
        </w:rPr>
        <w:t xml:space="preserve">Podanie danych osobowych jest wymogiem niezbędnym w celu zawarcia </w:t>
      </w:r>
      <w:r w:rsidRPr="00DA6317">
        <w:rPr>
          <w:rFonts w:ascii="Lato" w:hAnsi="Lato" w:cs="Times New Roman"/>
          <w:sz w:val="22"/>
          <w:szCs w:val="22"/>
        </w:rPr>
        <w:br/>
        <w:t xml:space="preserve">i realizacji umowy. Niepodanie wymaganych danych osobowych może skutkować </w:t>
      </w:r>
      <w:proofErr w:type="spellStart"/>
      <w:r w:rsidRPr="00DA6317">
        <w:rPr>
          <w:rFonts w:ascii="Lato" w:hAnsi="Lato" w:cs="Times New Roman"/>
          <w:sz w:val="22"/>
          <w:szCs w:val="22"/>
        </w:rPr>
        <w:t>niezawarciem</w:t>
      </w:r>
      <w:proofErr w:type="spellEnd"/>
      <w:r w:rsidRPr="00DA6317">
        <w:rPr>
          <w:rFonts w:ascii="Lato" w:hAnsi="Lato" w:cs="Times New Roman"/>
          <w:sz w:val="22"/>
          <w:szCs w:val="22"/>
        </w:rPr>
        <w:t xml:space="preserve"> przedmiotowej umowy. </w:t>
      </w:r>
    </w:p>
    <w:p w14:paraId="488FD417" w14:textId="77777777" w:rsidR="00DA6317" w:rsidRPr="00DA6317" w:rsidRDefault="00DA6317" w:rsidP="00DA6317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before="240" w:after="240"/>
        <w:ind w:left="284" w:hanging="426"/>
        <w:contextualSpacing w:val="0"/>
        <w:textAlignment w:val="baseline"/>
        <w:rPr>
          <w:rFonts w:ascii="Lato" w:hAnsi="Lato"/>
          <w:b/>
          <w:sz w:val="22"/>
          <w:szCs w:val="22"/>
        </w:rPr>
      </w:pPr>
      <w:r w:rsidRPr="00DA6317">
        <w:rPr>
          <w:rFonts w:ascii="Lato" w:hAnsi="Lato"/>
          <w:b/>
          <w:bCs/>
          <w:color w:val="1B1B1B"/>
          <w:sz w:val="22"/>
          <w:szCs w:val="22"/>
        </w:rPr>
        <w:t>INFORMACJA</w:t>
      </w:r>
      <w:r w:rsidRPr="00DA6317">
        <w:rPr>
          <w:rFonts w:ascii="Lato" w:hAnsi="Lato"/>
          <w:b/>
          <w:sz w:val="22"/>
          <w:szCs w:val="22"/>
        </w:rPr>
        <w:t xml:space="preserve"> O ZAUTOMATYZOWANYM PODEJMOWANIU DECYZJI, </w:t>
      </w:r>
      <w:r w:rsidRPr="00DA6317">
        <w:rPr>
          <w:rFonts w:ascii="Lato" w:hAnsi="Lato"/>
          <w:b/>
          <w:sz w:val="22"/>
          <w:szCs w:val="22"/>
        </w:rPr>
        <w:br/>
        <w:t>W TYM PROFILOWANIU</w:t>
      </w:r>
    </w:p>
    <w:p w14:paraId="50C85F41" w14:textId="77777777" w:rsidR="00DA6317" w:rsidRPr="00DA6317" w:rsidRDefault="00DA6317" w:rsidP="00DA6317">
      <w:pPr>
        <w:autoSpaceDE w:val="0"/>
        <w:spacing w:after="120"/>
        <w:rPr>
          <w:rFonts w:ascii="Lato" w:hAnsi="Lato" w:cs="Times New Roman"/>
          <w:sz w:val="22"/>
          <w:szCs w:val="22"/>
        </w:rPr>
      </w:pPr>
      <w:r w:rsidRPr="00DA6317">
        <w:rPr>
          <w:rFonts w:ascii="Lato" w:hAnsi="Lato" w:cs="Times New Roman"/>
          <w:sz w:val="22"/>
          <w:szCs w:val="22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0AE1668A" w14:textId="77777777" w:rsidR="00DA6317" w:rsidRDefault="00DA6317">
      <w:pPr>
        <w:jc w:val="center"/>
        <w:rPr>
          <w:rFonts w:ascii="Lato" w:eastAsia="Calibri" w:hAnsi="Lato" w:cs="Times New Roman"/>
          <w:b/>
          <w:bCs/>
          <w:color w:val="auto"/>
          <w:sz w:val="22"/>
          <w:szCs w:val="22"/>
          <w:highlight w:val="yellow"/>
          <w:lang w:val="pl-PL" w:eastAsia="en-US"/>
        </w:rPr>
      </w:pPr>
    </w:p>
    <w:p w14:paraId="76F490B9" w14:textId="77777777" w:rsidR="00DA6317" w:rsidRDefault="00DA6317">
      <w:pPr>
        <w:jc w:val="center"/>
        <w:rPr>
          <w:rFonts w:ascii="Lato" w:eastAsia="Calibri" w:hAnsi="Lato" w:cs="Times New Roman"/>
          <w:b/>
          <w:bCs/>
          <w:color w:val="auto"/>
          <w:sz w:val="22"/>
          <w:szCs w:val="22"/>
          <w:highlight w:val="yellow"/>
          <w:lang w:val="pl-PL" w:eastAsia="en-US"/>
        </w:rPr>
      </w:pPr>
    </w:p>
    <w:p w14:paraId="64DAB207" w14:textId="77777777" w:rsidR="00E2420A" w:rsidRDefault="00E2420A" w:rsidP="00DA6317">
      <w:pPr>
        <w:autoSpaceDE w:val="0"/>
        <w:autoSpaceDN w:val="0"/>
        <w:adjustRightInd w:val="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sectPr w:rsidR="00E2420A" w:rsidSect="00323F95">
          <w:pgSz w:w="11905" w:h="16837"/>
          <w:pgMar w:top="1134" w:right="1417" w:bottom="1560" w:left="1417" w:header="0" w:footer="3" w:gutter="0"/>
          <w:pgNumType w:start="1"/>
          <w:cols w:space="720"/>
          <w:noEndnote/>
          <w:docGrid w:linePitch="360"/>
        </w:sectPr>
      </w:pPr>
    </w:p>
    <w:p w14:paraId="233DDAC5" w14:textId="1B3E5FE0" w:rsidR="00E564E6" w:rsidRDefault="00E564E6">
      <w:pPr>
        <w:autoSpaceDE w:val="0"/>
        <w:autoSpaceDN w:val="0"/>
        <w:adjustRightInd w:val="0"/>
        <w:jc w:val="right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  <w:r w:rsidRPr="00E564E6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lastRenderedPageBreak/>
        <w:t xml:space="preserve">Załącznik nr </w:t>
      </w:r>
      <w:r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5</w:t>
      </w:r>
      <w:r w:rsidRPr="00E564E6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 xml:space="preserve"> do Umowy nr ...</w:t>
      </w:r>
    </w:p>
    <w:p w14:paraId="42F0D63D" w14:textId="77777777" w:rsidR="00E564E6" w:rsidRDefault="00E564E6">
      <w:pPr>
        <w:autoSpaceDE w:val="0"/>
        <w:autoSpaceDN w:val="0"/>
        <w:adjustRightInd w:val="0"/>
        <w:jc w:val="right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</w:p>
    <w:p w14:paraId="599CEBAA" w14:textId="30C8D270" w:rsidR="00E41CFC" w:rsidRPr="001B1977" w:rsidRDefault="00E41CFC">
      <w:pPr>
        <w:autoSpaceDE w:val="0"/>
        <w:autoSpaceDN w:val="0"/>
        <w:adjustRightInd w:val="0"/>
        <w:jc w:val="right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Warszawa, .............</w:t>
      </w:r>
      <w:r w:rsidR="00FC6F0D"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..........</w:t>
      </w: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...........</w:t>
      </w:r>
    </w:p>
    <w:p w14:paraId="7409C9BF" w14:textId="6921AD06" w:rsidR="00E41CFC" w:rsidRPr="001B1977" w:rsidRDefault="00FC6F0D">
      <w:pPr>
        <w:autoSpaceDE w:val="0"/>
        <w:autoSpaceDN w:val="0"/>
        <w:adjustRightInd w:val="0"/>
        <w:ind w:left="708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(mi</w:t>
      </w:r>
      <w:r w:rsidR="00E41CFC"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ejscowość i data)</w:t>
      </w:r>
    </w:p>
    <w:p w14:paraId="31D8613F" w14:textId="613DC3C9" w:rsidR="00FC6F0D" w:rsidRPr="001B1977" w:rsidRDefault="00FC6F0D">
      <w:pPr>
        <w:autoSpaceDE w:val="0"/>
        <w:autoSpaceDN w:val="0"/>
        <w:adjustRightInd w:val="0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>............................................................................</w:t>
      </w:r>
    </w:p>
    <w:p w14:paraId="551786E7" w14:textId="0DF94C3D" w:rsidR="00FC6F0D" w:rsidRPr="001B1977" w:rsidRDefault="00FC6F0D" w:rsidP="00927A14">
      <w:pPr>
        <w:autoSpaceDE w:val="0"/>
        <w:autoSpaceDN w:val="0"/>
        <w:adjustRightInd w:val="0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 xml:space="preserve">                              (Nazwisko i Imię)</w:t>
      </w:r>
    </w:p>
    <w:p w14:paraId="029F1DAB" w14:textId="524150D8" w:rsidR="00FC6F0D" w:rsidRPr="001B1977" w:rsidRDefault="00FC6F0D">
      <w:pPr>
        <w:autoSpaceDE w:val="0"/>
        <w:autoSpaceDN w:val="0"/>
        <w:adjustRightInd w:val="0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>............................................................................</w:t>
      </w:r>
    </w:p>
    <w:p w14:paraId="2D41E31E" w14:textId="77777777" w:rsidR="00FC6F0D" w:rsidRPr="001B1977" w:rsidRDefault="00FC6F0D">
      <w:pPr>
        <w:autoSpaceDE w:val="0"/>
        <w:autoSpaceDN w:val="0"/>
        <w:adjustRightInd w:val="0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 xml:space="preserve">(Nazwa podmiotu zewnętrznego realizującego </w:t>
      </w:r>
    </w:p>
    <w:p w14:paraId="53B2C001" w14:textId="77777777" w:rsidR="00FC6F0D" w:rsidRPr="001B1977" w:rsidRDefault="00FC6F0D" w:rsidP="00927A14">
      <w:pPr>
        <w:autoSpaceDE w:val="0"/>
        <w:autoSpaceDN w:val="0"/>
        <w:adjustRightInd w:val="0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 xml:space="preserve">           usługi na rzecz Resortu Finansów)</w:t>
      </w:r>
    </w:p>
    <w:p w14:paraId="0B7CC97F" w14:textId="4F57B629" w:rsidR="00FC6F0D" w:rsidRPr="001B1977" w:rsidRDefault="00FC6F0D">
      <w:pPr>
        <w:autoSpaceDE w:val="0"/>
        <w:autoSpaceDN w:val="0"/>
        <w:adjustRightInd w:val="0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>............................................................................</w:t>
      </w:r>
    </w:p>
    <w:p w14:paraId="4D4ACC87" w14:textId="428F6034" w:rsidR="00FC6F0D" w:rsidRPr="001B1977" w:rsidRDefault="00FC6F0D" w:rsidP="00927A14">
      <w:pPr>
        <w:autoSpaceDE w:val="0"/>
        <w:autoSpaceDN w:val="0"/>
        <w:adjustRightInd w:val="0"/>
        <w:rPr>
          <w:rFonts w:ascii="Lato" w:hAnsi="Lato" w:cs="Calibri"/>
          <w:sz w:val="22"/>
          <w:szCs w:val="22"/>
        </w:rPr>
      </w:pPr>
      <w:r w:rsidRPr="001B1977">
        <w:rPr>
          <w:rFonts w:ascii="Lato" w:hAnsi="Lato" w:cs="Calibri"/>
          <w:sz w:val="22"/>
          <w:szCs w:val="22"/>
        </w:rPr>
        <w:t xml:space="preserve">                         (Stanowisko/funkcja)</w:t>
      </w:r>
    </w:p>
    <w:p w14:paraId="257DFD12" w14:textId="77777777" w:rsidR="00E41CFC" w:rsidRPr="001B1977" w:rsidRDefault="00E41CFC">
      <w:pPr>
        <w:autoSpaceDE w:val="0"/>
        <w:autoSpaceDN w:val="0"/>
        <w:adjustRightInd w:val="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</w:p>
    <w:p w14:paraId="6D626305" w14:textId="77777777" w:rsidR="00E41CFC" w:rsidRPr="001B1977" w:rsidRDefault="00E41CFC">
      <w:pPr>
        <w:autoSpaceDE w:val="0"/>
        <w:autoSpaceDN w:val="0"/>
        <w:adjustRightInd w:val="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</w:p>
    <w:p w14:paraId="727D9B98" w14:textId="77777777" w:rsidR="00E41CFC" w:rsidRPr="001B1977" w:rsidRDefault="00E41CFC">
      <w:pPr>
        <w:autoSpaceDE w:val="0"/>
        <w:autoSpaceDN w:val="0"/>
        <w:adjustRightInd w:val="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</w:p>
    <w:p w14:paraId="57C6FBE5" w14:textId="77777777" w:rsidR="00E41CFC" w:rsidRPr="001B1977" w:rsidRDefault="00E41CFC">
      <w:pPr>
        <w:autoSpaceDE w:val="0"/>
        <w:autoSpaceDN w:val="0"/>
        <w:adjustRightInd w:val="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</w:p>
    <w:p w14:paraId="07BA6CC4" w14:textId="77777777" w:rsidR="00E41CFC" w:rsidRPr="001B1977" w:rsidRDefault="00E41CFC">
      <w:pPr>
        <w:autoSpaceDE w:val="0"/>
        <w:autoSpaceDN w:val="0"/>
        <w:adjustRightInd w:val="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</w:p>
    <w:p w14:paraId="15EB5640" w14:textId="77777777" w:rsidR="00E41CFC" w:rsidRPr="001B1977" w:rsidRDefault="00E41CFC">
      <w:pPr>
        <w:autoSpaceDE w:val="0"/>
        <w:autoSpaceDN w:val="0"/>
        <w:adjustRightInd w:val="0"/>
        <w:spacing w:after="160"/>
        <w:jc w:val="center"/>
        <w:rPr>
          <w:rFonts w:ascii="Lato" w:eastAsiaTheme="minorHAnsi" w:hAnsi="Lato" w:cs="Calibri-Bold"/>
          <w:b/>
          <w:bCs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Calibri-Bold"/>
          <w:b/>
          <w:bCs/>
          <w:color w:val="auto"/>
          <w:sz w:val="22"/>
          <w:szCs w:val="22"/>
          <w:lang w:val="pl-PL" w:eastAsia="en-US"/>
        </w:rPr>
        <w:t>OŚWIADCZENIE</w:t>
      </w:r>
    </w:p>
    <w:p w14:paraId="00588DD3" w14:textId="77777777" w:rsidR="00E41CFC" w:rsidRPr="001B1977" w:rsidRDefault="00E41CFC">
      <w:pPr>
        <w:autoSpaceDE w:val="0"/>
        <w:autoSpaceDN w:val="0"/>
        <w:adjustRightInd w:val="0"/>
        <w:jc w:val="center"/>
        <w:rPr>
          <w:rFonts w:ascii="Lato" w:eastAsiaTheme="minorHAnsi" w:hAnsi="Lato" w:cs="Calibri-Bold"/>
          <w:b/>
          <w:bCs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Calibri-Bold"/>
          <w:b/>
          <w:bCs/>
          <w:color w:val="auto"/>
          <w:sz w:val="22"/>
          <w:szCs w:val="22"/>
          <w:lang w:val="pl-PL" w:eastAsia="en-US"/>
        </w:rPr>
        <w:t>o zapoznaniu się z Polityką Bezpieczeństwa Informacji Resortu Finansów</w:t>
      </w:r>
    </w:p>
    <w:p w14:paraId="60459072" w14:textId="77777777" w:rsidR="00E41CFC" w:rsidRPr="001B1977" w:rsidRDefault="00E41CFC">
      <w:pPr>
        <w:autoSpaceDE w:val="0"/>
        <w:autoSpaceDN w:val="0"/>
        <w:adjustRightInd w:val="0"/>
        <w:jc w:val="center"/>
        <w:rPr>
          <w:rFonts w:ascii="Lato" w:eastAsiaTheme="minorHAnsi" w:hAnsi="Lato" w:cs="Calibri-Bold"/>
          <w:b/>
          <w:bCs/>
          <w:color w:val="auto"/>
          <w:sz w:val="22"/>
          <w:szCs w:val="22"/>
          <w:lang w:val="pl-PL" w:eastAsia="en-US"/>
        </w:rPr>
      </w:pPr>
    </w:p>
    <w:p w14:paraId="67C3597A" w14:textId="77777777" w:rsidR="00E41CFC" w:rsidRPr="001B1977" w:rsidRDefault="00E41CFC">
      <w:pPr>
        <w:autoSpaceDE w:val="0"/>
        <w:autoSpaceDN w:val="0"/>
        <w:adjustRightInd w:val="0"/>
        <w:rPr>
          <w:rFonts w:ascii="Lato" w:eastAsiaTheme="minorHAnsi" w:hAnsi="Lato" w:cs="Calibri-Bold"/>
          <w:b/>
          <w:bCs/>
          <w:color w:val="auto"/>
          <w:sz w:val="22"/>
          <w:szCs w:val="22"/>
          <w:lang w:val="pl-PL" w:eastAsia="en-US"/>
        </w:rPr>
      </w:pPr>
    </w:p>
    <w:p w14:paraId="4C4C9368" w14:textId="77777777" w:rsidR="00E41CFC" w:rsidRPr="001B1977" w:rsidRDefault="00E41CFC">
      <w:pPr>
        <w:autoSpaceDE w:val="0"/>
        <w:autoSpaceDN w:val="0"/>
        <w:adjustRightInd w:val="0"/>
        <w:rPr>
          <w:rFonts w:ascii="Lato" w:eastAsiaTheme="minorHAnsi" w:hAnsi="Lato" w:cs="Calibri-Bold"/>
          <w:b/>
          <w:bCs/>
          <w:color w:val="auto"/>
          <w:sz w:val="22"/>
          <w:szCs w:val="22"/>
          <w:lang w:val="pl-PL" w:eastAsia="en-US"/>
        </w:rPr>
      </w:pPr>
    </w:p>
    <w:p w14:paraId="30BFE0D0" w14:textId="53C895E3" w:rsidR="00E41CFC" w:rsidRPr="001B1977" w:rsidRDefault="00E41CFC" w:rsidP="00927A14">
      <w:pPr>
        <w:autoSpaceDE w:val="0"/>
        <w:autoSpaceDN w:val="0"/>
        <w:adjustRightInd w:val="0"/>
        <w:jc w:val="both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 xml:space="preserve">W związku z realizacją zobowiązań z tytułu </w:t>
      </w:r>
      <w:r w:rsidR="00FC6F0D"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U</w:t>
      </w: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mowy nr</w:t>
      </w:r>
      <w:r w:rsidRPr="001B1977">
        <w:rPr>
          <w:rFonts w:ascii="Lato" w:eastAsiaTheme="minorHAnsi" w:hAnsi="Lato" w:cstheme="minorBidi"/>
          <w:color w:val="auto"/>
          <w:sz w:val="22"/>
          <w:szCs w:val="22"/>
          <w:lang w:val="pl-PL" w:eastAsia="en-US"/>
        </w:rPr>
        <w:t xml:space="preserve"> </w:t>
      </w:r>
      <w:r w:rsidR="00B655FD"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…………………………………..</w:t>
      </w: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 xml:space="preserve"> z dnia …</w:t>
      </w:r>
      <w:r w:rsidR="00B655FD"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………</w:t>
      </w: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…………….... oświadczam, że zapoznałam/em się z treścią Polityki Bezpieczeństwa Informacji Resortu Finansów</w:t>
      </w:r>
      <w:r w:rsidRPr="001B1977">
        <w:rPr>
          <w:rFonts w:ascii="Lato" w:eastAsiaTheme="minorHAnsi" w:hAnsi="Lato" w:cs="Calibri"/>
          <w:color w:val="auto"/>
          <w:sz w:val="22"/>
          <w:szCs w:val="22"/>
          <w:vertAlign w:val="superscript"/>
          <w:lang w:val="pl-PL" w:eastAsia="en-US"/>
        </w:rPr>
        <w:footnoteReference w:id="1"/>
      </w: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 xml:space="preserve">. </w:t>
      </w:r>
    </w:p>
    <w:p w14:paraId="4C2051D8" w14:textId="77777777" w:rsidR="00E41CFC" w:rsidRPr="001B1977" w:rsidRDefault="00E41CFC" w:rsidP="00927A14">
      <w:pPr>
        <w:autoSpaceDE w:val="0"/>
        <w:autoSpaceDN w:val="0"/>
        <w:adjustRightInd w:val="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</w:p>
    <w:p w14:paraId="0EF0B3D9" w14:textId="77777777" w:rsidR="00E41CFC" w:rsidRPr="001B1977" w:rsidRDefault="00E41CFC">
      <w:pPr>
        <w:autoSpaceDE w:val="0"/>
        <w:autoSpaceDN w:val="0"/>
        <w:adjustRightInd w:val="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</w:p>
    <w:p w14:paraId="43304048" w14:textId="77777777" w:rsidR="00E41CFC" w:rsidRPr="001B1977" w:rsidRDefault="00E41CFC">
      <w:pPr>
        <w:autoSpaceDE w:val="0"/>
        <w:autoSpaceDN w:val="0"/>
        <w:adjustRightInd w:val="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</w:p>
    <w:p w14:paraId="2D1EE9B1" w14:textId="77777777" w:rsidR="00E41CFC" w:rsidRPr="001B1977" w:rsidRDefault="00E41CFC">
      <w:pPr>
        <w:autoSpaceDE w:val="0"/>
        <w:autoSpaceDN w:val="0"/>
        <w:adjustRightInd w:val="0"/>
        <w:jc w:val="right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>..............................................</w:t>
      </w:r>
    </w:p>
    <w:p w14:paraId="15F7F57C" w14:textId="77777777" w:rsidR="00E41CFC" w:rsidRPr="001B1977" w:rsidRDefault="00E41CFC">
      <w:pPr>
        <w:autoSpaceDE w:val="0"/>
        <w:autoSpaceDN w:val="0"/>
        <w:adjustRightInd w:val="0"/>
        <w:ind w:left="7080"/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 xml:space="preserve">             </w:t>
      </w:r>
      <w:r w:rsidRPr="001B1977">
        <w:rPr>
          <w:rFonts w:ascii="Lato" w:eastAsiaTheme="minorHAnsi" w:hAnsi="Lato" w:cs="Calibri"/>
          <w:color w:val="auto"/>
          <w:sz w:val="22"/>
          <w:szCs w:val="22"/>
          <w:lang w:val="pl-PL" w:eastAsia="en-US"/>
        </w:rPr>
        <w:tab/>
        <w:t>(podpis)</w:t>
      </w:r>
    </w:p>
    <w:p w14:paraId="649142C7" w14:textId="77777777" w:rsidR="00E41CFC" w:rsidRPr="001B1977" w:rsidRDefault="00E41CFC" w:rsidP="00927A14">
      <w:pPr>
        <w:spacing w:after="160"/>
        <w:rPr>
          <w:rFonts w:ascii="Lato" w:eastAsiaTheme="minorHAnsi" w:hAnsi="Lato" w:cstheme="minorBidi"/>
          <w:color w:val="auto"/>
          <w:sz w:val="22"/>
          <w:szCs w:val="22"/>
          <w:lang w:val="pl-PL" w:eastAsia="en-US"/>
        </w:rPr>
      </w:pPr>
      <w:r w:rsidRPr="001B1977">
        <w:rPr>
          <w:rFonts w:ascii="Lato" w:eastAsiaTheme="minorHAnsi" w:hAnsi="Lato" w:cstheme="minorBidi"/>
          <w:color w:val="auto"/>
          <w:sz w:val="22"/>
          <w:szCs w:val="22"/>
          <w:lang w:val="pl-PL" w:eastAsia="en-US"/>
        </w:rPr>
        <w:t xml:space="preserve">  </w:t>
      </w:r>
    </w:p>
    <w:p w14:paraId="6CB31635" w14:textId="137704F6" w:rsidR="00C9396F" w:rsidRPr="001B1977" w:rsidRDefault="00C9396F" w:rsidP="00927A14">
      <w:pPr>
        <w:spacing w:after="160"/>
        <w:rPr>
          <w:rFonts w:ascii="Lato" w:hAnsi="Lato"/>
          <w:sz w:val="22"/>
          <w:szCs w:val="22"/>
        </w:rPr>
      </w:pPr>
      <w:r w:rsidRPr="001B1977">
        <w:rPr>
          <w:rFonts w:ascii="Lato" w:hAnsi="Lato"/>
          <w:sz w:val="22"/>
          <w:szCs w:val="22"/>
        </w:rPr>
        <w:br w:type="page"/>
      </w:r>
    </w:p>
    <w:p w14:paraId="1563B35D" w14:textId="43A955CE" w:rsidR="00E454D9" w:rsidRPr="001B1977" w:rsidRDefault="00E454D9" w:rsidP="00927A14">
      <w:pPr>
        <w:spacing w:before="120"/>
        <w:jc w:val="right"/>
        <w:rPr>
          <w:rFonts w:ascii="Lato" w:eastAsia="Times New Roman" w:hAnsi="Lato" w:cs="Times New Roman"/>
          <w:color w:val="auto"/>
          <w:sz w:val="22"/>
          <w:szCs w:val="22"/>
          <w:lang w:val="pl-PL"/>
        </w:rPr>
      </w:pPr>
      <w:bookmarkStart w:id="12" w:name="_Hlk173761909"/>
      <w:r w:rsidRPr="001B1977">
        <w:rPr>
          <w:rFonts w:ascii="Lato" w:eastAsia="Times New Roman" w:hAnsi="Lato" w:cs="Times New Roman"/>
          <w:color w:val="auto"/>
          <w:sz w:val="22"/>
          <w:szCs w:val="22"/>
          <w:lang w:val="pl-PL"/>
        </w:rPr>
        <w:lastRenderedPageBreak/>
        <w:t xml:space="preserve">Załącznik nr 6 do </w:t>
      </w:r>
      <w:r w:rsidR="00125852" w:rsidRPr="001B1977">
        <w:rPr>
          <w:rFonts w:ascii="Lato" w:eastAsia="Times New Roman" w:hAnsi="Lato" w:cs="Times New Roman"/>
          <w:color w:val="auto"/>
          <w:sz w:val="22"/>
          <w:szCs w:val="22"/>
          <w:lang w:val="pl-PL"/>
        </w:rPr>
        <w:t>umowy</w:t>
      </w:r>
      <w:r w:rsidR="00E564E6">
        <w:rPr>
          <w:rFonts w:ascii="Lato" w:eastAsia="Times New Roman" w:hAnsi="Lato" w:cs="Times New Roman"/>
          <w:color w:val="auto"/>
          <w:sz w:val="22"/>
          <w:szCs w:val="22"/>
          <w:lang w:val="pl-PL"/>
        </w:rPr>
        <w:t xml:space="preserve"> nr …</w:t>
      </w:r>
    </w:p>
    <w:p w14:paraId="2CE4C40A" w14:textId="77777777" w:rsidR="00E454D9" w:rsidRPr="001B1977" w:rsidRDefault="00E454D9" w:rsidP="00927A14">
      <w:pPr>
        <w:spacing w:before="120"/>
        <w:jc w:val="center"/>
        <w:rPr>
          <w:rFonts w:ascii="Lato" w:eastAsia="Times New Roman" w:hAnsi="Lato" w:cs="Times New Roman"/>
          <w:b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/>
          <w:bCs/>
          <w:color w:val="auto"/>
          <w:sz w:val="22"/>
          <w:szCs w:val="22"/>
          <w:lang w:val="pl-PL"/>
        </w:rPr>
        <w:t>Klauzula sankcyjna</w:t>
      </w:r>
    </w:p>
    <w:p w14:paraId="5F417186" w14:textId="77777777" w:rsidR="00E454D9" w:rsidRPr="001B1977" w:rsidRDefault="00E454D9" w:rsidP="00927A14">
      <w:pPr>
        <w:spacing w:before="120"/>
        <w:jc w:val="right"/>
        <w:rPr>
          <w:rFonts w:ascii="Lato" w:eastAsia="Times New Roman" w:hAnsi="Lato" w:cs="Times New Roman"/>
          <w:b/>
          <w:bCs/>
          <w:color w:val="auto"/>
          <w:sz w:val="22"/>
          <w:szCs w:val="22"/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90"/>
        <w:gridCol w:w="6270"/>
      </w:tblGrid>
      <w:tr w:rsidR="00E454D9" w:rsidRPr="001B1977" w14:paraId="56EA1EB6" w14:textId="77777777" w:rsidTr="00E454D9">
        <w:trPr>
          <w:trHeight w:val="255"/>
        </w:trPr>
        <w:tc>
          <w:tcPr>
            <w:tcW w:w="2490" w:type="dxa"/>
            <w:shd w:val="clear" w:color="auto" w:fill="FFFFFF"/>
            <w:hideMark/>
          </w:tcPr>
          <w:p w14:paraId="6CACFCDD" w14:textId="77777777" w:rsidR="00E454D9" w:rsidRPr="001B1977" w:rsidRDefault="00E454D9" w:rsidP="00927A14">
            <w:pPr>
              <w:spacing w:before="120"/>
              <w:jc w:val="both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Podmiot Objęty Sankcjami</w:t>
            </w:r>
          </w:p>
        </w:tc>
        <w:tc>
          <w:tcPr>
            <w:tcW w:w="6270" w:type="dxa"/>
            <w:shd w:val="clear" w:color="auto" w:fill="FFFFFF"/>
            <w:hideMark/>
          </w:tcPr>
          <w:p w14:paraId="436DACA9" w14:textId="77777777" w:rsidR="00E454D9" w:rsidRPr="001B1977" w:rsidRDefault="00E454D9" w:rsidP="00927A14">
            <w:pPr>
              <w:spacing w:before="120"/>
              <w:jc w:val="both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oznacza podmiot należący do którejkolwiek z poniższych kategorii:</w:t>
            </w:r>
          </w:p>
          <w:p w14:paraId="6185AB54" w14:textId="77777777" w:rsidR="00E454D9" w:rsidRPr="001B1977" w:rsidRDefault="00E454D9" w:rsidP="00927A14">
            <w:pPr>
              <w:numPr>
                <w:ilvl w:val="2"/>
                <w:numId w:val="46"/>
              </w:num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podmiot, o którym mowa w art. 5k ust. 1 Rozporządzenia 833/2014, tj.:</w:t>
            </w:r>
          </w:p>
          <w:p w14:paraId="600AB0D9" w14:textId="77777777" w:rsidR="00E454D9" w:rsidRPr="001B1977" w:rsidRDefault="00E454D9" w:rsidP="00927A14">
            <w:pPr>
              <w:numPr>
                <w:ilvl w:val="3"/>
                <w:numId w:val="46"/>
              </w:num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obywatel rosyjski, osoba fizyczna, osoba prawna, podmiot lub organ z siedzibą w Rosji,</w:t>
            </w:r>
          </w:p>
          <w:p w14:paraId="152F4DED" w14:textId="77777777" w:rsidR="00E454D9" w:rsidRPr="001B1977" w:rsidRDefault="00E454D9" w:rsidP="00927A14">
            <w:pPr>
              <w:numPr>
                <w:ilvl w:val="3"/>
                <w:numId w:val="46"/>
              </w:num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osoba prawna, podmiot lub organ, do której/którego prawa własności bezpośrednio lub pośrednio w ponad 50 % należą do podmiotu lub podmiotów, o którym/których mowa w </w:t>
            </w:r>
            <w:proofErr w:type="spellStart"/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ppkt</w:t>
            </w:r>
            <w:proofErr w:type="spellEnd"/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 xml:space="preserve"> (i) powyżej,</w:t>
            </w:r>
          </w:p>
          <w:p w14:paraId="52CD2F73" w14:textId="77777777" w:rsidR="00E454D9" w:rsidRPr="001B1977" w:rsidRDefault="00E454D9" w:rsidP="00927A14">
            <w:pPr>
              <w:numPr>
                <w:ilvl w:val="3"/>
                <w:numId w:val="46"/>
              </w:num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 xml:space="preserve">osoba fizyczna lub prawna, podmiot lub organ działająca/y w imieniu lub pod kierunkiem podmiotu lub podmiotów, o którym/których mowa w </w:t>
            </w:r>
            <w:proofErr w:type="spellStart"/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ppkt</w:t>
            </w:r>
            <w:proofErr w:type="spellEnd"/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 xml:space="preserve"> (i) lub (ii) powyżej;</w:t>
            </w:r>
          </w:p>
          <w:p w14:paraId="24A22B04" w14:textId="77777777" w:rsidR="00E454D9" w:rsidRPr="001B1977" w:rsidRDefault="00E454D9" w:rsidP="00927A14">
            <w:pPr>
              <w:numPr>
                <w:ilvl w:val="2"/>
                <w:numId w:val="46"/>
              </w:num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podmiot wymieniony w którymkolwiek z wykazów określonych w Rozporządzeniu 765/2006;</w:t>
            </w:r>
          </w:p>
          <w:p w14:paraId="7C5902EE" w14:textId="77777777" w:rsidR="00E454D9" w:rsidRPr="001B1977" w:rsidRDefault="00E454D9" w:rsidP="00927A14">
            <w:pPr>
              <w:numPr>
                <w:ilvl w:val="2"/>
                <w:numId w:val="46"/>
              </w:num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podmiot wymieniony w którymkolwiek z wykazów określonych w Rozporządzeniu 269/2014;</w:t>
            </w:r>
          </w:p>
          <w:p w14:paraId="7DD2536D" w14:textId="77777777" w:rsidR="00E454D9" w:rsidRPr="001B1977" w:rsidRDefault="00E454D9" w:rsidP="00927A14">
            <w:pPr>
              <w:numPr>
                <w:ilvl w:val="2"/>
                <w:numId w:val="46"/>
              </w:num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podmiot wpisany na listę, o której mowa w art. 2 ust. 1 Ustawy o przeciwdziałaniu na podstawie decyzji w sprawie wpisu na tę listę rozstrzygającej o zastosowaniu środka, o którym mowa w art. 1 pkt 3 Ustawy o przeciwdziałaniu;</w:t>
            </w:r>
          </w:p>
          <w:p w14:paraId="08D77D41" w14:textId="27DF7A78" w:rsidR="00E454D9" w:rsidRPr="001B1977" w:rsidRDefault="00E454D9" w:rsidP="00927A14">
            <w:pPr>
              <w:numPr>
                <w:ilvl w:val="2"/>
                <w:numId w:val="46"/>
              </w:num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podmiot, którego beneficjentem rzeczywistym w rozumieniu ustawy z dnia 1 marca 2018 r. o przeciwdziałaniu praniu pieniędzy oraz finansowaniu terroryzmu</w:t>
            </w:r>
            <w:r w:rsidR="00E2420A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,</w:t>
            </w: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 xml:space="preserve"> jest lub po 23 lutego 2022 r. był, podmiot, o którym mowa w lit. a, b, c lub d powyżej;</w:t>
            </w:r>
          </w:p>
          <w:p w14:paraId="4DECD571" w14:textId="64F71E92" w:rsidR="00E454D9" w:rsidRPr="001B1977" w:rsidRDefault="00E454D9" w:rsidP="00927A14">
            <w:pPr>
              <w:numPr>
                <w:ilvl w:val="2"/>
                <w:numId w:val="46"/>
              </w:num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podmiot, którego jednostką dominującą w rozumieniu art. 3 ust. 1 pkt 37 ustawy z dnia 29 września 1994 r. o rachunkowości, jest lub po 23 lutego 2022 r. był, podmiot, o którym mowa w lit. a, b, c lub d powyżej;</w:t>
            </w:r>
          </w:p>
          <w:p w14:paraId="11C53E0C" w14:textId="77777777" w:rsidR="00E454D9" w:rsidRPr="001B1977" w:rsidRDefault="00E454D9" w:rsidP="00927A14">
            <w:pPr>
              <w:numPr>
                <w:ilvl w:val="2"/>
                <w:numId w:val="46"/>
              </w:num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lastRenderedPageBreak/>
              <w:t>inny podmiot objęty, na podstawie przepisów prawa obowiązującego w Rzeczypospolitej Polskiej, sankcjami wyłączającymi lub ograniczającymi możliwość zawarcia z nim lub realizacji z nim lub z jego udziałem Umowy;</w:t>
            </w:r>
          </w:p>
        </w:tc>
      </w:tr>
      <w:tr w:rsidR="00E454D9" w:rsidRPr="001B1977" w14:paraId="0C165ACA" w14:textId="77777777" w:rsidTr="00E454D9">
        <w:trPr>
          <w:trHeight w:val="300"/>
        </w:trPr>
        <w:tc>
          <w:tcPr>
            <w:tcW w:w="2490" w:type="dxa"/>
            <w:shd w:val="clear" w:color="auto" w:fill="FFFFFF"/>
            <w:hideMark/>
          </w:tcPr>
          <w:p w14:paraId="6EA9097A" w14:textId="77777777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lastRenderedPageBreak/>
              <w:t>Rozporządzenie 269/2014</w:t>
            </w:r>
          </w:p>
        </w:tc>
        <w:tc>
          <w:tcPr>
            <w:tcW w:w="6270" w:type="dxa"/>
            <w:shd w:val="clear" w:color="auto" w:fill="FFFFFF"/>
          </w:tcPr>
          <w:p w14:paraId="65DD7398" w14:textId="77777777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 xml:space="preserve">Rozporządzenie Rady (UE) nr 269/2014 z dnia 17 marca 2014 r. w sprawie środków ograniczających w odniesieniu do działań podważających integralność terytorialną, suwerenność i niezależność Ukrainy lub im zagrażających (Dz. U. UE. L. z 2014 r. Nr 78, str. 6 z </w:t>
            </w:r>
            <w:proofErr w:type="spellStart"/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późn</w:t>
            </w:r>
            <w:proofErr w:type="spellEnd"/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. zm.);</w:t>
            </w:r>
          </w:p>
          <w:p w14:paraId="7BA88C2B" w14:textId="77777777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</w:p>
        </w:tc>
      </w:tr>
      <w:tr w:rsidR="00E454D9" w:rsidRPr="001B1977" w14:paraId="5E6B47DF" w14:textId="77777777" w:rsidTr="00E454D9">
        <w:trPr>
          <w:trHeight w:val="300"/>
        </w:trPr>
        <w:tc>
          <w:tcPr>
            <w:tcW w:w="2490" w:type="dxa"/>
            <w:shd w:val="clear" w:color="auto" w:fill="FFFFFF"/>
            <w:hideMark/>
          </w:tcPr>
          <w:p w14:paraId="50A5B2F3" w14:textId="77777777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Rozporządzenie 765/2006</w:t>
            </w:r>
          </w:p>
        </w:tc>
        <w:tc>
          <w:tcPr>
            <w:tcW w:w="6270" w:type="dxa"/>
            <w:shd w:val="clear" w:color="auto" w:fill="FFFFFF"/>
            <w:hideMark/>
          </w:tcPr>
          <w:p w14:paraId="7FCEFD9F" w14:textId="77777777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 xml:space="preserve">Rozporządzenie Rady (WE) nr 765/2006 z dnia 18 maja 2006 r. dotyczące środków ograniczających w związku z sytuacją na Białorusi i udziałem Białorusi w agresji Rosji wobec Ukrainy (Dz. U. UE. L. z 2006 r. Nr 134, str. 1 z </w:t>
            </w:r>
            <w:proofErr w:type="spellStart"/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późn</w:t>
            </w:r>
            <w:proofErr w:type="spellEnd"/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. zm.);</w:t>
            </w:r>
          </w:p>
          <w:p w14:paraId="42E4CBCD" w14:textId="77777777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</w:p>
        </w:tc>
      </w:tr>
      <w:tr w:rsidR="00E454D9" w:rsidRPr="001B1977" w14:paraId="727EE084" w14:textId="77777777" w:rsidTr="00E454D9">
        <w:trPr>
          <w:trHeight w:val="480"/>
        </w:trPr>
        <w:tc>
          <w:tcPr>
            <w:tcW w:w="2490" w:type="dxa"/>
            <w:shd w:val="clear" w:color="auto" w:fill="FFFFFF"/>
            <w:hideMark/>
          </w:tcPr>
          <w:p w14:paraId="54B10C07" w14:textId="77777777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Rozporządzenie 833/2014</w:t>
            </w:r>
          </w:p>
        </w:tc>
        <w:tc>
          <w:tcPr>
            <w:tcW w:w="6270" w:type="dxa"/>
            <w:shd w:val="clear" w:color="auto" w:fill="FFFFFF"/>
            <w:hideMark/>
          </w:tcPr>
          <w:p w14:paraId="27275677" w14:textId="77777777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 xml:space="preserve">Rozporządzenie Rady (UE) nr 833/2014 z dnia 31 lipca 2014 r. dotyczące środków ograniczających w związku z działaniami Rosji destabilizującymi sytuację na Ukrainie (Dz. U. UE. L. z 2014 r. Nr 229, str. 1 z </w:t>
            </w:r>
            <w:proofErr w:type="spellStart"/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późn</w:t>
            </w:r>
            <w:proofErr w:type="spellEnd"/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 xml:space="preserve">. zm.); </w:t>
            </w:r>
          </w:p>
          <w:p w14:paraId="2B2CD89E" w14:textId="77777777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</w:p>
        </w:tc>
      </w:tr>
      <w:tr w:rsidR="00E454D9" w:rsidRPr="001B1977" w14:paraId="3D1E6CA8" w14:textId="77777777" w:rsidTr="00E454D9">
        <w:trPr>
          <w:trHeight w:val="255"/>
        </w:trPr>
        <w:tc>
          <w:tcPr>
            <w:tcW w:w="2490" w:type="dxa"/>
            <w:shd w:val="clear" w:color="auto" w:fill="FFFFFF"/>
            <w:hideMark/>
          </w:tcPr>
          <w:p w14:paraId="08780DDC" w14:textId="77777777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 xml:space="preserve">Ustawa </w:t>
            </w: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br/>
              <w:t>o przeciwdziałaniu</w:t>
            </w:r>
          </w:p>
        </w:tc>
        <w:tc>
          <w:tcPr>
            <w:tcW w:w="6270" w:type="dxa"/>
            <w:shd w:val="clear" w:color="auto" w:fill="FFFFFF"/>
            <w:hideMark/>
          </w:tcPr>
          <w:p w14:paraId="00B8659A" w14:textId="2A9F78EB" w:rsidR="00E454D9" w:rsidRPr="001B1977" w:rsidRDefault="00E454D9" w:rsidP="00927A14">
            <w:pPr>
              <w:spacing w:before="120"/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</w:pPr>
            <w:r w:rsidRPr="001B1977">
              <w:rPr>
                <w:rFonts w:ascii="Lato" w:eastAsia="Times New Roman" w:hAnsi="Lato" w:cs="Times New Roman"/>
                <w:bCs/>
                <w:color w:val="auto"/>
                <w:sz w:val="22"/>
                <w:szCs w:val="22"/>
                <w:lang w:val="pl-PL"/>
              </w:rPr>
              <w:t>ustawa z dnia z dnia 13 kwietnia 2022 r. o szczególnych rozwiązaniach w zakresie przeciwdziałania wspieraniu agresji na Ukrainę oraz służących ochronie bezpieczeństwa narodowego</w:t>
            </w:r>
          </w:p>
        </w:tc>
      </w:tr>
    </w:tbl>
    <w:p w14:paraId="533B4D36" w14:textId="77777777" w:rsidR="00E454D9" w:rsidRPr="001B1977" w:rsidRDefault="00E454D9" w:rsidP="00927A14">
      <w:p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</w:p>
    <w:p w14:paraId="250DF04D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bookmarkStart w:id="13" w:name="_Hlk52458150"/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 xml:space="preserve">Celem niniejszych postanowień sankcyjnych jest niedopuszczenie, aby w realizacji umowy brały udział Podmioty Objęte Sankcjami.   </w:t>
      </w:r>
    </w:p>
    <w:p w14:paraId="22C89217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Wykonawca niniejszym oświadcza, że na dzień zawarcia umowy nie jest Podmiotem Objętym Sankcjami.</w:t>
      </w:r>
    </w:p>
    <w:p w14:paraId="03994736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Wykonawca zapewnia i gwarantuje, że w całym okresie realizacji umowy nie będzie Podmiotem Objętym Sankcjami.</w:t>
      </w:r>
    </w:p>
    <w:p w14:paraId="2A4DA7B4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Wykonawca zapewnia i gwarantuje, że w ramach wykonywania umowy ani Wykonawca, ani żaden z jego podwykonawców nie naruszą żadnego, wynikającego z sankcji wprowadzonych na mocy przepisów obowiązujących w Rzeczypospolitej Polskiej, zakazu działania lub zaniechania, w szczególności określonych w Rozporządzeniu 833/2014, Rozporządzeniu 765/2006 lub Rozporządzeniu 269/2014 zakazów nabywania dostaw,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brzmieniu, w brzmieniu jakie może im być nadane w przyszłości,  jak również z innych aktów prawnych, jakie mogą zostać wydane w przyszłości przez Komisję Unii Europejskiej lub właściwe organy krajowe, a mających wpływ na relacje umowne z Zamawiającym oraz zagwarantować przestrzeganie tych sankcji przez Wykonawcę i jego podwykonawców.</w:t>
      </w:r>
    </w:p>
    <w:bookmarkEnd w:id="13"/>
    <w:p w14:paraId="00276A01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lastRenderedPageBreak/>
        <w:t>Wykonawca zapewnia i gwarantuje, że zawiadomi Zamawiającego, w sposób określony w ust. 6 poniżej, o każdej zmianie stanu rzeczy co do którego Wykonawca złożył oświadczenie, o którym mowa w ust. 3 lub ust. 4 powyżej, a w szczególności, że zawiadomi Zamawiającego, jeżeli on lub jego podwykonawca stanie się Podmiotem Objętym Sankcjami lub innymi sankcjami jakie mogą zostać w przyszłości wprowadzone przez właściwe organy z powodu konfliktu zbrojnego w Ukrainie.</w:t>
      </w:r>
    </w:p>
    <w:p w14:paraId="031A5207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Wykonawca dokona zawiadomienia, o którym mowa w ust. 5 powyżej, w formie pisemnej oraz za pośrednictwem poczty elektronicznej, w terminie 4 (czterech) dni kalendarzowych od dnia, w którym dowiedział się lub, przy dołożeniu najwyższej staranności, powinien dowiedzieć się o zaistnieniu podstaw do dokonania zawiadomienia.</w:t>
      </w:r>
    </w:p>
    <w:p w14:paraId="23C989B9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Zamawiający może odstąpić od umowy w każdym z następujących przypadków, tj. gdy:</w:t>
      </w:r>
    </w:p>
    <w:p w14:paraId="05B54262" w14:textId="77777777" w:rsidR="00E454D9" w:rsidRPr="001B1977" w:rsidRDefault="00E454D9" w:rsidP="00927A14">
      <w:pPr>
        <w:numPr>
          <w:ilvl w:val="1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oświadczenia Wykonawcy zawarte w ust. 2, 3 lub 4 powyżej lub oświadczenia jego podwykonawcy, okażą się nieprawdziwe,</w:t>
      </w:r>
    </w:p>
    <w:p w14:paraId="15C0686F" w14:textId="77777777" w:rsidR="00E454D9" w:rsidRPr="001B1977" w:rsidRDefault="00E454D9" w:rsidP="00927A14">
      <w:pPr>
        <w:numPr>
          <w:ilvl w:val="1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Wykonawca naruszy zobowiązanie wynikające z ust. 4 powyżej, lub</w:t>
      </w:r>
    </w:p>
    <w:p w14:paraId="11731659" w14:textId="77777777" w:rsidR="00E454D9" w:rsidRPr="001B1977" w:rsidRDefault="00E454D9" w:rsidP="00927A14">
      <w:pPr>
        <w:numPr>
          <w:ilvl w:val="1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Wykonawca nie złoży Zamawiającemu oświadczenia, o którym mowa w ust. 5 powyżej i to pomimo ponownego wezwania Wykonawcy do złożenia takiego oświadczenia i wyznaczenia na to dodatkowego terminu nie krótszego niż 4 (cztery) dni kalendarzowe.</w:t>
      </w:r>
    </w:p>
    <w:p w14:paraId="072D1004" w14:textId="77777777" w:rsidR="00E454D9" w:rsidRPr="001B1977" w:rsidRDefault="00E454D9" w:rsidP="00927A14">
      <w:pPr>
        <w:spacing w:before="120"/>
        <w:ind w:left="851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Zamawiający może złożyć oświadczenie o odstąpieniu od umowy na tej podstawie w terminie 3 miesięcy od powzięcia wiadomości o okoliczności stanowiącej podstawę odstąpienia, nie później jednak niż do dnia zakończenia obowiązywania umowy.</w:t>
      </w:r>
    </w:p>
    <w:p w14:paraId="66CC23B5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 xml:space="preserve">Odstępując od umowy na podstawie ust. 7 powyżej, Zamawiający może wybrać, czy odstępuje od umowy ze skutkiem ex </w:t>
      </w:r>
      <w:proofErr w:type="spellStart"/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tunc</w:t>
      </w:r>
      <w:proofErr w:type="spellEnd"/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 xml:space="preserve"> czy ex nunc oraz czy w przypadku odstąpienia ze skutkiem ex nunc, czy odstępuje w zakresie całej części niewykonanej umowy, czy tylko w określonym zakresie części niewykonanej umowy. Zamawiający oznaczy swój wybór w tym zakresie w treści oświadczenia, o którym mowa w ust. 7 powyżej.</w:t>
      </w:r>
    </w:p>
    <w:p w14:paraId="4082CC6E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Złożenie przez Zamawiającego oświadczenia o odstąpieniu od umowy, na podstawie postanowień niniejszych postanowień sankcyjnych, stanowi odstąpienie z przyczyn leżących po stronie Wykonawcy.</w:t>
      </w:r>
    </w:p>
    <w:p w14:paraId="74E968E1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W przypadku odstąpienia od umowy na podstawie postanowień niniejszej klauzuli, zastosowanie znajdują postanowienia umowy dotyczące skutków odstąpienia od umowy i postępowania po odstąpieniu od umowy.</w:t>
      </w:r>
    </w:p>
    <w:p w14:paraId="39698689" w14:textId="77777777" w:rsidR="00E454D9" w:rsidRPr="001B1977" w:rsidRDefault="00E454D9" w:rsidP="00927A14">
      <w:pPr>
        <w:numPr>
          <w:ilvl w:val="0"/>
          <w:numId w:val="45"/>
        </w:numPr>
        <w:spacing w:before="120"/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</w:pPr>
      <w:r w:rsidRPr="001B1977">
        <w:rPr>
          <w:rFonts w:ascii="Lato" w:eastAsia="Times New Roman" w:hAnsi="Lato" w:cs="Times New Roman"/>
          <w:bCs/>
          <w:color w:val="auto"/>
          <w:sz w:val="22"/>
          <w:szCs w:val="22"/>
          <w:lang w:val="pl-PL"/>
        </w:rPr>
        <w:t>W celu uniknięcia wątpliwości strony potwierdzają, że naruszenie zobowiązań, o których mowa w ust. 3 - 6 powyżej ma charakter odpowiedzialności gwarancyjnej, Wykonawca odpowiada względem Zamawiającego za zachowania własne oraz podwykonawców, a odstąpienie od umowy na podstawie niniejszych postanowień sankcyjnych nie wyłącza prawa do dochodzenia od Wykonawcy zapłaty kar umownych, jak również nie ma wpływu na zobowiązania Wykonawcy wynikające z rękojmi za wady i gwarancji jakości, a także nie ma wpływu na dalsze obowiązywanie tej części zapisów umowy, które z uwagi na swój cel obowiązują dłużej niż sama umowa (w szczególności dotyczy przestrzegania klauzuli poufności, poufności danych osobowych, nabytych majątkowych praw autorskich, uprawnień licencyjnych).</w:t>
      </w:r>
    </w:p>
    <w:bookmarkEnd w:id="12"/>
    <w:p w14:paraId="58060C56" w14:textId="77777777" w:rsidR="00E41CFC" w:rsidRPr="001B1977" w:rsidRDefault="00E41CFC">
      <w:pPr>
        <w:rPr>
          <w:rFonts w:ascii="Lato" w:hAnsi="Lato"/>
          <w:sz w:val="22"/>
          <w:szCs w:val="22"/>
        </w:rPr>
      </w:pPr>
    </w:p>
    <w:sectPr w:rsidR="00E41CFC" w:rsidRPr="001B1977" w:rsidSect="00323F95">
      <w:pgSz w:w="11905" w:h="16837"/>
      <w:pgMar w:top="1134" w:right="1417" w:bottom="1560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13324" w14:textId="77777777" w:rsidR="0027663B" w:rsidRDefault="0027663B" w:rsidP="00323F95">
      <w:r>
        <w:separator/>
      </w:r>
    </w:p>
  </w:endnote>
  <w:endnote w:type="continuationSeparator" w:id="0">
    <w:p w14:paraId="4A58855A" w14:textId="77777777" w:rsidR="0027663B" w:rsidRDefault="0027663B" w:rsidP="00323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A9BE8" w14:textId="77777777" w:rsidR="00E16297" w:rsidRPr="00674FF9" w:rsidRDefault="00323F95">
    <w:pPr>
      <w:pStyle w:val="Stopka"/>
      <w:jc w:val="right"/>
      <w:rPr>
        <w:rFonts w:ascii="Times New Roman" w:hAnsi="Times New Roman"/>
        <w:sz w:val="22"/>
        <w:szCs w:val="22"/>
      </w:rPr>
    </w:pPr>
    <w:r w:rsidRPr="00674FF9">
      <w:rPr>
        <w:rFonts w:ascii="Times New Roman" w:hAnsi="Times New Roman"/>
        <w:sz w:val="22"/>
        <w:szCs w:val="22"/>
      </w:rPr>
      <w:fldChar w:fldCharType="begin"/>
    </w:r>
    <w:r w:rsidRPr="00674FF9">
      <w:rPr>
        <w:rFonts w:ascii="Times New Roman" w:hAnsi="Times New Roman"/>
        <w:sz w:val="22"/>
        <w:szCs w:val="22"/>
      </w:rPr>
      <w:instrText>PAGE   \* MERGEFORMAT</w:instrText>
    </w:r>
    <w:r w:rsidRPr="00674FF9">
      <w:rPr>
        <w:rFonts w:ascii="Times New Roman" w:hAnsi="Times New Roman"/>
        <w:sz w:val="22"/>
        <w:szCs w:val="22"/>
      </w:rPr>
      <w:fldChar w:fldCharType="separate"/>
    </w:r>
    <w:r w:rsidRPr="00B27C2D">
      <w:rPr>
        <w:rFonts w:ascii="Times New Roman" w:hAnsi="Times New Roman"/>
        <w:noProof/>
        <w:sz w:val="22"/>
        <w:szCs w:val="22"/>
        <w:lang w:val="pl-PL"/>
      </w:rPr>
      <w:t>20</w:t>
    </w:r>
    <w:r w:rsidRPr="00674FF9">
      <w:rPr>
        <w:rFonts w:ascii="Times New Roman" w:hAnsi="Times New Roman"/>
        <w:sz w:val="22"/>
        <w:szCs w:val="22"/>
      </w:rPr>
      <w:fldChar w:fldCharType="end"/>
    </w:r>
  </w:p>
  <w:p w14:paraId="3D3BCE53" w14:textId="77777777" w:rsidR="00E16297" w:rsidRDefault="002766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ACCA3" w14:textId="207EFFC2" w:rsidR="00E2420A" w:rsidRDefault="00E2420A">
    <w:pPr>
      <w:pStyle w:val="Stopka"/>
      <w:jc w:val="right"/>
    </w:pPr>
  </w:p>
  <w:p w14:paraId="72A151DE" w14:textId="77777777" w:rsidR="00847A9C" w:rsidRPr="0064605D" w:rsidRDefault="0027663B" w:rsidP="006460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CA60F" w14:textId="77777777" w:rsidR="0027663B" w:rsidRDefault="0027663B" w:rsidP="00323F95">
      <w:r>
        <w:separator/>
      </w:r>
    </w:p>
  </w:footnote>
  <w:footnote w:type="continuationSeparator" w:id="0">
    <w:p w14:paraId="27F13BB4" w14:textId="77777777" w:rsidR="0027663B" w:rsidRDefault="0027663B" w:rsidP="00323F95">
      <w:r>
        <w:continuationSeparator/>
      </w:r>
    </w:p>
  </w:footnote>
  <w:footnote w:id="1">
    <w:p w14:paraId="33BBB6FE" w14:textId="77777777" w:rsidR="00E41CFC" w:rsidRPr="00927A14" w:rsidRDefault="00E41CFC" w:rsidP="00E41CFC">
      <w:pPr>
        <w:pStyle w:val="Tekstprzypisudolnego"/>
        <w:rPr>
          <w:rFonts w:ascii="Lato" w:hAnsi="Lato"/>
          <w:i/>
        </w:rPr>
      </w:pPr>
      <w:r w:rsidRPr="00927A14">
        <w:rPr>
          <w:rStyle w:val="Odwoanieprzypisudolnego"/>
          <w:rFonts w:ascii="Lato" w:hAnsi="Lato"/>
          <w:i/>
        </w:rPr>
        <w:footnoteRef/>
      </w:r>
      <w:r w:rsidRPr="00927A14">
        <w:rPr>
          <w:rFonts w:ascii="Lato" w:hAnsi="Lato"/>
          <w:i/>
        </w:rPr>
        <w:t xml:space="preserve"> Zarządzenie Ministra Finansów z dnia 25 lipca 2022 r. zmieniające zarządzenie w sprawie Systemu Zarządzania Bezpieczeństwem Informacji i Polityki Bezpieczeństwa Informacji Resortu Finansów ( Dz. Urz. Min. Fin. poz. 80). </w:t>
      </w:r>
    </w:p>
    <w:p w14:paraId="4367FAED" w14:textId="77777777" w:rsidR="00E41CFC" w:rsidRPr="00FD7BC7" w:rsidRDefault="00E41CFC" w:rsidP="00E41CFC">
      <w:pPr>
        <w:pStyle w:val="Tekstprzypisudolnego"/>
        <w:jc w:val="right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1313F" w14:textId="77777777" w:rsidR="00652C1B" w:rsidRDefault="0027663B">
    <w:pPr>
      <w:pStyle w:val="Nagwek"/>
      <w:rPr>
        <w:rFonts w:ascii="Calibri" w:hAnsi="Calibri" w:cs="Calibri"/>
      </w:rPr>
    </w:pPr>
  </w:p>
  <w:p w14:paraId="38DB77A0" w14:textId="77777777" w:rsidR="007F6C61" w:rsidRDefault="007F6C61">
    <w:pPr>
      <w:pStyle w:val="Nagwek"/>
      <w:rPr>
        <w:rFonts w:ascii="Calibri" w:hAnsi="Calibri" w:cs="Calibri"/>
      </w:rPr>
    </w:pPr>
  </w:p>
  <w:p w14:paraId="5A1B048B" w14:textId="77777777" w:rsidR="00BD3E08" w:rsidRPr="00530D4C" w:rsidRDefault="0027663B" w:rsidP="00BD3E08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0FE"/>
    <w:multiLevelType w:val="multilevel"/>
    <w:tmpl w:val="78108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04E16"/>
    <w:multiLevelType w:val="multilevel"/>
    <w:tmpl w:val="09542F70"/>
    <w:lvl w:ilvl="0">
      <w:start w:val="1"/>
      <w:numFmt w:val="decimal"/>
      <w:lvlText w:val="%1."/>
      <w:lvlJc w:val="left"/>
      <w:rPr>
        <w:rFonts w:ascii="Lato" w:eastAsia="Calibri" w:hAnsi="Lato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decimal"/>
      <w:lvlText w:val="%2)"/>
      <w:lvlJc w:val="left"/>
      <w:rPr>
        <w:rFonts w:ascii="Lato" w:eastAsia="Calibri" w:hAnsi="Lato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1C234B"/>
    <w:multiLevelType w:val="hybridMultilevel"/>
    <w:tmpl w:val="77DEEBCA"/>
    <w:lvl w:ilvl="0" w:tplc="6C069224">
      <w:start w:val="1"/>
      <w:numFmt w:val="decimal"/>
      <w:lvlText w:val="%1)"/>
      <w:lvlJc w:val="left"/>
      <w:pPr>
        <w:ind w:left="720" w:hanging="360"/>
      </w:pPr>
      <w:rPr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95CF8"/>
    <w:multiLevelType w:val="hybridMultilevel"/>
    <w:tmpl w:val="3B4664B4"/>
    <w:lvl w:ilvl="0" w:tplc="E558F586">
      <w:start w:val="1"/>
      <w:numFmt w:val="decimal"/>
      <w:lvlText w:val="%1."/>
      <w:lvlJc w:val="left"/>
      <w:pPr>
        <w:ind w:left="371" w:hanging="360"/>
      </w:pPr>
      <w:rPr>
        <w:rFonts w:ascii="Lato" w:hAnsi="Lato" w:cs="Calibri" w:hint="default"/>
      </w:rPr>
    </w:lvl>
    <w:lvl w:ilvl="1" w:tplc="04150019">
      <w:start w:val="1"/>
      <w:numFmt w:val="lowerLetter"/>
      <w:lvlText w:val="%2."/>
      <w:lvlJc w:val="left"/>
      <w:pPr>
        <w:ind w:left="1091" w:hanging="360"/>
      </w:pPr>
    </w:lvl>
    <w:lvl w:ilvl="2" w:tplc="0415001B">
      <w:start w:val="1"/>
      <w:numFmt w:val="lowerRoman"/>
      <w:lvlText w:val="%3."/>
      <w:lvlJc w:val="right"/>
      <w:pPr>
        <w:ind w:left="1811" w:hanging="180"/>
      </w:pPr>
    </w:lvl>
    <w:lvl w:ilvl="3" w:tplc="0415000F">
      <w:start w:val="1"/>
      <w:numFmt w:val="decimal"/>
      <w:lvlText w:val="%4."/>
      <w:lvlJc w:val="left"/>
      <w:pPr>
        <w:ind w:left="2531" w:hanging="360"/>
      </w:pPr>
    </w:lvl>
    <w:lvl w:ilvl="4" w:tplc="04150019">
      <w:start w:val="1"/>
      <w:numFmt w:val="lowerLetter"/>
      <w:lvlText w:val="%5."/>
      <w:lvlJc w:val="left"/>
      <w:pPr>
        <w:ind w:left="3251" w:hanging="360"/>
      </w:pPr>
    </w:lvl>
    <w:lvl w:ilvl="5" w:tplc="0415001B">
      <w:start w:val="1"/>
      <w:numFmt w:val="lowerRoman"/>
      <w:lvlText w:val="%6."/>
      <w:lvlJc w:val="right"/>
      <w:pPr>
        <w:ind w:left="3971" w:hanging="180"/>
      </w:pPr>
    </w:lvl>
    <w:lvl w:ilvl="6" w:tplc="0415000F">
      <w:start w:val="1"/>
      <w:numFmt w:val="decimal"/>
      <w:lvlText w:val="%7."/>
      <w:lvlJc w:val="left"/>
      <w:pPr>
        <w:ind w:left="4691" w:hanging="360"/>
      </w:pPr>
    </w:lvl>
    <w:lvl w:ilvl="7" w:tplc="04150019">
      <w:start w:val="1"/>
      <w:numFmt w:val="lowerLetter"/>
      <w:lvlText w:val="%8."/>
      <w:lvlJc w:val="left"/>
      <w:pPr>
        <w:ind w:left="5411" w:hanging="360"/>
      </w:pPr>
    </w:lvl>
    <w:lvl w:ilvl="8" w:tplc="0415001B">
      <w:start w:val="1"/>
      <w:numFmt w:val="lowerRoman"/>
      <w:lvlText w:val="%9."/>
      <w:lvlJc w:val="right"/>
      <w:pPr>
        <w:ind w:left="6131" w:hanging="180"/>
      </w:pPr>
    </w:lvl>
  </w:abstractNum>
  <w:abstractNum w:abstractNumId="4" w15:restartNumberingAfterBreak="0">
    <w:nsid w:val="0C5305F6"/>
    <w:multiLevelType w:val="hybridMultilevel"/>
    <w:tmpl w:val="DB200E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F008C"/>
    <w:multiLevelType w:val="hybridMultilevel"/>
    <w:tmpl w:val="46885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B0A11"/>
    <w:multiLevelType w:val="multilevel"/>
    <w:tmpl w:val="FE9C4FE4"/>
    <w:lvl w:ilvl="0">
      <w:start w:val="1"/>
      <w:numFmt w:val="decimal"/>
      <w:lvlText w:val="%1."/>
      <w:lvlJc w:val="left"/>
      <w:rPr>
        <w:rFonts w:ascii="Lato" w:eastAsia="Calibri" w:hAnsi="Lato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lowerLetter"/>
      <w:lvlText w:val="%2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none"/>
      <w:lvlText w:val="%3-"/>
      <w:lvlJc w:val="left"/>
      <w:rPr>
        <w:rFonts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9" w15:restartNumberingAfterBreak="0">
    <w:nsid w:val="120613B0"/>
    <w:multiLevelType w:val="hybridMultilevel"/>
    <w:tmpl w:val="DFA8AFCC"/>
    <w:lvl w:ilvl="0" w:tplc="04150017">
      <w:start w:val="1"/>
      <w:numFmt w:val="lowerLetter"/>
      <w:lvlText w:val="%1)"/>
      <w:lvlJc w:val="left"/>
      <w:pPr>
        <w:ind w:left="1828" w:hanging="360"/>
      </w:pPr>
    </w:lvl>
    <w:lvl w:ilvl="1" w:tplc="04150019" w:tentative="1">
      <w:start w:val="1"/>
      <w:numFmt w:val="lowerLetter"/>
      <w:lvlText w:val="%2."/>
      <w:lvlJc w:val="left"/>
      <w:pPr>
        <w:ind w:left="2548" w:hanging="360"/>
      </w:pPr>
    </w:lvl>
    <w:lvl w:ilvl="2" w:tplc="0415001B" w:tentative="1">
      <w:start w:val="1"/>
      <w:numFmt w:val="lowerRoman"/>
      <w:lvlText w:val="%3."/>
      <w:lvlJc w:val="right"/>
      <w:pPr>
        <w:ind w:left="3268" w:hanging="180"/>
      </w:pPr>
    </w:lvl>
    <w:lvl w:ilvl="3" w:tplc="0415000F" w:tentative="1">
      <w:start w:val="1"/>
      <w:numFmt w:val="decimal"/>
      <w:lvlText w:val="%4."/>
      <w:lvlJc w:val="left"/>
      <w:pPr>
        <w:ind w:left="3988" w:hanging="360"/>
      </w:pPr>
    </w:lvl>
    <w:lvl w:ilvl="4" w:tplc="04150019" w:tentative="1">
      <w:start w:val="1"/>
      <w:numFmt w:val="lowerLetter"/>
      <w:lvlText w:val="%5."/>
      <w:lvlJc w:val="left"/>
      <w:pPr>
        <w:ind w:left="4708" w:hanging="360"/>
      </w:pPr>
    </w:lvl>
    <w:lvl w:ilvl="5" w:tplc="0415001B" w:tentative="1">
      <w:start w:val="1"/>
      <w:numFmt w:val="lowerRoman"/>
      <w:lvlText w:val="%6."/>
      <w:lvlJc w:val="right"/>
      <w:pPr>
        <w:ind w:left="5428" w:hanging="180"/>
      </w:pPr>
    </w:lvl>
    <w:lvl w:ilvl="6" w:tplc="0415000F" w:tentative="1">
      <w:start w:val="1"/>
      <w:numFmt w:val="decimal"/>
      <w:lvlText w:val="%7."/>
      <w:lvlJc w:val="left"/>
      <w:pPr>
        <w:ind w:left="6148" w:hanging="360"/>
      </w:pPr>
    </w:lvl>
    <w:lvl w:ilvl="7" w:tplc="04150019" w:tentative="1">
      <w:start w:val="1"/>
      <w:numFmt w:val="lowerLetter"/>
      <w:lvlText w:val="%8."/>
      <w:lvlJc w:val="left"/>
      <w:pPr>
        <w:ind w:left="6868" w:hanging="360"/>
      </w:pPr>
    </w:lvl>
    <w:lvl w:ilvl="8" w:tplc="0415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10" w15:restartNumberingAfterBreak="0">
    <w:nsid w:val="1243511B"/>
    <w:multiLevelType w:val="multilevel"/>
    <w:tmpl w:val="2E387EF4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lowerLetter"/>
      <w:lvlText w:val="%3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3753220"/>
    <w:multiLevelType w:val="hybridMultilevel"/>
    <w:tmpl w:val="D86C4D8C"/>
    <w:lvl w:ilvl="0" w:tplc="04150011">
      <w:start w:val="1"/>
      <w:numFmt w:val="decimal"/>
      <w:lvlText w:val="%1)"/>
      <w:lvlJc w:val="left"/>
      <w:pPr>
        <w:ind w:left="1123" w:hanging="360"/>
      </w:pPr>
    </w:lvl>
    <w:lvl w:ilvl="1" w:tplc="8982A5C2">
      <w:start w:val="1"/>
      <w:numFmt w:val="lowerLetter"/>
      <w:lvlText w:val="%2)"/>
      <w:lvlJc w:val="left"/>
      <w:pPr>
        <w:ind w:left="184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63" w:hanging="180"/>
      </w:pPr>
    </w:lvl>
    <w:lvl w:ilvl="3" w:tplc="0415000F" w:tentative="1">
      <w:start w:val="1"/>
      <w:numFmt w:val="decimal"/>
      <w:lvlText w:val="%4."/>
      <w:lvlJc w:val="left"/>
      <w:pPr>
        <w:ind w:left="3283" w:hanging="360"/>
      </w:pPr>
    </w:lvl>
    <w:lvl w:ilvl="4" w:tplc="04150019" w:tentative="1">
      <w:start w:val="1"/>
      <w:numFmt w:val="lowerLetter"/>
      <w:lvlText w:val="%5."/>
      <w:lvlJc w:val="left"/>
      <w:pPr>
        <w:ind w:left="4003" w:hanging="360"/>
      </w:pPr>
    </w:lvl>
    <w:lvl w:ilvl="5" w:tplc="0415001B" w:tentative="1">
      <w:start w:val="1"/>
      <w:numFmt w:val="lowerRoman"/>
      <w:lvlText w:val="%6."/>
      <w:lvlJc w:val="right"/>
      <w:pPr>
        <w:ind w:left="4723" w:hanging="180"/>
      </w:pPr>
    </w:lvl>
    <w:lvl w:ilvl="6" w:tplc="0415000F" w:tentative="1">
      <w:start w:val="1"/>
      <w:numFmt w:val="decimal"/>
      <w:lvlText w:val="%7."/>
      <w:lvlJc w:val="left"/>
      <w:pPr>
        <w:ind w:left="5443" w:hanging="360"/>
      </w:pPr>
    </w:lvl>
    <w:lvl w:ilvl="7" w:tplc="04150019" w:tentative="1">
      <w:start w:val="1"/>
      <w:numFmt w:val="lowerLetter"/>
      <w:lvlText w:val="%8."/>
      <w:lvlJc w:val="left"/>
      <w:pPr>
        <w:ind w:left="6163" w:hanging="360"/>
      </w:pPr>
    </w:lvl>
    <w:lvl w:ilvl="8" w:tplc="0415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2" w15:restartNumberingAfterBreak="0">
    <w:nsid w:val="1CA81EEE"/>
    <w:multiLevelType w:val="hybridMultilevel"/>
    <w:tmpl w:val="9198F5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55217"/>
    <w:multiLevelType w:val="hybridMultilevel"/>
    <w:tmpl w:val="EB4424BA"/>
    <w:lvl w:ilvl="0" w:tplc="04150011">
      <w:start w:val="1"/>
      <w:numFmt w:val="decimal"/>
      <w:lvlText w:val="%1)"/>
      <w:lvlJc w:val="left"/>
      <w:pPr>
        <w:ind w:left="1157" w:hanging="360"/>
      </w:pPr>
    </w:lvl>
    <w:lvl w:ilvl="1" w:tplc="04150019" w:tentative="1">
      <w:start w:val="1"/>
      <w:numFmt w:val="lowerLetter"/>
      <w:lvlText w:val="%2."/>
      <w:lvlJc w:val="left"/>
      <w:pPr>
        <w:ind w:left="1877" w:hanging="360"/>
      </w:pPr>
    </w:lvl>
    <w:lvl w:ilvl="2" w:tplc="0415001B" w:tentative="1">
      <w:start w:val="1"/>
      <w:numFmt w:val="lowerRoman"/>
      <w:lvlText w:val="%3."/>
      <w:lvlJc w:val="right"/>
      <w:pPr>
        <w:ind w:left="2597" w:hanging="180"/>
      </w:pPr>
    </w:lvl>
    <w:lvl w:ilvl="3" w:tplc="0415000F" w:tentative="1">
      <w:start w:val="1"/>
      <w:numFmt w:val="decimal"/>
      <w:lvlText w:val="%4."/>
      <w:lvlJc w:val="left"/>
      <w:pPr>
        <w:ind w:left="3317" w:hanging="360"/>
      </w:pPr>
    </w:lvl>
    <w:lvl w:ilvl="4" w:tplc="04150019" w:tentative="1">
      <w:start w:val="1"/>
      <w:numFmt w:val="lowerLetter"/>
      <w:lvlText w:val="%5."/>
      <w:lvlJc w:val="left"/>
      <w:pPr>
        <w:ind w:left="4037" w:hanging="360"/>
      </w:pPr>
    </w:lvl>
    <w:lvl w:ilvl="5" w:tplc="0415001B" w:tentative="1">
      <w:start w:val="1"/>
      <w:numFmt w:val="lowerRoman"/>
      <w:lvlText w:val="%6."/>
      <w:lvlJc w:val="right"/>
      <w:pPr>
        <w:ind w:left="4757" w:hanging="180"/>
      </w:pPr>
    </w:lvl>
    <w:lvl w:ilvl="6" w:tplc="0415000F" w:tentative="1">
      <w:start w:val="1"/>
      <w:numFmt w:val="decimal"/>
      <w:lvlText w:val="%7."/>
      <w:lvlJc w:val="left"/>
      <w:pPr>
        <w:ind w:left="5477" w:hanging="360"/>
      </w:pPr>
    </w:lvl>
    <w:lvl w:ilvl="7" w:tplc="04150019" w:tentative="1">
      <w:start w:val="1"/>
      <w:numFmt w:val="lowerLetter"/>
      <w:lvlText w:val="%8."/>
      <w:lvlJc w:val="left"/>
      <w:pPr>
        <w:ind w:left="6197" w:hanging="360"/>
      </w:pPr>
    </w:lvl>
    <w:lvl w:ilvl="8" w:tplc="0415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14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E573CA"/>
    <w:multiLevelType w:val="hybridMultilevel"/>
    <w:tmpl w:val="3B4664B4"/>
    <w:lvl w:ilvl="0" w:tplc="E558F586">
      <w:start w:val="1"/>
      <w:numFmt w:val="decimal"/>
      <w:lvlText w:val="%1."/>
      <w:lvlJc w:val="left"/>
      <w:pPr>
        <w:ind w:left="371" w:hanging="360"/>
      </w:pPr>
      <w:rPr>
        <w:rFonts w:ascii="Lato" w:hAnsi="Lato" w:cs="Calibri" w:hint="default"/>
      </w:rPr>
    </w:lvl>
    <w:lvl w:ilvl="1" w:tplc="04150019">
      <w:start w:val="1"/>
      <w:numFmt w:val="lowerLetter"/>
      <w:lvlText w:val="%2."/>
      <w:lvlJc w:val="left"/>
      <w:pPr>
        <w:ind w:left="1091" w:hanging="360"/>
      </w:pPr>
    </w:lvl>
    <w:lvl w:ilvl="2" w:tplc="0415001B">
      <w:start w:val="1"/>
      <w:numFmt w:val="lowerRoman"/>
      <w:lvlText w:val="%3."/>
      <w:lvlJc w:val="right"/>
      <w:pPr>
        <w:ind w:left="1811" w:hanging="180"/>
      </w:pPr>
    </w:lvl>
    <w:lvl w:ilvl="3" w:tplc="0415000F">
      <w:start w:val="1"/>
      <w:numFmt w:val="decimal"/>
      <w:lvlText w:val="%4."/>
      <w:lvlJc w:val="left"/>
      <w:pPr>
        <w:ind w:left="2531" w:hanging="360"/>
      </w:pPr>
    </w:lvl>
    <w:lvl w:ilvl="4" w:tplc="04150019">
      <w:start w:val="1"/>
      <w:numFmt w:val="lowerLetter"/>
      <w:lvlText w:val="%5."/>
      <w:lvlJc w:val="left"/>
      <w:pPr>
        <w:ind w:left="3251" w:hanging="360"/>
      </w:pPr>
    </w:lvl>
    <w:lvl w:ilvl="5" w:tplc="0415001B">
      <w:start w:val="1"/>
      <w:numFmt w:val="lowerRoman"/>
      <w:lvlText w:val="%6."/>
      <w:lvlJc w:val="right"/>
      <w:pPr>
        <w:ind w:left="3971" w:hanging="180"/>
      </w:pPr>
    </w:lvl>
    <w:lvl w:ilvl="6" w:tplc="0415000F">
      <w:start w:val="1"/>
      <w:numFmt w:val="decimal"/>
      <w:lvlText w:val="%7."/>
      <w:lvlJc w:val="left"/>
      <w:pPr>
        <w:ind w:left="4691" w:hanging="360"/>
      </w:pPr>
    </w:lvl>
    <w:lvl w:ilvl="7" w:tplc="04150019">
      <w:start w:val="1"/>
      <w:numFmt w:val="lowerLetter"/>
      <w:lvlText w:val="%8."/>
      <w:lvlJc w:val="left"/>
      <w:pPr>
        <w:ind w:left="5411" w:hanging="360"/>
      </w:pPr>
    </w:lvl>
    <w:lvl w:ilvl="8" w:tplc="0415001B">
      <w:start w:val="1"/>
      <w:numFmt w:val="lowerRoman"/>
      <w:lvlText w:val="%9."/>
      <w:lvlJc w:val="right"/>
      <w:pPr>
        <w:ind w:left="6131" w:hanging="180"/>
      </w:pPr>
    </w:lvl>
  </w:abstractNum>
  <w:abstractNum w:abstractNumId="16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8A200C0"/>
    <w:multiLevelType w:val="multilevel"/>
    <w:tmpl w:val="6A9EBF8A"/>
    <w:lvl w:ilvl="0">
      <w:start w:val="1"/>
      <w:numFmt w:val="decimal"/>
      <w:lvlText w:val="%1."/>
      <w:lvlJc w:val="left"/>
      <w:rPr>
        <w:rFonts w:ascii="Calibri" w:eastAsia="Calibri" w:hAnsi="Calibri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)"/>
      <w:lvlJc w:val="left"/>
      <w:rPr>
        <w:rFonts w:ascii="Calibri" w:eastAsia="Calibri" w:hAnsi="Calibri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9833AF3"/>
    <w:multiLevelType w:val="hybridMultilevel"/>
    <w:tmpl w:val="B56ED020"/>
    <w:lvl w:ilvl="0" w:tplc="04150011">
      <w:start w:val="1"/>
      <w:numFmt w:val="decimal"/>
      <w:lvlText w:val="%1)"/>
      <w:lvlJc w:val="left"/>
      <w:pPr>
        <w:ind w:left="763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9" w15:restartNumberingAfterBreak="0">
    <w:nsid w:val="29F265B7"/>
    <w:multiLevelType w:val="hybridMultilevel"/>
    <w:tmpl w:val="C7324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931158"/>
    <w:multiLevelType w:val="hybridMultilevel"/>
    <w:tmpl w:val="A7E8FE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50282"/>
    <w:multiLevelType w:val="multilevel"/>
    <w:tmpl w:val="2F6EFA86"/>
    <w:lvl w:ilvl="0">
      <w:start w:val="1"/>
      <w:numFmt w:val="decimal"/>
      <w:lvlText w:val="%1."/>
      <w:lvlJc w:val="left"/>
      <w:rPr>
        <w:rFonts w:ascii="Calibri" w:eastAsia="Calibri" w:hAnsi="Calibri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decimal"/>
      <w:lvlText w:val="%3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4EC7D1B"/>
    <w:multiLevelType w:val="hybridMultilevel"/>
    <w:tmpl w:val="92ECFEF2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35971DB8"/>
    <w:multiLevelType w:val="multilevel"/>
    <w:tmpl w:val="AEB6F0E4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lowerLetter"/>
      <w:lvlText w:val="%3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start w:val="1"/>
      <w:numFmt w:val="lowerLetter"/>
      <w:lvlText w:val="%4)"/>
      <w:lvlJc w:val="left"/>
      <w:rPr>
        <w:rFonts w:hint="defau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7E16016"/>
    <w:multiLevelType w:val="multilevel"/>
    <w:tmpl w:val="596AC1C8"/>
    <w:lvl w:ilvl="0">
      <w:start w:val="1"/>
      <w:numFmt w:val="decimal"/>
      <w:lvlText w:val="%1."/>
      <w:lvlJc w:val="left"/>
      <w:pPr>
        <w:ind w:left="0" w:firstLine="0"/>
      </w:pPr>
      <w:rPr>
        <w:rFonts w:ascii="Lato" w:eastAsia="Calibri" w:hAnsi="Lato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none"/>
      <w:lvlText w:val="%3-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3C5B1D24"/>
    <w:multiLevelType w:val="hybridMultilevel"/>
    <w:tmpl w:val="DA243368"/>
    <w:lvl w:ilvl="0" w:tplc="9C3E7C18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E75264"/>
    <w:multiLevelType w:val="multilevel"/>
    <w:tmpl w:val="E018A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15D47EE"/>
    <w:multiLevelType w:val="hybridMultilevel"/>
    <w:tmpl w:val="60F408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16D3234"/>
    <w:multiLevelType w:val="hybridMultilevel"/>
    <w:tmpl w:val="4AD06C78"/>
    <w:lvl w:ilvl="0" w:tplc="04150011">
      <w:start w:val="1"/>
      <w:numFmt w:val="decimal"/>
      <w:lvlText w:val="%1)"/>
      <w:lvlJc w:val="left"/>
      <w:pPr>
        <w:ind w:left="743" w:hanging="360"/>
      </w:pPr>
    </w:lvl>
    <w:lvl w:ilvl="1" w:tplc="04150019" w:tentative="1">
      <w:start w:val="1"/>
      <w:numFmt w:val="lowerLetter"/>
      <w:lvlText w:val="%2."/>
      <w:lvlJc w:val="left"/>
      <w:pPr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30" w15:restartNumberingAfterBreak="0">
    <w:nsid w:val="44D3213D"/>
    <w:multiLevelType w:val="hybridMultilevel"/>
    <w:tmpl w:val="BBA64EFC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1" w15:restartNumberingAfterBreak="0">
    <w:nsid w:val="494B0BBD"/>
    <w:multiLevelType w:val="hybridMultilevel"/>
    <w:tmpl w:val="1FBCC5D4"/>
    <w:lvl w:ilvl="0" w:tplc="04150011">
      <w:start w:val="1"/>
      <w:numFmt w:val="decimal"/>
      <w:lvlText w:val="%1)"/>
      <w:lvlJc w:val="left"/>
      <w:pPr>
        <w:ind w:left="1108" w:hanging="360"/>
      </w:pPr>
    </w:lvl>
    <w:lvl w:ilvl="1" w:tplc="04150019" w:tentative="1">
      <w:start w:val="1"/>
      <w:numFmt w:val="lowerLetter"/>
      <w:lvlText w:val="%2."/>
      <w:lvlJc w:val="left"/>
      <w:pPr>
        <w:ind w:left="1828" w:hanging="360"/>
      </w:pPr>
    </w:lvl>
    <w:lvl w:ilvl="2" w:tplc="0415001B" w:tentative="1">
      <w:start w:val="1"/>
      <w:numFmt w:val="lowerRoman"/>
      <w:lvlText w:val="%3."/>
      <w:lvlJc w:val="right"/>
      <w:pPr>
        <w:ind w:left="2548" w:hanging="180"/>
      </w:pPr>
    </w:lvl>
    <w:lvl w:ilvl="3" w:tplc="0415000F" w:tentative="1">
      <w:start w:val="1"/>
      <w:numFmt w:val="decimal"/>
      <w:lvlText w:val="%4."/>
      <w:lvlJc w:val="left"/>
      <w:pPr>
        <w:ind w:left="3268" w:hanging="360"/>
      </w:pPr>
    </w:lvl>
    <w:lvl w:ilvl="4" w:tplc="04150019" w:tentative="1">
      <w:start w:val="1"/>
      <w:numFmt w:val="lowerLetter"/>
      <w:lvlText w:val="%5."/>
      <w:lvlJc w:val="left"/>
      <w:pPr>
        <w:ind w:left="3988" w:hanging="360"/>
      </w:pPr>
    </w:lvl>
    <w:lvl w:ilvl="5" w:tplc="0415001B" w:tentative="1">
      <w:start w:val="1"/>
      <w:numFmt w:val="lowerRoman"/>
      <w:lvlText w:val="%6."/>
      <w:lvlJc w:val="right"/>
      <w:pPr>
        <w:ind w:left="4708" w:hanging="180"/>
      </w:pPr>
    </w:lvl>
    <w:lvl w:ilvl="6" w:tplc="0415000F" w:tentative="1">
      <w:start w:val="1"/>
      <w:numFmt w:val="decimal"/>
      <w:lvlText w:val="%7."/>
      <w:lvlJc w:val="left"/>
      <w:pPr>
        <w:ind w:left="5428" w:hanging="360"/>
      </w:pPr>
    </w:lvl>
    <w:lvl w:ilvl="7" w:tplc="04150019" w:tentative="1">
      <w:start w:val="1"/>
      <w:numFmt w:val="lowerLetter"/>
      <w:lvlText w:val="%8."/>
      <w:lvlJc w:val="left"/>
      <w:pPr>
        <w:ind w:left="6148" w:hanging="360"/>
      </w:pPr>
    </w:lvl>
    <w:lvl w:ilvl="8" w:tplc="0415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32" w15:restartNumberingAfterBreak="0">
    <w:nsid w:val="4ABF53EE"/>
    <w:multiLevelType w:val="multilevel"/>
    <w:tmpl w:val="E222F31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Lato" w:eastAsia="Calibri" w:hAnsi="Lato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numFmt w:val="decimal"/>
      <w:lvlText w:val="%3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AFB4B71"/>
    <w:multiLevelType w:val="hybridMultilevel"/>
    <w:tmpl w:val="D254A142"/>
    <w:lvl w:ilvl="0" w:tplc="04150017">
      <w:start w:val="1"/>
      <w:numFmt w:val="lowerLetter"/>
      <w:lvlText w:val="%1)"/>
      <w:lvlJc w:val="left"/>
      <w:pPr>
        <w:ind w:left="1828" w:hanging="360"/>
      </w:pPr>
    </w:lvl>
    <w:lvl w:ilvl="1" w:tplc="04150019" w:tentative="1">
      <w:start w:val="1"/>
      <w:numFmt w:val="lowerLetter"/>
      <w:lvlText w:val="%2."/>
      <w:lvlJc w:val="left"/>
      <w:pPr>
        <w:ind w:left="2548" w:hanging="360"/>
      </w:pPr>
    </w:lvl>
    <w:lvl w:ilvl="2" w:tplc="0415001B" w:tentative="1">
      <w:start w:val="1"/>
      <w:numFmt w:val="lowerRoman"/>
      <w:lvlText w:val="%3."/>
      <w:lvlJc w:val="right"/>
      <w:pPr>
        <w:ind w:left="3268" w:hanging="180"/>
      </w:pPr>
    </w:lvl>
    <w:lvl w:ilvl="3" w:tplc="0415000F" w:tentative="1">
      <w:start w:val="1"/>
      <w:numFmt w:val="decimal"/>
      <w:lvlText w:val="%4."/>
      <w:lvlJc w:val="left"/>
      <w:pPr>
        <w:ind w:left="3988" w:hanging="360"/>
      </w:pPr>
    </w:lvl>
    <w:lvl w:ilvl="4" w:tplc="04150019" w:tentative="1">
      <w:start w:val="1"/>
      <w:numFmt w:val="lowerLetter"/>
      <w:lvlText w:val="%5."/>
      <w:lvlJc w:val="left"/>
      <w:pPr>
        <w:ind w:left="4708" w:hanging="360"/>
      </w:pPr>
    </w:lvl>
    <w:lvl w:ilvl="5" w:tplc="0415001B" w:tentative="1">
      <w:start w:val="1"/>
      <w:numFmt w:val="lowerRoman"/>
      <w:lvlText w:val="%6."/>
      <w:lvlJc w:val="right"/>
      <w:pPr>
        <w:ind w:left="5428" w:hanging="180"/>
      </w:pPr>
    </w:lvl>
    <w:lvl w:ilvl="6" w:tplc="0415000F" w:tentative="1">
      <w:start w:val="1"/>
      <w:numFmt w:val="decimal"/>
      <w:lvlText w:val="%7."/>
      <w:lvlJc w:val="left"/>
      <w:pPr>
        <w:ind w:left="6148" w:hanging="360"/>
      </w:pPr>
    </w:lvl>
    <w:lvl w:ilvl="7" w:tplc="04150019" w:tentative="1">
      <w:start w:val="1"/>
      <w:numFmt w:val="lowerLetter"/>
      <w:lvlText w:val="%8."/>
      <w:lvlJc w:val="left"/>
      <w:pPr>
        <w:ind w:left="6868" w:hanging="360"/>
      </w:pPr>
    </w:lvl>
    <w:lvl w:ilvl="8" w:tplc="0415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34" w15:restartNumberingAfterBreak="0">
    <w:nsid w:val="4C6C1709"/>
    <w:multiLevelType w:val="hybridMultilevel"/>
    <w:tmpl w:val="EB2C8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4D06DB"/>
    <w:multiLevelType w:val="hybridMultilevel"/>
    <w:tmpl w:val="4E126BC6"/>
    <w:lvl w:ilvl="0" w:tplc="04150017">
      <w:start w:val="1"/>
      <w:numFmt w:val="lowerLetter"/>
      <w:lvlText w:val="%1)"/>
      <w:lvlJc w:val="left"/>
      <w:pPr>
        <w:ind w:left="1828" w:hanging="360"/>
      </w:pPr>
    </w:lvl>
    <w:lvl w:ilvl="1" w:tplc="04150019" w:tentative="1">
      <w:start w:val="1"/>
      <w:numFmt w:val="lowerLetter"/>
      <w:lvlText w:val="%2."/>
      <w:lvlJc w:val="left"/>
      <w:pPr>
        <w:ind w:left="2548" w:hanging="360"/>
      </w:pPr>
    </w:lvl>
    <w:lvl w:ilvl="2" w:tplc="0415001B" w:tentative="1">
      <w:start w:val="1"/>
      <w:numFmt w:val="lowerRoman"/>
      <w:lvlText w:val="%3."/>
      <w:lvlJc w:val="right"/>
      <w:pPr>
        <w:ind w:left="3268" w:hanging="180"/>
      </w:pPr>
    </w:lvl>
    <w:lvl w:ilvl="3" w:tplc="0415000F" w:tentative="1">
      <w:start w:val="1"/>
      <w:numFmt w:val="decimal"/>
      <w:lvlText w:val="%4."/>
      <w:lvlJc w:val="left"/>
      <w:pPr>
        <w:ind w:left="3988" w:hanging="360"/>
      </w:pPr>
    </w:lvl>
    <w:lvl w:ilvl="4" w:tplc="04150019" w:tentative="1">
      <w:start w:val="1"/>
      <w:numFmt w:val="lowerLetter"/>
      <w:lvlText w:val="%5."/>
      <w:lvlJc w:val="left"/>
      <w:pPr>
        <w:ind w:left="4708" w:hanging="360"/>
      </w:pPr>
    </w:lvl>
    <w:lvl w:ilvl="5" w:tplc="0415001B" w:tentative="1">
      <w:start w:val="1"/>
      <w:numFmt w:val="lowerRoman"/>
      <w:lvlText w:val="%6."/>
      <w:lvlJc w:val="right"/>
      <w:pPr>
        <w:ind w:left="5428" w:hanging="180"/>
      </w:pPr>
    </w:lvl>
    <w:lvl w:ilvl="6" w:tplc="0415000F" w:tentative="1">
      <w:start w:val="1"/>
      <w:numFmt w:val="decimal"/>
      <w:lvlText w:val="%7."/>
      <w:lvlJc w:val="left"/>
      <w:pPr>
        <w:ind w:left="6148" w:hanging="360"/>
      </w:pPr>
    </w:lvl>
    <w:lvl w:ilvl="7" w:tplc="04150019" w:tentative="1">
      <w:start w:val="1"/>
      <w:numFmt w:val="lowerLetter"/>
      <w:lvlText w:val="%8."/>
      <w:lvlJc w:val="left"/>
      <w:pPr>
        <w:ind w:left="6868" w:hanging="360"/>
      </w:pPr>
    </w:lvl>
    <w:lvl w:ilvl="8" w:tplc="0415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36" w15:restartNumberingAfterBreak="0">
    <w:nsid w:val="54E821E4"/>
    <w:multiLevelType w:val="hybridMultilevel"/>
    <w:tmpl w:val="625032B0"/>
    <w:lvl w:ilvl="0" w:tplc="0415000F">
      <w:start w:val="1"/>
      <w:numFmt w:val="decimal"/>
      <w:lvlText w:val="%1."/>
      <w:lvlJc w:val="left"/>
      <w:pPr>
        <w:ind w:left="740" w:hanging="360"/>
      </w:pPr>
    </w:lvl>
    <w:lvl w:ilvl="1" w:tplc="04150011">
      <w:start w:val="1"/>
      <w:numFmt w:val="decimal"/>
      <w:lvlText w:val="%2)"/>
      <w:lvlJc w:val="left"/>
      <w:pPr>
        <w:ind w:left="1460" w:hanging="360"/>
      </w:pPr>
    </w:lvl>
    <w:lvl w:ilvl="2" w:tplc="04150011">
      <w:start w:val="1"/>
      <w:numFmt w:val="decimal"/>
      <w:lvlText w:val="%3)"/>
      <w:lvlJc w:val="left"/>
      <w:pPr>
        <w:ind w:left="2180" w:hanging="180"/>
      </w:pPr>
    </w:lvl>
    <w:lvl w:ilvl="3" w:tplc="0415000F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7" w15:restartNumberingAfterBreak="0">
    <w:nsid w:val="5862010A"/>
    <w:multiLevelType w:val="singleLevel"/>
    <w:tmpl w:val="35FEC31E"/>
    <w:lvl w:ilvl="0">
      <w:start w:val="1"/>
      <w:numFmt w:val="bullet"/>
      <w:pStyle w:val="Poziom1"/>
      <w:lvlText w:val=""/>
      <w:lvlJc w:val="left"/>
      <w:pPr>
        <w:tabs>
          <w:tab w:val="num" w:pos="1758"/>
        </w:tabs>
        <w:ind w:left="1758" w:hanging="454"/>
      </w:pPr>
      <w:rPr>
        <w:rFonts w:ascii="Wingdings" w:hAnsi="Wingdings" w:cs="Wingdings" w:hint="default"/>
        <w:b/>
        <w:bCs/>
        <w:i w:val="0"/>
        <w:iCs w:val="0"/>
        <w:color w:val="008080"/>
        <w:sz w:val="18"/>
        <w:szCs w:val="18"/>
      </w:rPr>
    </w:lvl>
  </w:abstractNum>
  <w:abstractNum w:abstractNumId="38" w15:restartNumberingAfterBreak="0">
    <w:nsid w:val="5B477B1B"/>
    <w:multiLevelType w:val="hybridMultilevel"/>
    <w:tmpl w:val="72BCFB7E"/>
    <w:lvl w:ilvl="0" w:tplc="C44C0B6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Lato" w:hAnsi="Lato" w:cs="Calibr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E924C42"/>
    <w:multiLevelType w:val="multilevel"/>
    <w:tmpl w:val="AC2A771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pStyle w:val="Umowa5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5EF11108"/>
    <w:multiLevelType w:val="hybridMultilevel"/>
    <w:tmpl w:val="0B006808"/>
    <w:lvl w:ilvl="0" w:tplc="6B08A8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0C66034"/>
    <w:multiLevelType w:val="multilevel"/>
    <w:tmpl w:val="155830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10D6D3E"/>
    <w:multiLevelType w:val="multilevel"/>
    <w:tmpl w:val="66C86088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lowerLetter"/>
      <w:lvlText w:val="%3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1CA44EE"/>
    <w:multiLevelType w:val="multilevel"/>
    <w:tmpl w:val="0F7A18E2"/>
    <w:lvl w:ilvl="0">
      <w:start w:val="1"/>
      <w:numFmt w:val="decimal"/>
      <w:lvlText w:val="%1)"/>
      <w:lvlJc w:val="left"/>
      <w:rPr>
        <w:rFonts w:ascii="Lato" w:eastAsia="Calibri" w:hAnsi="Lato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2"/>
      <w:numFmt w:val="decimal"/>
      <w:lvlText w:val="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decimal"/>
      <w:lvlText w:val="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69410F7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5" w15:restartNumberingAfterBreak="0">
    <w:nsid w:val="6CEA1202"/>
    <w:multiLevelType w:val="multilevel"/>
    <w:tmpl w:val="434E9852"/>
    <w:lvl w:ilvl="0">
      <w:start w:val="1"/>
      <w:numFmt w:val="decimal"/>
      <w:lvlText w:val="%1."/>
      <w:lvlJc w:val="left"/>
      <w:rPr>
        <w:rFonts w:ascii="Lato" w:eastAsia="Calibri" w:hAnsi="Lato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decimal"/>
      <w:lvlText w:val="%2)"/>
      <w:lvlJc w:val="left"/>
      <w:rPr>
        <w:rFonts w:ascii="Calibri" w:eastAsia="Calibri" w:hAnsi="Calibri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14526E2"/>
    <w:multiLevelType w:val="multilevel"/>
    <w:tmpl w:val="EBF0E3E2"/>
    <w:lvl w:ilvl="0">
      <w:start w:val="1"/>
      <w:numFmt w:val="decimal"/>
      <w:lvlText w:val="12.%1.1"/>
      <w:lvlJc w:val="left"/>
      <w:pPr>
        <w:ind w:left="115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9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15" w:hanging="180"/>
      </w:pPr>
      <w:rPr>
        <w:rFonts w:hint="default"/>
      </w:rPr>
    </w:lvl>
  </w:abstractNum>
  <w:abstractNum w:abstractNumId="47" w15:restartNumberingAfterBreak="0">
    <w:nsid w:val="750922F7"/>
    <w:multiLevelType w:val="hybridMultilevel"/>
    <w:tmpl w:val="2ED03C7C"/>
    <w:lvl w:ilvl="0" w:tplc="04150011">
      <w:start w:val="1"/>
      <w:numFmt w:val="decimal"/>
      <w:lvlText w:val="%1)"/>
      <w:lvlJc w:val="left"/>
      <w:pPr>
        <w:ind w:left="107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48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75A34F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0" w15:restartNumberingAfterBreak="0">
    <w:nsid w:val="761D0A8F"/>
    <w:multiLevelType w:val="multilevel"/>
    <w:tmpl w:val="9A288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 w:hint="default"/>
      </w:rPr>
    </w:lvl>
    <w:lvl w:ilvl="3">
      <w:start w:val="4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51" w15:restartNumberingAfterBreak="0">
    <w:nsid w:val="76450D35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 w15:restartNumberingAfterBreak="0">
    <w:nsid w:val="7AD16A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7615ED"/>
    <w:multiLevelType w:val="hybridMultilevel"/>
    <w:tmpl w:val="C7324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D05C25"/>
    <w:multiLevelType w:val="hybridMultilevel"/>
    <w:tmpl w:val="9DCACB56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7F9A09B6"/>
    <w:multiLevelType w:val="multilevel"/>
    <w:tmpl w:val="C2862D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5"/>
  </w:num>
  <w:num w:numId="2">
    <w:abstractNumId w:val="32"/>
  </w:num>
  <w:num w:numId="3">
    <w:abstractNumId w:val="39"/>
  </w:num>
  <w:num w:numId="4">
    <w:abstractNumId w:val="1"/>
  </w:num>
  <w:num w:numId="5">
    <w:abstractNumId w:val="22"/>
  </w:num>
  <w:num w:numId="6">
    <w:abstractNumId w:val="43"/>
  </w:num>
  <w:num w:numId="7">
    <w:abstractNumId w:val="40"/>
  </w:num>
  <w:num w:numId="8">
    <w:abstractNumId w:val="37"/>
  </w:num>
  <w:num w:numId="9">
    <w:abstractNumId w:val="23"/>
  </w:num>
  <w:num w:numId="10">
    <w:abstractNumId w:val="7"/>
  </w:num>
  <w:num w:numId="11">
    <w:abstractNumId w:val="34"/>
  </w:num>
  <w:num w:numId="12">
    <w:abstractNumId w:val="24"/>
  </w:num>
  <w:num w:numId="13">
    <w:abstractNumId w:val="12"/>
  </w:num>
  <w:num w:numId="14">
    <w:abstractNumId w:val="36"/>
  </w:num>
  <w:num w:numId="15">
    <w:abstractNumId w:val="42"/>
  </w:num>
  <w:num w:numId="16">
    <w:abstractNumId w:val="47"/>
  </w:num>
  <w:num w:numId="17">
    <w:abstractNumId w:val="13"/>
  </w:num>
  <w:num w:numId="18">
    <w:abstractNumId w:val="38"/>
  </w:num>
  <w:num w:numId="19">
    <w:abstractNumId w:val="10"/>
  </w:num>
  <w:num w:numId="20">
    <w:abstractNumId w:val="45"/>
  </w:num>
  <w:num w:numId="21">
    <w:abstractNumId w:val="17"/>
  </w:num>
  <w:num w:numId="22">
    <w:abstractNumId w:val="28"/>
  </w:num>
  <w:num w:numId="23">
    <w:abstractNumId w:val="5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27"/>
  </w:num>
  <w:num w:numId="27">
    <w:abstractNumId w:val="26"/>
  </w:num>
  <w:num w:numId="28">
    <w:abstractNumId w:val="46"/>
  </w:num>
  <w:num w:numId="29">
    <w:abstractNumId w:val="55"/>
  </w:num>
  <w:num w:numId="30">
    <w:abstractNumId w:val="15"/>
  </w:num>
  <w:num w:numId="31">
    <w:abstractNumId w:val="6"/>
  </w:num>
  <w:num w:numId="32">
    <w:abstractNumId w:val="20"/>
  </w:num>
  <w:num w:numId="33">
    <w:abstractNumId w:val="53"/>
  </w:num>
  <w:num w:numId="34">
    <w:abstractNumId w:val="19"/>
  </w:num>
  <w:num w:numId="35">
    <w:abstractNumId w:val="2"/>
  </w:num>
  <w:num w:numId="36">
    <w:abstractNumId w:val="49"/>
  </w:num>
  <w:num w:numId="37">
    <w:abstractNumId w:val="52"/>
  </w:num>
  <w:num w:numId="38">
    <w:abstractNumId w:val="30"/>
  </w:num>
  <w:num w:numId="39">
    <w:abstractNumId w:val="21"/>
  </w:num>
  <w:num w:numId="40">
    <w:abstractNumId w:val="14"/>
  </w:num>
  <w:num w:numId="41">
    <w:abstractNumId w:val="5"/>
  </w:num>
  <w:num w:numId="42">
    <w:abstractNumId w:val="8"/>
  </w:num>
  <w:num w:numId="43">
    <w:abstractNumId w:val="16"/>
  </w:num>
  <w:num w:numId="44">
    <w:abstractNumId w:val="48"/>
  </w:num>
  <w:num w:numId="45">
    <w:abstractNumId w:val="51"/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</w:num>
  <w:num w:numId="48">
    <w:abstractNumId w:val="29"/>
  </w:num>
  <w:num w:numId="49">
    <w:abstractNumId w:val="31"/>
  </w:num>
  <w:num w:numId="50">
    <w:abstractNumId w:val="35"/>
  </w:num>
  <w:num w:numId="51">
    <w:abstractNumId w:val="33"/>
  </w:num>
  <w:num w:numId="52">
    <w:abstractNumId w:val="9"/>
  </w:num>
  <w:num w:numId="53">
    <w:abstractNumId w:val="41"/>
  </w:num>
  <w:num w:numId="54">
    <w:abstractNumId w:val="0"/>
  </w:num>
  <w:num w:numId="55">
    <w:abstractNumId w:val="4"/>
  </w:num>
  <w:num w:numId="56">
    <w:abstractNumId w:val="54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F95"/>
    <w:rsid w:val="000078DA"/>
    <w:rsid w:val="00020783"/>
    <w:rsid w:val="0002603A"/>
    <w:rsid w:val="00040526"/>
    <w:rsid w:val="00040DDF"/>
    <w:rsid w:val="00043439"/>
    <w:rsid w:val="00056109"/>
    <w:rsid w:val="000768D3"/>
    <w:rsid w:val="00082408"/>
    <w:rsid w:val="00082E9A"/>
    <w:rsid w:val="000A4DB0"/>
    <w:rsid w:val="000C69EA"/>
    <w:rsid w:val="000D37CF"/>
    <w:rsid w:val="000E1885"/>
    <w:rsid w:val="000F47F7"/>
    <w:rsid w:val="0010385B"/>
    <w:rsid w:val="001068FA"/>
    <w:rsid w:val="00125852"/>
    <w:rsid w:val="001455C9"/>
    <w:rsid w:val="0017565B"/>
    <w:rsid w:val="001827AC"/>
    <w:rsid w:val="001854DF"/>
    <w:rsid w:val="001931A8"/>
    <w:rsid w:val="001978C4"/>
    <w:rsid w:val="001B1977"/>
    <w:rsid w:val="001B7165"/>
    <w:rsid w:val="001E7598"/>
    <w:rsid w:val="00203964"/>
    <w:rsid w:val="00231AB0"/>
    <w:rsid w:val="0027475C"/>
    <w:rsid w:val="0027663B"/>
    <w:rsid w:val="002867E1"/>
    <w:rsid w:val="002878B9"/>
    <w:rsid w:val="002904CE"/>
    <w:rsid w:val="002909B5"/>
    <w:rsid w:val="002D39D9"/>
    <w:rsid w:val="002E2600"/>
    <w:rsid w:val="002E3F1D"/>
    <w:rsid w:val="003117F3"/>
    <w:rsid w:val="00311E26"/>
    <w:rsid w:val="00323F95"/>
    <w:rsid w:val="00332EC4"/>
    <w:rsid w:val="0035230E"/>
    <w:rsid w:val="00355EC5"/>
    <w:rsid w:val="00365550"/>
    <w:rsid w:val="00381124"/>
    <w:rsid w:val="00387F58"/>
    <w:rsid w:val="003A7244"/>
    <w:rsid w:val="003C16E0"/>
    <w:rsid w:val="003C1F1D"/>
    <w:rsid w:val="003D3FBA"/>
    <w:rsid w:val="003D5D23"/>
    <w:rsid w:val="003F4B15"/>
    <w:rsid w:val="0043539D"/>
    <w:rsid w:val="004445D2"/>
    <w:rsid w:val="004641E3"/>
    <w:rsid w:val="00487610"/>
    <w:rsid w:val="004B1C92"/>
    <w:rsid w:val="004B5175"/>
    <w:rsid w:val="004B5FCD"/>
    <w:rsid w:val="004B76F1"/>
    <w:rsid w:val="004D5FBC"/>
    <w:rsid w:val="004D77A9"/>
    <w:rsid w:val="004E463C"/>
    <w:rsid w:val="00504051"/>
    <w:rsid w:val="005337F1"/>
    <w:rsid w:val="00534B65"/>
    <w:rsid w:val="00584505"/>
    <w:rsid w:val="00593FF8"/>
    <w:rsid w:val="005A11CE"/>
    <w:rsid w:val="005A398A"/>
    <w:rsid w:val="005B7609"/>
    <w:rsid w:val="005C25FA"/>
    <w:rsid w:val="005C6760"/>
    <w:rsid w:val="005D130A"/>
    <w:rsid w:val="005E6C4D"/>
    <w:rsid w:val="005F7139"/>
    <w:rsid w:val="0061316E"/>
    <w:rsid w:val="00620389"/>
    <w:rsid w:val="0063033B"/>
    <w:rsid w:val="006553C4"/>
    <w:rsid w:val="006564D8"/>
    <w:rsid w:val="00661427"/>
    <w:rsid w:val="00675D5B"/>
    <w:rsid w:val="006927D7"/>
    <w:rsid w:val="006A2036"/>
    <w:rsid w:val="006A3E82"/>
    <w:rsid w:val="006A5D99"/>
    <w:rsid w:val="006B77A2"/>
    <w:rsid w:val="006C755D"/>
    <w:rsid w:val="006D1811"/>
    <w:rsid w:val="006F0DCD"/>
    <w:rsid w:val="006F1282"/>
    <w:rsid w:val="00700D77"/>
    <w:rsid w:val="0071773E"/>
    <w:rsid w:val="00717ECB"/>
    <w:rsid w:val="00751272"/>
    <w:rsid w:val="00763495"/>
    <w:rsid w:val="007700AA"/>
    <w:rsid w:val="00773357"/>
    <w:rsid w:val="00786E29"/>
    <w:rsid w:val="007C0DDB"/>
    <w:rsid w:val="007E1D53"/>
    <w:rsid w:val="007F6076"/>
    <w:rsid w:val="007F6C61"/>
    <w:rsid w:val="00807D2E"/>
    <w:rsid w:val="0083203C"/>
    <w:rsid w:val="00841A5C"/>
    <w:rsid w:val="00876BA9"/>
    <w:rsid w:val="008925CF"/>
    <w:rsid w:val="00896A79"/>
    <w:rsid w:val="008A2A7F"/>
    <w:rsid w:val="008D007B"/>
    <w:rsid w:val="008D5483"/>
    <w:rsid w:val="008D7A26"/>
    <w:rsid w:val="008E5DF2"/>
    <w:rsid w:val="008F6B9A"/>
    <w:rsid w:val="00912021"/>
    <w:rsid w:val="00916124"/>
    <w:rsid w:val="00916A6C"/>
    <w:rsid w:val="00927A14"/>
    <w:rsid w:val="00945E26"/>
    <w:rsid w:val="00950FA8"/>
    <w:rsid w:val="0095342A"/>
    <w:rsid w:val="00996D2C"/>
    <w:rsid w:val="009A574D"/>
    <w:rsid w:val="009D0E9E"/>
    <w:rsid w:val="009E3607"/>
    <w:rsid w:val="009E5409"/>
    <w:rsid w:val="009F0CCB"/>
    <w:rsid w:val="009F14F6"/>
    <w:rsid w:val="009F51D3"/>
    <w:rsid w:val="009F71FE"/>
    <w:rsid w:val="00A0166B"/>
    <w:rsid w:val="00A21459"/>
    <w:rsid w:val="00A2196A"/>
    <w:rsid w:val="00A3765C"/>
    <w:rsid w:val="00A37CDE"/>
    <w:rsid w:val="00A46522"/>
    <w:rsid w:val="00A70C0F"/>
    <w:rsid w:val="00A93DBC"/>
    <w:rsid w:val="00AA1569"/>
    <w:rsid w:val="00AD41F6"/>
    <w:rsid w:val="00AD7C2E"/>
    <w:rsid w:val="00AE6100"/>
    <w:rsid w:val="00AF37C4"/>
    <w:rsid w:val="00AF387A"/>
    <w:rsid w:val="00AF5BCB"/>
    <w:rsid w:val="00B11C15"/>
    <w:rsid w:val="00B11F97"/>
    <w:rsid w:val="00B21730"/>
    <w:rsid w:val="00B228C3"/>
    <w:rsid w:val="00B22CE7"/>
    <w:rsid w:val="00B24058"/>
    <w:rsid w:val="00B30DF9"/>
    <w:rsid w:val="00B33BA4"/>
    <w:rsid w:val="00B624A6"/>
    <w:rsid w:val="00B655FD"/>
    <w:rsid w:val="00B748AE"/>
    <w:rsid w:val="00B9214B"/>
    <w:rsid w:val="00BC5E7B"/>
    <w:rsid w:val="00BD1ECF"/>
    <w:rsid w:val="00BD3417"/>
    <w:rsid w:val="00BE04D7"/>
    <w:rsid w:val="00BE3D88"/>
    <w:rsid w:val="00BE437C"/>
    <w:rsid w:val="00C0492B"/>
    <w:rsid w:val="00C1394C"/>
    <w:rsid w:val="00C24ECE"/>
    <w:rsid w:val="00C25B6E"/>
    <w:rsid w:val="00C56FEA"/>
    <w:rsid w:val="00C76C5A"/>
    <w:rsid w:val="00C9396F"/>
    <w:rsid w:val="00C949DC"/>
    <w:rsid w:val="00CA3040"/>
    <w:rsid w:val="00CB5C8B"/>
    <w:rsid w:val="00CB6C8A"/>
    <w:rsid w:val="00CC4161"/>
    <w:rsid w:val="00CD5EA5"/>
    <w:rsid w:val="00D023DE"/>
    <w:rsid w:val="00D0735E"/>
    <w:rsid w:val="00D10E53"/>
    <w:rsid w:val="00D11401"/>
    <w:rsid w:val="00D20D05"/>
    <w:rsid w:val="00D219AE"/>
    <w:rsid w:val="00D22005"/>
    <w:rsid w:val="00D269B6"/>
    <w:rsid w:val="00D72F5D"/>
    <w:rsid w:val="00D77382"/>
    <w:rsid w:val="00D97904"/>
    <w:rsid w:val="00DA1102"/>
    <w:rsid w:val="00DA6317"/>
    <w:rsid w:val="00DD29D2"/>
    <w:rsid w:val="00DE0517"/>
    <w:rsid w:val="00E071F0"/>
    <w:rsid w:val="00E16349"/>
    <w:rsid w:val="00E2420A"/>
    <w:rsid w:val="00E25F14"/>
    <w:rsid w:val="00E3061F"/>
    <w:rsid w:val="00E41165"/>
    <w:rsid w:val="00E41CFC"/>
    <w:rsid w:val="00E454D9"/>
    <w:rsid w:val="00E564E6"/>
    <w:rsid w:val="00E66E80"/>
    <w:rsid w:val="00E70C50"/>
    <w:rsid w:val="00E95AC4"/>
    <w:rsid w:val="00E96D50"/>
    <w:rsid w:val="00EC37AF"/>
    <w:rsid w:val="00ED16A4"/>
    <w:rsid w:val="00EF0A44"/>
    <w:rsid w:val="00EF1C06"/>
    <w:rsid w:val="00F018C3"/>
    <w:rsid w:val="00F041B1"/>
    <w:rsid w:val="00F06CDD"/>
    <w:rsid w:val="00F17192"/>
    <w:rsid w:val="00F25541"/>
    <w:rsid w:val="00F82055"/>
    <w:rsid w:val="00F87BE6"/>
    <w:rsid w:val="00FC6F0D"/>
    <w:rsid w:val="00FD4406"/>
    <w:rsid w:val="00FD5A18"/>
    <w:rsid w:val="00FE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F1E04"/>
  <w15:chartTrackingRefBased/>
  <w15:docId w15:val="{B4690EE9-BE4A-4553-B735-EDF184AB5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23F9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3F95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3F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3F95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pl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3F95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pl" w:eastAsia="x-none"/>
    </w:rPr>
  </w:style>
  <w:style w:type="character" w:styleId="Hipercze">
    <w:name w:val="Hyperlink"/>
    <w:uiPriority w:val="99"/>
    <w:rsid w:val="00323F95"/>
    <w:rPr>
      <w:color w:val="000080"/>
      <w:u w:val="single"/>
    </w:rPr>
  </w:style>
  <w:style w:type="character" w:customStyle="1" w:styleId="Teksttreci">
    <w:name w:val="Tekst treści_"/>
    <w:link w:val="Teksttreci1"/>
    <w:rsid w:val="00323F95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TeksttreciOdstpy-1pt">
    <w:name w:val="Tekst treści + Odstępy -1 pt"/>
    <w:rsid w:val="00323F9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4"/>
      <w:szCs w:val="24"/>
    </w:rPr>
  </w:style>
  <w:style w:type="character" w:customStyle="1" w:styleId="Teksttreci0">
    <w:name w:val="Tekst treści"/>
    <w:basedOn w:val="Teksttreci"/>
    <w:rsid w:val="00323F95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TeksttreciPogrubienie">
    <w:name w:val="Tekst treści + Pogrubienie"/>
    <w:rsid w:val="00323F95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Nagwek10">
    <w:name w:val="Nagłówek #1_"/>
    <w:link w:val="Nagwek11"/>
    <w:rsid w:val="00323F95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Nagwek1Odstpy1pt">
    <w:name w:val="Nagłówek #1 + Odstępy 1 pt"/>
    <w:rsid w:val="00323F9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0"/>
      <w:sz w:val="24"/>
      <w:szCs w:val="24"/>
    </w:rPr>
  </w:style>
  <w:style w:type="character" w:customStyle="1" w:styleId="TeksttreciOdstpy1pt">
    <w:name w:val="Tekst treści + Odstępy 1 pt"/>
    <w:rsid w:val="00323F9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0"/>
      <w:sz w:val="24"/>
      <w:szCs w:val="24"/>
    </w:rPr>
  </w:style>
  <w:style w:type="character" w:customStyle="1" w:styleId="TeksttreciPogrubienie1">
    <w:name w:val="Tekst treści + Pogrubienie1"/>
    <w:rsid w:val="00323F95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Nagwek1Odstpy1pt3">
    <w:name w:val="Nagłówek #1 + Odstępy 1 pt3"/>
    <w:rsid w:val="00323F9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0"/>
      <w:sz w:val="24"/>
      <w:szCs w:val="24"/>
    </w:rPr>
  </w:style>
  <w:style w:type="character" w:customStyle="1" w:styleId="Nagwek1Odstpy1pt2">
    <w:name w:val="Nagłówek #1 + Odstępy 1 pt2"/>
    <w:rsid w:val="00323F9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0"/>
      <w:sz w:val="24"/>
      <w:szCs w:val="24"/>
    </w:rPr>
  </w:style>
  <w:style w:type="character" w:customStyle="1" w:styleId="TeksttreciOdstpy1pt1">
    <w:name w:val="Tekst treści + Odstępy 1 pt1"/>
    <w:rsid w:val="00323F9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0"/>
      <w:sz w:val="24"/>
      <w:szCs w:val="24"/>
    </w:rPr>
  </w:style>
  <w:style w:type="character" w:customStyle="1" w:styleId="Teksttreci2">
    <w:name w:val="Tekst treści (2)_"/>
    <w:link w:val="Teksttreci20"/>
    <w:rsid w:val="00323F95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Teksttreci2Bezkursywy">
    <w:name w:val="Tekst treści (2) + Bez kursywy"/>
    <w:rsid w:val="00323F95"/>
    <w:rPr>
      <w:rFonts w:ascii="Calibri" w:eastAsia="Calibri" w:hAnsi="Calibri" w:cs="Calibri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Nagwek1Odstpy1pt1">
    <w:name w:val="Nagłówek #1 + Odstępy 1 pt1"/>
    <w:rsid w:val="00323F9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0"/>
      <w:sz w:val="24"/>
      <w:szCs w:val="24"/>
    </w:rPr>
  </w:style>
  <w:style w:type="character" w:customStyle="1" w:styleId="Teksttreci3">
    <w:name w:val="Tekst treści (3)_"/>
    <w:link w:val="Teksttreci30"/>
    <w:rsid w:val="00323F95"/>
    <w:rPr>
      <w:rFonts w:ascii="Calibri" w:eastAsia="Calibri" w:hAnsi="Calibri" w:cs="Calibri"/>
      <w:sz w:val="23"/>
      <w:szCs w:val="23"/>
      <w:shd w:val="clear" w:color="auto" w:fill="FFFFFF"/>
    </w:rPr>
  </w:style>
  <w:style w:type="character" w:customStyle="1" w:styleId="Podpisobrazu">
    <w:name w:val="Podpis obrazu_"/>
    <w:link w:val="Podpisobrazu0"/>
    <w:rsid w:val="00323F95"/>
    <w:rPr>
      <w:rFonts w:ascii="Calibri" w:eastAsia="Calibri" w:hAnsi="Calibri" w:cs="Calibri"/>
      <w:sz w:val="24"/>
      <w:szCs w:val="24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323F95"/>
    <w:pPr>
      <w:shd w:val="clear" w:color="auto" w:fill="FFFFFF"/>
      <w:spacing w:after="540" w:line="0" w:lineRule="atLeast"/>
      <w:ind w:hanging="520"/>
    </w:pPr>
    <w:rPr>
      <w:rFonts w:ascii="Calibri" w:eastAsia="Calibri" w:hAnsi="Calibri" w:cs="Calibri"/>
      <w:color w:val="auto"/>
      <w:lang w:val="pl-PL" w:eastAsia="en-US"/>
    </w:rPr>
  </w:style>
  <w:style w:type="paragraph" w:customStyle="1" w:styleId="Nagwek11">
    <w:name w:val="Nagłówek #1"/>
    <w:basedOn w:val="Normalny"/>
    <w:link w:val="Nagwek10"/>
    <w:rsid w:val="00323F95"/>
    <w:pPr>
      <w:shd w:val="clear" w:color="auto" w:fill="FFFFFF"/>
      <w:spacing w:before="660" w:line="0" w:lineRule="atLeast"/>
      <w:outlineLvl w:val="0"/>
    </w:pPr>
    <w:rPr>
      <w:rFonts w:ascii="Calibri" w:eastAsia="Calibri" w:hAnsi="Calibri" w:cs="Calibri"/>
      <w:color w:val="auto"/>
      <w:lang w:val="pl-PL" w:eastAsia="en-US"/>
    </w:rPr>
  </w:style>
  <w:style w:type="paragraph" w:customStyle="1" w:styleId="Teksttreci20">
    <w:name w:val="Tekst treści (2)"/>
    <w:basedOn w:val="Normalny"/>
    <w:link w:val="Teksttreci2"/>
    <w:rsid w:val="00323F95"/>
    <w:pPr>
      <w:shd w:val="clear" w:color="auto" w:fill="FFFFFF"/>
      <w:spacing w:before="60" w:after="60" w:line="278" w:lineRule="exact"/>
      <w:ind w:hanging="260"/>
      <w:jc w:val="both"/>
    </w:pPr>
    <w:rPr>
      <w:rFonts w:ascii="Calibri" w:eastAsia="Calibri" w:hAnsi="Calibri" w:cs="Calibri"/>
      <w:color w:val="auto"/>
      <w:lang w:val="pl-PL" w:eastAsia="en-US"/>
    </w:rPr>
  </w:style>
  <w:style w:type="paragraph" w:customStyle="1" w:styleId="Teksttreci30">
    <w:name w:val="Tekst treści (3)"/>
    <w:basedOn w:val="Normalny"/>
    <w:link w:val="Teksttreci3"/>
    <w:rsid w:val="00323F95"/>
    <w:pPr>
      <w:shd w:val="clear" w:color="auto" w:fill="FFFFFF"/>
      <w:spacing w:before="660" w:after="60" w:line="0" w:lineRule="atLeast"/>
    </w:pPr>
    <w:rPr>
      <w:rFonts w:ascii="Calibri" w:eastAsia="Calibri" w:hAnsi="Calibri" w:cs="Calibri"/>
      <w:color w:val="auto"/>
      <w:sz w:val="23"/>
      <w:szCs w:val="23"/>
      <w:lang w:val="pl-PL" w:eastAsia="en-US"/>
    </w:rPr>
  </w:style>
  <w:style w:type="paragraph" w:customStyle="1" w:styleId="Podpisobrazu0">
    <w:name w:val="Podpis obrazu"/>
    <w:basedOn w:val="Normalny"/>
    <w:link w:val="Podpisobrazu"/>
    <w:rsid w:val="00323F95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lang w:val="pl-PL" w:eastAsia="en-US"/>
    </w:rPr>
  </w:style>
  <w:style w:type="paragraph" w:customStyle="1" w:styleId="Umowa2">
    <w:name w:val="Umowa 2"/>
    <w:basedOn w:val="Normalny"/>
    <w:rsid w:val="00323F95"/>
    <w:pPr>
      <w:tabs>
        <w:tab w:val="num" w:pos="397"/>
      </w:tabs>
      <w:ind w:left="397" w:hanging="397"/>
    </w:pPr>
    <w:rPr>
      <w:rFonts w:ascii="Times New Roman" w:eastAsia="Times New Roman" w:hAnsi="Times New Roman" w:cs="Times New Roman"/>
      <w:color w:val="auto"/>
      <w:lang w:val="pl-PL"/>
    </w:rPr>
  </w:style>
  <w:style w:type="paragraph" w:customStyle="1" w:styleId="Umowa5">
    <w:name w:val="Umowa 5"/>
    <w:basedOn w:val="Normalny"/>
    <w:rsid w:val="00323F95"/>
    <w:pPr>
      <w:numPr>
        <w:ilvl w:val="4"/>
        <w:numId w:val="3"/>
      </w:numPr>
    </w:pPr>
    <w:rPr>
      <w:rFonts w:ascii="Times New Roman" w:eastAsia="Times New Roman" w:hAnsi="Times New Roman" w:cs="Times New Roman"/>
      <w:color w:val="auto"/>
      <w:lang w:val="pl-PL"/>
    </w:rPr>
  </w:style>
  <w:style w:type="paragraph" w:styleId="Tekstkomentarza">
    <w:name w:val="annotation text"/>
    <w:basedOn w:val="Normalny"/>
    <w:link w:val="TekstkomentarzaZnak"/>
    <w:uiPriority w:val="99"/>
    <w:rsid w:val="00323F95"/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3F9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Poprawka">
    <w:name w:val="Revision"/>
    <w:hidden/>
    <w:uiPriority w:val="99"/>
    <w:semiHidden/>
    <w:rsid w:val="00323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qFormat/>
    <w:rsid w:val="00323F95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pl-PL" w:eastAsia="en-US"/>
    </w:rPr>
  </w:style>
  <w:style w:type="paragraph" w:styleId="Spistreci1">
    <w:name w:val="toc 1"/>
    <w:basedOn w:val="Normalny"/>
    <w:next w:val="Normalny"/>
    <w:autoRedefine/>
    <w:uiPriority w:val="39"/>
    <w:rsid w:val="00323F95"/>
    <w:pPr>
      <w:tabs>
        <w:tab w:val="left" w:pos="1980"/>
        <w:tab w:val="right" w:leader="dot" w:pos="9344"/>
      </w:tabs>
      <w:spacing w:after="60"/>
      <w:ind w:left="1979" w:hanging="1979"/>
    </w:pPr>
    <w:rPr>
      <w:rFonts w:ascii="Times New Roman" w:eastAsia="Times New Roman" w:hAnsi="Times New Roman" w:cs="Times New Roman"/>
      <w:color w:val="auto"/>
      <w:lang w:val="pl-PL"/>
    </w:rPr>
  </w:style>
  <w:style w:type="paragraph" w:styleId="Spistreci3">
    <w:name w:val="toc 3"/>
    <w:basedOn w:val="Normalny"/>
    <w:next w:val="Normalny"/>
    <w:autoRedefine/>
    <w:uiPriority w:val="39"/>
    <w:rsid w:val="00323F95"/>
    <w:pPr>
      <w:ind w:left="480"/>
    </w:pPr>
    <w:rPr>
      <w:rFonts w:ascii="Times New Roman" w:eastAsia="Times New Roman" w:hAnsi="Times New Roman" w:cs="Times New Roman"/>
      <w:color w:val="auto"/>
      <w:lang w:val="pl-PL"/>
    </w:rPr>
  </w:style>
  <w:style w:type="paragraph" w:styleId="Spistreci2">
    <w:name w:val="toc 2"/>
    <w:basedOn w:val="Normalny"/>
    <w:next w:val="Normalny"/>
    <w:autoRedefine/>
    <w:uiPriority w:val="39"/>
    <w:rsid w:val="00323F95"/>
    <w:pPr>
      <w:tabs>
        <w:tab w:val="left" w:pos="2906"/>
        <w:tab w:val="right" w:leader="dot" w:pos="9344"/>
      </w:tabs>
      <w:spacing w:before="120" w:after="120"/>
      <w:ind w:left="180"/>
      <w:jc w:val="both"/>
    </w:pPr>
    <w:rPr>
      <w:rFonts w:ascii="Times New Roman" w:eastAsia="Times New Roman" w:hAnsi="Times New Roman" w:cs="Times New Roman"/>
      <w:noProof/>
      <w:color w:val="auto"/>
      <w:lang w:val="pl-PL"/>
    </w:rPr>
  </w:style>
  <w:style w:type="paragraph" w:customStyle="1" w:styleId="Poziom1">
    <w:name w:val="#Poziom 1"/>
    <w:basedOn w:val="Nagwek1"/>
    <w:rsid w:val="00323F95"/>
    <w:pPr>
      <w:numPr>
        <w:numId w:val="8"/>
      </w:numPr>
      <w:spacing w:before="720" w:after="360" w:line="360" w:lineRule="atLeast"/>
      <w:jc w:val="both"/>
    </w:pPr>
    <w:rPr>
      <w:rFonts w:ascii="Arial" w:hAnsi="Arial" w:cs="Arial"/>
      <w:color w:val="auto"/>
      <w:kern w:val="0"/>
      <w:sz w:val="28"/>
      <w:szCs w:val="28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3F95"/>
    <w:rPr>
      <w:rFonts w:ascii="Tahoma" w:hAnsi="Tahoma" w:cs="Times New Roman"/>
      <w:sz w:val="16"/>
      <w:szCs w:val="16"/>
      <w:lang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3F95"/>
    <w:rPr>
      <w:rFonts w:ascii="Tahoma" w:eastAsia="Arial Unicode MS" w:hAnsi="Tahoma" w:cs="Times New Roman"/>
      <w:color w:val="000000"/>
      <w:sz w:val="16"/>
      <w:szCs w:val="16"/>
      <w:lang w:val="pl" w:eastAsia="x-none"/>
    </w:rPr>
  </w:style>
  <w:style w:type="character" w:styleId="Odwoaniedokomentarza">
    <w:name w:val="annotation reference"/>
    <w:uiPriority w:val="99"/>
    <w:semiHidden/>
    <w:unhideWhenUsed/>
    <w:rsid w:val="00323F9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3F95"/>
    <w:rPr>
      <w:b/>
      <w:bCs/>
      <w:color w:val="000000"/>
      <w:lang w:val="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3F95"/>
    <w:rPr>
      <w:rFonts w:ascii="Times New Roman" w:eastAsia="Times New Roman" w:hAnsi="Times New Roman" w:cs="Times New Roman"/>
      <w:b/>
      <w:bCs/>
      <w:color w:val="000000"/>
      <w:sz w:val="20"/>
      <w:szCs w:val="20"/>
      <w:lang w:val="pl" w:eastAsia="x-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23F95"/>
    <w:pPr>
      <w:spacing w:after="120"/>
    </w:pPr>
    <w:rPr>
      <w:rFonts w:cs="Times New Roman"/>
      <w:lang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23F95"/>
    <w:rPr>
      <w:rFonts w:ascii="Arial Unicode MS" w:eastAsia="Arial Unicode MS" w:hAnsi="Arial Unicode MS" w:cs="Times New Roman"/>
      <w:color w:val="000000"/>
      <w:sz w:val="24"/>
      <w:szCs w:val="24"/>
      <w:lang w:val="pl" w:eastAsia="x-none"/>
    </w:rPr>
  </w:style>
  <w:style w:type="paragraph" w:styleId="Tekstpodstawowywcity3">
    <w:name w:val="Body Text Indent 3"/>
    <w:basedOn w:val="Normalny"/>
    <w:link w:val="Tekstpodstawowywcity3Znak"/>
    <w:rsid w:val="00323F95"/>
    <w:pPr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23F9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323F95"/>
    <w:pPr>
      <w:tabs>
        <w:tab w:val="center" w:pos="4536"/>
        <w:tab w:val="right" w:pos="9072"/>
      </w:tabs>
    </w:pPr>
    <w:rPr>
      <w:rFonts w:cs="Times New Roman"/>
      <w:lang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323F95"/>
    <w:rPr>
      <w:rFonts w:ascii="Arial Unicode MS" w:eastAsia="Arial Unicode MS" w:hAnsi="Arial Unicode MS" w:cs="Times New Roman"/>
      <w:color w:val="000000"/>
      <w:sz w:val="24"/>
      <w:szCs w:val="24"/>
      <w:lang w:val="pl" w:eastAsia="x-none"/>
    </w:rPr>
  </w:style>
  <w:style w:type="paragraph" w:styleId="Stopka">
    <w:name w:val="footer"/>
    <w:basedOn w:val="Normalny"/>
    <w:link w:val="StopkaZnak"/>
    <w:uiPriority w:val="99"/>
    <w:unhideWhenUsed/>
    <w:rsid w:val="00323F95"/>
    <w:pPr>
      <w:tabs>
        <w:tab w:val="center" w:pos="4536"/>
        <w:tab w:val="right" w:pos="9072"/>
      </w:tabs>
    </w:pPr>
    <w:rPr>
      <w:rFonts w:cs="Times New Roman"/>
      <w:lang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323F95"/>
    <w:rPr>
      <w:rFonts w:ascii="Arial Unicode MS" w:eastAsia="Arial Unicode MS" w:hAnsi="Arial Unicode MS" w:cs="Times New Roman"/>
      <w:color w:val="000000"/>
      <w:sz w:val="24"/>
      <w:szCs w:val="24"/>
      <w:lang w:val="pl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3F95"/>
    <w:rPr>
      <w:rFonts w:cs="Times New Roman"/>
      <w:sz w:val="20"/>
      <w:szCs w:val="20"/>
      <w:lang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3F95"/>
    <w:rPr>
      <w:rFonts w:ascii="Arial Unicode MS" w:eastAsia="Arial Unicode MS" w:hAnsi="Arial Unicode MS" w:cs="Times New Roman"/>
      <w:color w:val="000000"/>
      <w:sz w:val="20"/>
      <w:szCs w:val="20"/>
      <w:lang w:val="pl" w:eastAsia="x-none"/>
    </w:rPr>
  </w:style>
  <w:style w:type="character" w:styleId="Odwoanieprzypisukocowego">
    <w:name w:val="endnote reference"/>
    <w:uiPriority w:val="99"/>
    <w:semiHidden/>
    <w:unhideWhenUsed/>
    <w:rsid w:val="00323F95"/>
    <w:rPr>
      <w:vertAlign w:val="superscript"/>
    </w:rPr>
  </w:style>
  <w:style w:type="paragraph" w:customStyle="1" w:styleId="Tekstpodstawowy21">
    <w:name w:val="Tekst podstawowy 21"/>
    <w:basedOn w:val="Normalny"/>
    <w:rsid w:val="00323F95"/>
    <w:pPr>
      <w:spacing w:line="360" w:lineRule="atLeast"/>
      <w:jc w:val="both"/>
    </w:pPr>
    <w:rPr>
      <w:rFonts w:ascii="Times New Roman" w:eastAsia="Times New Roman" w:hAnsi="Times New Roman" w:cs="Times New Roman"/>
      <w:color w:val="auto"/>
      <w:szCs w:val="20"/>
      <w:lang w:val="pl-PL"/>
    </w:rPr>
  </w:style>
  <w:style w:type="character" w:styleId="Odwoanieprzypisudolnego">
    <w:name w:val="footnote reference"/>
    <w:uiPriority w:val="99"/>
    <w:unhideWhenUsed/>
    <w:rsid w:val="00323F95"/>
    <w:rPr>
      <w:vertAlign w:val="superscript"/>
    </w:rPr>
  </w:style>
  <w:style w:type="paragraph" w:styleId="Lista">
    <w:name w:val="List"/>
    <w:basedOn w:val="Normalny"/>
    <w:rsid w:val="00323F95"/>
    <w:pPr>
      <w:ind w:left="283" w:hanging="283"/>
      <w:contextualSpacing/>
    </w:pPr>
    <w:rPr>
      <w:rFonts w:ascii="Times New Roman" w:eastAsia="Times New Roman" w:hAnsi="Times New Roman" w:cs="Times New Roman"/>
      <w:color w:val="auto"/>
      <w:lang w:val="pl-PL"/>
    </w:rPr>
  </w:style>
  <w:style w:type="paragraph" w:styleId="Lista2">
    <w:name w:val="List 2"/>
    <w:basedOn w:val="Normalny"/>
    <w:rsid w:val="00323F95"/>
    <w:pPr>
      <w:ind w:left="566" w:hanging="283"/>
      <w:contextualSpacing/>
    </w:pPr>
    <w:rPr>
      <w:rFonts w:ascii="Times New Roman" w:eastAsia="Times New Roman" w:hAnsi="Times New Roman" w:cs="Times New Roman"/>
      <w:color w:val="auto"/>
      <w:lang w:val="pl-PL"/>
    </w:rPr>
  </w:style>
  <w:style w:type="table" w:styleId="Tabela-Siatka">
    <w:name w:val="Table Grid"/>
    <w:basedOn w:val="Standardowy"/>
    <w:uiPriority w:val="59"/>
    <w:rsid w:val="00323F95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ny"/>
    <w:rsid w:val="00323F95"/>
    <w:pPr>
      <w:autoSpaceDE w:val="0"/>
      <w:autoSpaceDN w:val="0"/>
    </w:pPr>
    <w:rPr>
      <w:rFonts w:ascii="Calibri" w:eastAsia="Calibri" w:hAnsi="Calibri" w:cs="Calibri"/>
      <w:lang w:val="pl-PL" w:eastAsia="en-US"/>
    </w:rPr>
  </w:style>
  <w:style w:type="paragraph" w:customStyle="1" w:styleId="TekstpismaMF">
    <w:name w:val="Tekst pisma MF"/>
    <w:qFormat/>
    <w:rsid w:val="00717ECB"/>
    <w:pPr>
      <w:spacing w:before="240" w:after="0" w:line="260" w:lineRule="exact"/>
      <w:contextualSpacing/>
    </w:pPr>
    <w:rPr>
      <w:rFonts w:ascii="Lato" w:hAnsi="Lato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5B7609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rsid w:val="00E41CFC"/>
    <w:pPr>
      <w:spacing w:after="0" w:line="240" w:lineRule="auto"/>
    </w:pPr>
    <w:rPr>
      <w:rFonts w:ascii="Times New Roman" w:eastAsia="Cambria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1C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1CFC"/>
    <w:rPr>
      <w:rFonts w:ascii="Arial Unicode MS" w:eastAsia="Arial Unicode MS" w:hAnsi="Arial Unicode MS" w:cs="Arial Unicode MS"/>
      <w:color w:val="000000"/>
      <w:sz w:val="20"/>
      <w:szCs w:val="20"/>
      <w:lang w:val="pl" w:eastAsia="pl-PL"/>
    </w:rPr>
  </w:style>
  <w:style w:type="paragraph" w:styleId="NormalnyWeb">
    <w:name w:val="Normal (Web)"/>
    <w:basedOn w:val="Normalny"/>
    <w:uiPriority w:val="99"/>
    <w:semiHidden/>
    <w:unhideWhenUsed/>
    <w:rsid w:val="00E3061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DA6317"/>
    <w:rPr>
      <w:rFonts w:ascii="Arial Unicode MS" w:eastAsia="Arial Unicode MS" w:hAnsi="Arial Unicode MS" w:cs="Arial Unicode MS"/>
      <w:color w:val="000000"/>
      <w:sz w:val="24"/>
      <w:szCs w:val="24"/>
      <w:lang w:val="pl" w:eastAsia="pl-PL"/>
    </w:rPr>
  </w:style>
  <w:style w:type="paragraph" w:customStyle="1" w:styleId="RODO">
    <w:name w:val="RODO"/>
    <w:basedOn w:val="Normalny"/>
    <w:qFormat/>
    <w:rsid w:val="00DA6317"/>
    <w:pPr>
      <w:spacing w:after="80" w:line="276" w:lineRule="auto"/>
      <w:jc w:val="both"/>
    </w:pPr>
    <w:rPr>
      <w:rFonts w:ascii="Fira Sans" w:eastAsiaTheme="minorHAnsi" w:hAnsi="Fira Sans" w:cstheme="minorBidi"/>
      <w:color w:val="auto"/>
      <w:sz w:val="19"/>
      <w:szCs w:val="22"/>
      <w:lang w:val="pl-PL" w:eastAsia="en-US"/>
    </w:rPr>
  </w:style>
  <w:style w:type="paragraph" w:customStyle="1" w:styleId="Standard">
    <w:name w:val="Standard"/>
    <w:rsid w:val="00DA6317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2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iod@mf.gov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ncelaria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CBA000-33A5-418A-A28D-A64BD8F148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21E3AF-4123-4070-91F6-271F3BA30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69A452-AD1F-4DEF-85EB-61183DFE1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129E5F-9CBB-423E-866E-9186DFF7D4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8430</Words>
  <Characters>50582</Characters>
  <Application>Microsoft Office Word</Application>
  <DocSecurity>0</DocSecurity>
  <Lines>421</Lines>
  <Paragraphs>117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Turło Zbigniew</dc:creator>
  <cp:keywords/>
  <dc:description/>
  <cp:lastModifiedBy>Zaremba Ewelina</cp:lastModifiedBy>
  <cp:revision>2</cp:revision>
  <dcterms:created xsi:type="dcterms:W3CDTF">2026-04-16T13:46:00Z</dcterms:created>
  <dcterms:modified xsi:type="dcterms:W3CDTF">2026-04-16T13:46:00Z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2022-05-30T15:28:01.0492476+02:00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GRN-1552c4c8-07bc-4b34-a942-e9e0eb2d9bd4</vt:lpwstr>
  </property>
  <property fmtid="{D5CDD505-2E9C-101B-9397-08002B2CF9AE}" pid="8" name="MFHash">
    <vt:lpwstr>os5qsSwpG8vdPjRuYUyFtgasTS5zrddEY0DzS3AvYxg=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