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935B" w14:textId="264267C6" w:rsidR="00530C7A" w:rsidRPr="0073643D" w:rsidRDefault="00BE47DD" w:rsidP="00327C30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643D">
        <w:rPr>
          <w:rFonts w:asciiTheme="minorHAnsi" w:hAnsiTheme="minorHAnsi" w:cstheme="minorHAnsi"/>
          <w:b/>
          <w:sz w:val="24"/>
          <w:szCs w:val="24"/>
        </w:rPr>
        <w:t>ZARZĄDZENIE NR</w:t>
      </w:r>
      <w:r w:rsidR="002E14E1">
        <w:rPr>
          <w:rFonts w:asciiTheme="minorHAnsi" w:hAnsiTheme="minorHAnsi" w:cstheme="minorHAnsi"/>
          <w:b/>
          <w:sz w:val="24"/>
          <w:szCs w:val="24"/>
        </w:rPr>
        <w:t xml:space="preserve"> 485</w:t>
      </w:r>
      <w:bookmarkStart w:id="0" w:name="_GoBack"/>
      <w:bookmarkEnd w:id="0"/>
    </w:p>
    <w:p w14:paraId="1853F1E9" w14:textId="77777777" w:rsidR="00BE47DD" w:rsidRPr="0073643D" w:rsidRDefault="00BE47DD" w:rsidP="00327C30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643D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14:paraId="67744831" w14:textId="75BBEB22" w:rsidR="00BE47DD" w:rsidRPr="0073643D" w:rsidRDefault="00BE47DD" w:rsidP="00327C30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3643D">
        <w:rPr>
          <w:rFonts w:asciiTheme="minorHAnsi" w:hAnsiTheme="minorHAnsi" w:cstheme="minorHAnsi"/>
          <w:sz w:val="24"/>
          <w:szCs w:val="24"/>
        </w:rPr>
        <w:t xml:space="preserve">z dnia  </w:t>
      </w:r>
      <w:r w:rsidR="002E14E1">
        <w:rPr>
          <w:rFonts w:asciiTheme="minorHAnsi" w:hAnsiTheme="minorHAnsi" w:cstheme="minorHAnsi"/>
          <w:sz w:val="24"/>
          <w:szCs w:val="24"/>
        </w:rPr>
        <w:t>10</w:t>
      </w:r>
      <w:r w:rsidRPr="0073643D">
        <w:rPr>
          <w:rFonts w:asciiTheme="minorHAnsi" w:hAnsiTheme="minorHAnsi" w:cstheme="minorHAnsi"/>
          <w:sz w:val="24"/>
          <w:szCs w:val="24"/>
        </w:rPr>
        <w:t xml:space="preserve"> </w:t>
      </w:r>
      <w:r w:rsidR="004D2E7E" w:rsidRPr="0073643D">
        <w:rPr>
          <w:rFonts w:asciiTheme="minorHAnsi" w:hAnsiTheme="minorHAnsi" w:cstheme="minorHAnsi"/>
          <w:sz w:val="24"/>
          <w:szCs w:val="24"/>
        </w:rPr>
        <w:t xml:space="preserve"> </w:t>
      </w:r>
      <w:r w:rsidR="0044509D" w:rsidRPr="0073643D">
        <w:rPr>
          <w:rFonts w:asciiTheme="minorHAnsi" w:hAnsiTheme="minorHAnsi" w:cstheme="minorHAnsi"/>
          <w:sz w:val="24"/>
          <w:szCs w:val="24"/>
        </w:rPr>
        <w:t xml:space="preserve">grudnia </w:t>
      </w:r>
      <w:r w:rsidRPr="0073643D">
        <w:rPr>
          <w:rFonts w:asciiTheme="minorHAnsi" w:hAnsiTheme="minorHAnsi" w:cstheme="minorHAnsi"/>
          <w:sz w:val="24"/>
          <w:szCs w:val="24"/>
        </w:rPr>
        <w:t>2021 r.</w:t>
      </w:r>
    </w:p>
    <w:p w14:paraId="730263C1" w14:textId="77777777" w:rsidR="00BE47DD" w:rsidRPr="0073643D" w:rsidRDefault="00BE47DD" w:rsidP="002B559D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9C8CB" w14:textId="77777777" w:rsidR="00BE47DD" w:rsidRPr="00327C30" w:rsidRDefault="00BE47DD" w:rsidP="00327C30">
      <w:pPr>
        <w:pStyle w:val="Tytu"/>
        <w:spacing w:before="120" w:after="120" w:line="276" w:lineRule="auto"/>
        <w:rPr>
          <w:b/>
          <w:sz w:val="24"/>
          <w:szCs w:val="24"/>
        </w:rPr>
      </w:pPr>
      <w:r w:rsidRPr="00327C30">
        <w:rPr>
          <w:b/>
          <w:sz w:val="24"/>
          <w:szCs w:val="24"/>
        </w:rPr>
        <w:t xml:space="preserve">w sprawie powołania komisji do spraw </w:t>
      </w:r>
      <w:r w:rsidR="0044509D" w:rsidRPr="00327C30">
        <w:rPr>
          <w:b/>
          <w:sz w:val="24"/>
          <w:szCs w:val="24"/>
        </w:rPr>
        <w:t xml:space="preserve">opiniowania wniosków na realizację w roku 2022 zadań </w:t>
      </w:r>
      <w:r w:rsidR="00327C30">
        <w:rPr>
          <w:b/>
          <w:sz w:val="24"/>
          <w:szCs w:val="24"/>
        </w:rPr>
        <w:br/>
      </w:r>
      <w:r w:rsidR="0044509D" w:rsidRPr="00327C30">
        <w:rPr>
          <w:b/>
          <w:sz w:val="24"/>
          <w:szCs w:val="24"/>
        </w:rPr>
        <w:t>w ramach „Programu integracji społecznej i obywatelskiej Romów w Polsce na lata 2021-2030”</w:t>
      </w:r>
    </w:p>
    <w:p w14:paraId="1B58D9F5" w14:textId="77777777" w:rsidR="00BE47DD" w:rsidRPr="00327C30" w:rsidRDefault="00BE47DD" w:rsidP="00327C30">
      <w:pPr>
        <w:rPr>
          <w:b/>
          <w:sz w:val="24"/>
        </w:rPr>
      </w:pPr>
    </w:p>
    <w:p w14:paraId="3AAE470C" w14:textId="77777777" w:rsidR="00BE47DD" w:rsidRDefault="00B06799" w:rsidP="0073643D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18 ust. 2 w związku z art. 17 ustawy z dnia 23 stycznia 2009 </w:t>
      </w:r>
      <w:r w:rsidR="00BE47DD" w:rsidRPr="00BE47DD">
        <w:rPr>
          <w:sz w:val="24"/>
          <w:szCs w:val="24"/>
        </w:rPr>
        <w:t xml:space="preserve">r.  </w:t>
      </w:r>
      <w:r w:rsidR="00BE47DD" w:rsidRPr="00BE47DD">
        <w:rPr>
          <w:sz w:val="24"/>
          <w:szCs w:val="24"/>
        </w:rPr>
        <w:br/>
        <w:t>o wojewodzie i administracji rządowej w województwie (Dz. U. z 2019 r. poz. 1464</w:t>
      </w:r>
      <w:r w:rsidR="0018302A">
        <w:rPr>
          <w:sz w:val="24"/>
          <w:szCs w:val="24"/>
        </w:rPr>
        <w:t xml:space="preserve"> </w:t>
      </w:r>
      <w:r w:rsidR="0018302A">
        <w:rPr>
          <w:sz w:val="24"/>
          <w:szCs w:val="24"/>
        </w:rPr>
        <w:br/>
        <w:t>oraz</w:t>
      </w:r>
      <w:r w:rsidR="00BE47DD" w:rsidRPr="00BE47DD">
        <w:rPr>
          <w:sz w:val="24"/>
          <w:szCs w:val="24"/>
        </w:rPr>
        <w:t xml:space="preserve"> z 2021 r. poz. 1561) </w:t>
      </w:r>
      <w:r w:rsidR="0044509D">
        <w:rPr>
          <w:sz w:val="24"/>
          <w:szCs w:val="24"/>
        </w:rPr>
        <w:t>w związku z uchwałą nr 190/2020 Rady Ministrów z dnia</w:t>
      </w:r>
      <w:r w:rsidR="0018302A">
        <w:rPr>
          <w:sz w:val="24"/>
          <w:szCs w:val="24"/>
        </w:rPr>
        <w:br/>
      </w:r>
      <w:r w:rsidR="0044509D">
        <w:rPr>
          <w:sz w:val="24"/>
          <w:szCs w:val="24"/>
        </w:rPr>
        <w:t xml:space="preserve">21 grudnia 2020 r. w sprawie ustanowienia programu wieloletniego </w:t>
      </w:r>
      <w:r w:rsidR="0044509D" w:rsidRPr="0018302A">
        <w:rPr>
          <w:sz w:val="24"/>
          <w:szCs w:val="24"/>
        </w:rPr>
        <w:t>„Program integracji społecznej</w:t>
      </w:r>
      <w:r w:rsidR="0018302A" w:rsidRPr="0018302A">
        <w:rPr>
          <w:sz w:val="24"/>
          <w:szCs w:val="24"/>
        </w:rPr>
        <w:t xml:space="preserve"> </w:t>
      </w:r>
      <w:r w:rsidR="0044509D" w:rsidRPr="0018302A">
        <w:rPr>
          <w:sz w:val="24"/>
          <w:szCs w:val="24"/>
        </w:rPr>
        <w:t>i obywatelskiej Romów w Polsce na lata 2021-2030”</w:t>
      </w:r>
      <w:r w:rsidR="00BE47DD" w:rsidRPr="00BE47DD">
        <w:rPr>
          <w:sz w:val="24"/>
          <w:szCs w:val="24"/>
        </w:rPr>
        <w:t xml:space="preserve"> zarządza się, co</w:t>
      </w:r>
      <w:r w:rsidR="00BE47DD" w:rsidRPr="00BE47DD">
        <w:rPr>
          <w:spacing w:val="-2"/>
          <w:sz w:val="24"/>
          <w:szCs w:val="24"/>
        </w:rPr>
        <w:t xml:space="preserve"> </w:t>
      </w:r>
      <w:r w:rsidR="00BE47DD" w:rsidRPr="00BE47DD">
        <w:rPr>
          <w:sz w:val="24"/>
          <w:szCs w:val="24"/>
        </w:rPr>
        <w:t>następuje:</w:t>
      </w:r>
      <w:r w:rsidR="004D2E7E">
        <w:rPr>
          <w:sz w:val="24"/>
          <w:szCs w:val="24"/>
        </w:rPr>
        <w:br/>
      </w:r>
    </w:p>
    <w:p w14:paraId="4AE8764B" w14:textId="77777777" w:rsidR="00BE47DD" w:rsidRDefault="00BE47DD" w:rsidP="006F258F">
      <w:pPr>
        <w:spacing w:before="120" w:after="120" w:line="276" w:lineRule="auto"/>
        <w:ind w:left="119" w:right="108"/>
        <w:jc w:val="both"/>
        <w:rPr>
          <w:sz w:val="24"/>
        </w:rPr>
      </w:pPr>
      <w:r>
        <w:rPr>
          <w:b/>
          <w:sz w:val="24"/>
        </w:rPr>
        <w:t xml:space="preserve">§ 1. </w:t>
      </w:r>
      <w:r>
        <w:rPr>
          <w:sz w:val="24"/>
        </w:rPr>
        <w:t xml:space="preserve">1. Powołuje się komisję do spraw </w:t>
      </w:r>
      <w:r w:rsidR="0044509D">
        <w:rPr>
          <w:sz w:val="24"/>
        </w:rPr>
        <w:t>op</w:t>
      </w:r>
      <w:r w:rsidR="00B06799">
        <w:rPr>
          <w:sz w:val="24"/>
        </w:rPr>
        <w:t>iniowania wniosków na realizację</w:t>
      </w:r>
      <w:r w:rsidR="0044509D">
        <w:rPr>
          <w:sz w:val="24"/>
        </w:rPr>
        <w:t xml:space="preserve"> w roku 2022 zadań w ramach </w:t>
      </w:r>
      <w:r w:rsidR="0044509D" w:rsidRPr="0018302A">
        <w:rPr>
          <w:sz w:val="24"/>
        </w:rPr>
        <w:t xml:space="preserve">„Programu integracji społecznej i obywatelskiej Romów w Polsce </w:t>
      </w:r>
      <w:r w:rsidR="00A9298E" w:rsidRPr="0018302A">
        <w:rPr>
          <w:sz w:val="24"/>
        </w:rPr>
        <w:br/>
      </w:r>
      <w:r w:rsidR="0044509D" w:rsidRPr="0018302A">
        <w:rPr>
          <w:sz w:val="24"/>
        </w:rPr>
        <w:t>na lata 2021-2030”</w:t>
      </w:r>
      <w:r>
        <w:rPr>
          <w:sz w:val="24"/>
        </w:rPr>
        <w:t>, zwaną dalej „komisją”.</w:t>
      </w:r>
    </w:p>
    <w:p w14:paraId="530EFA67" w14:textId="77777777" w:rsidR="00BE47DD" w:rsidRPr="00BE47DD" w:rsidRDefault="00BE47DD" w:rsidP="006F258F">
      <w:pPr>
        <w:pStyle w:val="Tekstpodstawowy"/>
        <w:spacing w:before="120" w:after="120" w:line="276" w:lineRule="auto"/>
        <w:ind w:left="658"/>
        <w:jc w:val="both"/>
        <w:rPr>
          <w:rFonts w:asciiTheme="minorHAnsi" w:hAnsiTheme="minorHAnsi" w:cstheme="minorHAnsi"/>
        </w:rPr>
      </w:pPr>
      <w:r w:rsidRPr="00BE47DD">
        <w:rPr>
          <w:rFonts w:asciiTheme="minorHAnsi" w:hAnsiTheme="minorHAnsi" w:cstheme="minorHAnsi"/>
        </w:rPr>
        <w:t>2. W skład komisji wchodzą:</w:t>
      </w:r>
    </w:p>
    <w:p w14:paraId="00A9357C" w14:textId="77777777" w:rsidR="00BE47DD" w:rsidRPr="00B070B4" w:rsidRDefault="0044509D" w:rsidP="006F258F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120" w:after="120" w:line="276" w:lineRule="auto"/>
        <w:ind w:hanging="425"/>
        <w:jc w:val="both"/>
        <w:rPr>
          <w:rFonts w:asciiTheme="minorHAnsi" w:hAnsiTheme="minorHAnsi" w:cstheme="minorHAnsi"/>
          <w:sz w:val="24"/>
          <w:szCs w:val="24"/>
        </w:rPr>
      </w:pPr>
      <w:r w:rsidRPr="00B070B4">
        <w:rPr>
          <w:rFonts w:asciiTheme="minorHAnsi" w:hAnsiTheme="minorHAnsi" w:cstheme="minorHAnsi"/>
          <w:sz w:val="24"/>
          <w:szCs w:val="24"/>
        </w:rPr>
        <w:t>Judyta</w:t>
      </w:r>
      <w:r w:rsidR="00B070B4">
        <w:rPr>
          <w:rFonts w:asciiTheme="minorHAnsi" w:hAnsiTheme="minorHAnsi" w:cstheme="minorHAnsi"/>
          <w:sz w:val="24"/>
          <w:szCs w:val="24"/>
        </w:rPr>
        <w:t xml:space="preserve"> </w:t>
      </w:r>
      <w:r w:rsidR="00B070B4" w:rsidRPr="00B070B4">
        <w:rPr>
          <w:rFonts w:asciiTheme="minorHAnsi" w:hAnsiTheme="minorHAnsi" w:cstheme="minorHAnsi"/>
          <w:sz w:val="24"/>
          <w:szCs w:val="24"/>
        </w:rPr>
        <w:t>R</w:t>
      </w:r>
      <w:r w:rsidRPr="00B070B4">
        <w:rPr>
          <w:rFonts w:asciiTheme="minorHAnsi" w:hAnsiTheme="minorHAnsi" w:cstheme="minorHAnsi"/>
          <w:sz w:val="24"/>
          <w:szCs w:val="24"/>
        </w:rPr>
        <w:t>ozbicka</w:t>
      </w:r>
      <w:r w:rsidR="00B070B4">
        <w:rPr>
          <w:rFonts w:asciiTheme="minorHAnsi" w:hAnsiTheme="minorHAnsi" w:cstheme="minorHAnsi"/>
          <w:sz w:val="24"/>
          <w:szCs w:val="24"/>
        </w:rPr>
        <w:t>-Prokopowicz</w:t>
      </w:r>
      <w:r w:rsidR="00BE47DD" w:rsidRPr="00B070B4">
        <w:rPr>
          <w:rFonts w:asciiTheme="minorHAnsi" w:hAnsiTheme="minorHAnsi" w:cstheme="minorHAnsi"/>
          <w:sz w:val="24"/>
          <w:szCs w:val="24"/>
        </w:rPr>
        <w:t xml:space="preserve"> – przewodnicząca komisji – </w:t>
      </w:r>
      <w:r w:rsidR="00B070B4">
        <w:rPr>
          <w:rFonts w:asciiTheme="minorHAnsi" w:hAnsiTheme="minorHAnsi" w:cstheme="minorHAnsi"/>
          <w:sz w:val="24"/>
          <w:szCs w:val="24"/>
        </w:rPr>
        <w:t xml:space="preserve">Pełnomocnik Wojewody Mazowieckiego do spraw Mniejszości Narodowych i Etnicznych </w:t>
      </w:r>
      <w:r w:rsidR="00BE47DD" w:rsidRPr="00B070B4">
        <w:rPr>
          <w:rFonts w:asciiTheme="minorHAnsi" w:hAnsiTheme="minorHAnsi" w:cstheme="minorHAnsi"/>
          <w:sz w:val="24"/>
          <w:szCs w:val="24"/>
        </w:rPr>
        <w:t>w Mazowieckim Urzędzie Wojewódzkim w Warszawie, zwanym dalej „Urzędem”;</w:t>
      </w:r>
    </w:p>
    <w:p w14:paraId="76759762" w14:textId="77777777" w:rsidR="00BE47DD" w:rsidRPr="00BE47DD" w:rsidRDefault="00BE47DD" w:rsidP="006F258F">
      <w:pPr>
        <w:pStyle w:val="Akapitzlist"/>
        <w:numPr>
          <w:ilvl w:val="0"/>
          <w:numId w:val="1"/>
        </w:numPr>
        <w:tabs>
          <w:tab w:val="left" w:pos="543"/>
          <w:tab w:val="left" w:pos="544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</w:rPr>
      </w:pPr>
      <w:r w:rsidRPr="00BE47DD">
        <w:rPr>
          <w:rFonts w:asciiTheme="minorHAnsi" w:hAnsiTheme="minorHAnsi" w:cstheme="minorHAnsi"/>
          <w:sz w:val="24"/>
        </w:rPr>
        <w:t>członkowie</w:t>
      </w:r>
      <w:r w:rsidRPr="00BE47DD">
        <w:rPr>
          <w:rFonts w:asciiTheme="minorHAnsi" w:hAnsiTheme="minorHAnsi" w:cstheme="minorHAnsi"/>
          <w:spacing w:val="-2"/>
          <w:sz w:val="24"/>
        </w:rPr>
        <w:t xml:space="preserve"> </w:t>
      </w:r>
      <w:r w:rsidRPr="00BE47DD">
        <w:rPr>
          <w:rFonts w:asciiTheme="minorHAnsi" w:hAnsiTheme="minorHAnsi" w:cstheme="minorHAnsi"/>
          <w:sz w:val="24"/>
        </w:rPr>
        <w:t>komisji:</w:t>
      </w:r>
    </w:p>
    <w:p w14:paraId="183D736E" w14:textId="77777777" w:rsidR="00BE47DD" w:rsidRPr="00BE47DD" w:rsidRDefault="00B06799" w:rsidP="006F258F">
      <w:pPr>
        <w:pStyle w:val="Akapitzlist"/>
        <w:numPr>
          <w:ilvl w:val="1"/>
          <w:numId w:val="1"/>
        </w:numPr>
        <w:tabs>
          <w:tab w:val="left" w:pos="96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Małgorzata Oleszczuk</w:t>
      </w:r>
      <w:r w:rsidR="00BE47DD" w:rsidRPr="00BE47DD">
        <w:rPr>
          <w:rFonts w:asciiTheme="minorHAnsi" w:hAnsiTheme="minorHAnsi" w:cstheme="minorHAnsi"/>
          <w:sz w:val="24"/>
        </w:rPr>
        <w:t xml:space="preserve"> – </w:t>
      </w:r>
      <w:r>
        <w:rPr>
          <w:rFonts w:asciiTheme="minorHAnsi" w:hAnsiTheme="minorHAnsi" w:cstheme="minorHAnsi"/>
          <w:sz w:val="24"/>
        </w:rPr>
        <w:t>przedstawiciel</w:t>
      </w:r>
      <w:r w:rsidR="00B070B4">
        <w:rPr>
          <w:rFonts w:asciiTheme="minorHAnsi" w:hAnsiTheme="minorHAnsi" w:cstheme="minorHAnsi"/>
          <w:sz w:val="24"/>
        </w:rPr>
        <w:t xml:space="preserve"> Wydziału Spraw Obywatelskich</w:t>
      </w:r>
      <w:r w:rsidR="00BE47DD">
        <w:rPr>
          <w:rFonts w:asciiTheme="minorHAnsi" w:hAnsiTheme="minorHAnsi" w:cstheme="minorHAnsi"/>
          <w:sz w:val="24"/>
        </w:rPr>
        <w:t xml:space="preserve"> w </w:t>
      </w:r>
      <w:r w:rsidR="00BE47DD" w:rsidRPr="00BE47DD">
        <w:rPr>
          <w:rFonts w:asciiTheme="minorHAnsi" w:hAnsiTheme="minorHAnsi" w:cstheme="minorHAnsi"/>
          <w:sz w:val="24"/>
        </w:rPr>
        <w:t>Urzędzie,</w:t>
      </w:r>
    </w:p>
    <w:p w14:paraId="0882067A" w14:textId="77777777" w:rsidR="00BE47DD" w:rsidRPr="00BE47DD" w:rsidRDefault="00B070B4" w:rsidP="006F258F">
      <w:pPr>
        <w:pStyle w:val="Akapitzlist"/>
        <w:numPr>
          <w:ilvl w:val="1"/>
          <w:numId w:val="1"/>
        </w:numPr>
        <w:tabs>
          <w:tab w:val="left" w:pos="96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Monika Burzyńska</w:t>
      </w:r>
      <w:r w:rsidR="00BE47DD" w:rsidRPr="00BE47DD">
        <w:rPr>
          <w:rFonts w:asciiTheme="minorHAnsi" w:hAnsiTheme="minorHAnsi" w:cstheme="minorHAnsi"/>
          <w:sz w:val="24"/>
          <w:szCs w:val="24"/>
        </w:rPr>
        <w:t xml:space="preserve"> – przedstawiciel Wydziału </w:t>
      </w:r>
      <w:r>
        <w:rPr>
          <w:rFonts w:asciiTheme="minorHAnsi" w:hAnsiTheme="minorHAnsi" w:cstheme="minorHAnsi"/>
          <w:sz w:val="24"/>
          <w:szCs w:val="24"/>
        </w:rPr>
        <w:t>Spraw Obywatelskich</w:t>
      </w:r>
      <w:r w:rsidR="00BE47DD" w:rsidRPr="00BE47DD">
        <w:rPr>
          <w:rFonts w:asciiTheme="minorHAnsi" w:hAnsiTheme="minorHAnsi" w:cstheme="minorHAnsi"/>
          <w:sz w:val="24"/>
          <w:szCs w:val="24"/>
        </w:rPr>
        <w:t xml:space="preserve"> w Urzędzie,</w:t>
      </w:r>
    </w:p>
    <w:p w14:paraId="7F3F1CAE" w14:textId="77777777" w:rsidR="00BE47DD" w:rsidRPr="00BE47DD" w:rsidRDefault="00B070B4" w:rsidP="006F258F">
      <w:pPr>
        <w:pStyle w:val="Akapitzlist"/>
        <w:numPr>
          <w:ilvl w:val="1"/>
          <w:numId w:val="1"/>
        </w:numPr>
        <w:tabs>
          <w:tab w:val="left" w:pos="96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Dominika Piórczyńska </w:t>
      </w:r>
      <w:r w:rsidR="00BE47DD" w:rsidRPr="00BE47DD">
        <w:rPr>
          <w:rFonts w:asciiTheme="minorHAnsi" w:hAnsiTheme="minorHAnsi" w:cstheme="minorHAnsi"/>
          <w:sz w:val="24"/>
        </w:rPr>
        <w:t xml:space="preserve">– przedstawiciel </w:t>
      </w:r>
      <w:r>
        <w:rPr>
          <w:rFonts w:asciiTheme="minorHAnsi" w:hAnsiTheme="minorHAnsi" w:cstheme="minorHAnsi"/>
          <w:sz w:val="24"/>
        </w:rPr>
        <w:t>Mazowieckiego Kuratora Oświaty</w:t>
      </w:r>
      <w:r w:rsidR="00BE47DD" w:rsidRPr="00BE47DD">
        <w:rPr>
          <w:rFonts w:asciiTheme="minorHAnsi" w:hAnsiTheme="minorHAnsi" w:cstheme="minorHAnsi"/>
          <w:sz w:val="24"/>
        </w:rPr>
        <w:t>,</w:t>
      </w:r>
    </w:p>
    <w:p w14:paraId="333C3F6A" w14:textId="77777777" w:rsidR="00BE47DD" w:rsidRPr="00BE47DD" w:rsidRDefault="00B070B4" w:rsidP="006F258F">
      <w:pPr>
        <w:pStyle w:val="Akapitzlist"/>
        <w:numPr>
          <w:ilvl w:val="1"/>
          <w:numId w:val="1"/>
        </w:numPr>
        <w:tabs>
          <w:tab w:val="left" w:pos="969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przedstawiciel ministra właściwego do spraw wyznań religijnych oraz mniejszości narodowych i etnicznych.</w:t>
      </w:r>
    </w:p>
    <w:p w14:paraId="29599742" w14:textId="77777777" w:rsidR="00BE47DD" w:rsidRDefault="00BE47DD" w:rsidP="006F258F">
      <w:pPr>
        <w:pStyle w:val="Tekstpodstawowy"/>
        <w:spacing w:before="138"/>
        <w:ind w:left="969"/>
        <w:jc w:val="both"/>
        <w:rPr>
          <w:rFonts w:asciiTheme="minorHAnsi" w:hAnsiTheme="minorHAnsi" w:cstheme="minorHAnsi"/>
        </w:rPr>
      </w:pPr>
    </w:p>
    <w:p w14:paraId="6D0C78F8" w14:textId="77777777" w:rsidR="00BE47DD" w:rsidRPr="00BE47DD" w:rsidRDefault="00BE47DD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E47DD">
        <w:rPr>
          <w:rFonts w:asciiTheme="minorHAnsi" w:hAnsiTheme="minorHAnsi" w:cstheme="minorHAnsi"/>
          <w:b/>
        </w:rPr>
        <w:t xml:space="preserve">§ 2. </w:t>
      </w:r>
      <w:r w:rsidRPr="00BE47DD">
        <w:rPr>
          <w:rFonts w:asciiTheme="minorHAnsi" w:hAnsiTheme="minorHAnsi" w:cstheme="minorHAnsi"/>
        </w:rPr>
        <w:t>Do zadań komisji należy:</w:t>
      </w:r>
    </w:p>
    <w:p w14:paraId="1289B290" w14:textId="77777777" w:rsidR="00BE47DD" w:rsidRPr="00BE47DD" w:rsidRDefault="00BE47DD" w:rsidP="006F258F">
      <w:pPr>
        <w:pStyle w:val="Akapitzlist"/>
        <w:numPr>
          <w:ilvl w:val="0"/>
          <w:numId w:val="2"/>
        </w:numPr>
        <w:tabs>
          <w:tab w:val="left" w:pos="478"/>
        </w:tabs>
        <w:spacing w:before="120" w:after="120" w:line="276" w:lineRule="auto"/>
        <w:ind w:left="476" w:hanging="357"/>
        <w:jc w:val="both"/>
        <w:rPr>
          <w:rFonts w:asciiTheme="minorHAnsi" w:hAnsiTheme="minorHAnsi" w:cstheme="minorHAnsi"/>
          <w:sz w:val="24"/>
        </w:rPr>
      </w:pPr>
      <w:r w:rsidRPr="00BE47DD">
        <w:rPr>
          <w:rFonts w:asciiTheme="minorHAnsi" w:hAnsiTheme="minorHAnsi" w:cstheme="minorHAnsi"/>
          <w:sz w:val="24"/>
        </w:rPr>
        <w:t>o</w:t>
      </w:r>
      <w:r w:rsidR="00B070B4">
        <w:rPr>
          <w:rFonts w:asciiTheme="minorHAnsi" w:hAnsiTheme="minorHAnsi" w:cstheme="minorHAnsi"/>
          <w:sz w:val="24"/>
        </w:rPr>
        <w:t>cena pod względem merytorycznym wniosków o</w:t>
      </w:r>
      <w:r w:rsidR="00A9298E">
        <w:rPr>
          <w:rFonts w:asciiTheme="minorHAnsi" w:hAnsiTheme="minorHAnsi" w:cstheme="minorHAnsi"/>
          <w:sz w:val="24"/>
        </w:rPr>
        <w:t xml:space="preserve"> </w:t>
      </w:r>
      <w:r w:rsidR="00B070B4">
        <w:rPr>
          <w:rFonts w:asciiTheme="minorHAnsi" w:hAnsiTheme="minorHAnsi" w:cstheme="minorHAnsi"/>
          <w:sz w:val="24"/>
        </w:rPr>
        <w:t xml:space="preserve">przyznanie dotacji </w:t>
      </w:r>
      <w:r w:rsidR="00A9298E">
        <w:rPr>
          <w:rFonts w:asciiTheme="minorHAnsi" w:hAnsiTheme="minorHAnsi" w:cstheme="minorHAnsi"/>
          <w:sz w:val="24"/>
        </w:rPr>
        <w:t xml:space="preserve">na realizację </w:t>
      </w:r>
      <w:r w:rsidR="00A9298E">
        <w:rPr>
          <w:rFonts w:asciiTheme="minorHAnsi" w:hAnsiTheme="minorHAnsi" w:cstheme="minorHAnsi"/>
          <w:sz w:val="24"/>
        </w:rPr>
        <w:br/>
        <w:t xml:space="preserve">w roku 2022 zadań zawartych w </w:t>
      </w:r>
      <w:r w:rsidR="00A9298E" w:rsidRPr="0018302A">
        <w:rPr>
          <w:rFonts w:asciiTheme="minorHAnsi" w:hAnsiTheme="minorHAnsi" w:cstheme="minorHAnsi"/>
          <w:sz w:val="24"/>
        </w:rPr>
        <w:t>„Programie integracji społecznej i obywatelskiej Romów w Polsce na lata 2021-2030”</w:t>
      </w:r>
      <w:r w:rsidR="00A9298E">
        <w:rPr>
          <w:rFonts w:asciiTheme="minorHAnsi" w:hAnsiTheme="minorHAnsi" w:cstheme="minorHAnsi"/>
          <w:sz w:val="24"/>
        </w:rPr>
        <w:t xml:space="preserve"> w ramach limitów środków finansowych określonych dla województwa mazowieckiego przez ministra właściwego do spraw wyznań religijnych oraz mniejszości narodowych i etnicznych</w:t>
      </w:r>
      <w:r w:rsidRPr="00BE47DD">
        <w:rPr>
          <w:rFonts w:asciiTheme="minorHAnsi" w:hAnsiTheme="minorHAnsi" w:cstheme="minorHAnsi"/>
          <w:sz w:val="24"/>
        </w:rPr>
        <w:t>;</w:t>
      </w:r>
    </w:p>
    <w:p w14:paraId="47940A84" w14:textId="5B9F8F81" w:rsidR="00BE47DD" w:rsidRDefault="00BE47DD" w:rsidP="006F258F">
      <w:pPr>
        <w:pStyle w:val="Akapitzlist"/>
        <w:numPr>
          <w:ilvl w:val="0"/>
          <w:numId w:val="2"/>
        </w:numPr>
        <w:tabs>
          <w:tab w:val="left" w:pos="478"/>
        </w:tabs>
        <w:spacing w:before="120" w:after="120" w:line="276" w:lineRule="auto"/>
        <w:ind w:left="476" w:hanging="357"/>
        <w:jc w:val="both"/>
        <w:rPr>
          <w:rFonts w:asciiTheme="minorHAnsi" w:hAnsiTheme="minorHAnsi" w:cstheme="minorHAnsi"/>
          <w:sz w:val="24"/>
        </w:rPr>
      </w:pPr>
      <w:r w:rsidRPr="00BE47DD">
        <w:rPr>
          <w:rFonts w:asciiTheme="minorHAnsi" w:hAnsiTheme="minorHAnsi" w:cstheme="minorHAnsi"/>
          <w:sz w:val="24"/>
        </w:rPr>
        <w:t xml:space="preserve">sporządzenie </w:t>
      </w:r>
      <w:r w:rsidR="00A9298E">
        <w:rPr>
          <w:rFonts w:asciiTheme="minorHAnsi" w:hAnsiTheme="minorHAnsi" w:cstheme="minorHAnsi"/>
          <w:sz w:val="24"/>
        </w:rPr>
        <w:t xml:space="preserve">protokołu po zakończeniu </w:t>
      </w:r>
      <w:r w:rsidR="00874A97">
        <w:rPr>
          <w:rFonts w:asciiTheme="minorHAnsi" w:hAnsiTheme="minorHAnsi" w:cstheme="minorHAnsi"/>
          <w:sz w:val="24"/>
        </w:rPr>
        <w:t xml:space="preserve">prac </w:t>
      </w:r>
      <w:r w:rsidR="00A9298E">
        <w:rPr>
          <w:rFonts w:asciiTheme="minorHAnsi" w:hAnsiTheme="minorHAnsi" w:cstheme="minorHAnsi"/>
          <w:sz w:val="24"/>
        </w:rPr>
        <w:t xml:space="preserve">komisji, w tym wskazanie wniosków rekomendowanych wraz z propozycją kwoty dotacji oraz proponowanych </w:t>
      </w:r>
      <w:r w:rsidR="004D2E7E">
        <w:rPr>
          <w:rFonts w:asciiTheme="minorHAnsi" w:hAnsiTheme="minorHAnsi" w:cstheme="minorHAnsi"/>
          <w:sz w:val="24"/>
        </w:rPr>
        <w:br/>
      </w:r>
      <w:r w:rsidR="00A9298E">
        <w:rPr>
          <w:rFonts w:asciiTheme="minorHAnsi" w:hAnsiTheme="minorHAnsi" w:cstheme="minorHAnsi"/>
          <w:sz w:val="24"/>
        </w:rPr>
        <w:lastRenderedPageBreak/>
        <w:t>do odrzucenia, a następnie przekazanie go ministrowi do spraw wyznań religijnych</w:t>
      </w:r>
      <w:r w:rsidR="004D2E7E">
        <w:rPr>
          <w:rFonts w:asciiTheme="minorHAnsi" w:hAnsiTheme="minorHAnsi" w:cstheme="minorHAnsi"/>
          <w:sz w:val="24"/>
        </w:rPr>
        <w:br/>
      </w:r>
      <w:r w:rsidR="00A9298E">
        <w:rPr>
          <w:rFonts w:asciiTheme="minorHAnsi" w:hAnsiTheme="minorHAnsi" w:cstheme="minorHAnsi"/>
          <w:sz w:val="24"/>
        </w:rPr>
        <w:t>oraz mniejszości narodowych i etnicznych.</w:t>
      </w:r>
    </w:p>
    <w:p w14:paraId="135139E8" w14:textId="77777777" w:rsidR="00992F19" w:rsidRPr="00BE47DD" w:rsidRDefault="00992F19" w:rsidP="00992F19">
      <w:pPr>
        <w:pStyle w:val="Akapitzlist"/>
        <w:tabs>
          <w:tab w:val="left" w:pos="478"/>
        </w:tabs>
        <w:spacing w:before="120" w:after="120" w:line="276" w:lineRule="auto"/>
        <w:ind w:left="476" w:firstLine="0"/>
        <w:jc w:val="both"/>
        <w:rPr>
          <w:rFonts w:asciiTheme="minorHAnsi" w:hAnsiTheme="minorHAnsi" w:cstheme="minorHAnsi"/>
          <w:sz w:val="24"/>
        </w:rPr>
      </w:pPr>
    </w:p>
    <w:p w14:paraId="15643961" w14:textId="77777777" w:rsidR="00BE47DD" w:rsidRDefault="00BE47DD" w:rsidP="006F258F">
      <w:pPr>
        <w:pStyle w:val="Tekstpodstawowy"/>
        <w:spacing w:before="120" w:after="120" w:line="276" w:lineRule="auto"/>
        <w:ind w:left="119" w:right="108"/>
        <w:jc w:val="both"/>
        <w:rPr>
          <w:rFonts w:asciiTheme="minorHAnsi" w:hAnsiTheme="minorHAnsi" w:cstheme="minorHAnsi"/>
        </w:rPr>
      </w:pPr>
      <w:r w:rsidRPr="00BE47DD">
        <w:rPr>
          <w:rFonts w:asciiTheme="minorHAnsi" w:hAnsiTheme="minorHAnsi" w:cstheme="minorHAnsi"/>
          <w:b/>
        </w:rPr>
        <w:t xml:space="preserve">§ 3. </w:t>
      </w:r>
      <w:r w:rsidRPr="00BE47DD">
        <w:rPr>
          <w:rFonts w:asciiTheme="minorHAnsi" w:hAnsiTheme="minorHAnsi" w:cstheme="minorHAnsi"/>
        </w:rPr>
        <w:t xml:space="preserve">1. Do zadań przewodniczącej komisji należy </w:t>
      </w:r>
      <w:r w:rsidR="00F66435">
        <w:rPr>
          <w:rFonts w:asciiTheme="minorHAnsi" w:hAnsiTheme="minorHAnsi" w:cstheme="minorHAnsi"/>
        </w:rPr>
        <w:t xml:space="preserve">w szczególności </w:t>
      </w:r>
      <w:r w:rsidRPr="00BE47DD">
        <w:rPr>
          <w:rFonts w:asciiTheme="minorHAnsi" w:hAnsiTheme="minorHAnsi" w:cstheme="minorHAnsi"/>
        </w:rPr>
        <w:t>organizacja</w:t>
      </w:r>
      <w:r w:rsidR="00F66435">
        <w:rPr>
          <w:rFonts w:asciiTheme="minorHAnsi" w:hAnsiTheme="minorHAnsi" w:cstheme="minorHAnsi"/>
        </w:rPr>
        <w:br/>
      </w:r>
      <w:r w:rsidR="00B06799">
        <w:rPr>
          <w:rFonts w:asciiTheme="minorHAnsi" w:hAnsiTheme="minorHAnsi" w:cstheme="minorHAnsi"/>
        </w:rPr>
        <w:t xml:space="preserve">i koordynowanie pracy </w:t>
      </w:r>
      <w:r w:rsidRPr="00BE47DD">
        <w:rPr>
          <w:rFonts w:asciiTheme="minorHAnsi" w:hAnsiTheme="minorHAnsi" w:cstheme="minorHAnsi"/>
        </w:rPr>
        <w:t>komisji</w:t>
      </w:r>
      <w:r w:rsidR="00F66435">
        <w:rPr>
          <w:rFonts w:asciiTheme="minorHAnsi" w:hAnsiTheme="minorHAnsi" w:cstheme="minorHAnsi"/>
        </w:rPr>
        <w:t xml:space="preserve"> oraz podpisanie protokołu</w:t>
      </w:r>
      <w:r w:rsidR="0018302A">
        <w:rPr>
          <w:rFonts w:asciiTheme="minorHAnsi" w:hAnsiTheme="minorHAnsi" w:cstheme="minorHAnsi"/>
        </w:rPr>
        <w:t>, o którym mowa w § 2 pkt 2.</w:t>
      </w:r>
    </w:p>
    <w:p w14:paraId="40FA0665" w14:textId="548BCE0A" w:rsidR="00BE47DD" w:rsidRDefault="00BE47DD" w:rsidP="006F258F">
      <w:pPr>
        <w:pStyle w:val="Tekstpodstawowy"/>
        <w:spacing w:before="120" w:after="120" w:line="276" w:lineRule="auto"/>
        <w:ind w:left="11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</w:t>
      </w:r>
      <w:r w:rsidRPr="00BE47DD">
        <w:rPr>
          <w:rFonts w:asciiTheme="minorHAnsi" w:hAnsiTheme="minorHAnsi" w:cstheme="minorHAnsi"/>
        </w:rPr>
        <w:t xml:space="preserve">Podczas nieobecności przewodniczącej komisji, jej zadania wykonuje </w:t>
      </w:r>
      <w:r w:rsidR="00F66435">
        <w:rPr>
          <w:rFonts w:asciiTheme="minorHAnsi" w:hAnsiTheme="minorHAnsi" w:cstheme="minorHAnsi"/>
        </w:rPr>
        <w:t>jeden</w:t>
      </w:r>
      <w:r w:rsidR="00F66435">
        <w:rPr>
          <w:rFonts w:asciiTheme="minorHAnsi" w:hAnsiTheme="minorHAnsi" w:cstheme="minorHAnsi"/>
        </w:rPr>
        <w:br/>
        <w:t>z</w:t>
      </w:r>
      <w:r w:rsidR="006F258F">
        <w:rPr>
          <w:rFonts w:asciiTheme="minorHAnsi" w:hAnsiTheme="minorHAnsi" w:cstheme="minorHAnsi"/>
        </w:rPr>
        <w:t xml:space="preserve"> </w:t>
      </w:r>
      <w:r w:rsidR="00F66435">
        <w:rPr>
          <w:rFonts w:asciiTheme="minorHAnsi" w:hAnsiTheme="minorHAnsi" w:cstheme="minorHAnsi"/>
        </w:rPr>
        <w:t xml:space="preserve">pozostałych </w:t>
      </w:r>
      <w:r w:rsidRPr="00BE47DD">
        <w:rPr>
          <w:rFonts w:asciiTheme="minorHAnsi" w:hAnsiTheme="minorHAnsi" w:cstheme="minorHAnsi"/>
        </w:rPr>
        <w:t>człon</w:t>
      </w:r>
      <w:r w:rsidR="00F66435">
        <w:rPr>
          <w:rFonts w:asciiTheme="minorHAnsi" w:hAnsiTheme="minorHAnsi" w:cstheme="minorHAnsi"/>
        </w:rPr>
        <w:t>ów</w:t>
      </w:r>
      <w:r w:rsidRPr="00BE47DD">
        <w:rPr>
          <w:rFonts w:asciiTheme="minorHAnsi" w:hAnsiTheme="minorHAnsi" w:cstheme="minorHAnsi"/>
        </w:rPr>
        <w:t xml:space="preserve"> komisji</w:t>
      </w:r>
      <w:r w:rsidR="00F66435">
        <w:rPr>
          <w:rFonts w:asciiTheme="minorHAnsi" w:hAnsiTheme="minorHAnsi" w:cstheme="minorHAnsi"/>
        </w:rPr>
        <w:t>,</w:t>
      </w:r>
      <w:r w:rsidRPr="00BE47DD">
        <w:rPr>
          <w:rFonts w:asciiTheme="minorHAnsi" w:hAnsiTheme="minorHAnsi" w:cstheme="minorHAnsi"/>
        </w:rPr>
        <w:t xml:space="preserve"> wyznaczony przez przewodniczącą.</w:t>
      </w:r>
    </w:p>
    <w:p w14:paraId="126C30FA" w14:textId="77777777" w:rsidR="00992F19" w:rsidRPr="00BE47DD" w:rsidRDefault="00992F19" w:rsidP="006F258F">
      <w:pPr>
        <w:pStyle w:val="Tekstpodstawowy"/>
        <w:spacing w:before="120" w:after="120" w:line="276" w:lineRule="auto"/>
        <w:ind w:left="119"/>
        <w:jc w:val="both"/>
        <w:rPr>
          <w:rFonts w:asciiTheme="minorHAnsi" w:hAnsiTheme="minorHAnsi" w:cstheme="minorHAnsi"/>
        </w:rPr>
      </w:pPr>
    </w:p>
    <w:p w14:paraId="52D42775" w14:textId="2E273E4B" w:rsidR="00F66435" w:rsidRDefault="00BE47DD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E47DD">
        <w:rPr>
          <w:rFonts w:asciiTheme="minorHAnsi" w:hAnsiTheme="minorHAnsi" w:cstheme="minorHAnsi"/>
          <w:b/>
        </w:rPr>
        <w:t xml:space="preserve">§ 4. </w:t>
      </w:r>
      <w:r w:rsidR="00F66435">
        <w:rPr>
          <w:rFonts w:asciiTheme="minorHAnsi" w:hAnsiTheme="minorHAnsi" w:cstheme="minorHAnsi"/>
        </w:rPr>
        <w:t xml:space="preserve">Komisja działa na zasadach określonych w art. 15 ust. 2c-2f ustawy z dnia </w:t>
      </w:r>
      <w:r w:rsidR="00B06799">
        <w:rPr>
          <w:rFonts w:asciiTheme="minorHAnsi" w:hAnsiTheme="minorHAnsi" w:cstheme="minorHAnsi"/>
        </w:rPr>
        <w:br/>
      </w:r>
      <w:r w:rsidR="00F66435">
        <w:rPr>
          <w:rFonts w:asciiTheme="minorHAnsi" w:hAnsiTheme="minorHAnsi" w:cstheme="minorHAnsi"/>
        </w:rPr>
        <w:t xml:space="preserve">24 kwietnia 2003 r. o działalności pożytku publicznego i o wolontariacie </w:t>
      </w:r>
      <w:r w:rsidR="0018302A">
        <w:rPr>
          <w:rFonts w:asciiTheme="minorHAnsi" w:hAnsiTheme="minorHAnsi" w:cstheme="minorHAnsi"/>
        </w:rPr>
        <w:br/>
      </w:r>
      <w:r w:rsidR="00F66435">
        <w:rPr>
          <w:rFonts w:asciiTheme="minorHAnsi" w:hAnsiTheme="minorHAnsi" w:cstheme="minorHAnsi"/>
        </w:rPr>
        <w:t>(Dz. U. z 2020</w:t>
      </w:r>
      <w:r w:rsidR="004D2E7E">
        <w:rPr>
          <w:rFonts w:asciiTheme="minorHAnsi" w:hAnsiTheme="minorHAnsi" w:cstheme="minorHAnsi"/>
        </w:rPr>
        <w:t xml:space="preserve"> r. poz. 1057, </w:t>
      </w:r>
      <w:r w:rsidR="0018302A">
        <w:rPr>
          <w:rFonts w:asciiTheme="minorHAnsi" w:hAnsiTheme="minorHAnsi" w:cstheme="minorHAnsi"/>
        </w:rPr>
        <w:t>oraz z 2021 r. poz.</w:t>
      </w:r>
      <w:r w:rsidR="006F258F">
        <w:rPr>
          <w:rFonts w:asciiTheme="minorHAnsi" w:hAnsiTheme="minorHAnsi" w:cstheme="minorHAnsi"/>
        </w:rPr>
        <w:t xml:space="preserve"> </w:t>
      </w:r>
      <w:r w:rsidR="0018302A">
        <w:rPr>
          <w:rFonts w:asciiTheme="minorHAnsi" w:hAnsiTheme="minorHAnsi" w:cstheme="minorHAnsi"/>
        </w:rPr>
        <w:t>1038, 1243 i 1535</w:t>
      </w:r>
      <w:r w:rsidR="0073643D">
        <w:rPr>
          <w:rFonts w:asciiTheme="minorHAnsi" w:hAnsiTheme="minorHAnsi" w:cstheme="minorHAnsi"/>
        </w:rPr>
        <w:t>)</w:t>
      </w:r>
      <w:r w:rsidR="0018302A">
        <w:rPr>
          <w:rFonts w:asciiTheme="minorHAnsi" w:hAnsiTheme="minorHAnsi" w:cstheme="minorHAnsi"/>
        </w:rPr>
        <w:t>.</w:t>
      </w:r>
    </w:p>
    <w:p w14:paraId="79BCB59B" w14:textId="77777777" w:rsidR="00992F19" w:rsidRDefault="00992F19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b/>
        </w:rPr>
      </w:pPr>
    </w:p>
    <w:p w14:paraId="2FFA9A62" w14:textId="328D81E3" w:rsidR="00BE47DD" w:rsidRDefault="00F66435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F66435">
        <w:rPr>
          <w:rFonts w:asciiTheme="minorHAnsi" w:hAnsiTheme="minorHAnsi" w:cstheme="minorHAnsi"/>
          <w:b/>
        </w:rPr>
        <w:t>§ 5.</w:t>
      </w:r>
      <w:r>
        <w:rPr>
          <w:rFonts w:asciiTheme="minorHAnsi" w:hAnsiTheme="minorHAnsi" w:cstheme="minorHAnsi"/>
        </w:rPr>
        <w:t xml:space="preserve"> </w:t>
      </w:r>
      <w:r w:rsidR="00BE47DD" w:rsidRPr="00BE47DD">
        <w:rPr>
          <w:rFonts w:asciiTheme="minorHAnsi" w:hAnsiTheme="minorHAnsi" w:cstheme="minorHAnsi"/>
        </w:rPr>
        <w:t xml:space="preserve">Obsługę komisji zapewnia Wydział </w:t>
      </w:r>
      <w:r>
        <w:rPr>
          <w:rFonts w:asciiTheme="minorHAnsi" w:hAnsiTheme="minorHAnsi" w:cstheme="minorHAnsi"/>
        </w:rPr>
        <w:t>Spraw Obywatelskich</w:t>
      </w:r>
      <w:r w:rsidR="00BE47DD" w:rsidRPr="00BE47DD">
        <w:rPr>
          <w:rFonts w:asciiTheme="minorHAnsi" w:hAnsiTheme="minorHAnsi" w:cstheme="minorHAnsi"/>
        </w:rPr>
        <w:t xml:space="preserve"> w Urzędzie.</w:t>
      </w:r>
    </w:p>
    <w:p w14:paraId="3C016423" w14:textId="77777777" w:rsidR="004D2E7E" w:rsidRDefault="004D2E7E" w:rsidP="006F258F">
      <w:pPr>
        <w:pStyle w:val="Tekstpodstawowy"/>
        <w:spacing w:before="120" w:after="120" w:line="276" w:lineRule="auto"/>
        <w:ind w:left="685"/>
        <w:jc w:val="both"/>
        <w:rPr>
          <w:rFonts w:asciiTheme="minorHAnsi" w:hAnsiTheme="minorHAnsi" w:cstheme="minorHAnsi"/>
        </w:rPr>
      </w:pPr>
    </w:p>
    <w:p w14:paraId="1C6B77F2" w14:textId="77777777" w:rsidR="004D2E7E" w:rsidRPr="004D2E7E" w:rsidRDefault="00B06799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§ </w:t>
      </w:r>
      <w:r w:rsidR="004D2E7E" w:rsidRPr="004D2E7E">
        <w:rPr>
          <w:rFonts w:asciiTheme="minorHAnsi" w:hAnsiTheme="minorHAnsi" w:cstheme="minorHAnsi"/>
          <w:b/>
        </w:rPr>
        <w:t xml:space="preserve">6. </w:t>
      </w:r>
      <w:r w:rsidR="004D2E7E">
        <w:rPr>
          <w:rFonts w:asciiTheme="minorHAnsi" w:hAnsiTheme="minorHAnsi" w:cstheme="minorHAnsi"/>
        </w:rPr>
        <w:t>Komisja ulega rozwiązaniu z chwilą przekazania ministrowi właściwemu do spraw wyznań religijnych oraz mniej</w:t>
      </w:r>
      <w:r>
        <w:rPr>
          <w:rFonts w:asciiTheme="minorHAnsi" w:hAnsiTheme="minorHAnsi" w:cstheme="minorHAnsi"/>
        </w:rPr>
        <w:t xml:space="preserve">szości narodowych i etnicznych </w:t>
      </w:r>
      <w:r w:rsidR="004D2E7E">
        <w:rPr>
          <w:rFonts w:asciiTheme="minorHAnsi" w:hAnsiTheme="minorHAnsi" w:cstheme="minorHAnsi"/>
        </w:rPr>
        <w:t>protokołu komisji.</w:t>
      </w:r>
    </w:p>
    <w:p w14:paraId="61E54199" w14:textId="77777777" w:rsidR="00BE47DD" w:rsidRPr="00BE47DD" w:rsidRDefault="00BE47DD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sz w:val="26"/>
        </w:rPr>
      </w:pPr>
    </w:p>
    <w:p w14:paraId="33127DBF" w14:textId="77777777" w:rsidR="00BE47DD" w:rsidRPr="00BE47DD" w:rsidRDefault="00BE47DD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BE47DD">
        <w:rPr>
          <w:rFonts w:asciiTheme="minorHAnsi" w:hAnsiTheme="minorHAnsi" w:cstheme="minorHAnsi"/>
          <w:b/>
        </w:rPr>
        <w:t xml:space="preserve">§ </w:t>
      </w:r>
      <w:r w:rsidR="004D2E7E">
        <w:rPr>
          <w:rFonts w:asciiTheme="minorHAnsi" w:hAnsiTheme="minorHAnsi" w:cstheme="minorHAnsi"/>
          <w:b/>
        </w:rPr>
        <w:t>7</w:t>
      </w:r>
      <w:r w:rsidRPr="00BE47DD">
        <w:rPr>
          <w:rFonts w:asciiTheme="minorHAnsi" w:hAnsiTheme="minorHAnsi" w:cstheme="minorHAnsi"/>
        </w:rPr>
        <w:t xml:space="preserve">. </w:t>
      </w:r>
      <w:r w:rsidR="004D2E7E">
        <w:rPr>
          <w:rFonts w:asciiTheme="minorHAnsi" w:hAnsiTheme="minorHAnsi" w:cstheme="minorHAnsi"/>
        </w:rPr>
        <w:t>Nadzór nad wykonaniem</w:t>
      </w:r>
      <w:r w:rsidRPr="00BE47DD">
        <w:rPr>
          <w:rFonts w:asciiTheme="minorHAnsi" w:hAnsiTheme="minorHAnsi" w:cstheme="minorHAnsi"/>
        </w:rPr>
        <w:t xml:space="preserve"> zarządzenia powierza się </w:t>
      </w:r>
      <w:r w:rsidR="004D2E7E">
        <w:rPr>
          <w:rFonts w:asciiTheme="minorHAnsi" w:hAnsiTheme="minorHAnsi" w:cstheme="minorHAnsi"/>
        </w:rPr>
        <w:t xml:space="preserve">zastępcy </w:t>
      </w:r>
      <w:r w:rsidRPr="00BE47DD">
        <w:rPr>
          <w:rFonts w:asciiTheme="minorHAnsi" w:hAnsiTheme="minorHAnsi" w:cstheme="minorHAnsi"/>
        </w:rPr>
        <w:t>dyrektor</w:t>
      </w:r>
      <w:r w:rsidR="008F312C">
        <w:rPr>
          <w:rFonts w:asciiTheme="minorHAnsi" w:hAnsiTheme="minorHAnsi" w:cstheme="minorHAnsi"/>
        </w:rPr>
        <w:t xml:space="preserve">a </w:t>
      </w:r>
      <w:r w:rsidRPr="00BE47DD">
        <w:rPr>
          <w:rFonts w:asciiTheme="minorHAnsi" w:hAnsiTheme="minorHAnsi" w:cstheme="minorHAnsi"/>
        </w:rPr>
        <w:t xml:space="preserve">Wydziału </w:t>
      </w:r>
      <w:r w:rsidR="00277B7C">
        <w:rPr>
          <w:rFonts w:asciiTheme="minorHAnsi" w:hAnsiTheme="minorHAnsi" w:cstheme="minorHAnsi"/>
        </w:rPr>
        <w:t>S</w:t>
      </w:r>
      <w:r w:rsidR="004D2E7E">
        <w:rPr>
          <w:rFonts w:asciiTheme="minorHAnsi" w:hAnsiTheme="minorHAnsi" w:cstheme="minorHAnsi"/>
        </w:rPr>
        <w:t>praw Obywatelskich</w:t>
      </w:r>
      <w:r w:rsidR="00277B7C">
        <w:rPr>
          <w:rFonts w:asciiTheme="minorHAnsi" w:hAnsiTheme="minorHAnsi" w:cstheme="minorHAnsi"/>
        </w:rPr>
        <w:t xml:space="preserve"> </w:t>
      </w:r>
      <w:r w:rsidRPr="00BE47DD">
        <w:rPr>
          <w:rFonts w:asciiTheme="minorHAnsi" w:hAnsiTheme="minorHAnsi" w:cstheme="minorHAnsi"/>
        </w:rPr>
        <w:t>w Urzędzie.</w:t>
      </w:r>
    </w:p>
    <w:p w14:paraId="676EE931" w14:textId="77777777" w:rsidR="00BE47DD" w:rsidRPr="00BE47DD" w:rsidRDefault="00BE47DD" w:rsidP="006F258F">
      <w:pPr>
        <w:pStyle w:val="Tekstpodstawowy"/>
        <w:spacing w:before="120" w:after="120" w:line="276" w:lineRule="auto"/>
        <w:jc w:val="both"/>
        <w:rPr>
          <w:rFonts w:asciiTheme="minorHAnsi" w:hAnsiTheme="minorHAnsi" w:cstheme="minorHAnsi"/>
          <w:sz w:val="26"/>
        </w:rPr>
      </w:pPr>
    </w:p>
    <w:p w14:paraId="24F4F0B8" w14:textId="77777777" w:rsidR="00BE47DD" w:rsidRDefault="00B06799" w:rsidP="006F258F">
      <w:pPr>
        <w:pStyle w:val="Tekstpodstawowy"/>
        <w:spacing w:before="120" w:after="120" w:line="276" w:lineRule="auto"/>
        <w:jc w:val="both"/>
      </w:pPr>
      <w:r>
        <w:rPr>
          <w:rFonts w:asciiTheme="minorHAnsi" w:hAnsiTheme="minorHAnsi" w:cstheme="minorHAnsi"/>
          <w:b/>
        </w:rPr>
        <w:t>§ 8</w:t>
      </w:r>
      <w:r w:rsidR="00BE47DD" w:rsidRPr="00BE47DD">
        <w:rPr>
          <w:rFonts w:asciiTheme="minorHAnsi" w:hAnsiTheme="minorHAnsi" w:cstheme="minorHAnsi"/>
          <w:b/>
        </w:rPr>
        <w:t xml:space="preserve">. </w:t>
      </w:r>
      <w:r w:rsidR="00BE47DD" w:rsidRPr="00BE47DD">
        <w:rPr>
          <w:rFonts w:asciiTheme="minorHAnsi" w:hAnsiTheme="minorHAnsi" w:cstheme="minorHAnsi"/>
        </w:rPr>
        <w:t>Zarządzenie wchodzi w życie z dniem podpisania.</w:t>
      </w:r>
    </w:p>
    <w:p w14:paraId="6B8E935D" w14:textId="77777777" w:rsidR="00BE47DD" w:rsidRPr="00BE47DD" w:rsidRDefault="00BE47DD" w:rsidP="00992F19">
      <w:pPr>
        <w:pStyle w:val="Tekstpodstawowy"/>
        <w:spacing w:before="138"/>
        <w:jc w:val="both"/>
        <w:rPr>
          <w:rFonts w:asciiTheme="minorHAnsi" w:hAnsiTheme="minorHAnsi" w:cstheme="minorHAnsi"/>
        </w:rPr>
      </w:pPr>
    </w:p>
    <w:sectPr w:rsidR="00BE47DD" w:rsidRPr="00BE4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3472E"/>
    <w:multiLevelType w:val="hybridMultilevel"/>
    <w:tmpl w:val="FAF2AFFC"/>
    <w:lvl w:ilvl="0" w:tplc="E264C708">
      <w:start w:val="1"/>
      <w:numFmt w:val="decimal"/>
      <w:lvlText w:val="%1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1" w:tplc="183860F2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A27CFE28">
      <w:numFmt w:val="bullet"/>
      <w:lvlText w:val="•"/>
      <w:lvlJc w:val="left"/>
      <w:pPr>
        <w:ind w:left="2357" w:hanging="360"/>
      </w:pPr>
      <w:rPr>
        <w:rFonts w:hint="default"/>
        <w:lang w:val="pl-PL" w:eastAsia="en-US" w:bidi="ar-SA"/>
      </w:rPr>
    </w:lvl>
    <w:lvl w:ilvl="3" w:tplc="C97E65B0">
      <w:numFmt w:val="bullet"/>
      <w:lvlText w:val="•"/>
      <w:lvlJc w:val="left"/>
      <w:pPr>
        <w:ind w:left="3295" w:hanging="360"/>
      </w:pPr>
      <w:rPr>
        <w:rFonts w:hint="default"/>
        <w:lang w:val="pl-PL" w:eastAsia="en-US" w:bidi="ar-SA"/>
      </w:rPr>
    </w:lvl>
    <w:lvl w:ilvl="4" w:tplc="A91C23FC">
      <w:numFmt w:val="bullet"/>
      <w:lvlText w:val="•"/>
      <w:lvlJc w:val="left"/>
      <w:pPr>
        <w:ind w:left="4234" w:hanging="360"/>
      </w:pPr>
      <w:rPr>
        <w:rFonts w:hint="default"/>
        <w:lang w:val="pl-PL" w:eastAsia="en-US" w:bidi="ar-SA"/>
      </w:rPr>
    </w:lvl>
    <w:lvl w:ilvl="5" w:tplc="F33CCAE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85081C40">
      <w:numFmt w:val="bullet"/>
      <w:lvlText w:val="•"/>
      <w:lvlJc w:val="left"/>
      <w:pPr>
        <w:ind w:left="6111" w:hanging="360"/>
      </w:pPr>
      <w:rPr>
        <w:rFonts w:hint="default"/>
        <w:lang w:val="pl-PL" w:eastAsia="en-US" w:bidi="ar-SA"/>
      </w:rPr>
    </w:lvl>
    <w:lvl w:ilvl="7" w:tplc="49D61C56">
      <w:numFmt w:val="bullet"/>
      <w:lvlText w:val="•"/>
      <w:lvlJc w:val="left"/>
      <w:pPr>
        <w:ind w:left="7050" w:hanging="360"/>
      </w:pPr>
      <w:rPr>
        <w:rFonts w:hint="default"/>
        <w:lang w:val="pl-PL" w:eastAsia="en-US" w:bidi="ar-SA"/>
      </w:rPr>
    </w:lvl>
    <w:lvl w:ilvl="8" w:tplc="61CA1FB6">
      <w:numFmt w:val="bullet"/>
      <w:lvlText w:val="•"/>
      <w:lvlJc w:val="left"/>
      <w:pPr>
        <w:ind w:left="798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08D21F4"/>
    <w:multiLevelType w:val="hybridMultilevel"/>
    <w:tmpl w:val="8F36B16E"/>
    <w:lvl w:ilvl="0" w:tplc="76004444">
      <w:start w:val="1"/>
      <w:numFmt w:val="decimal"/>
      <w:lvlText w:val="%1)"/>
      <w:lvlJc w:val="left"/>
      <w:pPr>
        <w:ind w:left="544" w:hanging="4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en-US" w:bidi="ar-SA"/>
      </w:rPr>
    </w:lvl>
    <w:lvl w:ilvl="1" w:tplc="528C4596">
      <w:start w:val="1"/>
      <w:numFmt w:val="lowerLetter"/>
      <w:lvlText w:val="%2)"/>
      <w:lvlJc w:val="left"/>
      <w:pPr>
        <w:ind w:left="969" w:hanging="425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 w:tplc="E4B0C93E">
      <w:numFmt w:val="bullet"/>
      <w:lvlText w:val="•"/>
      <w:lvlJc w:val="left"/>
      <w:pPr>
        <w:ind w:left="1949" w:hanging="425"/>
      </w:pPr>
      <w:rPr>
        <w:rFonts w:hint="default"/>
        <w:lang w:val="pl-PL" w:eastAsia="en-US" w:bidi="ar-SA"/>
      </w:rPr>
    </w:lvl>
    <w:lvl w:ilvl="3" w:tplc="FC8AFCEA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 w:tplc="257673C0">
      <w:numFmt w:val="bullet"/>
      <w:lvlText w:val="•"/>
      <w:lvlJc w:val="left"/>
      <w:pPr>
        <w:ind w:left="3928" w:hanging="425"/>
      </w:pPr>
      <w:rPr>
        <w:rFonts w:hint="default"/>
        <w:lang w:val="pl-PL" w:eastAsia="en-US" w:bidi="ar-SA"/>
      </w:rPr>
    </w:lvl>
    <w:lvl w:ilvl="5" w:tplc="FA94C4F0">
      <w:numFmt w:val="bullet"/>
      <w:lvlText w:val="•"/>
      <w:lvlJc w:val="left"/>
      <w:pPr>
        <w:ind w:left="4918" w:hanging="425"/>
      </w:pPr>
      <w:rPr>
        <w:rFonts w:hint="default"/>
        <w:lang w:val="pl-PL" w:eastAsia="en-US" w:bidi="ar-SA"/>
      </w:rPr>
    </w:lvl>
    <w:lvl w:ilvl="6" w:tplc="D3F4EAE4">
      <w:numFmt w:val="bullet"/>
      <w:lvlText w:val="•"/>
      <w:lvlJc w:val="left"/>
      <w:pPr>
        <w:ind w:left="5907" w:hanging="425"/>
      </w:pPr>
      <w:rPr>
        <w:rFonts w:hint="default"/>
        <w:lang w:val="pl-PL" w:eastAsia="en-US" w:bidi="ar-SA"/>
      </w:rPr>
    </w:lvl>
    <w:lvl w:ilvl="7" w:tplc="DEC486B8">
      <w:numFmt w:val="bullet"/>
      <w:lvlText w:val="•"/>
      <w:lvlJc w:val="left"/>
      <w:pPr>
        <w:ind w:left="6897" w:hanging="425"/>
      </w:pPr>
      <w:rPr>
        <w:rFonts w:hint="default"/>
        <w:lang w:val="pl-PL" w:eastAsia="en-US" w:bidi="ar-SA"/>
      </w:rPr>
    </w:lvl>
    <w:lvl w:ilvl="8" w:tplc="D04EC888">
      <w:numFmt w:val="bullet"/>
      <w:lvlText w:val="•"/>
      <w:lvlJc w:val="left"/>
      <w:pPr>
        <w:ind w:left="7886" w:hanging="42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DD"/>
    <w:rsid w:val="0018302A"/>
    <w:rsid w:val="00277B7C"/>
    <w:rsid w:val="002B559D"/>
    <w:rsid w:val="002E14E1"/>
    <w:rsid w:val="00327C30"/>
    <w:rsid w:val="0044509D"/>
    <w:rsid w:val="004D2E7E"/>
    <w:rsid w:val="00530C7A"/>
    <w:rsid w:val="00574046"/>
    <w:rsid w:val="00576E12"/>
    <w:rsid w:val="006F258F"/>
    <w:rsid w:val="0073643D"/>
    <w:rsid w:val="00874A97"/>
    <w:rsid w:val="008F312C"/>
    <w:rsid w:val="00992F19"/>
    <w:rsid w:val="00A9298E"/>
    <w:rsid w:val="00B06799"/>
    <w:rsid w:val="00B070B4"/>
    <w:rsid w:val="00BE47DD"/>
    <w:rsid w:val="00DE747C"/>
    <w:rsid w:val="00F14C0A"/>
    <w:rsid w:val="00F6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E59"/>
  <w15:chartTrackingRefBased/>
  <w15:docId w15:val="{2EE76FA8-79D0-45FC-9351-1F9583CA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5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BE47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47D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BE47DD"/>
    <w:pPr>
      <w:widowControl w:val="0"/>
      <w:autoSpaceDE w:val="0"/>
      <w:autoSpaceDN w:val="0"/>
      <w:spacing w:before="138" w:after="0" w:line="240" w:lineRule="auto"/>
      <w:ind w:left="969" w:hanging="425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BE47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B55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2B55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C3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27C3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Latawiec</dc:creator>
  <cp:keywords/>
  <dc:description/>
  <cp:lastModifiedBy>Beata Darnowska</cp:lastModifiedBy>
  <cp:revision>2</cp:revision>
  <dcterms:created xsi:type="dcterms:W3CDTF">2021-12-10T13:54:00Z</dcterms:created>
  <dcterms:modified xsi:type="dcterms:W3CDTF">2021-12-10T13:54:00Z</dcterms:modified>
</cp:coreProperties>
</file>