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1A3EDF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89230A">
        <w:rPr>
          <w:rFonts w:cs="Arial"/>
          <w:szCs w:val="24"/>
        </w:rPr>
        <w:t>2 czerwca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A189B72" w14:textId="77777777" w:rsidR="002F6BA5" w:rsidRPr="00724494" w:rsidRDefault="002F6BA5" w:rsidP="002F6BA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 xml:space="preserve">zgody na udzielenie bonifikaty od opłaty rocznej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 xml:space="preserve">z tytułu trwałego zarządu ustanowionego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>na nieruchomości Skarbu Państwa</w:t>
      </w:r>
    </w:p>
    <w:p w14:paraId="0D103ACF" w14:textId="729B1968" w:rsidR="002F6BA5" w:rsidRDefault="002F6BA5" w:rsidP="002F6BA5">
      <w:pPr>
        <w:spacing w:after="360"/>
        <w:ind w:firstLine="567"/>
      </w:pPr>
      <w:r>
        <w:t xml:space="preserve">Na podstawie </w:t>
      </w:r>
      <w:r w:rsidRPr="0034231A">
        <w:t xml:space="preserve">art. 11 ust. 2 i art. 84 ust. 3 pkt 3 ustawy z dnia 21 sierpnia 1997 r. o gospodarce nieruchomościami </w:t>
      </w:r>
      <w:r>
        <w:t>(</w:t>
      </w:r>
      <w:r w:rsidRPr="00BA1CF2">
        <w:t>Dz.U. z 202</w:t>
      </w:r>
      <w:r>
        <w:t>6</w:t>
      </w:r>
      <w:r w:rsidRPr="00BA1CF2">
        <w:t xml:space="preserve"> r. poz. </w:t>
      </w:r>
      <w:r>
        <w:t>399)</w:t>
      </w:r>
      <w:r w:rsidRPr="0034231A">
        <w:t xml:space="preserve"> </w:t>
      </w:r>
      <w:r>
        <w:t>zarządza się,</w:t>
      </w:r>
      <w:r w:rsidR="00206173">
        <w:t xml:space="preserve"> </w:t>
      </w:r>
      <w:r>
        <w:t>co następuje:</w:t>
      </w:r>
    </w:p>
    <w:p w14:paraId="42ACDB3C" w14:textId="5D9DC8AE" w:rsidR="002F6BA5" w:rsidRPr="004E32A4" w:rsidRDefault="002F6BA5" w:rsidP="002F6BA5">
      <w:pPr>
        <w:rPr>
          <w:rFonts w:cs="Arial"/>
          <w:szCs w:val="24"/>
        </w:rPr>
      </w:pPr>
      <w:r w:rsidRPr="004E32A4">
        <w:rPr>
          <w:rFonts w:cs="Arial"/>
          <w:szCs w:val="24"/>
        </w:rPr>
        <w:t>§ 1. Wyraża się zgodę</w:t>
      </w:r>
      <w:r>
        <w:rPr>
          <w:rFonts w:cs="Arial"/>
          <w:szCs w:val="24"/>
        </w:rPr>
        <w:t xml:space="preserve"> Staroście Chojnickiemu</w:t>
      </w:r>
      <w:r w:rsidRPr="004E32A4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br/>
      </w:r>
      <w:r w:rsidRPr="004E32A4">
        <w:rPr>
          <w:rFonts w:cs="Arial"/>
          <w:szCs w:val="24"/>
        </w:rPr>
        <w:t>z zakresu administracji rządowej, na udzielenie Powiatowej Stacji Sanitarno</w:t>
      </w:r>
      <w:r w:rsidR="00206173">
        <w:rPr>
          <w:rFonts w:cs="Arial"/>
          <w:szCs w:val="24"/>
        </w:rPr>
        <w:t>-</w:t>
      </w:r>
      <w:r w:rsidRPr="004E32A4">
        <w:rPr>
          <w:rFonts w:cs="Arial"/>
          <w:szCs w:val="24"/>
        </w:rPr>
        <w:t xml:space="preserve">Epidemiologicznej w </w:t>
      </w:r>
      <w:r>
        <w:rPr>
          <w:rFonts w:cs="Arial"/>
          <w:szCs w:val="24"/>
        </w:rPr>
        <w:t xml:space="preserve">Chojnicach </w:t>
      </w:r>
      <w:r w:rsidRPr="004E32A4">
        <w:rPr>
          <w:rFonts w:cs="Arial"/>
          <w:szCs w:val="24"/>
        </w:rPr>
        <w:t>w 2</w:t>
      </w:r>
      <w:r>
        <w:rPr>
          <w:rFonts w:cs="Arial"/>
          <w:szCs w:val="24"/>
        </w:rPr>
        <w:t>026</w:t>
      </w:r>
      <w:r w:rsidRPr="004E32A4">
        <w:rPr>
          <w:rFonts w:cs="Arial"/>
          <w:szCs w:val="24"/>
        </w:rPr>
        <w:t xml:space="preserve"> r. bonifikaty w wysokości 90% od opłaty rocznej z tytułu trwałego zarządu ustanowionego na zabudowanej nieruchomości Skarbu Państwa, oznaczonej w ewidencji gruntów jako działk</w:t>
      </w:r>
      <w:r>
        <w:rPr>
          <w:rFonts w:cs="Arial"/>
          <w:szCs w:val="24"/>
        </w:rPr>
        <w:t>a</w:t>
      </w:r>
      <w:r w:rsidRPr="004E32A4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2076/5</w:t>
      </w:r>
      <w:r w:rsidR="002061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="00206173">
        <w:rPr>
          <w:rFonts w:cs="Arial"/>
          <w:szCs w:val="24"/>
        </w:rPr>
        <w:br/>
      </w:r>
      <w:r>
        <w:rPr>
          <w:rFonts w:cs="Arial"/>
          <w:szCs w:val="24"/>
        </w:rPr>
        <w:t xml:space="preserve">o </w:t>
      </w:r>
      <w:r w:rsidRPr="004E32A4">
        <w:rPr>
          <w:rFonts w:cs="Arial"/>
          <w:szCs w:val="24"/>
        </w:rPr>
        <w:t>pow</w:t>
      </w:r>
      <w:r>
        <w:rPr>
          <w:rFonts w:cs="Arial"/>
          <w:szCs w:val="24"/>
        </w:rPr>
        <w:t>ierzchni</w:t>
      </w:r>
      <w:r w:rsidRPr="004E32A4">
        <w:rPr>
          <w:rFonts w:cs="Arial"/>
          <w:szCs w:val="24"/>
        </w:rPr>
        <w:t xml:space="preserve"> 0,</w:t>
      </w:r>
      <w:r>
        <w:rPr>
          <w:rFonts w:cs="Arial"/>
          <w:szCs w:val="24"/>
        </w:rPr>
        <w:t>0718</w:t>
      </w:r>
      <w:r w:rsidRPr="004E32A4">
        <w:rPr>
          <w:rFonts w:cs="Arial"/>
          <w:szCs w:val="24"/>
        </w:rPr>
        <w:t xml:space="preserve"> ha, obręb 00</w:t>
      </w:r>
      <w:r>
        <w:rPr>
          <w:rFonts w:cs="Arial"/>
          <w:szCs w:val="24"/>
        </w:rPr>
        <w:t>01</w:t>
      </w:r>
      <w:r w:rsidRPr="004E32A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Chojnice.</w:t>
      </w:r>
      <w:r w:rsidR="00543A5D">
        <w:rPr>
          <w:rFonts w:cs="Arial"/>
          <w:szCs w:val="24"/>
        </w:rPr>
        <w:t xml:space="preserve"> </w:t>
      </w:r>
    </w:p>
    <w:p w14:paraId="7C6363EF" w14:textId="4BC2284B" w:rsidR="002F6BA5" w:rsidRDefault="002F6BA5" w:rsidP="002F6BA5">
      <w:pPr>
        <w:spacing w:after="720"/>
        <w:rPr>
          <w:rFonts w:cs="Arial"/>
          <w:szCs w:val="24"/>
        </w:rPr>
      </w:pPr>
      <w:r w:rsidRPr="004E32A4">
        <w:rPr>
          <w:rFonts w:cs="Arial"/>
          <w:szCs w:val="24"/>
        </w:rPr>
        <w:t>§ 2. Zarządzenie wchodzi w życie z dniem podpisania</w:t>
      </w:r>
      <w:r w:rsidR="0089230A">
        <w:rPr>
          <w:rFonts w:cs="Arial"/>
          <w:szCs w:val="24"/>
        </w:rPr>
        <w:t>3</w:t>
      </w:r>
    </w:p>
    <w:p w14:paraId="300BCDFC" w14:textId="77777777" w:rsidR="0089230A" w:rsidRDefault="0089230A" w:rsidP="002F6BA5">
      <w:pPr>
        <w:spacing w:after="720"/>
        <w:rPr>
          <w:rFonts w:cs="Arial"/>
          <w:szCs w:val="24"/>
        </w:rPr>
      </w:pPr>
    </w:p>
    <w:p w14:paraId="327AF8E9" w14:textId="77777777" w:rsidR="0089230A" w:rsidRDefault="0089230A" w:rsidP="0089230A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2ABD597" w14:textId="77777777" w:rsidR="0089230A" w:rsidRDefault="0089230A" w:rsidP="0089230A">
      <w:pPr>
        <w:ind w:firstLine="0"/>
        <w:jc w:val="center"/>
        <w:rPr>
          <w:rFonts w:cs="Arial"/>
        </w:rPr>
      </w:pPr>
      <w:bookmarkStart w:id="1" w:name="ezdPracownikStanowisko"/>
      <w:bookmarkEnd w:id="1"/>
      <w:r>
        <w:rPr>
          <w:rFonts w:cs="Arial"/>
        </w:rPr>
        <w:t>Wicewojewoda Pomorski</w:t>
      </w:r>
    </w:p>
    <w:p w14:paraId="55ABAA45" w14:textId="304C2E9E" w:rsidR="00665D8E" w:rsidRPr="0089230A" w:rsidRDefault="0089230A" w:rsidP="0089230A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892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43FBC"/>
    <w:rsid w:val="00074D2A"/>
    <w:rsid w:val="000952D7"/>
    <w:rsid w:val="000B4706"/>
    <w:rsid w:val="0015203B"/>
    <w:rsid w:val="001600A9"/>
    <w:rsid w:val="001B1BFF"/>
    <w:rsid w:val="001C5B9A"/>
    <w:rsid w:val="00206173"/>
    <w:rsid w:val="00221EF7"/>
    <w:rsid w:val="002402F2"/>
    <w:rsid w:val="002740C0"/>
    <w:rsid w:val="00296FB5"/>
    <w:rsid w:val="002A4C36"/>
    <w:rsid w:val="002F6BA5"/>
    <w:rsid w:val="0032716B"/>
    <w:rsid w:val="003322BF"/>
    <w:rsid w:val="00340758"/>
    <w:rsid w:val="0034532D"/>
    <w:rsid w:val="00361B22"/>
    <w:rsid w:val="003E70C1"/>
    <w:rsid w:val="004517CA"/>
    <w:rsid w:val="00451ECF"/>
    <w:rsid w:val="0045273E"/>
    <w:rsid w:val="004641CD"/>
    <w:rsid w:val="004D17F6"/>
    <w:rsid w:val="004E498F"/>
    <w:rsid w:val="005269E2"/>
    <w:rsid w:val="00543A5D"/>
    <w:rsid w:val="00545251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50EAE"/>
    <w:rsid w:val="007E22AA"/>
    <w:rsid w:val="008076A3"/>
    <w:rsid w:val="008218D4"/>
    <w:rsid w:val="008644C3"/>
    <w:rsid w:val="008662D2"/>
    <w:rsid w:val="00866ED4"/>
    <w:rsid w:val="0089230A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7609B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2026-06-03T05:47:00Z</dcterms:modified>
</cp:coreProperties>
</file>