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6EE2" w14:textId="63E2504C" w:rsidR="00BF744C" w:rsidRPr="000D10DB" w:rsidRDefault="00C36FC5" w:rsidP="000D10DB">
      <w:pPr>
        <w:spacing w:line="276" w:lineRule="auto"/>
        <w:rPr>
          <w:rFonts w:ascii="Lato" w:hAnsi="Lato"/>
        </w:rPr>
      </w:pPr>
      <w:bookmarkStart w:id="0" w:name="_Hlk214955034"/>
      <w:r w:rsidRPr="000D10DB">
        <w:rPr>
          <w:rFonts w:ascii="Lato" w:hAnsi="Lato"/>
          <w:b/>
          <w:bCs/>
        </w:rPr>
        <w:t>Pytanie nr 1</w:t>
      </w:r>
      <w:r w:rsidRPr="000D10DB">
        <w:rPr>
          <w:rFonts w:ascii="Lato" w:hAnsi="Lato"/>
        </w:rPr>
        <w:t>, data wpływu 24.11.2025 godz. 21:44</w:t>
      </w:r>
    </w:p>
    <w:bookmarkEnd w:id="0"/>
    <w:p w14:paraId="3838256A" w14:textId="77777777" w:rsidR="00C36FC5" w:rsidRPr="000D10DB" w:rsidRDefault="00C36FC5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Czy mają Państwo określony typ wentylacji mechanicznej (</w:t>
      </w:r>
      <w:proofErr w:type="spellStart"/>
      <w:r w:rsidRPr="000D10DB">
        <w:rPr>
          <w:rFonts w:ascii="Lato" w:hAnsi="Lato"/>
        </w:rPr>
        <w:t>np</w:t>
      </w:r>
      <w:proofErr w:type="spellEnd"/>
      <w:r w:rsidRPr="000D10DB">
        <w:rPr>
          <w:rFonts w:ascii="Lato" w:hAnsi="Lato"/>
        </w:rPr>
        <w:t xml:space="preserve"> . rekuperator)? </w:t>
      </w:r>
    </w:p>
    <w:p w14:paraId="42894F19" w14:textId="4F101D12" w:rsidR="00C36FC5" w:rsidRPr="000D10DB" w:rsidRDefault="00C36FC5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Czy mają Państwo na myśli wentylator uruchamiany włącznikiem?</w:t>
      </w:r>
    </w:p>
    <w:p w14:paraId="75AE2A19" w14:textId="77777777" w:rsidR="000D10DB" w:rsidRDefault="000D10DB" w:rsidP="000D10DB">
      <w:pPr>
        <w:pStyle w:val="Bezodstpw"/>
        <w:spacing w:line="276" w:lineRule="auto"/>
        <w:rPr>
          <w:rFonts w:ascii="Lato" w:hAnsi="Lato"/>
          <w:b/>
          <w:bCs/>
        </w:rPr>
      </w:pPr>
    </w:p>
    <w:p w14:paraId="757389EF" w14:textId="3BC7A914" w:rsidR="00C36FC5" w:rsidRPr="000D10DB" w:rsidRDefault="00C36FC5" w:rsidP="000D10DB">
      <w:pPr>
        <w:pStyle w:val="Bezodstpw"/>
        <w:spacing w:line="276" w:lineRule="auto"/>
        <w:rPr>
          <w:rFonts w:ascii="Lato" w:hAnsi="Lato"/>
          <w:b/>
          <w:bCs/>
        </w:rPr>
      </w:pPr>
      <w:r w:rsidRPr="000D10DB">
        <w:rPr>
          <w:rFonts w:ascii="Lato" w:hAnsi="Lato"/>
          <w:b/>
          <w:bCs/>
        </w:rPr>
        <w:t xml:space="preserve">Odpowiedź </w:t>
      </w:r>
      <w:r w:rsidR="00BA49D4" w:rsidRPr="000D10DB">
        <w:rPr>
          <w:rFonts w:ascii="Lato" w:hAnsi="Lato"/>
          <w:b/>
          <w:bCs/>
        </w:rPr>
        <w:t>na pytanie nr 1:</w:t>
      </w:r>
    </w:p>
    <w:p w14:paraId="11546076" w14:textId="19A6AD55" w:rsidR="00C36FC5" w:rsidRPr="000D10DB" w:rsidRDefault="00C36FC5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Typ wentyla</w:t>
      </w:r>
      <w:r w:rsidR="00E2512C" w:rsidRPr="000D10DB">
        <w:rPr>
          <w:rFonts w:ascii="Lato" w:hAnsi="Lato"/>
        </w:rPr>
        <w:t>tora</w:t>
      </w:r>
      <w:r w:rsidRPr="000D10DB">
        <w:rPr>
          <w:rFonts w:ascii="Lato" w:hAnsi="Lato"/>
        </w:rPr>
        <w:t>, o któr</w:t>
      </w:r>
      <w:r w:rsidR="000D10DB">
        <w:rPr>
          <w:rFonts w:ascii="Lato" w:hAnsi="Lato"/>
        </w:rPr>
        <w:t xml:space="preserve">ym </w:t>
      </w:r>
      <w:r w:rsidRPr="000D10DB">
        <w:rPr>
          <w:rFonts w:ascii="Lato" w:hAnsi="Lato"/>
        </w:rPr>
        <w:t>mowa w opisie przedmiotu zamówienia</w:t>
      </w:r>
      <w:r w:rsidR="000D10DB">
        <w:rPr>
          <w:rFonts w:ascii="Lato" w:hAnsi="Lato"/>
        </w:rPr>
        <w:t xml:space="preserve"> w punkcie 1</w:t>
      </w:r>
      <w:r w:rsidR="00BA49D4" w:rsidRPr="000D10DB">
        <w:rPr>
          <w:rFonts w:ascii="Lato" w:hAnsi="Lato"/>
        </w:rPr>
        <w:t xml:space="preserve">, to </w:t>
      </w:r>
      <w:r w:rsidR="00E2512C" w:rsidRPr="000D10DB">
        <w:rPr>
          <w:rFonts w:ascii="Lato" w:hAnsi="Lato"/>
        </w:rPr>
        <w:t>wentylator ścienny uruchamiany włącznikiem</w:t>
      </w:r>
      <w:r w:rsidR="000D10DB" w:rsidRPr="000D10DB">
        <w:rPr>
          <w:rFonts w:ascii="Lato" w:hAnsi="Lato"/>
        </w:rPr>
        <w:t xml:space="preserve"> zamontowany w pomieszczeniu </w:t>
      </w:r>
      <w:r w:rsidR="000D10DB" w:rsidRPr="000D10DB">
        <w:rPr>
          <w:rFonts w:ascii="Lato" w:hAnsi="Lato"/>
        </w:rPr>
        <w:t>o wymiarach 1,66m x 1,08m, wysokość 3,20m</w:t>
      </w:r>
      <w:r w:rsidR="000D10DB" w:rsidRPr="000D10DB">
        <w:rPr>
          <w:rFonts w:ascii="Lato" w:hAnsi="Lato"/>
        </w:rPr>
        <w:t>.</w:t>
      </w:r>
    </w:p>
    <w:p w14:paraId="5C2C27E3" w14:textId="77777777" w:rsidR="00BA49D4" w:rsidRPr="000D10DB" w:rsidRDefault="00BA49D4" w:rsidP="000D10DB">
      <w:pPr>
        <w:pStyle w:val="Bezodstpw"/>
        <w:spacing w:line="276" w:lineRule="auto"/>
        <w:rPr>
          <w:rFonts w:ascii="Lato" w:hAnsi="Lato"/>
        </w:rPr>
      </w:pPr>
    </w:p>
    <w:p w14:paraId="14AE0398" w14:textId="2BB67A15" w:rsidR="00BA49D4" w:rsidRPr="000D10DB" w:rsidRDefault="00BA49D4" w:rsidP="000D10DB">
      <w:pPr>
        <w:spacing w:line="276" w:lineRule="auto"/>
        <w:rPr>
          <w:rFonts w:ascii="Lato" w:hAnsi="Lato"/>
        </w:rPr>
      </w:pPr>
      <w:r w:rsidRPr="000D10DB">
        <w:rPr>
          <w:rFonts w:ascii="Lato" w:hAnsi="Lato"/>
          <w:b/>
          <w:bCs/>
        </w:rPr>
        <w:t xml:space="preserve">Pytanie nr </w:t>
      </w:r>
      <w:r w:rsidRPr="000D10DB">
        <w:rPr>
          <w:rFonts w:ascii="Lato" w:hAnsi="Lato"/>
          <w:b/>
          <w:bCs/>
        </w:rPr>
        <w:t>2</w:t>
      </w:r>
      <w:r w:rsidRPr="000D10DB">
        <w:rPr>
          <w:rFonts w:ascii="Lato" w:hAnsi="Lato"/>
        </w:rPr>
        <w:t>, data wpływu 24.11.2025 godz. 21:44</w:t>
      </w:r>
    </w:p>
    <w:p w14:paraId="005AC915" w14:textId="7DEE1B6E" w:rsidR="00BA49D4" w:rsidRPr="000D10DB" w:rsidRDefault="00BA49D4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Prosimy o podanie rodzaju paneli, listew i podkładu jakim Państwo dysponujecie</w:t>
      </w:r>
      <w:r w:rsidRPr="000D10DB">
        <w:rPr>
          <w:rFonts w:ascii="Lato" w:hAnsi="Lato"/>
        </w:rPr>
        <w:t>.</w:t>
      </w:r>
    </w:p>
    <w:p w14:paraId="007D637E" w14:textId="77777777" w:rsidR="000D10DB" w:rsidRDefault="000D10DB" w:rsidP="000D10DB">
      <w:pPr>
        <w:pStyle w:val="Bezodstpw"/>
        <w:spacing w:line="276" w:lineRule="auto"/>
        <w:rPr>
          <w:rFonts w:ascii="Lato" w:hAnsi="Lato"/>
          <w:b/>
          <w:bCs/>
        </w:rPr>
      </w:pPr>
    </w:p>
    <w:p w14:paraId="7B9BB211" w14:textId="2A54563E" w:rsidR="00BA49D4" w:rsidRPr="000D10DB" w:rsidRDefault="00BA49D4" w:rsidP="000D10DB">
      <w:pPr>
        <w:pStyle w:val="Bezodstpw"/>
        <w:spacing w:line="276" w:lineRule="auto"/>
        <w:rPr>
          <w:rFonts w:ascii="Lato" w:hAnsi="Lato"/>
          <w:b/>
          <w:bCs/>
        </w:rPr>
      </w:pPr>
      <w:r w:rsidRPr="000D10DB">
        <w:rPr>
          <w:rFonts w:ascii="Lato" w:hAnsi="Lato"/>
          <w:b/>
          <w:bCs/>
        </w:rPr>
        <w:t xml:space="preserve">Odpowiedź na pytanie nr </w:t>
      </w:r>
      <w:r w:rsidRPr="000D10DB">
        <w:rPr>
          <w:rFonts w:ascii="Lato" w:hAnsi="Lato"/>
          <w:b/>
          <w:bCs/>
        </w:rPr>
        <w:t>2</w:t>
      </w:r>
      <w:r w:rsidRPr="000D10DB">
        <w:rPr>
          <w:rFonts w:ascii="Lato" w:hAnsi="Lato"/>
          <w:b/>
          <w:bCs/>
        </w:rPr>
        <w:t>:</w:t>
      </w:r>
    </w:p>
    <w:p w14:paraId="6F36C91B" w14:textId="683057D4" w:rsidR="00BA49D4" w:rsidRPr="000D10DB" w:rsidRDefault="00BA49D4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 xml:space="preserve">PSSE w Krośnie Odrzańskim dysponuje materiałami do wykonania prac zawartych w punkcie 2 opisu przedmiotu zamówienia - </w:t>
      </w:r>
      <w:bookmarkStart w:id="1" w:name="_Hlk214532765"/>
      <w:r w:rsidRPr="000D10DB">
        <w:rPr>
          <w:rFonts w:ascii="Lato" w:hAnsi="Lato"/>
        </w:rPr>
        <w:t>Doprowadzenie do należytego stanu technicznego podłoża w pomieszczeniach biurowych</w:t>
      </w:r>
      <w:bookmarkEnd w:id="1"/>
      <w:r w:rsidR="00E9616D" w:rsidRPr="000D10DB">
        <w:rPr>
          <w:rFonts w:ascii="Lato" w:hAnsi="Lato"/>
        </w:rPr>
        <w:t xml:space="preserve"> według poniższego zestawienia:</w:t>
      </w:r>
    </w:p>
    <w:p w14:paraId="03A41A1A" w14:textId="4997F73C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EGGER P. PODŁ. EPL 159 R10 8mm AC4 V42,5427m2/8szt. LARGE PRO2021;</w:t>
      </w:r>
    </w:p>
    <w:p w14:paraId="20F980B0" w14:textId="6D325364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DECORA PODKŁAD EGO UNDER FLOR 2,2 cm;</w:t>
      </w:r>
    </w:p>
    <w:p w14:paraId="6BAC13AB" w14:textId="136E1B58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bookmarkStart w:id="2" w:name="_Hlk214955599"/>
      <w:r w:rsidRPr="000D10DB">
        <w:rPr>
          <w:rFonts w:ascii="Lato" w:hAnsi="Lato"/>
        </w:rPr>
        <w:t>- LISTWA CS37 93cm DREWNOPODOBNA;</w:t>
      </w:r>
    </w:p>
    <w:bookmarkEnd w:id="2"/>
    <w:p w14:paraId="38DFB654" w14:textId="67DFD5A9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 xml:space="preserve">- LISTWA CS37 </w:t>
      </w:r>
      <w:r w:rsidRPr="000D10DB">
        <w:rPr>
          <w:rFonts w:ascii="Lato" w:hAnsi="Lato"/>
        </w:rPr>
        <w:t>180</w:t>
      </w:r>
      <w:r w:rsidRPr="000D10DB">
        <w:rPr>
          <w:rFonts w:ascii="Lato" w:hAnsi="Lato"/>
        </w:rPr>
        <w:t>cm DREWNOPODOBNA;</w:t>
      </w:r>
    </w:p>
    <w:p w14:paraId="2BEE06F0" w14:textId="577139A8" w:rsidR="00BA49D4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NAROŻNIK WEWNĘTRZNY INDO;</w:t>
      </w:r>
    </w:p>
    <w:p w14:paraId="669D407D" w14:textId="4968C758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NAROŻNIK ZEWNĘTRZNY INDO;</w:t>
      </w:r>
    </w:p>
    <w:p w14:paraId="474BE4B3" w14:textId="13788A15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ŁĄCZNIK INDO;</w:t>
      </w:r>
    </w:p>
    <w:p w14:paraId="0AD666B9" w14:textId="4BF3BDBC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ZAKOŃCZENIE INDO;</w:t>
      </w:r>
    </w:p>
    <w:p w14:paraId="29581148" w14:textId="460B89AD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INDO 04 LISTWA PRZYPODŁOGOWA 2,5mb;</w:t>
      </w:r>
    </w:p>
    <w:p w14:paraId="74224D1D" w14:textId="1F1B85F0" w:rsidR="00E9616D" w:rsidRPr="000D10DB" w:rsidRDefault="00E9616D" w:rsidP="000D10DB">
      <w:pPr>
        <w:pStyle w:val="Bezodstpw"/>
        <w:spacing w:line="276" w:lineRule="auto"/>
        <w:rPr>
          <w:rFonts w:ascii="Lato" w:hAnsi="Lato"/>
        </w:rPr>
      </w:pPr>
      <w:r w:rsidRPr="000D10DB">
        <w:rPr>
          <w:rFonts w:ascii="Lato" w:hAnsi="Lato"/>
        </w:rPr>
        <w:t>- KOŁKI ROZPOROWE SZ. MONT. 6/40.</w:t>
      </w:r>
    </w:p>
    <w:p w14:paraId="0D0656E2" w14:textId="77777777" w:rsidR="00BA49D4" w:rsidRPr="000D10DB" w:rsidRDefault="00BA49D4" w:rsidP="00C36FC5">
      <w:pPr>
        <w:pStyle w:val="Bezodstpw"/>
        <w:spacing w:line="276" w:lineRule="auto"/>
        <w:rPr>
          <w:rFonts w:ascii="Lato" w:hAnsi="Lato"/>
        </w:rPr>
      </w:pPr>
    </w:p>
    <w:sectPr w:rsidR="00BA49D4" w:rsidRPr="000D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B6"/>
    <w:rsid w:val="000D10DB"/>
    <w:rsid w:val="00397D8C"/>
    <w:rsid w:val="00925943"/>
    <w:rsid w:val="00BA49D4"/>
    <w:rsid w:val="00BB48B6"/>
    <w:rsid w:val="00BF744C"/>
    <w:rsid w:val="00C36FC5"/>
    <w:rsid w:val="00E2512C"/>
    <w:rsid w:val="00E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AB06"/>
  <w15:chartTrackingRefBased/>
  <w15:docId w15:val="{808852B6-621F-4626-AEFC-2C507567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8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8B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36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Kałuża</dc:creator>
  <cp:keywords/>
  <dc:description/>
  <cp:lastModifiedBy>Anna Kałuża</cp:lastModifiedBy>
  <cp:revision>2</cp:revision>
  <cp:lastPrinted>2025-11-25T08:53:00Z</cp:lastPrinted>
  <dcterms:created xsi:type="dcterms:W3CDTF">2025-11-25T08:07:00Z</dcterms:created>
  <dcterms:modified xsi:type="dcterms:W3CDTF">2025-11-25T09:03:00Z</dcterms:modified>
</cp:coreProperties>
</file>