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30F60013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4A2A23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2F305BBC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506078" w:rsidRPr="00506078">
        <w:rPr>
          <w:rFonts w:ascii="Arial" w:eastAsia="Times New Roman" w:hAnsi="Arial" w:cs="Arial"/>
          <w:i/>
        </w:rPr>
        <w:t>Program polityki zdrowotnej służący wykonaniu programu kompleksowego wsparcia dla rodzin „Za życiem” na lata 2017-2021</w:t>
      </w:r>
      <w:r w:rsidR="00506078">
        <w:rPr>
          <w:rFonts w:ascii="Arial" w:eastAsia="Times New Roman" w:hAnsi="Arial" w:cs="Arial"/>
          <w:i/>
        </w:rPr>
        <w:t xml:space="preserve"> </w:t>
      </w:r>
      <w:r w:rsidR="00285EE8" w:rsidRPr="003B53F6">
        <w:rPr>
          <w:rFonts w:ascii="Arial" w:eastAsia="Calibri" w:hAnsi="Arial" w:cs="Arial"/>
        </w:rPr>
        <w:t>w zakresie zadania pn.</w:t>
      </w:r>
      <w:r w:rsidR="004A2A23" w:rsidRPr="004A2A23">
        <w:rPr>
          <w:rFonts w:ascii="Arial" w:hAnsi="Arial" w:cs="Arial"/>
        </w:rPr>
        <w:t xml:space="preserve"> </w:t>
      </w:r>
      <w:r w:rsidR="004A2A23" w:rsidRPr="00650CB3">
        <w:rPr>
          <w:rFonts w:ascii="Arial" w:hAnsi="Arial" w:cs="Arial"/>
        </w:rPr>
        <w:t>Odżywianie mlekiem kobiecym noworodków i niemowląt przez utworzenie sieci banków mleka kobiecego</w:t>
      </w:r>
      <w:r w:rsidR="00285EE8" w:rsidRPr="003B53F6">
        <w:rPr>
          <w:rFonts w:ascii="Arial" w:eastAsia="Calibri" w:hAnsi="Arial" w:cs="Arial"/>
        </w:rPr>
        <w:t xml:space="preserve"> 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>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4C340" w14:textId="77777777" w:rsidR="00B865EE" w:rsidRDefault="00B865EE" w:rsidP="008F3ABD">
      <w:pPr>
        <w:spacing w:after="0" w:line="240" w:lineRule="auto"/>
      </w:pPr>
      <w:r>
        <w:separator/>
      </w:r>
    </w:p>
  </w:endnote>
  <w:endnote w:type="continuationSeparator" w:id="0">
    <w:p w14:paraId="5458906D" w14:textId="77777777" w:rsidR="00B865EE" w:rsidRDefault="00B865EE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801C3" w14:textId="77777777" w:rsidR="00B865EE" w:rsidRDefault="00B865EE" w:rsidP="008F3ABD">
      <w:pPr>
        <w:spacing w:after="0" w:line="240" w:lineRule="auto"/>
      </w:pPr>
      <w:r>
        <w:separator/>
      </w:r>
    </w:p>
  </w:footnote>
  <w:footnote w:type="continuationSeparator" w:id="0">
    <w:p w14:paraId="22691ACE" w14:textId="77777777" w:rsidR="00B865EE" w:rsidRDefault="00B865EE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B24B" w14:textId="77777777" w:rsidR="009A323F" w:rsidRDefault="009A3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6D6A" w14:textId="77777777" w:rsidR="009A323F" w:rsidRDefault="009A3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35CD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2A23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078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762E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69CD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865EE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1F8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0F5A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1E43-9660-463B-84BC-BC4BD2AC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2018-05-24T11:17:00Z</dcterms:created>
  <dcterms:modified xsi:type="dcterms:W3CDTF">2018-05-24T11:17:00Z</dcterms:modified>
</cp:coreProperties>
</file>