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9C" w:rsidRPr="0071582A" w:rsidRDefault="0071582A" w:rsidP="0071582A">
      <w:pPr>
        <w:spacing w:after="0"/>
        <w:jc w:val="center"/>
        <w:rPr>
          <w:b/>
        </w:rPr>
      </w:pPr>
      <w:bookmarkStart w:id="0" w:name="_GoBack"/>
      <w:bookmarkEnd w:id="0"/>
      <w:r w:rsidRPr="0071582A">
        <w:rPr>
          <w:b/>
        </w:rPr>
        <w:t>MINISTERSTWO RODZINY, PRACY I POLITYKI SPOŁECZNEJ</w:t>
      </w:r>
      <w:r w:rsidR="00517FF7" w:rsidRPr="0071582A">
        <w:rPr>
          <w:b/>
        </w:rPr>
        <w:br/>
      </w: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Pr="00CB4BC1" w:rsidRDefault="00CB4BC1" w:rsidP="00CB4BC1">
      <w:pPr>
        <w:spacing w:before="146" w:after="0"/>
        <w:jc w:val="center"/>
        <w:rPr>
          <w:sz w:val="48"/>
          <w:szCs w:val="48"/>
        </w:rPr>
      </w:pPr>
      <w:r w:rsidRPr="00CB4BC1">
        <w:rPr>
          <w:b/>
          <w:color w:val="000000"/>
          <w:sz w:val="48"/>
          <w:szCs w:val="48"/>
        </w:rPr>
        <w:t>USTAWA</w:t>
      </w:r>
    </w:p>
    <w:p w:rsidR="00CB4BC1" w:rsidRPr="00CB4BC1" w:rsidRDefault="00CB4BC1" w:rsidP="00CB4BC1">
      <w:pPr>
        <w:spacing w:before="80" w:after="0"/>
        <w:jc w:val="center"/>
        <w:rPr>
          <w:sz w:val="48"/>
          <w:szCs w:val="48"/>
        </w:rPr>
      </w:pPr>
      <w:proofErr w:type="gramStart"/>
      <w:r w:rsidRPr="00CB4BC1">
        <w:rPr>
          <w:color w:val="000000"/>
          <w:sz w:val="48"/>
          <w:szCs w:val="48"/>
        </w:rPr>
        <w:t>z</w:t>
      </w:r>
      <w:proofErr w:type="gramEnd"/>
      <w:r w:rsidRPr="00CB4BC1">
        <w:rPr>
          <w:color w:val="000000"/>
          <w:sz w:val="48"/>
          <w:szCs w:val="48"/>
        </w:rPr>
        <w:t xml:space="preserve"> dnia 27 kwietnia 2006 r.</w:t>
      </w:r>
    </w:p>
    <w:p w:rsidR="00CB4BC1" w:rsidRPr="00CB4BC1" w:rsidRDefault="00CB4BC1" w:rsidP="00CB4BC1">
      <w:pPr>
        <w:spacing w:before="80" w:after="0"/>
        <w:jc w:val="center"/>
        <w:rPr>
          <w:sz w:val="48"/>
          <w:szCs w:val="48"/>
        </w:rPr>
      </w:pPr>
      <w:proofErr w:type="gramStart"/>
      <w:r w:rsidRPr="00CB4BC1">
        <w:rPr>
          <w:b/>
          <w:color w:val="000000"/>
          <w:sz w:val="48"/>
          <w:szCs w:val="48"/>
        </w:rPr>
        <w:t>o</w:t>
      </w:r>
      <w:proofErr w:type="gramEnd"/>
      <w:r w:rsidRPr="00CB4BC1">
        <w:rPr>
          <w:b/>
          <w:color w:val="000000"/>
          <w:sz w:val="48"/>
          <w:szCs w:val="48"/>
        </w:rPr>
        <w:t xml:space="preserve"> spółdzielniach socjalnych</w:t>
      </w:r>
    </w:p>
    <w:p w:rsidR="00CB4BC1" w:rsidRPr="00CB4BC1" w:rsidRDefault="00CB4BC1" w:rsidP="00CB4BC1">
      <w:pPr>
        <w:pStyle w:val="pmainpub"/>
        <w:rPr>
          <w:rFonts w:ascii="Times New Roman" w:hAnsi="Times New Roman" w:cs="Times New Roman"/>
          <w:sz w:val="48"/>
          <w:szCs w:val="48"/>
        </w:rPr>
      </w:pPr>
    </w:p>
    <w:p w:rsidR="00CB4BC1" w:rsidRPr="00CB4BC1" w:rsidRDefault="00CB4BC1" w:rsidP="00CB4BC1">
      <w:pPr>
        <w:pStyle w:val="pmainpub"/>
        <w:rPr>
          <w:rFonts w:ascii="Times New Roman" w:hAnsi="Times New Roman" w:cs="Times New Roman"/>
          <w:b w:val="0"/>
          <w:bCs w:val="0"/>
          <w:sz w:val="48"/>
          <w:szCs w:val="48"/>
        </w:rPr>
      </w:pPr>
      <w:r w:rsidRPr="00CB4BC1">
        <w:rPr>
          <w:rFonts w:ascii="Times New Roman" w:hAnsi="Times New Roman" w:cs="Times New Roman"/>
          <w:sz w:val="48"/>
          <w:szCs w:val="48"/>
        </w:rPr>
        <w:t xml:space="preserve">(Dz.U. Nr 94, poz. 651, z </w:t>
      </w:r>
      <w:proofErr w:type="spellStart"/>
      <w:r w:rsidRPr="00CB4BC1">
        <w:rPr>
          <w:rFonts w:ascii="Times New Roman" w:hAnsi="Times New Roman" w:cs="Times New Roman"/>
          <w:sz w:val="48"/>
          <w:szCs w:val="48"/>
        </w:rPr>
        <w:t>późn</w:t>
      </w:r>
      <w:proofErr w:type="spellEnd"/>
      <w:r w:rsidRPr="00CB4BC1">
        <w:rPr>
          <w:rFonts w:ascii="Times New Roman" w:hAnsi="Times New Roman" w:cs="Times New Roman"/>
          <w:sz w:val="48"/>
          <w:szCs w:val="48"/>
        </w:rPr>
        <w:t xml:space="preserve">. </w:t>
      </w:r>
      <w:proofErr w:type="spellStart"/>
      <w:proofErr w:type="gramStart"/>
      <w:r w:rsidRPr="00CB4BC1">
        <w:rPr>
          <w:rFonts w:ascii="Times New Roman" w:hAnsi="Times New Roman" w:cs="Times New Roman"/>
          <w:sz w:val="48"/>
          <w:szCs w:val="48"/>
        </w:rPr>
        <w:t>zm</w:t>
      </w:r>
      <w:proofErr w:type="spellEnd"/>
      <w:proofErr w:type="gramEnd"/>
      <w:r w:rsidRPr="00CB4BC1">
        <w:rPr>
          <w:rFonts w:ascii="Times New Roman" w:hAnsi="Times New Roman" w:cs="Times New Roman"/>
          <w:sz w:val="48"/>
          <w:szCs w:val="48"/>
        </w:rPr>
        <w:t>)</w:t>
      </w:r>
    </w:p>
    <w:p w:rsidR="00CB4BC1" w:rsidRDefault="00CB4BC1">
      <w:pPr>
        <w:spacing w:before="146" w:after="0"/>
        <w:jc w:val="center"/>
        <w:rPr>
          <w:sz w:val="48"/>
          <w:szCs w:val="48"/>
        </w:rPr>
      </w:pPr>
    </w:p>
    <w:p w:rsidR="00CB4BC1" w:rsidRDefault="00CB4BC1">
      <w:pPr>
        <w:spacing w:before="146" w:after="0"/>
        <w:jc w:val="center"/>
        <w:rPr>
          <w:sz w:val="48"/>
          <w:szCs w:val="48"/>
        </w:rPr>
      </w:pPr>
    </w:p>
    <w:p w:rsidR="00CB4BC1" w:rsidRPr="00CB4BC1" w:rsidRDefault="00CB4BC1">
      <w:pPr>
        <w:spacing w:before="146" w:after="0"/>
        <w:jc w:val="center"/>
        <w:rPr>
          <w:b/>
          <w:color w:val="000000"/>
          <w:sz w:val="36"/>
          <w:szCs w:val="36"/>
        </w:rPr>
      </w:pPr>
      <w:r w:rsidRPr="00CB4BC1">
        <w:rPr>
          <w:sz w:val="36"/>
          <w:szCs w:val="36"/>
        </w:rPr>
        <w:t>Stan prawny na dzień 31 marca 2018 r.</w:t>
      </w: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CB4BC1">
      <w:pPr>
        <w:spacing w:before="146" w:after="0"/>
        <w:jc w:val="center"/>
        <w:rPr>
          <w:b/>
          <w:color w:val="000000"/>
        </w:rPr>
      </w:pPr>
    </w:p>
    <w:p w:rsidR="00CB4BC1" w:rsidRDefault="0071582A" w:rsidP="0071582A">
      <w:pPr>
        <w:spacing w:before="146" w:after="0"/>
        <w:jc w:val="center"/>
        <w:rPr>
          <w:b/>
          <w:color w:val="000000"/>
        </w:rPr>
      </w:pPr>
      <w:r>
        <w:rPr>
          <w:b/>
          <w:color w:val="000000"/>
        </w:rPr>
        <w:t>Warszawa 2018</w:t>
      </w:r>
    </w:p>
    <w:p w:rsidR="00F9569C" w:rsidRDefault="00517FF7">
      <w:pPr>
        <w:spacing w:before="146" w:after="0"/>
        <w:jc w:val="center"/>
      </w:pPr>
      <w:r>
        <w:rPr>
          <w:b/>
          <w:color w:val="000000"/>
        </w:rPr>
        <w:lastRenderedPageBreak/>
        <w:t>USTAWA</w:t>
      </w:r>
    </w:p>
    <w:p w:rsidR="00F9569C" w:rsidRDefault="00517FF7">
      <w:pPr>
        <w:spacing w:before="80" w:after="0"/>
        <w:jc w:val="center"/>
      </w:pPr>
      <w:proofErr w:type="gramStart"/>
      <w:r>
        <w:rPr>
          <w:color w:val="000000"/>
        </w:rPr>
        <w:t>z</w:t>
      </w:r>
      <w:proofErr w:type="gramEnd"/>
      <w:r>
        <w:rPr>
          <w:color w:val="000000"/>
        </w:rPr>
        <w:t xml:space="preserve"> dnia 27 kwietnia 2006 r.</w:t>
      </w:r>
    </w:p>
    <w:p w:rsidR="00F9569C" w:rsidRDefault="00517FF7">
      <w:pPr>
        <w:spacing w:before="80" w:after="0"/>
        <w:jc w:val="center"/>
      </w:pPr>
      <w:proofErr w:type="gramStart"/>
      <w:r>
        <w:rPr>
          <w:b/>
          <w:color w:val="000000"/>
        </w:rPr>
        <w:t>o</w:t>
      </w:r>
      <w:proofErr w:type="gramEnd"/>
      <w:r>
        <w:rPr>
          <w:b/>
          <w:color w:val="000000"/>
        </w:rPr>
        <w:t xml:space="preserve"> spółdzielniach socjalnych</w:t>
      </w:r>
    </w:p>
    <w:p w:rsidR="008E1008" w:rsidRDefault="008E1008" w:rsidP="008E1008">
      <w:pPr>
        <w:pStyle w:val="pmainpub"/>
        <w:rPr>
          <w:rFonts w:ascii="Times New Roman" w:hAnsi="Times New Roman" w:cs="Times New Roman"/>
          <w:sz w:val="24"/>
          <w:szCs w:val="24"/>
        </w:rPr>
      </w:pPr>
    </w:p>
    <w:p w:rsidR="008E1008" w:rsidRPr="00DB6DBD" w:rsidRDefault="008E1008" w:rsidP="008E1008">
      <w:pPr>
        <w:pStyle w:val="pmainpub"/>
        <w:rPr>
          <w:rFonts w:ascii="Times New Roman" w:hAnsi="Times New Roman" w:cs="Times New Roman"/>
          <w:b w:val="0"/>
          <w:bCs w:val="0"/>
          <w:sz w:val="24"/>
          <w:szCs w:val="24"/>
        </w:rPr>
      </w:pPr>
      <w:r w:rsidRPr="00DB6DBD">
        <w:rPr>
          <w:rFonts w:ascii="Times New Roman" w:hAnsi="Times New Roman" w:cs="Times New Roman"/>
          <w:sz w:val="24"/>
          <w:szCs w:val="24"/>
        </w:rPr>
        <w:t>(Dz.U. Nr 94, poz. 651</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zm</w:t>
      </w:r>
      <w:proofErr w:type="spellEnd"/>
      <w:proofErr w:type="gramEnd"/>
      <w:r w:rsidRPr="00DB6DBD">
        <w:rPr>
          <w:rFonts w:ascii="Times New Roman" w:hAnsi="Times New Roman" w:cs="Times New Roman"/>
          <w:sz w:val="24"/>
          <w:szCs w:val="24"/>
        </w:rPr>
        <w:t>)</w:t>
      </w:r>
    </w:p>
    <w:p w:rsidR="008E1008" w:rsidRPr="00D7323D" w:rsidRDefault="008E1008" w:rsidP="008E1008">
      <w:pPr>
        <w:spacing w:before="240" w:after="480"/>
        <w:jc w:val="center"/>
        <w:rPr>
          <w:color w:val="000000"/>
          <w:szCs w:val="24"/>
        </w:rPr>
      </w:pPr>
      <w:r w:rsidRPr="000F7F5C">
        <w:rPr>
          <w:szCs w:val="24"/>
        </w:rPr>
        <w:t>(tekst jednolity)</w:t>
      </w:r>
    </w:p>
    <w:p w:rsidR="00F9569C" w:rsidRDefault="00F9569C">
      <w:pPr>
        <w:spacing w:before="80" w:after="0"/>
      </w:pPr>
    </w:p>
    <w:p w:rsidR="00F9569C" w:rsidRPr="008E1008" w:rsidRDefault="00517FF7" w:rsidP="008E1008">
      <w:pPr>
        <w:spacing w:after="0"/>
        <w:jc w:val="center"/>
        <w:rPr>
          <w:szCs w:val="24"/>
        </w:rPr>
      </w:pPr>
      <w:r w:rsidRPr="008E1008">
        <w:rPr>
          <w:b/>
          <w:color w:val="000000"/>
          <w:szCs w:val="24"/>
        </w:rPr>
        <w:t>Art.  1.  [Przedmiot ustawy; stosowanie przepisów Prawa spółdzielczego]</w:t>
      </w:r>
    </w:p>
    <w:p w:rsidR="00F9569C" w:rsidRPr="008E1008" w:rsidRDefault="00517FF7" w:rsidP="008E1008">
      <w:pPr>
        <w:spacing w:after="0"/>
        <w:jc w:val="both"/>
        <w:rPr>
          <w:szCs w:val="24"/>
        </w:rPr>
      </w:pPr>
      <w:r w:rsidRPr="008E1008">
        <w:rPr>
          <w:color w:val="000000"/>
          <w:szCs w:val="24"/>
        </w:rPr>
        <w:t>1.  Ustawa określa zasady zakładania, prowadzenia działalności, łączenia oraz likwidacji spółdzielni socjalnej.</w:t>
      </w:r>
    </w:p>
    <w:p w:rsidR="00F9569C" w:rsidRPr="008E1008" w:rsidRDefault="00517FF7" w:rsidP="008E1008">
      <w:pPr>
        <w:spacing w:before="26" w:after="0"/>
        <w:jc w:val="both"/>
        <w:rPr>
          <w:szCs w:val="24"/>
        </w:rPr>
      </w:pPr>
      <w:r w:rsidRPr="008E1008">
        <w:rPr>
          <w:color w:val="000000"/>
          <w:szCs w:val="24"/>
        </w:rPr>
        <w:t xml:space="preserve">2.  W sprawach nieuregulowanych w niniejszej ustawie do spółdzielni socjalnej stosuje się przepisy </w:t>
      </w:r>
      <w:r w:rsidRPr="008E1008">
        <w:rPr>
          <w:color w:val="1B1B1B"/>
          <w:szCs w:val="24"/>
        </w:rPr>
        <w:t>ustawy</w:t>
      </w:r>
      <w:r w:rsidRPr="008E1008">
        <w:rPr>
          <w:color w:val="000000"/>
          <w:szCs w:val="24"/>
        </w:rPr>
        <w:t xml:space="preserve"> z dnia 16 września 1982 r. - Prawo spółdzielcze (Dz. U. </w:t>
      </w:r>
      <w:proofErr w:type="gramStart"/>
      <w:r w:rsidRPr="008E1008">
        <w:rPr>
          <w:color w:val="000000"/>
          <w:szCs w:val="24"/>
        </w:rPr>
        <w:t>z</w:t>
      </w:r>
      <w:proofErr w:type="gramEnd"/>
      <w:r w:rsidRPr="008E1008">
        <w:rPr>
          <w:color w:val="000000"/>
          <w:szCs w:val="24"/>
        </w:rPr>
        <w:t xml:space="preserve"> 2003 r. Nr 188, poz. 1848, z 2004 r. Nr 99, poz. 1001 oraz z 2005 r. Nr 122, poz. 1024).</w:t>
      </w:r>
    </w:p>
    <w:p w:rsidR="00F9569C" w:rsidRPr="008E1008" w:rsidRDefault="00F9569C" w:rsidP="008E1008">
      <w:pPr>
        <w:spacing w:before="80" w:after="0"/>
        <w:jc w:val="both"/>
        <w:rPr>
          <w:szCs w:val="24"/>
        </w:rPr>
      </w:pPr>
    </w:p>
    <w:p w:rsidR="00F9569C" w:rsidRPr="008E1008" w:rsidRDefault="00A66D5D" w:rsidP="008E1008">
      <w:pPr>
        <w:spacing w:after="0"/>
        <w:jc w:val="center"/>
        <w:rPr>
          <w:szCs w:val="24"/>
        </w:rPr>
      </w:pPr>
      <w:r w:rsidRPr="008E1008">
        <w:rPr>
          <w:b/>
          <w:color w:val="000000"/>
          <w:szCs w:val="24"/>
        </w:rPr>
        <w:t>Art.  2. </w:t>
      </w:r>
      <w:r w:rsidR="00517FF7" w:rsidRPr="008E1008">
        <w:rPr>
          <w:b/>
          <w:color w:val="000000"/>
          <w:szCs w:val="24"/>
        </w:rPr>
        <w:t xml:space="preserve"> [Przedmiot działalności spółdzielni socjalnej]</w:t>
      </w:r>
    </w:p>
    <w:p w:rsidR="00F9569C" w:rsidRPr="008E1008" w:rsidRDefault="00517FF7" w:rsidP="008E1008">
      <w:pPr>
        <w:spacing w:after="0"/>
        <w:jc w:val="both"/>
        <w:rPr>
          <w:szCs w:val="24"/>
        </w:rPr>
      </w:pPr>
      <w:r w:rsidRPr="008E1008">
        <w:rPr>
          <w:color w:val="000000"/>
          <w:szCs w:val="24"/>
        </w:rPr>
        <w:t>1.  Przedmiotem działalności spółdzielni socjalnej jest prowadzenie wspólnego przedsiębiorstwa w oparciu o osobistą pracę członków oraz pracowników spółdzielni socjalnej.</w:t>
      </w:r>
    </w:p>
    <w:p w:rsidR="00F9569C" w:rsidRPr="008E1008" w:rsidRDefault="00517FF7" w:rsidP="008E1008">
      <w:pPr>
        <w:spacing w:before="26" w:after="0"/>
        <w:jc w:val="both"/>
        <w:rPr>
          <w:szCs w:val="24"/>
        </w:rPr>
      </w:pPr>
      <w:r w:rsidRPr="008E1008">
        <w:rPr>
          <w:color w:val="000000"/>
          <w:szCs w:val="24"/>
        </w:rPr>
        <w:t>2.  Spółdzielnia socjalna działa na rzecz:</w:t>
      </w:r>
    </w:p>
    <w:p w:rsidR="00F9569C" w:rsidRPr="008E1008" w:rsidRDefault="00517FF7" w:rsidP="008E1008">
      <w:pPr>
        <w:spacing w:before="26" w:after="0"/>
        <w:ind w:left="373"/>
        <w:jc w:val="both"/>
        <w:rPr>
          <w:szCs w:val="24"/>
        </w:rPr>
      </w:pPr>
      <w:r w:rsidRPr="008E1008">
        <w:rPr>
          <w:color w:val="000000"/>
          <w:szCs w:val="24"/>
        </w:rPr>
        <w:t>1) społecznej reintegracji jej członków oraz pracowników spółdzielni socjalnej, będących osobami, o których mowa w art. 4 ust. 1, przez co należy rozumieć działania mające na celu odbudowanie i podtrzymanie umiejętności uczestniczenia w życiu społeczności lokalnej i pełnienia ról społecznych w miejscu pracy, zamieszkania lub pobytu,</w:t>
      </w:r>
    </w:p>
    <w:p w:rsidR="00F9569C" w:rsidRPr="008E1008" w:rsidRDefault="00517FF7" w:rsidP="008E1008">
      <w:pPr>
        <w:spacing w:before="26" w:after="0"/>
        <w:ind w:left="373"/>
        <w:jc w:val="both"/>
        <w:rPr>
          <w:szCs w:val="24"/>
        </w:rPr>
      </w:pPr>
      <w:r w:rsidRPr="008E1008">
        <w:rPr>
          <w:color w:val="000000"/>
          <w:szCs w:val="24"/>
        </w:rPr>
        <w:t>2) zawodowej reintegracji jej członków oraz pracowników spółdzielni socjalnej, będących osobami, o których mowa w art. 4 ust. 1, przez co należy rozumieć działania mające na celu odbudowanie i podtrzymanie zdolności do samodzielnego świadczenia pracy na rynku pracy</w:t>
      </w:r>
    </w:p>
    <w:p w:rsidR="00F9569C" w:rsidRPr="008E1008" w:rsidRDefault="00517FF7" w:rsidP="008E1008">
      <w:pPr>
        <w:spacing w:before="25" w:after="0"/>
        <w:jc w:val="both"/>
        <w:rPr>
          <w:szCs w:val="24"/>
        </w:rPr>
      </w:pPr>
      <w:r w:rsidRPr="008E1008">
        <w:rPr>
          <w:color w:val="000000"/>
          <w:szCs w:val="24"/>
        </w:rPr>
        <w:t>- a działania te nie są wykonywane w ramach prowadzonej przez spółdzielnię socjalną działalności gospodarczej.</w:t>
      </w:r>
    </w:p>
    <w:p w:rsidR="00F9569C" w:rsidRPr="008E1008" w:rsidRDefault="00517FF7" w:rsidP="008E1008">
      <w:pPr>
        <w:spacing w:before="26" w:after="0"/>
        <w:jc w:val="both"/>
        <w:rPr>
          <w:szCs w:val="24"/>
        </w:rPr>
      </w:pPr>
      <w:r w:rsidRPr="008E1008">
        <w:rPr>
          <w:color w:val="000000"/>
          <w:szCs w:val="24"/>
        </w:rPr>
        <w:t xml:space="preserve">3.  Spółdzielnia socjalna może prowadzić działalność społeczną i oświatowo-kulturalną na rzecz swoich członków, pracowników oraz ich środowiska lokalnego, a także działalność społecznie użyteczną w sferze zadań publicznych określonych w </w:t>
      </w:r>
      <w:r w:rsidRPr="008E1008">
        <w:rPr>
          <w:color w:val="1B1B1B"/>
          <w:szCs w:val="24"/>
        </w:rPr>
        <w:t>ustawie</w:t>
      </w:r>
      <w:r w:rsidRPr="008E1008">
        <w:rPr>
          <w:color w:val="000000"/>
          <w:szCs w:val="24"/>
        </w:rPr>
        <w:t xml:space="preserve"> z dnia 24 kwietnia 2003 r. o działalności pożytku publicznego i o wolontariacie (Dz. U. </w:t>
      </w:r>
      <w:proofErr w:type="gramStart"/>
      <w:r w:rsidRPr="008E1008">
        <w:rPr>
          <w:color w:val="000000"/>
          <w:szCs w:val="24"/>
        </w:rPr>
        <w:t>z</w:t>
      </w:r>
      <w:proofErr w:type="gramEnd"/>
      <w:r w:rsidRPr="008E1008">
        <w:rPr>
          <w:color w:val="000000"/>
          <w:szCs w:val="24"/>
        </w:rPr>
        <w:t xml:space="preserve"> 2016 r. poz. 1817 </w:t>
      </w:r>
      <w:r w:rsidR="00723724">
        <w:rPr>
          <w:color w:val="000000"/>
          <w:szCs w:val="24"/>
        </w:rPr>
        <w:br/>
      </w:r>
      <w:r w:rsidRPr="008E1008">
        <w:rPr>
          <w:color w:val="000000"/>
          <w:szCs w:val="24"/>
        </w:rPr>
        <w:t>i 1948 oraz z 2017 r. poz. 60, 573 i 1909).</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3.  [Nazwa spółdzielni]</w:t>
      </w:r>
    </w:p>
    <w:p w:rsidR="00F9569C" w:rsidRPr="008E1008" w:rsidRDefault="00517FF7" w:rsidP="008E1008">
      <w:pPr>
        <w:spacing w:after="0"/>
        <w:jc w:val="both"/>
        <w:rPr>
          <w:szCs w:val="24"/>
        </w:rPr>
      </w:pPr>
      <w:r w:rsidRPr="008E1008">
        <w:rPr>
          <w:color w:val="000000"/>
          <w:szCs w:val="24"/>
        </w:rPr>
        <w:t>1.  Nazwa spółdzielni zawiera oznaczenie "Spółdzielnia Socjalna".</w:t>
      </w:r>
    </w:p>
    <w:p w:rsidR="00F9569C" w:rsidRPr="008E1008" w:rsidRDefault="00517FF7" w:rsidP="008E1008">
      <w:pPr>
        <w:spacing w:before="26" w:after="0"/>
        <w:jc w:val="both"/>
        <w:rPr>
          <w:szCs w:val="24"/>
        </w:rPr>
      </w:pPr>
      <w:r w:rsidRPr="008E1008">
        <w:rPr>
          <w:color w:val="000000"/>
          <w:szCs w:val="24"/>
        </w:rPr>
        <w:t>2.  Dopuszczalne jest używanie w obrocie skrótu nazwy "</w:t>
      </w:r>
      <w:proofErr w:type="spellStart"/>
      <w:r w:rsidRPr="008E1008">
        <w:rPr>
          <w:color w:val="000000"/>
          <w:szCs w:val="24"/>
        </w:rPr>
        <w:t>Spn.</w:t>
      </w:r>
      <w:proofErr w:type="gramStart"/>
      <w:r w:rsidRPr="008E1008">
        <w:rPr>
          <w:color w:val="000000"/>
          <w:szCs w:val="24"/>
        </w:rPr>
        <w:t>s</w:t>
      </w:r>
      <w:proofErr w:type="spellEnd"/>
      <w:proofErr w:type="gramEnd"/>
      <w:r w:rsidRPr="008E1008">
        <w:rPr>
          <w:color w:val="000000"/>
          <w:szCs w:val="24"/>
        </w:rPr>
        <w:t>.".</w:t>
      </w:r>
    </w:p>
    <w:p w:rsidR="00F9569C" w:rsidRPr="008E1008" w:rsidRDefault="00F9569C" w:rsidP="008E1008">
      <w:pPr>
        <w:spacing w:before="80" w:after="0"/>
        <w:jc w:val="both"/>
        <w:rPr>
          <w:szCs w:val="24"/>
        </w:rPr>
      </w:pPr>
    </w:p>
    <w:p w:rsidR="00F9569C" w:rsidRPr="008E1008" w:rsidRDefault="00A66D5D" w:rsidP="008E1008">
      <w:pPr>
        <w:spacing w:after="0"/>
        <w:jc w:val="center"/>
        <w:rPr>
          <w:szCs w:val="24"/>
        </w:rPr>
      </w:pPr>
      <w:r w:rsidRPr="008E1008">
        <w:rPr>
          <w:b/>
          <w:color w:val="000000"/>
          <w:szCs w:val="24"/>
        </w:rPr>
        <w:lastRenderedPageBreak/>
        <w:t>Art.  4. </w:t>
      </w:r>
      <w:r w:rsidR="00517FF7" w:rsidRPr="008E1008">
        <w:rPr>
          <w:b/>
          <w:color w:val="000000"/>
          <w:szCs w:val="24"/>
        </w:rPr>
        <w:t>[Zakładanie spółdzielni socjalnej]</w:t>
      </w:r>
    </w:p>
    <w:p w:rsidR="00F9569C" w:rsidRPr="008E1008" w:rsidRDefault="00517FF7" w:rsidP="008E1008">
      <w:pPr>
        <w:spacing w:after="0"/>
        <w:jc w:val="both"/>
        <w:rPr>
          <w:szCs w:val="24"/>
        </w:rPr>
      </w:pPr>
      <w:r w:rsidRPr="008E1008">
        <w:rPr>
          <w:color w:val="000000"/>
          <w:szCs w:val="24"/>
        </w:rPr>
        <w:t>1.  Spółdzielnię socjalną mogą założyć:</w:t>
      </w:r>
    </w:p>
    <w:p w:rsidR="00F9569C" w:rsidRPr="008E1008" w:rsidRDefault="00517FF7" w:rsidP="00723724">
      <w:pPr>
        <w:spacing w:before="26" w:after="0"/>
        <w:ind w:left="567" w:hanging="194"/>
        <w:jc w:val="both"/>
        <w:rPr>
          <w:szCs w:val="24"/>
        </w:rPr>
      </w:pPr>
      <w:r w:rsidRPr="008E1008">
        <w:rPr>
          <w:color w:val="000000"/>
          <w:szCs w:val="24"/>
        </w:rPr>
        <w:t xml:space="preserve">1) osoby bezrobotne, w rozumieniu </w:t>
      </w:r>
      <w:r w:rsidRPr="008E1008">
        <w:rPr>
          <w:color w:val="1B1B1B"/>
          <w:szCs w:val="24"/>
        </w:rPr>
        <w:t>art. 2</w:t>
      </w:r>
      <w:r w:rsidRPr="008E1008">
        <w:rPr>
          <w:color w:val="000000"/>
          <w:szCs w:val="24"/>
        </w:rPr>
        <w:t xml:space="preserve"> ust. 1 pkt 2 ustawy z dnia 20 kwietnia 2004 r. </w:t>
      </w:r>
      <w:r w:rsidR="008E1008">
        <w:rPr>
          <w:color w:val="000000"/>
          <w:szCs w:val="24"/>
        </w:rPr>
        <w:br/>
      </w:r>
      <w:r w:rsidRPr="008E1008">
        <w:rPr>
          <w:color w:val="000000"/>
          <w:szCs w:val="24"/>
        </w:rPr>
        <w:t xml:space="preserve">o promocji zatrudnienia i instytucjach rynku pracy (Dz. U. Nr 99, poz. 1001, z </w:t>
      </w:r>
      <w:proofErr w:type="spellStart"/>
      <w:r w:rsidRPr="008E1008">
        <w:rPr>
          <w:color w:val="000000"/>
          <w:szCs w:val="24"/>
        </w:rPr>
        <w:t>późn</w:t>
      </w:r>
      <w:proofErr w:type="spellEnd"/>
      <w:r w:rsidRPr="008E1008">
        <w:rPr>
          <w:color w:val="000000"/>
          <w:szCs w:val="24"/>
        </w:rPr>
        <w:t xml:space="preserve">. </w:t>
      </w:r>
      <w:proofErr w:type="gramStart"/>
      <w:r w:rsidRPr="008E1008">
        <w:rPr>
          <w:color w:val="000000"/>
          <w:szCs w:val="24"/>
        </w:rPr>
        <w:t>zm</w:t>
      </w:r>
      <w:proofErr w:type="gramEnd"/>
      <w:r w:rsidRPr="008E1008">
        <w:rPr>
          <w:color w:val="000000"/>
          <w:szCs w:val="24"/>
        </w:rPr>
        <w:t>.),</w:t>
      </w:r>
    </w:p>
    <w:p w:rsidR="00F9569C" w:rsidRPr="008E1008" w:rsidRDefault="00A66D5D" w:rsidP="00723724">
      <w:pPr>
        <w:spacing w:before="26" w:after="0"/>
        <w:ind w:left="567" w:hanging="194"/>
        <w:jc w:val="both"/>
        <w:rPr>
          <w:szCs w:val="24"/>
        </w:rPr>
      </w:pPr>
      <w:r w:rsidRPr="008E1008">
        <w:rPr>
          <w:color w:val="000000"/>
          <w:szCs w:val="24"/>
        </w:rPr>
        <w:t xml:space="preserve">2) </w:t>
      </w:r>
      <w:r w:rsidR="00517FF7" w:rsidRPr="008E1008">
        <w:rPr>
          <w:color w:val="000000"/>
          <w:szCs w:val="24"/>
        </w:rPr>
        <w:t xml:space="preserve">osoby, o których mowa w </w:t>
      </w:r>
      <w:r w:rsidR="00517FF7" w:rsidRPr="008E1008">
        <w:rPr>
          <w:color w:val="1B1B1B"/>
          <w:szCs w:val="24"/>
        </w:rPr>
        <w:t>art. 2 pkt 1a</w:t>
      </w:r>
      <w:r w:rsidR="00517FF7" w:rsidRPr="008E1008">
        <w:rPr>
          <w:color w:val="000000"/>
          <w:szCs w:val="24"/>
        </w:rPr>
        <w:t xml:space="preserve"> i </w:t>
      </w:r>
      <w:r w:rsidR="00517FF7" w:rsidRPr="008E1008">
        <w:rPr>
          <w:color w:val="1B1B1B"/>
          <w:szCs w:val="24"/>
        </w:rPr>
        <w:t>1b</w:t>
      </w:r>
      <w:r w:rsidR="00517FF7" w:rsidRPr="008E1008">
        <w:rPr>
          <w:color w:val="000000"/>
          <w:szCs w:val="24"/>
        </w:rPr>
        <w:t xml:space="preserve"> ustawy z dnia 13 czerwca 2003 r. </w:t>
      </w:r>
      <w:r w:rsidR="008E1008">
        <w:rPr>
          <w:color w:val="000000"/>
          <w:szCs w:val="24"/>
        </w:rPr>
        <w:br/>
      </w:r>
      <w:r w:rsidR="00517FF7" w:rsidRPr="008E1008">
        <w:rPr>
          <w:color w:val="000000"/>
          <w:szCs w:val="24"/>
        </w:rPr>
        <w:t xml:space="preserve">o zatrudnieniu socjalnym (Dz. U. </w:t>
      </w:r>
      <w:proofErr w:type="gramStart"/>
      <w:r w:rsidR="00517FF7" w:rsidRPr="008E1008">
        <w:rPr>
          <w:color w:val="000000"/>
          <w:szCs w:val="24"/>
        </w:rPr>
        <w:t>z</w:t>
      </w:r>
      <w:proofErr w:type="gramEnd"/>
      <w:r w:rsidR="00517FF7" w:rsidRPr="008E1008">
        <w:rPr>
          <w:color w:val="000000"/>
          <w:szCs w:val="24"/>
        </w:rPr>
        <w:t xml:space="preserve"> 2011 r. Nr 43, poz. 225, z </w:t>
      </w:r>
      <w:proofErr w:type="spellStart"/>
      <w:r w:rsidR="00517FF7" w:rsidRPr="008E1008">
        <w:rPr>
          <w:color w:val="000000"/>
          <w:szCs w:val="24"/>
        </w:rPr>
        <w:t>późn</w:t>
      </w:r>
      <w:proofErr w:type="spellEnd"/>
      <w:r w:rsidR="00517FF7" w:rsidRPr="008E1008">
        <w:rPr>
          <w:color w:val="000000"/>
          <w:szCs w:val="24"/>
        </w:rPr>
        <w:t xml:space="preserve">. </w:t>
      </w:r>
      <w:proofErr w:type="gramStart"/>
      <w:r w:rsidR="00517FF7" w:rsidRPr="008E1008">
        <w:rPr>
          <w:color w:val="000000"/>
          <w:szCs w:val="24"/>
        </w:rPr>
        <w:t>zm</w:t>
      </w:r>
      <w:proofErr w:type="gramEnd"/>
      <w:r w:rsidR="00517FF7" w:rsidRPr="008E1008">
        <w:rPr>
          <w:color w:val="000000"/>
          <w:szCs w:val="24"/>
        </w:rPr>
        <w:t>.),</w:t>
      </w:r>
    </w:p>
    <w:p w:rsidR="00F9569C" w:rsidRPr="008E1008" w:rsidRDefault="00517FF7" w:rsidP="00723724">
      <w:pPr>
        <w:spacing w:before="26" w:after="0"/>
        <w:ind w:left="567" w:hanging="194"/>
        <w:jc w:val="both"/>
        <w:rPr>
          <w:szCs w:val="24"/>
        </w:rPr>
      </w:pPr>
      <w:r w:rsidRPr="008E1008">
        <w:rPr>
          <w:color w:val="000000"/>
          <w:szCs w:val="24"/>
        </w:rPr>
        <w:t xml:space="preserve">3) osoby niepełnosprawne, w rozumieniu </w:t>
      </w:r>
      <w:r w:rsidRPr="008E1008">
        <w:rPr>
          <w:color w:val="1B1B1B"/>
          <w:szCs w:val="24"/>
        </w:rPr>
        <w:t>ustawy</w:t>
      </w:r>
      <w:r w:rsidRPr="008E1008">
        <w:rPr>
          <w:color w:val="000000"/>
          <w:szCs w:val="24"/>
        </w:rPr>
        <w:t xml:space="preserve"> z dnia 27 sierpnia 1997 r. o rehabilitacji zawodowej i społecznej oraz zatrudnianiu osób niepełnosprawnych (Dz. U. Nr 123, poz. 776, z </w:t>
      </w:r>
      <w:proofErr w:type="spellStart"/>
      <w:r w:rsidRPr="008E1008">
        <w:rPr>
          <w:color w:val="000000"/>
          <w:szCs w:val="24"/>
        </w:rPr>
        <w:t>późn</w:t>
      </w:r>
      <w:proofErr w:type="spellEnd"/>
      <w:r w:rsidRPr="008E1008">
        <w:rPr>
          <w:color w:val="000000"/>
          <w:szCs w:val="24"/>
        </w:rPr>
        <w:t xml:space="preserve">. </w:t>
      </w:r>
      <w:proofErr w:type="gramStart"/>
      <w:r w:rsidRPr="008E1008">
        <w:rPr>
          <w:color w:val="000000"/>
          <w:szCs w:val="24"/>
        </w:rPr>
        <w:t>zm</w:t>
      </w:r>
      <w:proofErr w:type="gramEnd"/>
      <w:r w:rsidRPr="008E1008">
        <w:rPr>
          <w:color w:val="000000"/>
          <w:szCs w:val="24"/>
        </w:rPr>
        <w:t>.),</w:t>
      </w:r>
    </w:p>
    <w:p w:rsidR="008E1008" w:rsidRDefault="00517FF7" w:rsidP="00723724">
      <w:pPr>
        <w:spacing w:before="26" w:after="0"/>
        <w:ind w:left="567" w:hanging="194"/>
        <w:jc w:val="both"/>
        <w:rPr>
          <w:color w:val="000000"/>
          <w:szCs w:val="24"/>
        </w:rPr>
      </w:pPr>
      <w:r w:rsidRPr="008E1008">
        <w:rPr>
          <w:color w:val="000000"/>
          <w:szCs w:val="24"/>
        </w:rPr>
        <w:t xml:space="preserve">4) osoby do 30. </w:t>
      </w:r>
      <w:proofErr w:type="gramStart"/>
      <w:r w:rsidRPr="008E1008">
        <w:rPr>
          <w:color w:val="000000"/>
          <w:szCs w:val="24"/>
        </w:rPr>
        <w:t>roku</w:t>
      </w:r>
      <w:proofErr w:type="gramEnd"/>
      <w:r w:rsidRPr="008E1008">
        <w:rPr>
          <w:color w:val="000000"/>
          <w:szCs w:val="24"/>
        </w:rPr>
        <w:t xml:space="preserve"> życia oraz po ukończeniu 50. </w:t>
      </w:r>
      <w:proofErr w:type="gramStart"/>
      <w:r w:rsidRPr="008E1008">
        <w:rPr>
          <w:color w:val="000000"/>
          <w:szCs w:val="24"/>
        </w:rPr>
        <w:t>roku</w:t>
      </w:r>
      <w:proofErr w:type="gramEnd"/>
      <w:r w:rsidRPr="008E1008">
        <w:rPr>
          <w:color w:val="000000"/>
          <w:szCs w:val="24"/>
        </w:rPr>
        <w:t xml:space="preserve"> życia, posiadające status osoby poszukującej pracy, bez zatrudnienia w rozumieniu ustawy z dnia 20 kwietnia 2004 r. </w:t>
      </w:r>
    </w:p>
    <w:p w:rsidR="00F9569C" w:rsidRPr="008E1008" w:rsidRDefault="00517FF7" w:rsidP="00723724">
      <w:pPr>
        <w:spacing w:before="26" w:after="0"/>
        <w:ind w:left="567" w:hanging="194"/>
        <w:jc w:val="both"/>
        <w:rPr>
          <w:szCs w:val="24"/>
        </w:rPr>
      </w:pPr>
      <w:proofErr w:type="gramStart"/>
      <w:r w:rsidRPr="008E1008">
        <w:rPr>
          <w:color w:val="000000"/>
          <w:szCs w:val="24"/>
        </w:rPr>
        <w:t>o</w:t>
      </w:r>
      <w:proofErr w:type="gramEnd"/>
      <w:r w:rsidRPr="008E1008">
        <w:rPr>
          <w:color w:val="000000"/>
          <w:szCs w:val="24"/>
        </w:rPr>
        <w:t xml:space="preserve"> promocji zatrudnienia i instytucjach rynku pracy,</w:t>
      </w:r>
    </w:p>
    <w:p w:rsidR="00F9569C" w:rsidRPr="008E1008" w:rsidRDefault="00517FF7" w:rsidP="00723724">
      <w:pPr>
        <w:spacing w:before="26" w:after="0"/>
        <w:ind w:left="567" w:hanging="194"/>
        <w:jc w:val="both"/>
        <w:rPr>
          <w:szCs w:val="24"/>
        </w:rPr>
      </w:pPr>
      <w:r w:rsidRPr="008E1008">
        <w:rPr>
          <w:color w:val="000000"/>
          <w:szCs w:val="24"/>
        </w:rPr>
        <w:t xml:space="preserve">5) osoby, o których mowa w </w:t>
      </w:r>
      <w:r w:rsidRPr="008E1008">
        <w:rPr>
          <w:color w:val="1B1B1B"/>
          <w:szCs w:val="24"/>
        </w:rPr>
        <w:t>art. 49 pkt 7</w:t>
      </w:r>
      <w:r w:rsidRPr="008E1008">
        <w:rPr>
          <w:color w:val="000000"/>
          <w:szCs w:val="24"/>
        </w:rPr>
        <w:t xml:space="preserve"> ustawy z dnia 20 kwietnia 2004 r. o promocji zatrudnienia i instytucjach rynku pracy,</w:t>
      </w:r>
    </w:p>
    <w:p w:rsidR="00F9569C" w:rsidRPr="008E1008" w:rsidRDefault="00517FF7" w:rsidP="00723724">
      <w:pPr>
        <w:spacing w:before="26" w:after="0"/>
        <w:ind w:left="567" w:hanging="194"/>
        <w:jc w:val="both"/>
        <w:rPr>
          <w:szCs w:val="24"/>
        </w:rPr>
      </w:pPr>
      <w:r w:rsidRPr="008E1008">
        <w:rPr>
          <w:color w:val="000000"/>
          <w:szCs w:val="24"/>
        </w:rPr>
        <w:t>6) osoby poszukujące pracy niepozostające w zatrudnieniu lub niewykonujące innej pracy zarobkowej</w:t>
      </w:r>
      <w:proofErr w:type="gramStart"/>
      <w:r w:rsidRPr="008E1008">
        <w:rPr>
          <w:color w:val="000000"/>
          <w:szCs w:val="24"/>
        </w:rPr>
        <w:t>,,</w:t>
      </w:r>
      <w:proofErr w:type="gramEnd"/>
    </w:p>
    <w:p w:rsidR="00F9569C" w:rsidRPr="008E1008" w:rsidRDefault="00A66D5D" w:rsidP="00723724">
      <w:pPr>
        <w:spacing w:before="26" w:after="0"/>
        <w:ind w:left="567" w:hanging="194"/>
        <w:jc w:val="both"/>
        <w:rPr>
          <w:szCs w:val="24"/>
        </w:rPr>
      </w:pPr>
      <w:r w:rsidRPr="008E1008">
        <w:rPr>
          <w:color w:val="000000"/>
          <w:szCs w:val="24"/>
        </w:rPr>
        <w:t xml:space="preserve">7) </w:t>
      </w:r>
      <w:r w:rsidR="00517FF7" w:rsidRPr="008E1008">
        <w:rPr>
          <w:color w:val="000000"/>
          <w:szCs w:val="24"/>
        </w:rPr>
        <w:t xml:space="preserve">osoby usamodzielniane, o których mowa w </w:t>
      </w:r>
      <w:r w:rsidR="00517FF7" w:rsidRPr="008E1008">
        <w:rPr>
          <w:color w:val="1B1B1B"/>
          <w:szCs w:val="24"/>
        </w:rPr>
        <w:t>art. 140 ust. 1</w:t>
      </w:r>
      <w:r w:rsidR="00517FF7" w:rsidRPr="008E1008">
        <w:rPr>
          <w:color w:val="000000"/>
          <w:szCs w:val="24"/>
        </w:rPr>
        <w:t xml:space="preserve"> i </w:t>
      </w:r>
      <w:r w:rsidR="00517FF7" w:rsidRPr="008E1008">
        <w:rPr>
          <w:color w:val="1B1B1B"/>
          <w:szCs w:val="24"/>
        </w:rPr>
        <w:t>2</w:t>
      </w:r>
      <w:r w:rsidR="00517FF7" w:rsidRPr="008E1008">
        <w:rPr>
          <w:color w:val="000000"/>
          <w:szCs w:val="24"/>
        </w:rPr>
        <w:t xml:space="preserve"> ustawy z dnia 9 czerwca 2011 r. o wspieraniu rodziny i systemie pieczy zastępczej (Dz. U. </w:t>
      </w:r>
      <w:proofErr w:type="gramStart"/>
      <w:r w:rsidR="00517FF7" w:rsidRPr="008E1008">
        <w:rPr>
          <w:color w:val="000000"/>
          <w:szCs w:val="24"/>
        </w:rPr>
        <w:t>z</w:t>
      </w:r>
      <w:proofErr w:type="gramEnd"/>
      <w:r w:rsidR="00517FF7" w:rsidRPr="008E1008">
        <w:rPr>
          <w:color w:val="000000"/>
          <w:szCs w:val="24"/>
        </w:rPr>
        <w:t xml:space="preserve"> 2017 r. poz. 697, 1292 i 2217)</w:t>
      </w:r>
    </w:p>
    <w:p w:rsidR="00F9569C" w:rsidRPr="008E1008" w:rsidRDefault="00517FF7" w:rsidP="0042755F">
      <w:pPr>
        <w:spacing w:before="25" w:after="0"/>
        <w:jc w:val="both"/>
        <w:rPr>
          <w:szCs w:val="24"/>
        </w:rPr>
      </w:pPr>
      <w:r w:rsidRPr="008E1008">
        <w:rPr>
          <w:color w:val="000000"/>
          <w:szCs w:val="24"/>
        </w:rPr>
        <w:t>- posiadające pełną zdolność do czynności prawnych.</w:t>
      </w:r>
    </w:p>
    <w:p w:rsidR="00F9569C" w:rsidRPr="008E1008" w:rsidRDefault="00517FF7" w:rsidP="008E1008">
      <w:pPr>
        <w:spacing w:before="26" w:after="0"/>
        <w:jc w:val="both"/>
        <w:rPr>
          <w:szCs w:val="24"/>
        </w:rPr>
      </w:pPr>
      <w:r w:rsidRPr="008E1008">
        <w:rPr>
          <w:color w:val="000000"/>
          <w:szCs w:val="24"/>
        </w:rPr>
        <w:t>2.  Spółdzielnię socjalną mogą założyć także:</w:t>
      </w:r>
    </w:p>
    <w:p w:rsidR="00F9569C" w:rsidRPr="008E1008" w:rsidRDefault="00517FF7" w:rsidP="008E1008">
      <w:pPr>
        <w:spacing w:before="26" w:after="0"/>
        <w:ind w:left="373"/>
        <w:jc w:val="both"/>
        <w:rPr>
          <w:szCs w:val="24"/>
        </w:rPr>
      </w:pPr>
      <w:r w:rsidRPr="008E1008">
        <w:rPr>
          <w:color w:val="000000"/>
          <w:szCs w:val="24"/>
        </w:rPr>
        <w:t>1)</w:t>
      </w:r>
      <w:r w:rsidR="008E1008" w:rsidRPr="008E1008">
        <w:rPr>
          <w:color w:val="000000"/>
          <w:szCs w:val="24"/>
        </w:rPr>
        <w:t xml:space="preserve"> </w:t>
      </w:r>
      <w:r w:rsidRPr="008E1008">
        <w:rPr>
          <w:color w:val="000000"/>
          <w:szCs w:val="24"/>
        </w:rPr>
        <w:t>inne osoby niż wskazane w ust. 1, o ile liczba tych osób nie stanowi więcej niż:</w:t>
      </w:r>
    </w:p>
    <w:p w:rsidR="00F9569C" w:rsidRPr="008E1008" w:rsidRDefault="00517FF7" w:rsidP="008E1008">
      <w:pPr>
        <w:spacing w:after="0"/>
        <w:ind w:left="746"/>
        <w:jc w:val="both"/>
        <w:rPr>
          <w:szCs w:val="24"/>
        </w:rPr>
      </w:pPr>
      <w:proofErr w:type="gramStart"/>
      <w:r w:rsidRPr="008E1008">
        <w:rPr>
          <w:color w:val="000000"/>
          <w:szCs w:val="24"/>
        </w:rPr>
        <w:t>a</w:t>
      </w:r>
      <w:proofErr w:type="gramEnd"/>
      <w:r w:rsidRPr="008E1008">
        <w:rPr>
          <w:color w:val="000000"/>
          <w:szCs w:val="24"/>
        </w:rPr>
        <w:t>) 50% ogólnej liczby założycieli,</w:t>
      </w:r>
    </w:p>
    <w:p w:rsidR="00F9569C" w:rsidRPr="008E1008" w:rsidRDefault="00517FF7" w:rsidP="008E1008">
      <w:pPr>
        <w:spacing w:after="0"/>
        <w:ind w:left="746"/>
        <w:jc w:val="both"/>
        <w:rPr>
          <w:szCs w:val="24"/>
        </w:rPr>
      </w:pPr>
      <w:r w:rsidRPr="008E1008">
        <w:rPr>
          <w:color w:val="000000"/>
          <w:szCs w:val="24"/>
        </w:rPr>
        <w:t xml:space="preserve">b) 70% ogólnej liczby założycieli, w </w:t>
      </w:r>
      <w:proofErr w:type="gramStart"/>
      <w:r w:rsidRPr="008E1008">
        <w:rPr>
          <w:color w:val="000000"/>
          <w:szCs w:val="24"/>
        </w:rPr>
        <w:t>przypadku gdy</w:t>
      </w:r>
      <w:proofErr w:type="gramEnd"/>
      <w:r w:rsidRPr="008E1008">
        <w:rPr>
          <w:color w:val="000000"/>
          <w:szCs w:val="24"/>
        </w:rPr>
        <w:t xml:space="preserve"> spółdzielnię socjalną zakładają osoby o znacznym lub umiarkowanym stopniu niepełnosprawności w rozumieniu przepisów o rehabilitacji zawodowej i społecznej oraz zatrudnianiu osób niepełnosprawnych albo gdy spółdzielnia socjalna prowadzi działalność w zakresie:</w:t>
      </w:r>
    </w:p>
    <w:p w:rsidR="00F9569C" w:rsidRPr="008E1008" w:rsidRDefault="00517FF7" w:rsidP="008E1008">
      <w:pPr>
        <w:spacing w:after="0"/>
        <w:ind w:left="746"/>
        <w:jc w:val="both"/>
        <w:rPr>
          <w:szCs w:val="24"/>
        </w:rPr>
      </w:pPr>
      <w:r w:rsidRPr="008E1008">
        <w:rPr>
          <w:color w:val="000000"/>
          <w:szCs w:val="24"/>
        </w:rPr>
        <w:t>– zadań i usług pomocy społecznej w rozumieniu przepisów o pomocy społecznej,</w:t>
      </w:r>
    </w:p>
    <w:p w:rsidR="00F9569C" w:rsidRPr="008E1008" w:rsidRDefault="00517FF7" w:rsidP="008E1008">
      <w:pPr>
        <w:spacing w:after="0"/>
        <w:ind w:left="746"/>
        <w:jc w:val="both"/>
        <w:rPr>
          <w:szCs w:val="24"/>
        </w:rPr>
      </w:pPr>
      <w:r w:rsidRPr="008E1008">
        <w:rPr>
          <w:color w:val="000000"/>
          <w:szCs w:val="24"/>
        </w:rPr>
        <w:t>– rehabilitacji zawodowej i społecznej osób niepełnosprawnych w rozumieniu przepisów o rehabilitacji zawodowej i społecznej oraz zatrudnianiu osób niepełnosprawnych,</w:t>
      </w:r>
    </w:p>
    <w:p w:rsidR="00F9569C" w:rsidRPr="008E1008" w:rsidRDefault="00517FF7" w:rsidP="008E1008">
      <w:pPr>
        <w:spacing w:after="0"/>
        <w:ind w:left="746"/>
        <w:jc w:val="both"/>
        <w:rPr>
          <w:szCs w:val="24"/>
        </w:rPr>
      </w:pPr>
      <w:r w:rsidRPr="008E1008">
        <w:rPr>
          <w:color w:val="000000"/>
          <w:szCs w:val="24"/>
        </w:rPr>
        <w:t>– opieki nad dziećmi do lat trzech, o której mowa w przepisach o opiece nad dziećmi w wieku do lat 3,</w:t>
      </w:r>
    </w:p>
    <w:p w:rsidR="00F9569C" w:rsidRPr="008E1008" w:rsidRDefault="00517FF7" w:rsidP="008E1008">
      <w:pPr>
        <w:spacing w:after="0"/>
        <w:ind w:left="746"/>
        <w:jc w:val="both"/>
        <w:rPr>
          <w:szCs w:val="24"/>
        </w:rPr>
      </w:pPr>
      <w:r w:rsidRPr="008E1008">
        <w:rPr>
          <w:color w:val="000000"/>
          <w:szCs w:val="24"/>
        </w:rPr>
        <w:t xml:space="preserve">– prowadzenia niepublicznych przedszkoli lub innych form wychowania przedszkolnego, o których mowa w </w:t>
      </w:r>
      <w:r w:rsidRPr="008E1008">
        <w:rPr>
          <w:color w:val="1B1B1B"/>
          <w:szCs w:val="24"/>
        </w:rPr>
        <w:t>ustawie</w:t>
      </w:r>
      <w:r w:rsidRPr="008E1008">
        <w:rPr>
          <w:color w:val="000000"/>
          <w:szCs w:val="24"/>
        </w:rPr>
        <w:t xml:space="preserve"> z dnia 14 grudnia 2016 r. - Prawo oświatowe (Dz. U. </w:t>
      </w:r>
      <w:proofErr w:type="gramStart"/>
      <w:r w:rsidRPr="008E1008">
        <w:rPr>
          <w:color w:val="000000"/>
          <w:szCs w:val="24"/>
        </w:rPr>
        <w:t>z</w:t>
      </w:r>
      <w:proofErr w:type="gramEnd"/>
      <w:r w:rsidRPr="008E1008">
        <w:rPr>
          <w:color w:val="000000"/>
          <w:szCs w:val="24"/>
        </w:rPr>
        <w:t xml:space="preserve"> 2017 r. poz. 59, 949 i 2203),</w:t>
      </w:r>
    </w:p>
    <w:p w:rsidR="00F9569C" w:rsidRPr="008E1008" w:rsidRDefault="00517FF7" w:rsidP="008E1008">
      <w:pPr>
        <w:spacing w:after="0"/>
        <w:ind w:left="746"/>
        <w:jc w:val="both"/>
        <w:rPr>
          <w:szCs w:val="24"/>
        </w:rPr>
      </w:pPr>
      <w:r w:rsidRPr="008E1008">
        <w:rPr>
          <w:color w:val="000000"/>
          <w:szCs w:val="24"/>
        </w:rPr>
        <w:t>– wspierania rodziny i pieczy zastępczej w rozumieniu przepisów o wspieraniu rodziny i systemie pieczy zastępczej;</w:t>
      </w:r>
    </w:p>
    <w:p w:rsidR="00F9569C" w:rsidRPr="008E1008" w:rsidRDefault="00517FF7" w:rsidP="008E1008">
      <w:pPr>
        <w:spacing w:before="26" w:after="0"/>
        <w:ind w:left="373"/>
        <w:jc w:val="both"/>
        <w:rPr>
          <w:szCs w:val="24"/>
        </w:rPr>
      </w:pPr>
      <w:r w:rsidRPr="008E1008">
        <w:rPr>
          <w:color w:val="000000"/>
          <w:szCs w:val="24"/>
        </w:rPr>
        <w:t>2) organizacje pozarządowe w rozumieniu przepisów o działalności pożytku publicznego i o wolontariacie lub jednostki samorządu terytorialnego;</w:t>
      </w:r>
    </w:p>
    <w:p w:rsidR="00F9569C" w:rsidRPr="008E1008" w:rsidRDefault="00517FF7" w:rsidP="008E1008">
      <w:pPr>
        <w:spacing w:before="26" w:after="0"/>
        <w:ind w:left="373"/>
        <w:jc w:val="both"/>
        <w:rPr>
          <w:szCs w:val="24"/>
        </w:rPr>
      </w:pPr>
      <w:r w:rsidRPr="008E1008">
        <w:rPr>
          <w:color w:val="000000"/>
          <w:szCs w:val="24"/>
        </w:rPr>
        <w:t>3) kościelne osoby prawne.</w:t>
      </w:r>
    </w:p>
    <w:p w:rsidR="00F9569C" w:rsidRPr="008E1008" w:rsidRDefault="00F9569C" w:rsidP="008E1008">
      <w:pPr>
        <w:spacing w:before="80" w:after="0"/>
        <w:jc w:val="both"/>
        <w:rPr>
          <w:szCs w:val="24"/>
        </w:rPr>
      </w:pPr>
    </w:p>
    <w:p w:rsidR="00F9569C" w:rsidRPr="008E1008" w:rsidRDefault="00A66D5D" w:rsidP="008E1008">
      <w:pPr>
        <w:spacing w:after="0"/>
        <w:jc w:val="center"/>
        <w:rPr>
          <w:szCs w:val="24"/>
        </w:rPr>
      </w:pPr>
      <w:r w:rsidRPr="008E1008">
        <w:rPr>
          <w:b/>
          <w:color w:val="000000"/>
          <w:szCs w:val="24"/>
        </w:rPr>
        <w:t>Art.  5. </w:t>
      </w:r>
      <w:r w:rsidR="00517FF7" w:rsidRPr="008E1008">
        <w:rPr>
          <w:b/>
          <w:color w:val="000000"/>
          <w:szCs w:val="24"/>
        </w:rPr>
        <w:t>[Liczba założycieli i członków spółdzielni; nabycie członkostwa]</w:t>
      </w:r>
    </w:p>
    <w:p w:rsidR="00F9569C" w:rsidRPr="008E1008" w:rsidRDefault="00517FF7" w:rsidP="008E1008">
      <w:pPr>
        <w:spacing w:after="0"/>
        <w:jc w:val="both"/>
        <w:rPr>
          <w:szCs w:val="24"/>
        </w:rPr>
      </w:pPr>
      <w:r w:rsidRPr="008E1008">
        <w:rPr>
          <w:color w:val="000000"/>
          <w:szCs w:val="24"/>
        </w:rPr>
        <w:t>1. </w:t>
      </w:r>
      <w:r w:rsidR="00A66D5D" w:rsidRPr="008E1008">
        <w:rPr>
          <w:color w:val="000000"/>
          <w:szCs w:val="24"/>
        </w:rPr>
        <w:t xml:space="preserve"> </w:t>
      </w:r>
      <w:r w:rsidRPr="008E1008">
        <w:rPr>
          <w:color w:val="000000"/>
          <w:szCs w:val="24"/>
        </w:rPr>
        <w:t>Liczba założycieli spółdzielni socjalnej nie może być mniejsza niż trzy, jeżeli założycielami są osoby fizyczne, i dwa, jeżeli założycielami są osoby prawne.</w:t>
      </w:r>
    </w:p>
    <w:p w:rsidR="00F9569C" w:rsidRPr="008E1008" w:rsidRDefault="00517FF7" w:rsidP="008E1008">
      <w:pPr>
        <w:spacing w:before="26" w:after="0"/>
        <w:jc w:val="both"/>
        <w:rPr>
          <w:szCs w:val="24"/>
        </w:rPr>
      </w:pPr>
      <w:r w:rsidRPr="008E1008">
        <w:rPr>
          <w:color w:val="000000"/>
          <w:szCs w:val="24"/>
        </w:rPr>
        <w:t xml:space="preserve">1a.  W </w:t>
      </w:r>
      <w:proofErr w:type="gramStart"/>
      <w:r w:rsidRPr="008E1008">
        <w:rPr>
          <w:color w:val="000000"/>
          <w:szCs w:val="24"/>
        </w:rPr>
        <w:t>przypadku gdy</w:t>
      </w:r>
      <w:proofErr w:type="gramEnd"/>
      <w:r w:rsidRPr="008E1008">
        <w:rPr>
          <w:color w:val="000000"/>
          <w:szCs w:val="24"/>
        </w:rPr>
        <w:t xml:space="preserve"> założycielami spółdzielni socjalnej są trzy osoby fizyczne, spółdzielnia socjalna jest obowiązana do przyjęcia w poczet członków oraz do zatrudnienia w spółdzielni co najmniej dwóch osób spośród osób wymienionych w art. 4 ust. 1, w terminie 12 miesięcy od dnia wpisu spółdzielni socjalnej do Krajowego Rejestru Sądowego.</w:t>
      </w:r>
    </w:p>
    <w:p w:rsidR="00F9569C" w:rsidRPr="008E1008" w:rsidRDefault="00517FF7" w:rsidP="008E1008">
      <w:pPr>
        <w:spacing w:before="26" w:after="0"/>
        <w:jc w:val="both"/>
        <w:rPr>
          <w:szCs w:val="24"/>
        </w:rPr>
      </w:pPr>
      <w:r w:rsidRPr="008E1008">
        <w:rPr>
          <w:color w:val="000000"/>
          <w:szCs w:val="24"/>
        </w:rPr>
        <w:t>2. </w:t>
      </w:r>
      <w:r w:rsidR="00A66D5D" w:rsidRPr="008E1008">
        <w:rPr>
          <w:color w:val="000000"/>
          <w:szCs w:val="24"/>
        </w:rPr>
        <w:t xml:space="preserve"> </w:t>
      </w:r>
      <w:r w:rsidRPr="008E1008">
        <w:rPr>
          <w:color w:val="000000"/>
          <w:szCs w:val="24"/>
        </w:rPr>
        <w:t>Spółdzielnia socjalna liczy nie mniej niż pięciu członków w przypadku osób fizycznych lub dwóch członków w przypadku osób prawnych i nie więcej niż pięćdziesięciu członków.</w:t>
      </w:r>
    </w:p>
    <w:p w:rsidR="00F9569C" w:rsidRPr="008E1008" w:rsidRDefault="00517FF7" w:rsidP="008E1008">
      <w:pPr>
        <w:spacing w:before="26" w:after="0"/>
        <w:jc w:val="both"/>
        <w:rPr>
          <w:szCs w:val="24"/>
        </w:rPr>
      </w:pPr>
      <w:r w:rsidRPr="008E1008">
        <w:rPr>
          <w:color w:val="000000"/>
          <w:szCs w:val="24"/>
        </w:rPr>
        <w:t>3.  Spółdzielnia socjalna, która powstała w wyniku przekształcenia spółdzielni inwalidów lub spółdzielni niewidomych, może liczyć więcej niż pięćdziesięciu członków.</w:t>
      </w:r>
    </w:p>
    <w:p w:rsidR="00F9569C" w:rsidRPr="008E1008" w:rsidRDefault="00517FF7" w:rsidP="008E1008">
      <w:pPr>
        <w:spacing w:before="26" w:after="0"/>
        <w:jc w:val="both"/>
        <w:rPr>
          <w:szCs w:val="24"/>
        </w:rPr>
      </w:pPr>
      <w:r w:rsidRPr="008E1008">
        <w:rPr>
          <w:color w:val="000000"/>
          <w:szCs w:val="24"/>
        </w:rPr>
        <w:t xml:space="preserve">4.  Członkostwo w spółdzielni socjalnej mogą nabyć osoby, o których mowa w art. 4 ust. 1, </w:t>
      </w:r>
      <w:r w:rsidR="008E1008">
        <w:rPr>
          <w:color w:val="000000"/>
          <w:szCs w:val="24"/>
        </w:rPr>
        <w:br/>
      </w:r>
      <w:r w:rsidRPr="008E1008">
        <w:rPr>
          <w:color w:val="000000"/>
          <w:szCs w:val="24"/>
        </w:rPr>
        <w:t>w tym osoby posiadające ograniczoną zdolność do czynności prawnych.</w:t>
      </w:r>
    </w:p>
    <w:p w:rsidR="00F9569C" w:rsidRPr="008E1008" w:rsidRDefault="00517FF7" w:rsidP="008E1008">
      <w:pPr>
        <w:spacing w:before="26" w:after="0"/>
        <w:jc w:val="both"/>
        <w:rPr>
          <w:szCs w:val="24"/>
        </w:rPr>
      </w:pPr>
      <w:r w:rsidRPr="008E1008">
        <w:rPr>
          <w:color w:val="000000"/>
          <w:szCs w:val="24"/>
        </w:rPr>
        <w:t>5.  Członkostwo w spółdzielni socjalnej mogą nabyć także inne osoby niż wskazane w art. 4 ust. 1.</w:t>
      </w:r>
    </w:p>
    <w:p w:rsidR="00F9569C" w:rsidRPr="008E1008" w:rsidRDefault="00A66D5D" w:rsidP="008E1008">
      <w:pPr>
        <w:spacing w:before="26" w:after="0"/>
        <w:jc w:val="both"/>
        <w:rPr>
          <w:szCs w:val="24"/>
        </w:rPr>
      </w:pPr>
      <w:r w:rsidRPr="008E1008">
        <w:rPr>
          <w:color w:val="000000"/>
          <w:szCs w:val="24"/>
        </w:rPr>
        <w:t xml:space="preserve">6. </w:t>
      </w:r>
      <w:r w:rsidR="00517FF7" w:rsidRPr="008E1008">
        <w:rPr>
          <w:color w:val="000000"/>
          <w:szCs w:val="24"/>
        </w:rPr>
        <w:t>Liczba osób, o których mowa w ust. 5, nie może być większa niż 50% ogólnej liczby członków spółdzielni socjalnej, z zastrzeżeniem art. 4 ust. 2 pkt 1 lit. b. Przekroczenie limitów, trwające nieprzerwanie przez okres 6 miesięcy, stanowi podstawę do postawienia spółdzielni w stan likwidacji.</w:t>
      </w:r>
    </w:p>
    <w:p w:rsidR="00F9569C" w:rsidRPr="008E1008" w:rsidRDefault="00517FF7" w:rsidP="008E1008">
      <w:pPr>
        <w:spacing w:before="26" w:after="0"/>
        <w:jc w:val="both"/>
        <w:rPr>
          <w:szCs w:val="24"/>
        </w:rPr>
      </w:pPr>
      <w:r w:rsidRPr="008E1008">
        <w:rPr>
          <w:color w:val="000000"/>
          <w:szCs w:val="24"/>
        </w:rPr>
        <w:t xml:space="preserve">7.  Członkostwo w spółdzielni socjalnej mogą nabyć organizacje pozarządowe w rozumieniu przepisów o działalności pożytku publicznego i o wolontariacie, kościelne osoby prawne lub jednostki samorządu terytorialnego. W takim przypadku </w:t>
      </w:r>
      <w:r w:rsidRPr="008E1008">
        <w:rPr>
          <w:color w:val="1B1B1B"/>
          <w:szCs w:val="24"/>
        </w:rPr>
        <w:t>art. 182 § 1</w:t>
      </w:r>
      <w:r w:rsidRPr="008E1008">
        <w:rPr>
          <w:color w:val="000000"/>
          <w:szCs w:val="24"/>
        </w:rPr>
        <w:t xml:space="preserve"> ustawy - Prawo spółdzielcze nie stosuje się.</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5a.  [Zatrudnienie w spółdzielni socjalnej]</w:t>
      </w:r>
    </w:p>
    <w:p w:rsidR="00F9569C" w:rsidRPr="008E1008" w:rsidRDefault="00517FF7" w:rsidP="008E1008">
      <w:pPr>
        <w:spacing w:after="0"/>
        <w:jc w:val="both"/>
        <w:rPr>
          <w:szCs w:val="24"/>
        </w:rPr>
      </w:pPr>
      <w:r w:rsidRPr="008E1008">
        <w:rPr>
          <w:color w:val="000000"/>
          <w:szCs w:val="24"/>
        </w:rPr>
        <w:t xml:space="preserve">1.  W </w:t>
      </w:r>
      <w:proofErr w:type="gramStart"/>
      <w:r w:rsidRPr="008E1008">
        <w:rPr>
          <w:color w:val="000000"/>
          <w:szCs w:val="24"/>
        </w:rPr>
        <w:t>przypadku gdy</w:t>
      </w:r>
      <w:proofErr w:type="gramEnd"/>
      <w:r w:rsidRPr="008E1008">
        <w:rPr>
          <w:color w:val="000000"/>
          <w:szCs w:val="24"/>
        </w:rPr>
        <w:t xml:space="preserve"> założycielami spółdzielni socjalnej są organizacje pozarządowe, kościelne osoby prawne lub jednostki samorządu terytorialnego, są one zobowiązane do zatrudnienia w spółdzielni co najmniej pięciu osób spośród osób wymienionych w art. 4 ust. 1, w terminie sześciu miesięcy od dnia wpisu spółdzielni socjalnej do Krajowego Rejestru Sądowego.</w:t>
      </w:r>
    </w:p>
    <w:p w:rsidR="00F9569C" w:rsidRPr="008E1008" w:rsidRDefault="00A66D5D" w:rsidP="008E1008">
      <w:pPr>
        <w:spacing w:before="26" w:after="0"/>
        <w:jc w:val="both"/>
        <w:rPr>
          <w:szCs w:val="24"/>
        </w:rPr>
      </w:pPr>
      <w:r w:rsidRPr="008E1008">
        <w:rPr>
          <w:color w:val="000000"/>
          <w:szCs w:val="24"/>
        </w:rPr>
        <w:t>2. </w:t>
      </w:r>
      <w:r w:rsidR="00517FF7" w:rsidRPr="008E1008">
        <w:rPr>
          <w:color w:val="000000"/>
          <w:szCs w:val="24"/>
        </w:rPr>
        <w:t xml:space="preserve">Osoby zatrudnione na zasadach określonych w ust. 1, po 12 miesiącach zatrudnienia </w:t>
      </w:r>
      <w:r w:rsidR="008E1008">
        <w:rPr>
          <w:color w:val="000000"/>
          <w:szCs w:val="24"/>
        </w:rPr>
        <w:br/>
      </w:r>
      <w:r w:rsidR="00517FF7" w:rsidRPr="008E1008">
        <w:rPr>
          <w:color w:val="000000"/>
          <w:szCs w:val="24"/>
        </w:rPr>
        <w:t xml:space="preserve">w spółdzielni socjalnej, mają prawo do uzyskania członkostwa w spółdzielni socjalnej. Nie wyklucza to uzyskania członkostwa w spółdzielni socjalnej przed tym terminem zgodnie </w:t>
      </w:r>
      <w:r w:rsidR="008E1008">
        <w:rPr>
          <w:color w:val="000000"/>
          <w:szCs w:val="24"/>
        </w:rPr>
        <w:br/>
      </w:r>
      <w:r w:rsidR="00517FF7" w:rsidRPr="008E1008">
        <w:rPr>
          <w:color w:val="000000"/>
          <w:szCs w:val="24"/>
        </w:rPr>
        <w:t xml:space="preserve">z postanowieniami statutu spółdzielni. Przepisów </w:t>
      </w:r>
      <w:r w:rsidR="00517FF7" w:rsidRPr="008E1008">
        <w:rPr>
          <w:color w:val="1B1B1B"/>
          <w:szCs w:val="24"/>
        </w:rPr>
        <w:t>art. 200 § 3</w:t>
      </w:r>
      <w:r w:rsidR="00517FF7" w:rsidRPr="008E1008">
        <w:rPr>
          <w:color w:val="000000"/>
          <w:szCs w:val="24"/>
        </w:rPr>
        <w:t xml:space="preserve"> i </w:t>
      </w:r>
      <w:r w:rsidR="00517FF7" w:rsidRPr="008E1008">
        <w:rPr>
          <w:color w:val="1B1B1B"/>
          <w:szCs w:val="24"/>
        </w:rPr>
        <w:t>5</w:t>
      </w:r>
      <w:r w:rsidR="00517FF7" w:rsidRPr="008E1008">
        <w:rPr>
          <w:color w:val="000000"/>
          <w:szCs w:val="24"/>
        </w:rPr>
        <w:t xml:space="preserve"> ustawy z dnia 16 września 1982 r. - Prawo spółdzielcze nie stosuje się.</w:t>
      </w:r>
    </w:p>
    <w:p w:rsidR="00F9569C" w:rsidRPr="008E1008" w:rsidRDefault="00A66D5D" w:rsidP="008E1008">
      <w:pPr>
        <w:spacing w:before="26" w:after="0"/>
        <w:jc w:val="both"/>
        <w:rPr>
          <w:szCs w:val="24"/>
        </w:rPr>
      </w:pPr>
      <w:r w:rsidRPr="008E1008">
        <w:rPr>
          <w:color w:val="000000"/>
          <w:szCs w:val="24"/>
        </w:rPr>
        <w:t xml:space="preserve">3. </w:t>
      </w:r>
      <w:r w:rsidR="00517FF7" w:rsidRPr="008E1008">
        <w:rPr>
          <w:color w:val="000000"/>
          <w:szCs w:val="24"/>
        </w:rPr>
        <w:t>(</w:t>
      </w:r>
      <w:proofErr w:type="gramStart"/>
      <w:r w:rsidR="00517FF7" w:rsidRPr="008E1008">
        <w:rPr>
          <w:color w:val="000000"/>
          <w:szCs w:val="24"/>
        </w:rPr>
        <w:t>uchylony</w:t>
      </w:r>
      <w:proofErr w:type="gramEnd"/>
      <w:r w:rsidR="00517FF7" w:rsidRPr="008E1008">
        <w:rPr>
          <w:color w:val="000000"/>
          <w:szCs w:val="24"/>
        </w:rPr>
        <w:t>).</w:t>
      </w:r>
    </w:p>
    <w:p w:rsidR="00F9569C" w:rsidRPr="008E1008" w:rsidRDefault="00A66D5D" w:rsidP="008E1008">
      <w:pPr>
        <w:spacing w:before="26" w:after="0"/>
        <w:jc w:val="both"/>
        <w:rPr>
          <w:szCs w:val="24"/>
        </w:rPr>
      </w:pPr>
      <w:r w:rsidRPr="008E1008">
        <w:rPr>
          <w:color w:val="000000"/>
          <w:szCs w:val="24"/>
        </w:rPr>
        <w:t xml:space="preserve">4. </w:t>
      </w:r>
      <w:r w:rsidR="00517FF7" w:rsidRPr="008E1008">
        <w:rPr>
          <w:color w:val="000000"/>
          <w:szCs w:val="24"/>
        </w:rPr>
        <w:t>W przypadku rozwiązania stosunku pracy zawartego z osobą zatrudnioną na zasadach określonych w ust. 1 spółdzielnia socjalna, w terminie 3 miesięcy, jest obowiązana zatrudnić w miejsce pracownika osobę spośród osób wymienionych w art. 4 ust. 1.</w:t>
      </w:r>
    </w:p>
    <w:p w:rsidR="00F9569C" w:rsidRPr="008E1008" w:rsidRDefault="00517FF7" w:rsidP="008E1008">
      <w:pPr>
        <w:spacing w:before="26" w:after="0"/>
        <w:jc w:val="both"/>
        <w:rPr>
          <w:szCs w:val="24"/>
        </w:rPr>
      </w:pPr>
      <w:r w:rsidRPr="008E1008">
        <w:rPr>
          <w:color w:val="000000"/>
          <w:szCs w:val="24"/>
        </w:rPr>
        <w:t xml:space="preserve">5.  Wkład organizacji pozarządowych, kościelnych osób prawnych lub jednostek samorządu terytorialnego może polegać na przeniesieniu lub obciążeniu własności rzeczy lub innych </w:t>
      </w:r>
      <w:proofErr w:type="gramStart"/>
      <w:r w:rsidRPr="008E1008">
        <w:rPr>
          <w:color w:val="000000"/>
          <w:szCs w:val="24"/>
        </w:rPr>
        <w:lastRenderedPageBreak/>
        <w:t>praw</w:t>
      </w:r>
      <w:proofErr w:type="gramEnd"/>
      <w:r w:rsidRPr="008E1008">
        <w:rPr>
          <w:color w:val="000000"/>
          <w:szCs w:val="24"/>
        </w:rPr>
        <w:t>, a także na dokonaniu innych świadczeń na rzecz spółdzielni socjalnej, w szczególności na wykonywaniu świadczeń przez wolontariuszy lub pracowników jednostek samorządu terytorialnego, kościelnych osób prawnych lub organizacji pozarządowych.</w:t>
      </w:r>
    </w:p>
    <w:p w:rsidR="00F9569C" w:rsidRPr="008E1008" w:rsidRDefault="00A66D5D" w:rsidP="008E1008">
      <w:pPr>
        <w:spacing w:before="26" w:after="0"/>
        <w:jc w:val="both"/>
        <w:rPr>
          <w:szCs w:val="24"/>
        </w:rPr>
      </w:pPr>
      <w:r w:rsidRPr="008E1008">
        <w:rPr>
          <w:color w:val="000000"/>
          <w:szCs w:val="24"/>
        </w:rPr>
        <w:t xml:space="preserve">6. </w:t>
      </w:r>
      <w:r w:rsidR="00517FF7" w:rsidRPr="008E1008">
        <w:rPr>
          <w:color w:val="000000"/>
          <w:szCs w:val="24"/>
        </w:rPr>
        <w:t>Spółdzielnia socjalna założona przez jednostki samorządu terytorialnego, kościelne osoby prawne lub organizacje pozarządowe może udzielić poręczenia pożyczek, kredytów lub zabezpieczenia zwrotu otrzymanej refundacji lub środków na podjęcie działalności gospodarczej, założenie lub przystąpienie do spółdzielni socjalnej.</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6.  [Wpis do KRS]</w:t>
      </w:r>
    </w:p>
    <w:p w:rsidR="00F9569C" w:rsidRPr="008E1008" w:rsidRDefault="00517FF7" w:rsidP="008E1008">
      <w:pPr>
        <w:spacing w:after="0"/>
        <w:jc w:val="both"/>
        <w:rPr>
          <w:szCs w:val="24"/>
        </w:rPr>
      </w:pPr>
      <w:r w:rsidRPr="008E1008">
        <w:rPr>
          <w:color w:val="000000"/>
          <w:szCs w:val="24"/>
        </w:rPr>
        <w:t>1.  Do wniosku o wpis spółdzielni socjalnej do Krajowego Rejestru Sądowego dołącza się:</w:t>
      </w:r>
    </w:p>
    <w:p w:rsidR="00F9569C" w:rsidRPr="008E1008" w:rsidRDefault="00A66D5D" w:rsidP="008E1008">
      <w:pPr>
        <w:spacing w:before="26" w:after="0"/>
        <w:ind w:left="373"/>
        <w:jc w:val="both"/>
        <w:rPr>
          <w:szCs w:val="24"/>
        </w:rPr>
      </w:pPr>
      <w:proofErr w:type="gramStart"/>
      <w:r w:rsidRPr="008E1008">
        <w:rPr>
          <w:color w:val="000000"/>
          <w:szCs w:val="24"/>
        </w:rPr>
        <w:t>1)</w:t>
      </w:r>
      <w:r w:rsidR="00517FF7" w:rsidRPr="008E1008">
        <w:rPr>
          <w:color w:val="000000"/>
          <w:szCs w:val="24"/>
        </w:rPr>
        <w:t> zaświadczenie</w:t>
      </w:r>
      <w:proofErr w:type="gramEnd"/>
      <w:r w:rsidR="00517FF7" w:rsidRPr="008E1008">
        <w:rPr>
          <w:color w:val="000000"/>
          <w:szCs w:val="24"/>
        </w:rPr>
        <w:t xml:space="preserve"> powiatowego urzędu pracy potwierdzające posiadanie statusu osoby bezrobotnej albo poszukującej pracy, oraz oświadczenie o niepozostawaniu </w:t>
      </w:r>
      <w:r w:rsidR="008E1008">
        <w:rPr>
          <w:color w:val="000000"/>
          <w:szCs w:val="24"/>
        </w:rPr>
        <w:br/>
      </w:r>
      <w:r w:rsidR="00517FF7" w:rsidRPr="008E1008">
        <w:rPr>
          <w:color w:val="000000"/>
          <w:szCs w:val="24"/>
        </w:rPr>
        <w:t>w zatrudnieniu;</w:t>
      </w:r>
    </w:p>
    <w:p w:rsidR="00F9569C" w:rsidRPr="008E1008" w:rsidRDefault="00A66D5D" w:rsidP="008E1008">
      <w:pPr>
        <w:spacing w:before="26" w:after="0"/>
        <w:ind w:left="373"/>
        <w:jc w:val="both"/>
        <w:rPr>
          <w:szCs w:val="24"/>
        </w:rPr>
      </w:pPr>
      <w:r w:rsidRPr="008E1008">
        <w:rPr>
          <w:color w:val="000000"/>
          <w:szCs w:val="24"/>
        </w:rPr>
        <w:t xml:space="preserve">2) </w:t>
      </w:r>
      <w:r w:rsidR="00517FF7" w:rsidRPr="008E1008">
        <w:rPr>
          <w:color w:val="000000"/>
          <w:szCs w:val="24"/>
        </w:rPr>
        <w:t>zaświadczenie potwierdzające spełnienie przez osoby zamierzające założyć spółdzielnię socjalną warunków, o których mowa w art. 4 ust. 1 pkt 2, lub</w:t>
      </w:r>
    </w:p>
    <w:p w:rsidR="00F9569C" w:rsidRPr="008E1008" w:rsidRDefault="00517FF7" w:rsidP="008E1008">
      <w:pPr>
        <w:spacing w:before="26" w:after="0"/>
        <w:ind w:left="373"/>
        <w:jc w:val="both"/>
        <w:rPr>
          <w:szCs w:val="24"/>
        </w:rPr>
      </w:pPr>
      <w:r w:rsidRPr="008E1008">
        <w:rPr>
          <w:color w:val="000000"/>
          <w:szCs w:val="24"/>
        </w:rPr>
        <w:t>3) orzeczenie o stopniu niepełnosprawności osoby zamierzającej założyć spółdzielnię socjalną;</w:t>
      </w:r>
    </w:p>
    <w:p w:rsidR="00F9569C" w:rsidRPr="008E1008" w:rsidRDefault="00A66D5D" w:rsidP="008E1008">
      <w:pPr>
        <w:spacing w:before="26" w:after="0"/>
        <w:ind w:left="373"/>
        <w:jc w:val="both"/>
        <w:rPr>
          <w:szCs w:val="24"/>
        </w:rPr>
      </w:pPr>
      <w:r w:rsidRPr="008E1008">
        <w:rPr>
          <w:color w:val="000000"/>
          <w:szCs w:val="24"/>
        </w:rPr>
        <w:t xml:space="preserve">3a) </w:t>
      </w:r>
      <w:r w:rsidR="00517FF7" w:rsidRPr="008E1008">
        <w:rPr>
          <w:color w:val="000000"/>
          <w:szCs w:val="24"/>
        </w:rPr>
        <w:t>zaświadczenie powiatowego urzędu pracy potwierdzające spełnienie przez osoby zamierzające założyć spółdzielnię socjalną warunków, o których mowa w art. 4 ust. 1 pkt 5 lub 6,</w:t>
      </w:r>
    </w:p>
    <w:p w:rsidR="00F9569C" w:rsidRPr="008E1008" w:rsidRDefault="00A66D5D" w:rsidP="008E1008">
      <w:pPr>
        <w:spacing w:before="26" w:after="0"/>
        <w:ind w:left="373"/>
        <w:jc w:val="both"/>
        <w:rPr>
          <w:szCs w:val="24"/>
        </w:rPr>
      </w:pPr>
      <w:r w:rsidRPr="008E1008">
        <w:rPr>
          <w:color w:val="000000"/>
          <w:szCs w:val="24"/>
        </w:rPr>
        <w:t xml:space="preserve">3b) </w:t>
      </w:r>
      <w:r w:rsidR="00517FF7" w:rsidRPr="008E1008">
        <w:rPr>
          <w:color w:val="000000"/>
          <w:szCs w:val="24"/>
        </w:rPr>
        <w:t>oświadczenie o spełnieniu przez osoby zamierzające założyć spółdzielnię socjalną warunku, o którym mowa w art. 4 ust. 1 pkt 7,</w:t>
      </w:r>
    </w:p>
    <w:p w:rsidR="00F9569C" w:rsidRPr="008E1008" w:rsidRDefault="00A66D5D" w:rsidP="008E1008">
      <w:pPr>
        <w:spacing w:before="26" w:after="0"/>
        <w:ind w:left="373"/>
        <w:jc w:val="both"/>
        <w:rPr>
          <w:szCs w:val="24"/>
        </w:rPr>
      </w:pPr>
      <w:r w:rsidRPr="008E1008">
        <w:rPr>
          <w:color w:val="000000"/>
          <w:szCs w:val="24"/>
        </w:rPr>
        <w:t xml:space="preserve">4) </w:t>
      </w:r>
      <w:r w:rsidR="00517FF7" w:rsidRPr="008E1008">
        <w:rPr>
          <w:color w:val="000000"/>
          <w:szCs w:val="24"/>
        </w:rPr>
        <w:t xml:space="preserve">uchwałę organu stanowiącego jednostki samorządu terytorialnego, kościelnej osoby prawnej lub organizacji pozarządowej o powołaniu spółdzielni socjalnej, w </w:t>
      </w:r>
      <w:proofErr w:type="gramStart"/>
      <w:r w:rsidR="00517FF7" w:rsidRPr="008E1008">
        <w:rPr>
          <w:color w:val="000000"/>
          <w:szCs w:val="24"/>
        </w:rPr>
        <w:t>przypadku gdy</w:t>
      </w:r>
      <w:proofErr w:type="gramEnd"/>
      <w:r w:rsidR="00517FF7" w:rsidRPr="008E1008">
        <w:rPr>
          <w:color w:val="000000"/>
          <w:szCs w:val="24"/>
        </w:rPr>
        <w:t xml:space="preserve"> organem założycielskim jest organizacja pozarządowa, kościelna osoba prawna lub jednostka samorządu terytorialnego.</w:t>
      </w:r>
    </w:p>
    <w:p w:rsidR="00F9569C" w:rsidRPr="008E1008" w:rsidRDefault="00517FF7" w:rsidP="008E1008">
      <w:pPr>
        <w:spacing w:before="26" w:after="0"/>
        <w:jc w:val="both"/>
        <w:rPr>
          <w:szCs w:val="24"/>
        </w:rPr>
      </w:pPr>
      <w:r w:rsidRPr="008E1008">
        <w:rPr>
          <w:color w:val="000000"/>
          <w:szCs w:val="24"/>
        </w:rPr>
        <w:t>2.  Minister właściwy do spraw zabezpieczenia społecznego określi, w drodze rozporządzenia, wzory zaświadczeń, o których mowa w ust. 1 pkt 2, mając na względzie ich ujednolicenie oraz przydatność dla postępowania przed sądem rejestrowym.</w:t>
      </w:r>
    </w:p>
    <w:p w:rsidR="00F9569C" w:rsidRPr="008E1008" w:rsidRDefault="00A66D5D" w:rsidP="008E1008">
      <w:pPr>
        <w:spacing w:before="26" w:after="0"/>
        <w:jc w:val="both"/>
        <w:rPr>
          <w:szCs w:val="24"/>
        </w:rPr>
      </w:pPr>
      <w:r w:rsidRPr="008E1008">
        <w:rPr>
          <w:color w:val="000000"/>
          <w:szCs w:val="24"/>
        </w:rPr>
        <w:t xml:space="preserve">3. </w:t>
      </w:r>
      <w:r w:rsidR="00517FF7" w:rsidRPr="008E1008">
        <w:rPr>
          <w:color w:val="000000"/>
          <w:szCs w:val="24"/>
        </w:rPr>
        <w:t>Spółdzielnia socjalna nie uiszcza opłaty sądowej od wniosku o wpis tej spółdzielni do Krajowego Rejestru Sądowego, a także od wniosków o zmiany wpisu oraz nie uiszcza opłaty za ogłoszenie tych wpisów w Monitorze Sądowym i Gospodarczym.</w:t>
      </w:r>
    </w:p>
    <w:p w:rsidR="00F9569C" w:rsidRPr="008E1008" w:rsidRDefault="00F9569C" w:rsidP="008E1008">
      <w:pPr>
        <w:spacing w:before="80" w:after="0"/>
        <w:jc w:val="center"/>
        <w:rPr>
          <w:szCs w:val="24"/>
        </w:rPr>
      </w:pPr>
    </w:p>
    <w:p w:rsidR="00F9569C" w:rsidRPr="008E1008" w:rsidRDefault="00517FF7" w:rsidP="008E1008">
      <w:pPr>
        <w:spacing w:after="0"/>
        <w:jc w:val="center"/>
        <w:rPr>
          <w:szCs w:val="24"/>
        </w:rPr>
      </w:pPr>
      <w:r w:rsidRPr="008E1008">
        <w:rPr>
          <w:b/>
          <w:color w:val="000000"/>
          <w:szCs w:val="24"/>
        </w:rPr>
        <w:t>Art.  7.  [Rada nadzorcza]</w:t>
      </w:r>
    </w:p>
    <w:p w:rsidR="00F9569C" w:rsidRPr="008E1008" w:rsidRDefault="00517FF7" w:rsidP="008E1008">
      <w:pPr>
        <w:spacing w:after="0"/>
        <w:jc w:val="both"/>
        <w:rPr>
          <w:szCs w:val="24"/>
        </w:rPr>
      </w:pPr>
      <w:r w:rsidRPr="008E1008">
        <w:rPr>
          <w:color w:val="000000"/>
          <w:szCs w:val="24"/>
        </w:rPr>
        <w:t>1.  W spółdzielni socjalnej wybiera się radę nadzorczą.</w:t>
      </w:r>
    </w:p>
    <w:p w:rsidR="00F9569C" w:rsidRPr="008E1008" w:rsidRDefault="00A66D5D" w:rsidP="008E1008">
      <w:pPr>
        <w:spacing w:before="26" w:after="0"/>
        <w:jc w:val="both"/>
        <w:rPr>
          <w:szCs w:val="24"/>
        </w:rPr>
      </w:pPr>
      <w:r w:rsidRPr="008E1008">
        <w:rPr>
          <w:color w:val="000000"/>
          <w:szCs w:val="24"/>
        </w:rPr>
        <w:t xml:space="preserve">2. </w:t>
      </w:r>
      <w:r w:rsidR="00517FF7" w:rsidRPr="008E1008">
        <w:rPr>
          <w:color w:val="000000"/>
          <w:szCs w:val="24"/>
        </w:rPr>
        <w:t xml:space="preserve">W spółdzielni socjalnej, w której liczba członków nie przekracza piętnastu, nie wybiera się rady nadzorczej, </w:t>
      </w:r>
      <w:proofErr w:type="gramStart"/>
      <w:r w:rsidR="00517FF7" w:rsidRPr="008E1008">
        <w:rPr>
          <w:color w:val="000000"/>
          <w:szCs w:val="24"/>
        </w:rPr>
        <w:t>chyba że</w:t>
      </w:r>
      <w:proofErr w:type="gramEnd"/>
      <w:r w:rsidR="00517FF7" w:rsidRPr="008E1008">
        <w:rPr>
          <w:color w:val="000000"/>
          <w:szCs w:val="24"/>
        </w:rPr>
        <w:t xml:space="preserve"> statut stanowi inaczej. W takim przypadku kompetencje rady wykonuje walne zgromadzenie.</w:t>
      </w:r>
    </w:p>
    <w:p w:rsidR="00F9569C" w:rsidRPr="008E1008" w:rsidRDefault="00F9569C" w:rsidP="008E1008">
      <w:pPr>
        <w:spacing w:before="80" w:after="0"/>
        <w:jc w:val="both"/>
        <w:rPr>
          <w:szCs w:val="24"/>
        </w:rPr>
      </w:pPr>
    </w:p>
    <w:p w:rsidR="00F9569C" w:rsidRPr="008E1008" w:rsidRDefault="00A66D5D" w:rsidP="008E1008">
      <w:pPr>
        <w:spacing w:after="0"/>
        <w:jc w:val="center"/>
        <w:rPr>
          <w:szCs w:val="24"/>
        </w:rPr>
      </w:pPr>
      <w:r w:rsidRPr="008E1008">
        <w:rPr>
          <w:b/>
          <w:color w:val="000000"/>
          <w:szCs w:val="24"/>
        </w:rPr>
        <w:t>Art.  7a.</w:t>
      </w:r>
      <w:r w:rsidR="00517FF7" w:rsidRPr="008E1008">
        <w:rPr>
          <w:b/>
          <w:color w:val="000000"/>
          <w:szCs w:val="24"/>
        </w:rPr>
        <w:t xml:space="preserve"> [Spotkanie konsultacyjne]</w:t>
      </w:r>
    </w:p>
    <w:p w:rsidR="00F9569C" w:rsidRPr="008E1008" w:rsidRDefault="00517FF7" w:rsidP="008E1008">
      <w:pPr>
        <w:spacing w:after="0"/>
        <w:jc w:val="both"/>
        <w:rPr>
          <w:szCs w:val="24"/>
        </w:rPr>
      </w:pPr>
      <w:r w:rsidRPr="008E1008">
        <w:rPr>
          <w:color w:val="000000"/>
          <w:szCs w:val="24"/>
        </w:rPr>
        <w:t xml:space="preserve">1.  W spółdzielniach socjalnych, których założycielami są osoby prawne lub w </w:t>
      </w:r>
      <w:proofErr w:type="gramStart"/>
      <w:r w:rsidRPr="008E1008">
        <w:rPr>
          <w:color w:val="000000"/>
          <w:szCs w:val="24"/>
        </w:rPr>
        <w:t>przypadku gdy</w:t>
      </w:r>
      <w:proofErr w:type="gramEnd"/>
      <w:r w:rsidRPr="008E1008">
        <w:rPr>
          <w:color w:val="000000"/>
          <w:szCs w:val="24"/>
        </w:rPr>
        <w:t xml:space="preserve"> liczba członków spółdzielni socjalnej jest mniejsza niż liczba pracowników niebędących </w:t>
      </w:r>
      <w:r w:rsidRPr="008E1008">
        <w:rPr>
          <w:color w:val="000000"/>
          <w:szCs w:val="24"/>
        </w:rPr>
        <w:lastRenderedPageBreak/>
        <w:t>członkami, zarząd jest obowiązany co najmniej raz w roku, nie później niż w terminie 3 miesięcy od dnia zatwierdzenia sprawozdania finansowego, przeprowadzić spotkanie konsultacyjne dotyczące informacji o działalności i sytuacji ekonomicznej spółdzielni oraz przewidywanych w tym zakresie kierunkach zmian.</w:t>
      </w:r>
    </w:p>
    <w:p w:rsidR="00F9569C" w:rsidRPr="008E1008" w:rsidRDefault="00517FF7" w:rsidP="008E1008">
      <w:pPr>
        <w:spacing w:before="26" w:after="0"/>
        <w:jc w:val="both"/>
        <w:rPr>
          <w:szCs w:val="24"/>
        </w:rPr>
      </w:pPr>
      <w:r w:rsidRPr="008E1008">
        <w:rPr>
          <w:color w:val="000000"/>
          <w:szCs w:val="24"/>
        </w:rPr>
        <w:t>2.  Wnioski ze spotkania konsultacyjnego przedstawione przez pracowników podlegają dyskusji na zebraniu zarządu. Zarząd jest obowiązany przedstawić pracownikom oraz walnemu zgromadzeniu pisemną informację o wykorzystaniu tych wniosków.</w:t>
      </w:r>
    </w:p>
    <w:p w:rsidR="00F9569C" w:rsidRPr="008E1008" w:rsidRDefault="00517FF7" w:rsidP="008E1008">
      <w:pPr>
        <w:spacing w:before="26" w:after="0"/>
        <w:jc w:val="both"/>
        <w:rPr>
          <w:szCs w:val="24"/>
        </w:rPr>
      </w:pPr>
      <w:r w:rsidRPr="008E1008">
        <w:rPr>
          <w:color w:val="000000"/>
          <w:szCs w:val="24"/>
        </w:rPr>
        <w:t>3.  Przedstawiciel pracowników niebędących członkami spółdzielni socjalnej posiada prawo głosu doradczego na walnym zgromadzeniu spółdzielni.</w:t>
      </w:r>
    </w:p>
    <w:p w:rsidR="00F9569C" w:rsidRPr="008E1008" w:rsidRDefault="00517FF7" w:rsidP="008E1008">
      <w:pPr>
        <w:spacing w:before="26" w:after="0"/>
        <w:jc w:val="both"/>
        <w:rPr>
          <w:szCs w:val="24"/>
        </w:rPr>
      </w:pPr>
      <w:r w:rsidRPr="008E1008">
        <w:rPr>
          <w:color w:val="000000"/>
          <w:szCs w:val="24"/>
        </w:rPr>
        <w:t xml:space="preserve">4.  Przedstawiciel, o którym mowa w ust. 3, nie może być członkiem spółdzielni i jest wybierany bezwzględną większością głosów podczas zebrania pracowników, w którym bierze </w:t>
      </w:r>
      <w:proofErr w:type="gramStart"/>
      <w:r w:rsidRPr="008E1008">
        <w:rPr>
          <w:color w:val="000000"/>
          <w:szCs w:val="24"/>
        </w:rPr>
        <w:t>udział co</w:t>
      </w:r>
      <w:proofErr w:type="gramEnd"/>
      <w:r w:rsidRPr="008E1008">
        <w:rPr>
          <w:color w:val="000000"/>
          <w:szCs w:val="24"/>
        </w:rPr>
        <w:t xml:space="preserve"> najmniej połowa pracowników niebędących członkami spółdzielni.</w:t>
      </w:r>
    </w:p>
    <w:p w:rsidR="00F9569C" w:rsidRPr="008E1008" w:rsidRDefault="00517FF7" w:rsidP="008E1008">
      <w:pPr>
        <w:spacing w:before="26" w:after="0"/>
        <w:jc w:val="both"/>
        <w:rPr>
          <w:szCs w:val="24"/>
        </w:rPr>
      </w:pPr>
      <w:r w:rsidRPr="008E1008">
        <w:rPr>
          <w:color w:val="000000"/>
          <w:szCs w:val="24"/>
        </w:rPr>
        <w:t>5.  Szczegółowe warunki i tryb przekazywania informacji, o których mowa w ust. 1, oraz przeprowadzania konsultacji z pracownikami określa regulamin przyjęty przez walne zgromadzenie spółdzielni.</w:t>
      </w:r>
    </w:p>
    <w:p w:rsidR="00F9569C" w:rsidRPr="008E1008" w:rsidRDefault="00517FF7" w:rsidP="008E1008">
      <w:pPr>
        <w:spacing w:before="26" w:after="0"/>
        <w:jc w:val="both"/>
        <w:rPr>
          <w:szCs w:val="24"/>
        </w:rPr>
      </w:pPr>
      <w:r w:rsidRPr="008E1008">
        <w:rPr>
          <w:color w:val="000000"/>
          <w:szCs w:val="24"/>
        </w:rPr>
        <w:t xml:space="preserve">6.  Przepisów ust. 1-5 nie stosuje się w przypadku powołania rady pracowników na podstawie </w:t>
      </w:r>
      <w:r w:rsidRPr="008E1008">
        <w:rPr>
          <w:color w:val="1B1B1B"/>
          <w:szCs w:val="24"/>
        </w:rPr>
        <w:t>ustawy</w:t>
      </w:r>
      <w:r w:rsidRPr="008E1008">
        <w:rPr>
          <w:color w:val="000000"/>
          <w:szCs w:val="24"/>
        </w:rPr>
        <w:t xml:space="preserve"> z dnia 7 kwietnia 2006 r. o informowaniu pracowników i przeprowadzaniu z nimi konsultacji (Dz. U. </w:t>
      </w:r>
      <w:proofErr w:type="gramStart"/>
      <w:r w:rsidRPr="008E1008">
        <w:rPr>
          <w:color w:val="000000"/>
          <w:szCs w:val="24"/>
        </w:rPr>
        <w:t>poz</w:t>
      </w:r>
      <w:proofErr w:type="gramEnd"/>
      <w:r w:rsidRPr="008E1008">
        <w:rPr>
          <w:color w:val="000000"/>
          <w:szCs w:val="24"/>
        </w:rPr>
        <w:t>. 550, z 2008 r. poz. 584 oraz z 2009 r. poz. 805).</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8.  [Statutowa działalność spółdzielni]</w:t>
      </w:r>
    </w:p>
    <w:p w:rsidR="00F9569C" w:rsidRPr="008E1008" w:rsidRDefault="00517FF7" w:rsidP="008E1008">
      <w:pPr>
        <w:spacing w:after="0"/>
        <w:jc w:val="both"/>
        <w:rPr>
          <w:szCs w:val="24"/>
        </w:rPr>
      </w:pPr>
      <w:r w:rsidRPr="008E1008">
        <w:rPr>
          <w:color w:val="000000"/>
          <w:szCs w:val="24"/>
        </w:rPr>
        <w:t>1. </w:t>
      </w:r>
      <w:r w:rsidR="00A66D5D" w:rsidRPr="008E1008">
        <w:rPr>
          <w:color w:val="000000"/>
          <w:szCs w:val="24"/>
        </w:rPr>
        <w:t xml:space="preserve"> </w:t>
      </w:r>
      <w:r w:rsidRPr="008E1008">
        <w:rPr>
          <w:color w:val="000000"/>
          <w:szCs w:val="24"/>
        </w:rPr>
        <w:t xml:space="preserve">Statutowa działalność spółdzielni socjalnej w części obejmującej działalność w zakresie społecznej i zawodowej reintegracji oraz działalność, o której mowa w art. 2 ust. 3, nie jest działalnością gospodarczą w rozumieniu przepisów </w:t>
      </w:r>
      <w:r w:rsidRPr="008E1008">
        <w:rPr>
          <w:color w:val="1B1B1B"/>
          <w:szCs w:val="24"/>
        </w:rPr>
        <w:t>ustawy</w:t>
      </w:r>
      <w:r w:rsidRPr="008E1008">
        <w:rPr>
          <w:color w:val="000000"/>
          <w:szCs w:val="24"/>
        </w:rPr>
        <w:t xml:space="preserve"> z dnia 2 lipca 2004 r. </w:t>
      </w:r>
      <w:r w:rsidR="008E1008">
        <w:rPr>
          <w:color w:val="000000"/>
          <w:szCs w:val="24"/>
        </w:rPr>
        <w:br/>
      </w:r>
      <w:r w:rsidRPr="008E1008">
        <w:rPr>
          <w:color w:val="000000"/>
          <w:szCs w:val="24"/>
        </w:rPr>
        <w:t xml:space="preserve">o swobodzie działalności gospodarczej (Dz. U. </w:t>
      </w:r>
      <w:proofErr w:type="gramStart"/>
      <w:r w:rsidRPr="008E1008">
        <w:rPr>
          <w:color w:val="000000"/>
          <w:szCs w:val="24"/>
        </w:rPr>
        <w:t>z</w:t>
      </w:r>
      <w:proofErr w:type="gramEnd"/>
      <w:r w:rsidRPr="008E1008">
        <w:rPr>
          <w:color w:val="000000"/>
          <w:szCs w:val="24"/>
        </w:rPr>
        <w:t xml:space="preserve"> 2010 r. Nr 220, poz. 1447, z </w:t>
      </w:r>
      <w:proofErr w:type="spellStart"/>
      <w:r w:rsidRPr="008E1008">
        <w:rPr>
          <w:color w:val="000000"/>
          <w:szCs w:val="24"/>
        </w:rPr>
        <w:t>późn</w:t>
      </w:r>
      <w:proofErr w:type="spellEnd"/>
      <w:r w:rsidRPr="008E1008">
        <w:rPr>
          <w:color w:val="000000"/>
          <w:szCs w:val="24"/>
        </w:rPr>
        <w:t xml:space="preserve">. zm.) </w:t>
      </w:r>
      <w:r w:rsidR="008E1008">
        <w:rPr>
          <w:color w:val="000000"/>
          <w:szCs w:val="24"/>
        </w:rPr>
        <w:br/>
      </w:r>
      <w:r w:rsidRPr="008E1008">
        <w:rPr>
          <w:color w:val="000000"/>
          <w:szCs w:val="24"/>
        </w:rPr>
        <w:t xml:space="preserve">i może być </w:t>
      </w:r>
      <w:proofErr w:type="gramStart"/>
      <w:r w:rsidRPr="008E1008">
        <w:rPr>
          <w:color w:val="000000"/>
          <w:szCs w:val="24"/>
        </w:rPr>
        <w:t>prowadzona jako</w:t>
      </w:r>
      <w:proofErr w:type="gramEnd"/>
      <w:r w:rsidRPr="008E1008">
        <w:rPr>
          <w:color w:val="000000"/>
          <w:szCs w:val="24"/>
        </w:rPr>
        <w:t xml:space="preserve"> statutowa działalność odpłatna lub działalność nieodpłatna.</w:t>
      </w:r>
    </w:p>
    <w:p w:rsidR="00F9569C" w:rsidRPr="008E1008" w:rsidRDefault="00A66D5D" w:rsidP="008E1008">
      <w:pPr>
        <w:spacing w:before="26" w:after="0"/>
        <w:jc w:val="both"/>
        <w:rPr>
          <w:szCs w:val="24"/>
        </w:rPr>
      </w:pPr>
      <w:r w:rsidRPr="008E1008">
        <w:rPr>
          <w:color w:val="000000"/>
          <w:szCs w:val="24"/>
        </w:rPr>
        <w:t xml:space="preserve">2. </w:t>
      </w:r>
      <w:r w:rsidR="00517FF7" w:rsidRPr="008E1008">
        <w:rPr>
          <w:color w:val="000000"/>
          <w:szCs w:val="24"/>
        </w:rPr>
        <w:t xml:space="preserve">Do statutowej działalności odpłatnej stosuje się odpowiednio przepisy </w:t>
      </w:r>
      <w:r w:rsidR="00517FF7" w:rsidRPr="008E1008">
        <w:rPr>
          <w:color w:val="1B1B1B"/>
          <w:szCs w:val="24"/>
        </w:rPr>
        <w:t>art. 8</w:t>
      </w:r>
      <w:r w:rsidR="00517FF7" w:rsidRPr="008E1008">
        <w:rPr>
          <w:color w:val="000000"/>
          <w:szCs w:val="24"/>
        </w:rPr>
        <w:t xml:space="preserve"> oraz </w:t>
      </w:r>
      <w:r w:rsidR="00517FF7" w:rsidRPr="008E1008">
        <w:rPr>
          <w:color w:val="1B1B1B"/>
          <w:szCs w:val="24"/>
        </w:rPr>
        <w:t>art. 9 ust. 1</w:t>
      </w:r>
      <w:r w:rsidR="00517FF7" w:rsidRPr="008E1008">
        <w:rPr>
          <w:color w:val="000000"/>
          <w:szCs w:val="24"/>
        </w:rPr>
        <w:t xml:space="preserve"> i </w:t>
      </w:r>
      <w:r w:rsidR="00517FF7" w:rsidRPr="008E1008">
        <w:rPr>
          <w:color w:val="1B1B1B"/>
          <w:szCs w:val="24"/>
        </w:rPr>
        <w:t>2</w:t>
      </w:r>
      <w:r w:rsidR="00517FF7" w:rsidRPr="008E1008">
        <w:rPr>
          <w:color w:val="000000"/>
          <w:szCs w:val="24"/>
        </w:rPr>
        <w:t xml:space="preserve"> ustawy z dnia 24 kwietnia 2003 r. o działalności pożytku publicznego i o wolontariacie.</w:t>
      </w:r>
    </w:p>
    <w:p w:rsidR="00F9569C" w:rsidRPr="008E1008" w:rsidRDefault="00F9569C" w:rsidP="008E1008">
      <w:pPr>
        <w:spacing w:before="80" w:after="0"/>
        <w:jc w:val="both"/>
        <w:rPr>
          <w:szCs w:val="24"/>
        </w:rPr>
      </w:pPr>
    </w:p>
    <w:p w:rsidR="00F9569C" w:rsidRPr="008E1008" w:rsidRDefault="00A66D5D" w:rsidP="008E1008">
      <w:pPr>
        <w:spacing w:after="0"/>
        <w:jc w:val="center"/>
        <w:rPr>
          <w:szCs w:val="24"/>
        </w:rPr>
      </w:pPr>
      <w:r w:rsidRPr="008E1008">
        <w:rPr>
          <w:b/>
          <w:color w:val="000000"/>
          <w:szCs w:val="24"/>
        </w:rPr>
        <w:t>Art.  9.</w:t>
      </w:r>
      <w:r w:rsidR="00517FF7" w:rsidRPr="008E1008">
        <w:rPr>
          <w:b/>
          <w:color w:val="000000"/>
          <w:szCs w:val="24"/>
        </w:rPr>
        <w:t xml:space="preserve"> [Rachunkowość spółdzielni]</w:t>
      </w:r>
    </w:p>
    <w:p w:rsidR="00F9569C" w:rsidRPr="008E1008" w:rsidRDefault="00517FF7" w:rsidP="008E1008">
      <w:pPr>
        <w:spacing w:after="0"/>
        <w:jc w:val="both"/>
        <w:rPr>
          <w:szCs w:val="24"/>
        </w:rPr>
      </w:pPr>
      <w:r w:rsidRPr="008E1008">
        <w:rPr>
          <w:color w:val="000000"/>
          <w:szCs w:val="24"/>
        </w:rPr>
        <w:t> Prowadzenie przez spółdzielnie socjalne statutowej działalności odpłatnej lub nieodpłatnej wymaga rachunkowego wyodrębnienia tych form działalności w stopniu umożliwiającym określenie przychodów, kosztów i wyników, z uwzględnieniem przepisowo rachunkowości.</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10.  [Podział nadwyżki bilansowej]</w:t>
      </w:r>
    </w:p>
    <w:p w:rsidR="00F9569C" w:rsidRPr="008E1008" w:rsidRDefault="00517FF7" w:rsidP="008E1008">
      <w:pPr>
        <w:spacing w:after="0"/>
        <w:jc w:val="both"/>
        <w:rPr>
          <w:szCs w:val="24"/>
        </w:rPr>
      </w:pPr>
      <w:r w:rsidRPr="008E1008">
        <w:rPr>
          <w:color w:val="000000"/>
          <w:szCs w:val="24"/>
        </w:rPr>
        <w:t xml:space="preserve">1.  Nadwyżka bilansowa podlega podziałowi na podstawie uchwały walnego zgromadzenia </w:t>
      </w:r>
      <w:r w:rsidR="008E1008">
        <w:rPr>
          <w:color w:val="000000"/>
          <w:szCs w:val="24"/>
        </w:rPr>
        <w:br/>
      </w:r>
      <w:r w:rsidRPr="008E1008">
        <w:rPr>
          <w:color w:val="000000"/>
          <w:szCs w:val="24"/>
        </w:rPr>
        <w:t>i jest przeznaczana na:</w:t>
      </w:r>
    </w:p>
    <w:p w:rsidR="00F9569C" w:rsidRPr="008E1008" w:rsidRDefault="00517FF7" w:rsidP="008E1008">
      <w:pPr>
        <w:spacing w:before="26" w:after="0"/>
        <w:ind w:left="373"/>
        <w:jc w:val="both"/>
        <w:rPr>
          <w:szCs w:val="24"/>
        </w:rPr>
      </w:pPr>
      <w:r w:rsidRPr="008E1008">
        <w:rPr>
          <w:color w:val="000000"/>
          <w:szCs w:val="24"/>
        </w:rPr>
        <w:t>1)</w:t>
      </w:r>
      <w:r w:rsidR="00A66D5D" w:rsidRPr="008E1008">
        <w:rPr>
          <w:color w:val="000000"/>
          <w:szCs w:val="24"/>
        </w:rPr>
        <w:t xml:space="preserve"> </w:t>
      </w:r>
      <w:r w:rsidRPr="008E1008">
        <w:rPr>
          <w:color w:val="000000"/>
          <w:szCs w:val="24"/>
        </w:rPr>
        <w:t>zwiększenie funduszu zasobowego - nie mniej niż 20%;</w:t>
      </w:r>
    </w:p>
    <w:p w:rsidR="00F9569C" w:rsidRPr="008E1008" w:rsidRDefault="00517FF7" w:rsidP="008E1008">
      <w:pPr>
        <w:spacing w:before="26" w:after="0"/>
        <w:ind w:left="373"/>
        <w:jc w:val="both"/>
        <w:rPr>
          <w:szCs w:val="24"/>
        </w:rPr>
      </w:pPr>
      <w:r w:rsidRPr="008E1008">
        <w:rPr>
          <w:color w:val="000000"/>
          <w:szCs w:val="24"/>
        </w:rPr>
        <w:t>2)</w:t>
      </w:r>
      <w:r w:rsidR="00A66D5D" w:rsidRPr="008E1008">
        <w:rPr>
          <w:color w:val="000000"/>
          <w:szCs w:val="24"/>
        </w:rPr>
        <w:t xml:space="preserve"> </w:t>
      </w:r>
      <w:r w:rsidRPr="008E1008">
        <w:rPr>
          <w:color w:val="000000"/>
          <w:szCs w:val="24"/>
        </w:rPr>
        <w:t>cele, o których mowa w art. 2 ust. 2 i 3 - nie mniej niż 30%;</w:t>
      </w:r>
    </w:p>
    <w:p w:rsidR="00F9569C" w:rsidRPr="008E1008" w:rsidRDefault="00517FF7" w:rsidP="008E1008">
      <w:pPr>
        <w:spacing w:before="26" w:after="0"/>
        <w:ind w:left="373"/>
        <w:jc w:val="both"/>
        <w:rPr>
          <w:szCs w:val="24"/>
        </w:rPr>
      </w:pPr>
      <w:r w:rsidRPr="008E1008">
        <w:rPr>
          <w:color w:val="000000"/>
          <w:szCs w:val="24"/>
        </w:rPr>
        <w:t>3)</w:t>
      </w:r>
      <w:r w:rsidR="00A66D5D" w:rsidRPr="008E1008">
        <w:rPr>
          <w:color w:val="000000"/>
          <w:szCs w:val="24"/>
        </w:rPr>
        <w:t xml:space="preserve"> </w:t>
      </w:r>
      <w:r w:rsidRPr="008E1008">
        <w:rPr>
          <w:color w:val="000000"/>
          <w:szCs w:val="24"/>
        </w:rPr>
        <w:t xml:space="preserve">fundusz </w:t>
      </w:r>
      <w:proofErr w:type="spellStart"/>
      <w:r w:rsidRPr="008E1008">
        <w:rPr>
          <w:color w:val="000000"/>
          <w:szCs w:val="24"/>
        </w:rPr>
        <w:t>wzajemnościowy</w:t>
      </w:r>
      <w:proofErr w:type="spellEnd"/>
      <w:r w:rsidRPr="008E1008">
        <w:rPr>
          <w:color w:val="000000"/>
          <w:szCs w:val="24"/>
        </w:rPr>
        <w:t>.</w:t>
      </w:r>
    </w:p>
    <w:p w:rsidR="00F9569C" w:rsidRPr="008E1008" w:rsidRDefault="00517FF7" w:rsidP="008E1008">
      <w:pPr>
        <w:spacing w:before="26" w:after="0"/>
        <w:jc w:val="both"/>
        <w:rPr>
          <w:szCs w:val="24"/>
        </w:rPr>
      </w:pPr>
      <w:r w:rsidRPr="008E1008">
        <w:rPr>
          <w:color w:val="000000"/>
          <w:szCs w:val="24"/>
        </w:rPr>
        <w:t>2.  Nadwyżka bilansowa nie może podlegać podziałowi pomiędzy członków spółdzielni socjalnej, w szczególności nie może być przeznaczona na zwiększenie funduszu udziałowego, jak również nie może być przeznaczona na oprocentowanie udziałów.</w:t>
      </w:r>
    </w:p>
    <w:p w:rsidR="00F9569C" w:rsidRPr="008E1008" w:rsidRDefault="00A66D5D" w:rsidP="008E1008">
      <w:pPr>
        <w:spacing w:before="26" w:after="0"/>
        <w:jc w:val="both"/>
        <w:rPr>
          <w:szCs w:val="24"/>
        </w:rPr>
      </w:pPr>
      <w:r w:rsidRPr="008E1008">
        <w:rPr>
          <w:color w:val="000000"/>
          <w:szCs w:val="24"/>
        </w:rPr>
        <w:lastRenderedPageBreak/>
        <w:t xml:space="preserve">3. </w:t>
      </w:r>
      <w:r w:rsidR="00517FF7" w:rsidRPr="008E1008">
        <w:rPr>
          <w:color w:val="000000"/>
          <w:szCs w:val="24"/>
        </w:rPr>
        <w:t xml:space="preserve">Fundusz </w:t>
      </w:r>
      <w:proofErr w:type="spellStart"/>
      <w:r w:rsidR="00517FF7" w:rsidRPr="008E1008">
        <w:rPr>
          <w:color w:val="000000"/>
          <w:szCs w:val="24"/>
        </w:rPr>
        <w:t>wzajemnościowy</w:t>
      </w:r>
      <w:proofErr w:type="spellEnd"/>
      <w:r w:rsidR="00517FF7" w:rsidRPr="008E1008">
        <w:rPr>
          <w:color w:val="000000"/>
          <w:szCs w:val="24"/>
        </w:rPr>
        <w:t>, o którym mowa w ust. 1 pkt 3, jest tworzony przez spółdzielnię socjalną w przypadku utworzenia lub przystąpienia do konsorcjum spółdzielczego, o którym mowa w art. 15b, z przeznaczeniem na cele, o których mowa w art. 15b ust. 1.</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11.  [Fundusze własne spółdzielni]</w:t>
      </w:r>
    </w:p>
    <w:p w:rsidR="00F9569C" w:rsidRPr="008E1008" w:rsidRDefault="00517FF7" w:rsidP="008E1008">
      <w:pPr>
        <w:spacing w:after="0"/>
        <w:jc w:val="both"/>
        <w:rPr>
          <w:szCs w:val="24"/>
        </w:rPr>
      </w:pPr>
      <w:r w:rsidRPr="008E1008">
        <w:rPr>
          <w:color w:val="000000"/>
          <w:szCs w:val="24"/>
        </w:rPr>
        <w:t xml:space="preserve">Spółdzielnia socjalna może tworzyć inne fundusze własne przewidziane w przepisach </w:t>
      </w:r>
      <w:r w:rsidRPr="008E1008">
        <w:rPr>
          <w:color w:val="1B1B1B"/>
          <w:szCs w:val="24"/>
        </w:rPr>
        <w:t>ustawy</w:t>
      </w:r>
      <w:r w:rsidRPr="008E1008">
        <w:rPr>
          <w:color w:val="000000"/>
          <w:szCs w:val="24"/>
        </w:rPr>
        <w:t xml:space="preserve"> z dnia 16 września 1982 r. - Prawo spółdzielcze lub w statucie.</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12.  [Stosunek pracy z członkiem spółdzielni]</w:t>
      </w:r>
    </w:p>
    <w:p w:rsidR="00F9569C" w:rsidRPr="008E1008" w:rsidRDefault="00A66D5D" w:rsidP="008E1008">
      <w:pPr>
        <w:spacing w:after="0"/>
        <w:jc w:val="both"/>
        <w:rPr>
          <w:szCs w:val="24"/>
        </w:rPr>
      </w:pPr>
      <w:r w:rsidRPr="008E1008">
        <w:rPr>
          <w:color w:val="000000"/>
          <w:szCs w:val="24"/>
        </w:rPr>
        <w:t xml:space="preserve">1. </w:t>
      </w:r>
      <w:r w:rsidR="00517FF7" w:rsidRPr="008E1008">
        <w:rPr>
          <w:color w:val="000000"/>
          <w:szCs w:val="24"/>
        </w:rPr>
        <w:t xml:space="preserve">Stosunek pracy między spółdzielnią socjalną a jej członkiem nawiązuje się na podstawie spółdzielczej umowy o pracę oraz w formach określonych w </w:t>
      </w:r>
      <w:r w:rsidR="00517FF7" w:rsidRPr="008E1008">
        <w:rPr>
          <w:color w:val="1B1B1B"/>
          <w:szCs w:val="24"/>
        </w:rPr>
        <w:t>art. 201</w:t>
      </w:r>
      <w:r w:rsidR="00517FF7" w:rsidRPr="008E1008">
        <w:rPr>
          <w:color w:val="000000"/>
          <w:szCs w:val="24"/>
        </w:rPr>
        <w:t xml:space="preserve"> ustawy z dnia 16 września 1982 r. - Prawo spółdzielcze. Przepis </w:t>
      </w:r>
      <w:r w:rsidR="00517FF7" w:rsidRPr="008E1008">
        <w:rPr>
          <w:color w:val="1B1B1B"/>
          <w:szCs w:val="24"/>
        </w:rPr>
        <w:t>art. 185</w:t>
      </w:r>
      <w:r w:rsidR="00517FF7" w:rsidRPr="008E1008">
        <w:rPr>
          <w:color w:val="000000"/>
          <w:szCs w:val="24"/>
        </w:rPr>
        <w:t xml:space="preserve"> ustawy wymienionej w zdaniu pierwszym stosuje się odpowiednio.</w:t>
      </w:r>
    </w:p>
    <w:p w:rsidR="00F9569C" w:rsidRPr="008E1008" w:rsidRDefault="00A66D5D" w:rsidP="008E1008">
      <w:pPr>
        <w:spacing w:before="26" w:after="0"/>
        <w:jc w:val="both"/>
        <w:rPr>
          <w:szCs w:val="24"/>
        </w:rPr>
      </w:pPr>
      <w:r w:rsidRPr="008E1008">
        <w:rPr>
          <w:color w:val="000000"/>
          <w:szCs w:val="24"/>
        </w:rPr>
        <w:t xml:space="preserve">1a. </w:t>
      </w:r>
      <w:r w:rsidR="00517FF7" w:rsidRPr="008E1008">
        <w:rPr>
          <w:color w:val="000000"/>
          <w:szCs w:val="24"/>
        </w:rPr>
        <w:t xml:space="preserve">Spółdzielnia socjalna może zatrudniać pracowników niebędących członkami spółdzielni, z </w:t>
      </w:r>
      <w:proofErr w:type="gramStart"/>
      <w:r w:rsidR="00517FF7" w:rsidRPr="008E1008">
        <w:rPr>
          <w:color w:val="000000"/>
          <w:szCs w:val="24"/>
        </w:rPr>
        <w:t>tym że</w:t>
      </w:r>
      <w:proofErr w:type="gramEnd"/>
      <w:r w:rsidR="00517FF7" w:rsidRPr="008E1008">
        <w:rPr>
          <w:color w:val="000000"/>
          <w:szCs w:val="24"/>
        </w:rPr>
        <w:t xml:space="preserve"> łączna liczba osób, o których mowa w art. 4 ust. 1, nie może być niższa niż 50% </w:t>
      </w:r>
      <w:r w:rsidR="008E1008">
        <w:rPr>
          <w:color w:val="000000"/>
          <w:szCs w:val="24"/>
        </w:rPr>
        <w:br/>
      </w:r>
      <w:r w:rsidR="00517FF7" w:rsidRPr="008E1008">
        <w:rPr>
          <w:color w:val="000000"/>
          <w:szCs w:val="24"/>
        </w:rPr>
        <w:t xml:space="preserve">w stosunku do ogółu członków spółdzielni i osób zatrudnionych w spółdzielni socjalnej, </w:t>
      </w:r>
      <w:r w:rsidR="008E1008">
        <w:rPr>
          <w:color w:val="000000"/>
          <w:szCs w:val="24"/>
        </w:rPr>
        <w:br/>
      </w:r>
      <w:r w:rsidR="00517FF7" w:rsidRPr="008E1008">
        <w:rPr>
          <w:color w:val="000000"/>
          <w:szCs w:val="24"/>
        </w:rPr>
        <w:t>z zastrzeżeniem art. 4 ust. 2 pkt 1 lit. b.</w:t>
      </w:r>
    </w:p>
    <w:p w:rsidR="00F9569C" w:rsidRPr="008E1008" w:rsidRDefault="00A66D5D" w:rsidP="008E1008">
      <w:pPr>
        <w:spacing w:before="26" w:after="0"/>
        <w:jc w:val="both"/>
        <w:rPr>
          <w:szCs w:val="24"/>
        </w:rPr>
      </w:pPr>
      <w:r w:rsidRPr="008E1008">
        <w:rPr>
          <w:color w:val="000000"/>
          <w:szCs w:val="24"/>
        </w:rPr>
        <w:t xml:space="preserve">1b. </w:t>
      </w:r>
      <w:r w:rsidR="00517FF7" w:rsidRPr="008E1008">
        <w:rPr>
          <w:color w:val="000000"/>
          <w:szCs w:val="24"/>
        </w:rPr>
        <w:t xml:space="preserve">Z członkami zarządu zatrudnianymi w spółdzielni socjalnej rada nadzorcza, </w:t>
      </w:r>
      <w:r w:rsidR="00356D0D">
        <w:rPr>
          <w:color w:val="000000"/>
          <w:szCs w:val="24"/>
        </w:rPr>
        <w:br/>
      </w:r>
      <w:r w:rsidR="00517FF7" w:rsidRPr="008E1008">
        <w:rPr>
          <w:color w:val="000000"/>
          <w:szCs w:val="24"/>
        </w:rPr>
        <w:t>a w przypadku braku jej powołania walne zgromadzenie, nawiązuje stosunek pracy na podstawie spółdzielczej umowy o pracę albo umowy o pracę.</w:t>
      </w:r>
    </w:p>
    <w:p w:rsidR="00F9569C" w:rsidRPr="008E1008" w:rsidRDefault="00517FF7" w:rsidP="008E1008">
      <w:pPr>
        <w:spacing w:before="26" w:after="0"/>
        <w:jc w:val="both"/>
        <w:rPr>
          <w:szCs w:val="24"/>
        </w:rPr>
      </w:pPr>
      <w:r w:rsidRPr="008E1008">
        <w:rPr>
          <w:color w:val="000000"/>
          <w:szCs w:val="24"/>
        </w:rPr>
        <w:t>2.  Prawo do wynagrodzenia przysługujące członkowi spółdzielni socjalnej nie obejmuje prawa do udziału w nadwyżce bilansowej.</w:t>
      </w:r>
    </w:p>
    <w:p w:rsidR="00F9569C" w:rsidRPr="008E1008" w:rsidRDefault="00A66D5D" w:rsidP="008E1008">
      <w:pPr>
        <w:spacing w:before="26" w:after="0"/>
        <w:jc w:val="both"/>
        <w:rPr>
          <w:szCs w:val="24"/>
        </w:rPr>
      </w:pPr>
      <w:r w:rsidRPr="008E1008">
        <w:rPr>
          <w:color w:val="000000"/>
          <w:szCs w:val="24"/>
        </w:rPr>
        <w:t>3.</w:t>
      </w:r>
      <w:r w:rsidR="00517FF7" w:rsidRPr="008E1008">
        <w:rPr>
          <w:color w:val="000000"/>
          <w:szCs w:val="24"/>
        </w:rPr>
        <w:t> (</w:t>
      </w:r>
      <w:proofErr w:type="gramStart"/>
      <w:r w:rsidR="00517FF7" w:rsidRPr="008E1008">
        <w:rPr>
          <w:color w:val="000000"/>
          <w:szCs w:val="24"/>
        </w:rPr>
        <w:t>uchylony</w:t>
      </w:r>
      <w:proofErr w:type="gramEnd"/>
      <w:r w:rsidR="00517FF7" w:rsidRPr="008E1008">
        <w:rPr>
          <w:color w:val="000000"/>
          <w:szCs w:val="24"/>
        </w:rPr>
        <w:t>).</w:t>
      </w:r>
    </w:p>
    <w:p w:rsidR="00F9569C" w:rsidRPr="008E1008" w:rsidRDefault="00A66D5D" w:rsidP="008E1008">
      <w:pPr>
        <w:spacing w:before="26" w:after="0"/>
        <w:jc w:val="both"/>
        <w:rPr>
          <w:szCs w:val="24"/>
        </w:rPr>
      </w:pPr>
      <w:r w:rsidRPr="008E1008">
        <w:rPr>
          <w:color w:val="000000"/>
          <w:szCs w:val="24"/>
        </w:rPr>
        <w:t xml:space="preserve">3a. </w:t>
      </w:r>
      <w:r w:rsidR="00517FF7" w:rsidRPr="008E1008">
        <w:rPr>
          <w:color w:val="000000"/>
          <w:szCs w:val="24"/>
        </w:rPr>
        <w:t xml:space="preserve">W stosunku do członków spółdzielni socjalnej i pracowników będących osobami, </w:t>
      </w:r>
      <w:r w:rsidR="00356D0D">
        <w:rPr>
          <w:color w:val="000000"/>
          <w:szCs w:val="24"/>
        </w:rPr>
        <w:br/>
      </w:r>
      <w:r w:rsidR="00517FF7" w:rsidRPr="008E1008">
        <w:rPr>
          <w:color w:val="000000"/>
          <w:szCs w:val="24"/>
        </w:rPr>
        <w:t xml:space="preserve">o których mowa w art. 4 ust. 1, zatrudnionych na zasadach, o których mowa w ust. 1 i 1a, część wynagrodzenia odpowiadająca składce należnej od zatrudnionego na ubezpieczenia emerytalne, rentowe i chorobowe oraz część kosztów osobowych pracodawcy odpowiadająca składce na ubezpieczenia emerytalne, rentowe i wypadkowe za zatrudnionego, na podstawie umowy zawartej między starostą właściwym dla siedziby spółdzielni a spółdzielnią, może podlegać finansowaniu ze środków Funduszu Pracy w pełnej wysokości przez okres 24 miesięcy od dnia zatrudnienia oraz w połowie wysokości przez kolejne 12 miesięcy, do wysokości odpowiadającej miesięcznie wysokości składki, której podstawą wymiaru jest kwota </w:t>
      </w:r>
      <w:proofErr w:type="gramStart"/>
      <w:r w:rsidR="00517FF7" w:rsidRPr="008E1008">
        <w:rPr>
          <w:color w:val="000000"/>
          <w:szCs w:val="24"/>
        </w:rPr>
        <w:t>minimalnego</w:t>
      </w:r>
      <w:proofErr w:type="gramEnd"/>
      <w:r w:rsidR="00517FF7" w:rsidRPr="008E1008">
        <w:rPr>
          <w:color w:val="000000"/>
          <w:szCs w:val="24"/>
        </w:rPr>
        <w:t xml:space="preserve"> wynagrodzenia za pracę.</w:t>
      </w:r>
    </w:p>
    <w:p w:rsidR="00F9569C" w:rsidRPr="008E1008" w:rsidRDefault="00A66D5D" w:rsidP="008E1008">
      <w:pPr>
        <w:spacing w:before="26" w:after="0"/>
        <w:jc w:val="both"/>
        <w:rPr>
          <w:szCs w:val="24"/>
        </w:rPr>
      </w:pPr>
      <w:r w:rsidRPr="008E1008">
        <w:rPr>
          <w:color w:val="000000"/>
          <w:szCs w:val="24"/>
        </w:rPr>
        <w:t xml:space="preserve">3b. </w:t>
      </w:r>
      <w:r w:rsidR="00517FF7" w:rsidRPr="008E1008">
        <w:rPr>
          <w:color w:val="000000"/>
          <w:szCs w:val="24"/>
        </w:rPr>
        <w:t>Zwrotu opłaconych składek, o których mowa w ust. 3a, dokonuje starosta, w okresach kwartalnych na podstawie udokumentowanego wniosku spółdzielni, w terminie 30 dni od dnia jego złożenia.</w:t>
      </w:r>
    </w:p>
    <w:p w:rsidR="00F9569C" w:rsidRPr="008E1008" w:rsidRDefault="00A66D5D" w:rsidP="008E1008">
      <w:pPr>
        <w:spacing w:before="26" w:after="0"/>
        <w:jc w:val="both"/>
        <w:rPr>
          <w:szCs w:val="24"/>
        </w:rPr>
      </w:pPr>
      <w:r w:rsidRPr="008E1008">
        <w:rPr>
          <w:color w:val="000000"/>
          <w:szCs w:val="24"/>
        </w:rPr>
        <w:t xml:space="preserve">3c. </w:t>
      </w:r>
      <w:r w:rsidR="00517FF7" w:rsidRPr="008E1008">
        <w:rPr>
          <w:color w:val="000000"/>
          <w:szCs w:val="24"/>
        </w:rPr>
        <w:t xml:space="preserve">Na podstawie udokumentowanego wniosku spółdzielni starosta może </w:t>
      </w:r>
      <w:proofErr w:type="gramStart"/>
      <w:r w:rsidR="00517FF7" w:rsidRPr="008E1008">
        <w:rPr>
          <w:color w:val="000000"/>
          <w:szCs w:val="24"/>
        </w:rPr>
        <w:t>przekazać co</w:t>
      </w:r>
      <w:proofErr w:type="gramEnd"/>
      <w:r w:rsidR="00517FF7" w:rsidRPr="008E1008">
        <w:rPr>
          <w:color w:val="000000"/>
          <w:szCs w:val="24"/>
        </w:rPr>
        <w:t xml:space="preserve"> miesiąc zaliczkę na opłacanie składek, o których mowa w ust. 3a.</w:t>
      </w:r>
    </w:p>
    <w:p w:rsidR="00F9569C" w:rsidRPr="008E1008" w:rsidRDefault="00A66D5D" w:rsidP="008E1008">
      <w:pPr>
        <w:spacing w:before="26" w:after="0"/>
        <w:jc w:val="both"/>
        <w:rPr>
          <w:szCs w:val="24"/>
        </w:rPr>
      </w:pPr>
      <w:r w:rsidRPr="008E1008">
        <w:rPr>
          <w:color w:val="000000"/>
          <w:szCs w:val="24"/>
        </w:rPr>
        <w:t xml:space="preserve">3d. </w:t>
      </w:r>
      <w:r w:rsidR="00517FF7" w:rsidRPr="008E1008">
        <w:rPr>
          <w:color w:val="000000"/>
          <w:szCs w:val="24"/>
        </w:rPr>
        <w:t xml:space="preserve">Minister właściwy do spraw zabezpieczenia społecznego określi, w drodze rozporządzenia, wzór wniosku, o którym mowa w ust. 3b, oraz tryb dokonywania zwrotu opłaconych składek, uwzględniający rodzaj niezbędnej dokumentacji, jaką należy dołączyć </w:t>
      </w:r>
      <w:r w:rsidR="00517FF7" w:rsidRPr="008E1008">
        <w:rPr>
          <w:color w:val="000000"/>
          <w:szCs w:val="24"/>
        </w:rPr>
        <w:lastRenderedPageBreak/>
        <w:t xml:space="preserve">do wniosku oraz konieczność zapewnienia zgodności udzielania wsparcia z warunkami dopuszczalności pomocy de </w:t>
      </w:r>
      <w:proofErr w:type="spellStart"/>
      <w:r w:rsidR="00517FF7" w:rsidRPr="008E1008">
        <w:rPr>
          <w:color w:val="000000"/>
          <w:szCs w:val="24"/>
        </w:rPr>
        <w:t>minimis</w:t>
      </w:r>
      <w:proofErr w:type="spellEnd"/>
      <w:r w:rsidR="00517FF7" w:rsidRPr="008E1008">
        <w:rPr>
          <w:color w:val="000000"/>
          <w:szCs w:val="24"/>
        </w:rPr>
        <w:t>.</w:t>
      </w:r>
    </w:p>
    <w:p w:rsidR="00F9569C" w:rsidRPr="008E1008" w:rsidRDefault="00F9569C" w:rsidP="008E1008">
      <w:pPr>
        <w:spacing w:before="80" w:after="0"/>
        <w:jc w:val="both"/>
        <w:rPr>
          <w:szCs w:val="24"/>
        </w:rPr>
      </w:pPr>
    </w:p>
    <w:p w:rsidR="00F9569C" w:rsidRPr="008E1008" w:rsidRDefault="00517FF7" w:rsidP="008E1008">
      <w:pPr>
        <w:spacing w:after="0"/>
        <w:jc w:val="center"/>
        <w:rPr>
          <w:szCs w:val="24"/>
        </w:rPr>
      </w:pPr>
      <w:r w:rsidRPr="008E1008">
        <w:rPr>
          <w:b/>
          <w:color w:val="000000"/>
          <w:szCs w:val="24"/>
        </w:rPr>
        <w:t>Art.  13.  [Praca w spółdzielni osób skazanych na karę ograniczenia wolności]</w:t>
      </w:r>
    </w:p>
    <w:p w:rsidR="00F9569C" w:rsidRPr="008E1008" w:rsidRDefault="00517FF7" w:rsidP="008E1008">
      <w:pPr>
        <w:spacing w:after="0"/>
        <w:jc w:val="both"/>
        <w:rPr>
          <w:szCs w:val="24"/>
        </w:rPr>
      </w:pPr>
      <w:r w:rsidRPr="008E1008">
        <w:rPr>
          <w:color w:val="000000"/>
          <w:szCs w:val="24"/>
        </w:rPr>
        <w:t xml:space="preserve">1.  Osoby skazane na karę ograniczenia wolności mogą wykonywać pracę w spółdzielni socjalnej zgodnie z przepisami </w:t>
      </w:r>
      <w:r w:rsidRPr="008E1008">
        <w:rPr>
          <w:color w:val="1B1B1B"/>
          <w:szCs w:val="24"/>
        </w:rPr>
        <w:t>ustawy</w:t>
      </w:r>
      <w:r w:rsidRPr="008E1008">
        <w:rPr>
          <w:color w:val="000000"/>
          <w:szCs w:val="24"/>
        </w:rPr>
        <w:t xml:space="preserve"> z dnia 6 czerwca 1997 r. - Kodeks karny wykonawczy (Dz. U. Nr 90, poz. 557, z </w:t>
      </w:r>
      <w:proofErr w:type="spellStart"/>
      <w:r w:rsidRPr="008E1008">
        <w:rPr>
          <w:color w:val="000000"/>
          <w:szCs w:val="24"/>
        </w:rPr>
        <w:t>późn</w:t>
      </w:r>
      <w:proofErr w:type="spellEnd"/>
      <w:r w:rsidRPr="008E1008">
        <w:rPr>
          <w:color w:val="000000"/>
          <w:szCs w:val="24"/>
        </w:rPr>
        <w:t xml:space="preserve">. </w:t>
      </w:r>
      <w:proofErr w:type="gramStart"/>
      <w:r w:rsidRPr="008E1008">
        <w:rPr>
          <w:color w:val="000000"/>
          <w:szCs w:val="24"/>
        </w:rPr>
        <w:t>zm</w:t>
      </w:r>
      <w:proofErr w:type="gramEnd"/>
      <w:r w:rsidRPr="008E1008">
        <w:rPr>
          <w:color w:val="000000"/>
          <w:szCs w:val="24"/>
        </w:rPr>
        <w:t>.).</w:t>
      </w:r>
    </w:p>
    <w:p w:rsidR="00F9569C" w:rsidRPr="008E1008" w:rsidRDefault="00517FF7" w:rsidP="008E1008">
      <w:pPr>
        <w:spacing w:before="26" w:after="0"/>
        <w:jc w:val="both"/>
        <w:rPr>
          <w:szCs w:val="24"/>
        </w:rPr>
      </w:pPr>
      <w:r w:rsidRPr="008E1008">
        <w:rPr>
          <w:color w:val="000000"/>
          <w:szCs w:val="24"/>
        </w:rPr>
        <w:t>2.  Osoby, o których mowa w ust. 1, nie mogą być członkami spółdzielni socjalnej.</w:t>
      </w:r>
    </w:p>
    <w:p w:rsidR="00F9569C" w:rsidRPr="008E1008" w:rsidRDefault="00F9569C" w:rsidP="008E1008">
      <w:pPr>
        <w:spacing w:before="80" w:after="0"/>
        <w:jc w:val="both"/>
        <w:rPr>
          <w:szCs w:val="24"/>
        </w:rPr>
      </w:pPr>
    </w:p>
    <w:p w:rsidR="00F9569C" w:rsidRPr="008E1008" w:rsidRDefault="00A66D5D" w:rsidP="008E1008">
      <w:pPr>
        <w:spacing w:after="0"/>
        <w:jc w:val="center"/>
        <w:rPr>
          <w:szCs w:val="24"/>
        </w:rPr>
      </w:pPr>
      <w:r w:rsidRPr="008E1008">
        <w:rPr>
          <w:b/>
          <w:color w:val="000000"/>
          <w:szCs w:val="24"/>
        </w:rPr>
        <w:t>Art.  14.</w:t>
      </w:r>
      <w:r w:rsidR="00517FF7" w:rsidRPr="008E1008">
        <w:rPr>
          <w:b/>
          <w:color w:val="000000"/>
          <w:szCs w:val="24"/>
        </w:rPr>
        <w:t xml:space="preserve"> [Świadczenia wolontariuszy]</w:t>
      </w:r>
    </w:p>
    <w:p w:rsidR="00F9569C" w:rsidRPr="008E1008" w:rsidRDefault="00517FF7" w:rsidP="008E1008">
      <w:pPr>
        <w:spacing w:after="0"/>
        <w:jc w:val="both"/>
        <w:rPr>
          <w:szCs w:val="24"/>
        </w:rPr>
      </w:pPr>
      <w:r w:rsidRPr="008E1008">
        <w:rPr>
          <w:color w:val="000000"/>
          <w:szCs w:val="24"/>
        </w:rPr>
        <w:t xml:space="preserve"> Wolontariusze mogą wykonywać świadczenia na rzecz spółdzielni socjalnej, w zakresie prowadzonej przez tę spółdzielnię działalności pożytku publicznego, na zasadach określonych w </w:t>
      </w:r>
      <w:r w:rsidRPr="008E1008">
        <w:rPr>
          <w:color w:val="1B1B1B"/>
          <w:szCs w:val="24"/>
        </w:rPr>
        <w:t>ustawie</w:t>
      </w:r>
      <w:r w:rsidRPr="008E1008">
        <w:rPr>
          <w:color w:val="000000"/>
          <w:szCs w:val="24"/>
        </w:rPr>
        <w:t xml:space="preserve"> z dnia 24 kwietnia 2003 r. o działalności pożytku publicznego </w:t>
      </w:r>
      <w:r w:rsidR="00356D0D">
        <w:rPr>
          <w:color w:val="000000"/>
          <w:szCs w:val="24"/>
        </w:rPr>
        <w:br/>
      </w:r>
      <w:r w:rsidRPr="008E1008">
        <w:rPr>
          <w:color w:val="000000"/>
          <w:szCs w:val="24"/>
        </w:rPr>
        <w:t>i o wolontariacie.</w:t>
      </w:r>
    </w:p>
    <w:p w:rsidR="00F9569C" w:rsidRPr="008E1008" w:rsidRDefault="00F9569C" w:rsidP="008E1008">
      <w:pPr>
        <w:spacing w:before="80" w:after="0"/>
        <w:jc w:val="both"/>
        <w:rPr>
          <w:szCs w:val="24"/>
        </w:rPr>
      </w:pPr>
    </w:p>
    <w:p w:rsidR="00F9569C" w:rsidRPr="008E1008" w:rsidRDefault="00A66D5D" w:rsidP="008E1008">
      <w:pPr>
        <w:spacing w:after="0"/>
        <w:jc w:val="center"/>
        <w:rPr>
          <w:szCs w:val="24"/>
        </w:rPr>
      </w:pPr>
      <w:r w:rsidRPr="008E1008">
        <w:rPr>
          <w:b/>
          <w:color w:val="000000"/>
          <w:szCs w:val="24"/>
        </w:rPr>
        <w:t>Art.  15.</w:t>
      </w:r>
      <w:r w:rsidR="00517FF7" w:rsidRPr="008E1008">
        <w:rPr>
          <w:b/>
          <w:color w:val="000000"/>
          <w:szCs w:val="24"/>
        </w:rPr>
        <w:t xml:space="preserve"> [Wsparcie działalności spółdzielni]</w:t>
      </w:r>
    </w:p>
    <w:p w:rsidR="00F9569C" w:rsidRPr="008E1008" w:rsidRDefault="00517FF7" w:rsidP="008E1008">
      <w:pPr>
        <w:spacing w:after="0"/>
        <w:jc w:val="both"/>
        <w:rPr>
          <w:szCs w:val="24"/>
        </w:rPr>
      </w:pPr>
      <w:r w:rsidRPr="008E1008">
        <w:rPr>
          <w:color w:val="000000"/>
          <w:szCs w:val="24"/>
        </w:rPr>
        <w:t>1.  Działalność spółdzielni socjalnej może zostać wsparta ze środków budżetu państwa lub środków budżetu jednostki samorządu terytorialnego, w szczególności poprzez:</w:t>
      </w:r>
    </w:p>
    <w:p w:rsidR="00F9569C" w:rsidRPr="008E1008" w:rsidRDefault="00517FF7" w:rsidP="008E1008">
      <w:pPr>
        <w:spacing w:before="26" w:after="0"/>
        <w:ind w:left="373"/>
        <w:jc w:val="both"/>
        <w:rPr>
          <w:szCs w:val="24"/>
        </w:rPr>
      </w:pPr>
      <w:r w:rsidRPr="008E1008">
        <w:rPr>
          <w:color w:val="000000"/>
          <w:szCs w:val="24"/>
        </w:rPr>
        <w:t>1) dotacje;</w:t>
      </w:r>
    </w:p>
    <w:p w:rsidR="00F9569C" w:rsidRPr="008E1008" w:rsidRDefault="00517FF7" w:rsidP="008E1008">
      <w:pPr>
        <w:spacing w:before="26" w:after="0"/>
        <w:ind w:left="373"/>
        <w:jc w:val="both"/>
        <w:rPr>
          <w:szCs w:val="24"/>
        </w:rPr>
      </w:pPr>
      <w:r w:rsidRPr="008E1008">
        <w:rPr>
          <w:color w:val="000000"/>
          <w:szCs w:val="24"/>
        </w:rPr>
        <w:t>2) pożyczki;</w:t>
      </w:r>
    </w:p>
    <w:p w:rsidR="00F9569C" w:rsidRPr="008E1008" w:rsidRDefault="00517FF7" w:rsidP="008E1008">
      <w:pPr>
        <w:spacing w:before="26" w:after="0"/>
        <w:ind w:left="373"/>
        <w:jc w:val="both"/>
        <w:rPr>
          <w:szCs w:val="24"/>
        </w:rPr>
      </w:pPr>
      <w:r w:rsidRPr="008E1008">
        <w:rPr>
          <w:color w:val="000000"/>
          <w:szCs w:val="24"/>
        </w:rPr>
        <w:t>3) poręczenia, o których mowa w art. 5a ust. 6;</w:t>
      </w:r>
    </w:p>
    <w:p w:rsidR="00F9569C" w:rsidRPr="008E1008" w:rsidRDefault="00517FF7" w:rsidP="008E1008">
      <w:pPr>
        <w:spacing w:before="26" w:after="0"/>
        <w:ind w:left="373"/>
        <w:jc w:val="both"/>
        <w:rPr>
          <w:szCs w:val="24"/>
        </w:rPr>
      </w:pPr>
      <w:r w:rsidRPr="008E1008">
        <w:rPr>
          <w:color w:val="000000"/>
          <w:szCs w:val="24"/>
        </w:rPr>
        <w:t xml:space="preserve">4) usługi lub doradztwo w zakresie finansowym, księgowym, ekonomicznym, prawnym </w:t>
      </w:r>
      <w:r w:rsidR="00356D0D">
        <w:rPr>
          <w:color w:val="000000"/>
          <w:szCs w:val="24"/>
        </w:rPr>
        <w:br/>
      </w:r>
      <w:r w:rsidRPr="008E1008">
        <w:rPr>
          <w:color w:val="000000"/>
          <w:szCs w:val="24"/>
        </w:rPr>
        <w:t>i marketingowym;</w:t>
      </w:r>
    </w:p>
    <w:p w:rsidR="00F9569C" w:rsidRPr="008E1008" w:rsidRDefault="00517FF7" w:rsidP="008E1008">
      <w:pPr>
        <w:spacing w:before="26" w:after="0"/>
        <w:ind w:left="373"/>
        <w:jc w:val="both"/>
        <w:rPr>
          <w:szCs w:val="24"/>
        </w:rPr>
      </w:pPr>
      <w:r w:rsidRPr="008E1008">
        <w:rPr>
          <w:color w:val="000000"/>
          <w:szCs w:val="24"/>
        </w:rPr>
        <w:t>5) zrefundowanie kosztów lustracji.</w:t>
      </w:r>
    </w:p>
    <w:p w:rsidR="00F9569C" w:rsidRPr="008E1008" w:rsidRDefault="00517FF7" w:rsidP="008E1008">
      <w:pPr>
        <w:spacing w:before="26" w:after="0"/>
        <w:jc w:val="both"/>
        <w:rPr>
          <w:szCs w:val="24"/>
        </w:rPr>
      </w:pPr>
      <w:r w:rsidRPr="008E1008">
        <w:rPr>
          <w:color w:val="000000"/>
          <w:szCs w:val="24"/>
        </w:rPr>
        <w:t>2.  Wsparcie, o którym mowa w ust. 1, udzielane jest, w drodze uchwały, przez właściwe organy jednostek samorządu terytorialnego lub w ramach programu ministra właściwego do spraw zabezpieczenia społecznego określonego w przepisach o pomocy społecznej, na cele związane z rozwojem spółdzielni socjalnych.</w:t>
      </w:r>
    </w:p>
    <w:p w:rsidR="00356D0D" w:rsidRDefault="00A66D5D" w:rsidP="008E1008">
      <w:pPr>
        <w:spacing w:before="26" w:after="0"/>
        <w:jc w:val="both"/>
        <w:rPr>
          <w:color w:val="000000"/>
          <w:szCs w:val="24"/>
        </w:rPr>
      </w:pPr>
      <w:r w:rsidRPr="008E1008">
        <w:rPr>
          <w:color w:val="000000"/>
          <w:szCs w:val="24"/>
        </w:rPr>
        <w:t xml:space="preserve">3. </w:t>
      </w:r>
      <w:r w:rsidR="00517FF7" w:rsidRPr="008E1008">
        <w:rPr>
          <w:color w:val="000000"/>
          <w:szCs w:val="24"/>
        </w:rPr>
        <w:t xml:space="preserve">Wsparcie, o którym mowa w ust. 1 pkt 1-4, oraz wsparcie, o którym mowa w art. 5a ust. 5 i 6, art. 6 ust. 3 i art. 12 ust. 3a, jest </w:t>
      </w:r>
      <w:proofErr w:type="gramStart"/>
      <w:r w:rsidR="00517FF7" w:rsidRPr="008E1008">
        <w:rPr>
          <w:color w:val="000000"/>
          <w:szCs w:val="24"/>
        </w:rPr>
        <w:t>udzielane jako</w:t>
      </w:r>
      <w:proofErr w:type="gramEnd"/>
      <w:r w:rsidR="00517FF7" w:rsidRPr="008E1008">
        <w:rPr>
          <w:color w:val="000000"/>
          <w:szCs w:val="24"/>
        </w:rPr>
        <w:t xml:space="preserve"> pomoc de </w:t>
      </w:r>
      <w:proofErr w:type="spellStart"/>
      <w:r w:rsidR="00517FF7" w:rsidRPr="008E1008">
        <w:rPr>
          <w:color w:val="000000"/>
          <w:szCs w:val="24"/>
        </w:rPr>
        <w:t>minimis</w:t>
      </w:r>
      <w:proofErr w:type="spellEnd"/>
      <w:r w:rsidR="00517FF7" w:rsidRPr="008E1008">
        <w:rPr>
          <w:color w:val="000000"/>
          <w:szCs w:val="24"/>
        </w:rPr>
        <w:t xml:space="preserve"> zgodnie </w:t>
      </w:r>
      <w:r w:rsidR="00356D0D">
        <w:rPr>
          <w:color w:val="000000"/>
          <w:szCs w:val="24"/>
        </w:rPr>
        <w:br/>
      </w:r>
      <w:r w:rsidR="00517FF7" w:rsidRPr="008E1008">
        <w:rPr>
          <w:color w:val="000000"/>
          <w:szCs w:val="24"/>
        </w:rPr>
        <w:t xml:space="preserve">z </w:t>
      </w:r>
      <w:r w:rsidR="00517FF7" w:rsidRPr="008E1008">
        <w:rPr>
          <w:color w:val="1B1B1B"/>
          <w:szCs w:val="24"/>
        </w:rPr>
        <w:t>rozporządzeniem</w:t>
      </w:r>
      <w:r w:rsidR="00517FF7" w:rsidRPr="008E1008">
        <w:rPr>
          <w:color w:val="000000"/>
          <w:szCs w:val="24"/>
        </w:rPr>
        <w:t xml:space="preserve"> Komisji (UE) nr 1407/2013 z dnia 18 grudnia 2013 r. w sprawie stosowania art. 107 i 108 Traktatu o funkcjonowaniu Unii Europejskiej do pomocy de </w:t>
      </w:r>
      <w:proofErr w:type="spellStart"/>
      <w:r w:rsidR="00517FF7" w:rsidRPr="008E1008">
        <w:rPr>
          <w:color w:val="000000"/>
          <w:szCs w:val="24"/>
        </w:rPr>
        <w:t>minimis</w:t>
      </w:r>
      <w:proofErr w:type="spellEnd"/>
      <w:r w:rsidR="00517FF7" w:rsidRPr="008E1008">
        <w:rPr>
          <w:color w:val="000000"/>
          <w:szCs w:val="24"/>
        </w:rPr>
        <w:t xml:space="preserve"> (Dz. Urz. UE L 352/1 z 24.12.2013), zaś w </w:t>
      </w:r>
      <w:proofErr w:type="gramStart"/>
      <w:r w:rsidR="00517FF7" w:rsidRPr="008E1008">
        <w:rPr>
          <w:color w:val="000000"/>
          <w:szCs w:val="24"/>
        </w:rPr>
        <w:t>przypadku gdy</w:t>
      </w:r>
      <w:proofErr w:type="gramEnd"/>
      <w:r w:rsidR="00517FF7" w:rsidRPr="008E1008">
        <w:rPr>
          <w:color w:val="000000"/>
          <w:szCs w:val="24"/>
        </w:rPr>
        <w:t xml:space="preserve"> spółdzielnia wykonuje usługi świadczone w ogólnym interesie gospodarczym zgodnie z rozporządzeniem Komisji (UE) nr 360/2012 z dnia 25 kwietnia 2012 r. w sprawie stosowania art. 107 i 108 Traktatu </w:t>
      </w:r>
    </w:p>
    <w:p w:rsidR="00F9569C" w:rsidRPr="008E1008" w:rsidRDefault="00517FF7" w:rsidP="008E1008">
      <w:pPr>
        <w:spacing w:before="26" w:after="0"/>
        <w:jc w:val="both"/>
        <w:rPr>
          <w:szCs w:val="24"/>
        </w:rPr>
      </w:pPr>
      <w:proofErr w:type="gramStart"/>
      <w:r w:rsidRPr="008E1008">
        <w:rPr>
          <w:color w:val="000000"/>
          <w:szCs w:val="24"/>
        </w:rPr>
        <w:t>o</w:t>
      </w:r>
      <w:proofErr w:type="gramEnd"/>
      <w:r w:rsidRPr="008E1008">
        <w:rPr>
          <w:color w:val="000000"/>
          <w:szCs w:val="24"/>
        </w:rPr>
        <w:t xml:space="preserve"> funkcjonowaniu Unii Europejskiej do pomocy de </w:t>
      </w:r>
      <w:proofErr w:type="spellStart"/>
      <w:r w:rsidRPr="008E1008">
        <w:rPr>
          <w:color w:val="000000"/>
          <w:szCs w:val="24"/>
        </w:rPr>
        <w:t>minimis</w:t>
      </w:r>
      <w:proofErr w:type="spellEnd"/>
      <w:r w:rsidRPr="008E1008">
        <w:rPr>
          <w:color w:val="000000"/>
          <w:szCs w:val="24"/>
        </w:rPr>
        <w:t xml:space="preserve"> przyznawanej przedsiębiorstwom wykonującym usługi świadczone w ogólnym interesie gospodarczym (Dz. Urz. UE L 114/8 z 26.4.2012).</w:t>
      </w:r>
    </w:p>
    <w:p w:rsidR="00F9569C" w:rsidRPr="008E1008" w:rsidRDefault="00517FF7" w:rsidP="008E1008">
      <w:pPr>
        <w:spacing w:before="26" w:after="0"/>
        <w:jc w:val="both"/>
        <w:rPr>
          <w:szCs w:val="24"/>
        </w:rPr>
      </w:pPr>
      <w:r w:rsidRPr="008E1008">
        <w:rPr>
          <w:color w:val="000000"/>
          <w:szCs w:val="24"/>
        </w:rPr>
        <w:t xml:space="preserve">4.  Zaświadczenie o udzieleniu wsparcia, o którym mowa w ust. 1, wydaje się na zasadach określonych w </w:t>
      </w:r>
      <w:r w:rsidRPr="008E1008">
        <w:rPr>
          <w:color w:val="1B1B1B"/>
          <w:szCs w:val="24"/>
        </w:rPr>
        <w:t>ustawie</w:t>
      </w:r>
      <w:r w:rsidRPr="008E1008">
        <w:rPr>
          <w:color w:val="000000"/>
          <w:szCs w:val="24"/>
        </w:rPr>
        <w:t xml:space="preserve"> z dnia 30 kwietnia 2004 r. o postępowaniu w sprawach dotyczących pomocy publicznej (Dz. U. </w:t>
      </w:r>
      <w:proofErr w:type="gramStart"/>
      <w:r w:rsidRPr="008E1008">
        <w:rPr>
          <w:color w:val="000000"/>
          <w:szCs w:val="24"/>
        </w:rPr>
        <w:t>z</w:t>
      </w:r>
      <w:proofErr w:type="gramEnd"/>
      <w:r w:rsidRPr="008E1008">
        <w:rPr>
          <w:color w:val="000000"/>
          <w:szCs w:val="24"/>
        </w:rPr>
        <w:t xml:space="preserve"> 2007 r. Nr 59, poz. 404 oraz z 2008 r. Nr 93, poz. 585).</w:t>
      </w:r>
    </w:p>
    <w:p w:rsidR="00F9569C" w:rsidRPr="008E1008" w:rsidRDefault="00517FF7" w:rsidP="008E1008">
      <w:pPr>
        <w:spacing w:before="26" w:after="0"/>
        <w:jc w:val="both"/>
        <w:rPr>
          <w:szCs w:val="24"/>
        </w:rPr>
      </w:pPr>
      <w:r w:rsidRPr="008E1008">
        <w:rPr>
          <w:color w:val="000000"/>
          <w:szCs w:val="24"/>
        </w:rPr>
        <w:t>5.  Zaświadczenie o udzieleniu wsparcia wydają:</w:t>
      </w:r>
    </w:p>
    <w:p w:rsidR="00F9569C" w:rsidRPr="008E1008" w:rsidRDefault="00517FF7" w:rsidP="008E1008">
      <w:pPr>
        <w:spacing w:before="26" w:after="0"/>
        <w:ind w:left="373"/>
        <w:jc w:val="both"/>
        <w:rPr>
          <w:szCs w:val="24"/>
        </w:rPr>
      </w:pPr>
      <w:r w:rsidRPr="008E1008">
        <w:rPr>
          <w:color w:val="000000"/>
          <w:szCs w:val="24"/>
        </w:rPr>
        <w:lastRenderedPageBreak/>
        <w:t>1) sąd rejonowy właściwy ze względu na miejsce dokonania wpisu do Krajowego Rejestru Sądowego - w przypadku, o którym mowa w art. 6 ust. 3;</w:t>
      </w:r>
    </w:p>
    <w:p w:rsidR="00F9569C" w:rsidRPr="008E1008" w:rsidRDefault="00517FF7" w:rsidP="008E1008">
      <w:pPr>
        <w:spacing w:before="26" w:after="0"/>
        <w:ind w:left="373"/>
        <w:jc w:val="both"/>
        <w:rPr>
          <w:szCs w:val="24"/>
        </w:rPr>
      </w:pPr>
      <w:r w:rsidRPr="008E1008">
        <w:rPr>
          <w:color w:val="000000"/>
          <w:szCs w:val="24"/>
        </w:rPr>
        <w:t>2) starosta - w przypadku, o którym mowa w art. 12 ust. 3a;</w:t>
      </w:r>
    </w:p>
    <w:p w:rsidR="00F9569C" w:rsidRPr="008E1008" w:rsidRDefault="00517FF7" w:rsidP="008E1008">
      <w:pPr>
        <w:spacing w:before="26" w:after="0"/>
        <w:ind w:left="373"/>
        <w:jc w:val="both"/>
        <w:rPr>
          <w:szCs w:val="24"/>
        </w:rPr>
      </w:pPr>
      <w:r w:rsidRPr="008E1008">
        <w:rPr>
          <w:color w:val="000000"/>
          <w:szCs w:val="24"/>
        </w:rPr>
        <w:t>3) organ jednostki samorządu terytorialnego właściwej ze względu na miejsce udzielenia pomocy - w przypadkach, o których mowa w ust. 1 pkt 1, 4 i 5 oraz w art. 5a ust. 5 i 6;</w:t>
      </w:r>
    </w:p>
    <w:p w:rsidR="00F9569C" w:rsidRPr="008E1008" w:rsidRDefault="00517FF7" w:rsidP="008E1008">
      <w:pPr>
        <w:spacing w:before="26" w:after="0"/>
        <w:ind w:left="373"/>
        <w:jc w:val="both"/>
        <w:rPr>
          <w:szCs w:val="24"/>
        </w:rPr>
      </w:pPr>
      <w:r w:rsidRPr="008E1008">
        <w:rPr>
          <w:color w:val="000000"/>
          <w:szCs w:val="24"/>
        </w:rPr>
        <w:t>4) minister właściwy do spraw zabezpieczenia społecznego lub działające na jego zlecenie podmioty - w przypadkach, o których mowa w ust. 1 pkt 1 i 5.</w:t>
      </w:r>
    </w:p>
    <w:p w:rsidR="00F9569C" w:rsidRPr="008E1008" w:rsidRDefault="00517FF7" w:rsidP="008E1008">
      <w:pPr>
        <w:spacing w:before="26" w:after="0"/>
        <w:jc w:val="both"/>
        <w:rPr>
          <w:szCs w:val="24"/>
        </w:rPr>
      </w:pPr>
      <w:r w:rsidRPr="008E1008">
        <w:rPr>
          <w:color w:val="000000"/>
          <w:szCs w:val="24"/>
        </w:rPr>
        <w:t xml:space="preserve">6.  Wsparcie w zakresie, o którym mowa w ust. 1 pkt 1 i 4, przeznaczone na realizację zadań, o których mowa w art. 8, nie stanowi pomocy publicznej, z </w:t>
      </w:r>
      <w:proofErr w:type="gramStart"/>
      <w:r w:rsidRPr="008E1008">
        <w:rPr>
          <w:color w:val="000000"/>
          <w:szCs w:val="24"/>
        </w:rPr>
        <w:t>tym że</w:t>
      </w:r>
      <w:proofErr w:type="gramEnd"/>
      <w:r w:rsidRPr="008E1008">
        <w:rPr>
          <w:color w:val="000000"/>
          <w:szCs w:val="24"/>
        </w:rPr>
        <w:t xml:space="preserve"> kwota wsparcia nie może przekroczyć kwoty stanowiącej równowartość kosztów działania spółdzielni socjalnej, pomniejszonej o przychód uzyskany z działalności gospodarczej.</w:t>
      </w:r>
    </w:p>
    <w:p w:rsidR="00F9569C" w:rsidRPr="008E1008" w:rsidRDefault="00517FF7" w:rsidP="008E1008">
      <w:pPr>
        <w:spacing w:before="26" w:after="0"/>
        <w:jc w:val="both"/>
        <w:rPr>
          <w:szCs w:val="24"/>
        </w:rPr>
      </w:pPr>
      <w:r w:rsidRPr="008E1008">
        <w:rPr>
          <w:color w:val="000000"/>
          <w:szCs w:val="24"/>
        </w:rPr>
        <w:t>7.  Wsparcie, o którym mowa w ust. 1 pkt 1 i 4, może być współfinansowane ze środków Europejskiego Funduszu Społecznego.</w:t>
      </w:r>
    </w:p>
    <w:p w:rsidR="00F9569C" w:rsidRPr="008E1008" w:rsidRDefault="00F9569C" w:rsidP="008E1008">
      <w:pPr>
        <w:spacing w:before="80" w:after="0"/>
        <w:jc w:val="both"/>
        <w:rPr>
          <w:szCs w:val="24"/>
        </w:rPr>
      </w:pPr>
    </w:p>
    <w:p w:rsidR="00F9569C" w:rsidRPr="008E1008" w:rsidRDefault="00517FF7" w:rsidP="00356D0D">
      <w:pPr>
        <w:spacing w:after="0"/>
        <w:jc w:val="center"/>
        <w:rPr>
          <w:szCs w:val="24"/>
        </w:rPr>
      </w:pPr>
      <w:r w:rsidRPr="008E1008">
        <w:rPr>
          <w:b/>
          <w:color w:val="000000"/>
          <w:szCs w:val="24"/>
        </w:rPr>
        <w:t>Ar</w:t>
      </w:r>
      <w:r w:rsidR="00A66D5D" w:rsidRPr="008E1008">
        <w:rPr>
          <w:b/>
          <w:color w:val="000000"/>
          <w:szCs w:val="24"/>
        </w:rPr>
        <w:t>t.  15a.</w:t>
      </w:r>
      <w:r w:rsidRPr="008E1008">
        <w:rPr>
          <w:b/>
          <w:color w:val="000000"/>
          <w:szCs w:val="24"/>
        </w:rPr>
        <w:t xml:space="preserve"> [Udzielanie zamówień publicznych spółdzielniom socjalnym]</w:t>
      </w:r>
    </w:p>
    <w:p w:rsidR="00F9569C" w:rsidRPr="008E1008" w:rsidRDefault="00517FF7" w:rsidP="008E1008">
      <w:pPr>
        <w:spacing w:after="0"/>
        <w:jc w:val="both"/>
        <w:rPr>
          <w:szCs w:val="24"/>
        </w:rPr>
      </w:pPr>
      <w:r w:rsidRPr="008E1008">
        <w:rPr>
          <w:color w:val="000000"/>
          <w:szCs w:val="24"/>
        </w:rPr>
        <w:t xml:space="preserve">1.  Jednostka sektora finansów publicznych udzielając zamówienia, które nie podlega ze względu na jego wartość </w:t>
      </w:r>
      <w:r w:rsidRPr="008E1008">
        <w:rPr>
          <w:color w:val="1B1B1B"/>
          <w:szCs w:val="24"/>
        </w:rPr>
        <w:t>ustawie</w:t>
      </w:r>
      <w:r w:rsidRPr="008E1008">
        <w:rPr>
          <w:color w:val="000000"/>
          <w:szCs w:val="24"/>
        </w:rPr>
        <w:t xml:space="preserve"> z dnia 29 stycznia 2004 r. - Prawo zamówień publicznych (Dz. U. </w:t>
      </w:r>
      <w:proofErr w:type="gramStart"/>
      <w:r w:rsidRPr="008E1008">
        <w:rPr>
          <w:color w:val="000000"/>
          <w:szCs w:val="24"/>
        </w:rPr>
        <w:t>z</w:t>
      </w:r>
      <w:proofErr w:type="gramEnd"/>
      <w:r w:rsidRPr="008E1008">
        <w:rPr>
          <w:color w:val="000000"/>
          <w:szCs w:val="24"/>
        </w:rPr>
        <w:t xml:space="preserve"> 2013 r. poz. 907, z </w:t>
      </w:r>
      <w:proofErr w:type="spellStart"/>
      <w:r w:rsidRPr="008E1008">
        <w:rPr>
          <w:color w:val="000000"/>
          <w:szCs w:val="24"/>
        </w:rPr>
        <w:t>późn</w:t>
      </w:r>
      <w:proofErr w:type="spellEnd"/>
      <w:r w:rsidRPr="008E1008">
        <w:rPr>
          <w:color w:val="000000"/>
          <w:szCs w:val="24"/>
        </w:rPr>
        <w:t xml:space="preserve">. </w:t>
      </w:r>
      <w:proofErr w:type="gramStart"/>
      <w:r w:rsidRPr="008E1008">
        <w:rPr>
          <w:color w:val="000000"/>
          <w:szCs w:val="24"/>
        </w:rPr>
        <w:t>zm</w:t>
      </w:r>
      <w:proofErr w:type="gramEnd"/>
      <w:r w:rsidRPr="008E1008">
        <w:rPr>
          <w:color w:val="000000"/>
          <w:szCs w:val="24"/>
        </w:rPr>
        <w:t xml:space="preserve">.), może zastrzec, że o udzielenie zamówienia mogą ubiegać się wyłącznie spółdzielnie socjalne, działające na podstawie ustawy lub właściwych przepisów państw członkowskich Unii Europejskiej lub Europejskiego Obszaru Gospodarczego, z uwzględnieniem przepisów </w:t>
      </w:r>
      <w:r w:rsidRPr="008E1008">
        <w:rPr>
          <w:color w:val="1B1B1B"/>
          <w:szCs w:val="24"/>
        </w:rPr>
        <w:t>art. 44 ust. 3</w:t>
      </w:r>
      <w:r w:rsidRPr="008E1008">
        <w:rPr>
          <w:color w:val="000000"/>
          <w:szCs w:val="24"/>
        </w:rPr>
        <w:t xml:space="preserve"> ustawy z dnia 27 sierpnia 2009 r. o finansach publicznych.</w:t>
      </w:r>
    </w:p>
    <w:p w:rsidR="00F9569C" w:rsidRPr="008E1008" w:rsidRDefault="00517FF7" w:rsidP="008E1008">
      <w:pPr>
        <w:spacing w:before="26" w:after="0"/>
        <w:jc w:val="both"/>
        <w:rPr>
          <w:szCs w:val="24"/>
        </w:rPr>
      </w:pPr>
      <w:r w:rsidRPr="008E1008">
        <w:rPr>
          <w:color w:val="000000"/>
          <w:szCs w:val="24"/>
        </w:rPr>
        <w:t xml:space="preserve">2.  Informacja o zastrzeżeniu, o którym mowa w ust. 1, musi znaleźć się we wniosku </w:t>
      </w:r>
      <w:r w:rsidR="00356D0D">
        <w:rPr>
          <w:color w:val="000000"/>
          <w:szCs w:val="24"/>
        </w:rPr>
        <w:br/>
      </w:r>
      <w:r w:rsidRPr="008E1008">
        <w:rPr>
          <w:color w:val="000000"/>
          <w:szCs w:val="24"/>
        </w:rPr>
        <w:t>o uruchomienie procedury udzielenia zamówienia publicznego oraz w odpowiednich dokumentach postępowania o udzielenie zamówienia publicznego.</w:t>
      </w:r>
    </w:p>
    <w:p w:rsidR="00F9569C" w:rsidRPr="008E1008" w:rsidRDefault="00F9569C" w:rsidP="008E1008">
      <w:pPr>
        <w:spacing w:before="80" w:after="0"/>
        <w:jc w:val="both"/>
        <w:rPr>
          <w:szCs w:val="24"/>
        </w:rPr>
      </w:pPr>
    </w:p>
    <w:p w:rsidR="00F9569C" w:rsidRPr="008E1008" w:rsidRDefault="00A66D5D" w:rsidP="00356D0D">
      <w:pPr>
        <w:spacing w:after="0"/>
        <w:jc w:val="center"/>
        <w:rPr>
          <w:szCs w:val="24"/>
        </w:rPr>
      </w:pPr>
      <w:r w:rsidRPr="008E1008">
        <w:rPr>
          <w:b/>
          <w:color w:val="000000"/>
          <w:szCs w:val="24"/>
        </w:rPr>
        <w:t>Art.  15b.</w:t>
      </w:r>
      <w:r w:rsidR="00517FF7" w:rsidRPr="008E1008">
        <w:rPr>
          <w:b/>
          <w:color w:val="000000"/>
          <w:szCs w:val="24"/>
        </w:rPr>
        <w:t xml:space="preserve"> [Konsorcjum spółdzielcze]</w:t>
      </w:r>
    </w:p>
    <w:p w:rsidR="00F9569C" w:rsidRPr="008E1008" w:rsidRDefault="00517FF7" w:rsidP="008E1008">
      <w:pPr>
        <w:spacing w:after="0"/>
        <w:jc w:val="both"/>
        <w:rPr>
          <w:szCs w:val="24"/>
        </w:rPr>
      </w:pPr>
      <w:r w:rsidRPr="008E1008">
        <w:rPr>
          <w:color w:val="000000"/>
          <w:szCs w:val="24"/>
        </w:rPr>
        <w:t>1.  Spółdzielnie socjalne mogą tworzyć konsorcjum spółdzielcze w formie umowy w celu:</w:t>
      </w:r>
    </w:p>
    <w:p w:rsidR="00F9569C" w:rsidRPr="008E1008" w:rsidRDefault="00517FF7" w:rsidP="008E1008">
      <w:pPr>
        <w:spacing w:before="26" w:after="0"/>
        <w:ind w:left="373"/>
        <w:jc w:val="both"/>
        <w:rPr>
          <w:szCs w:val="24"/>
        </w:rPr>
      </w:pPr>
      <w:r w:rsidRPr="008E1008">
        <w:rPr>
          <w:color w:val="000000"/>
          <w:szCs w:val="24"/>
        </w:rPr>
        <w:t>1) zwiększenia potencjału ekonomicznego i społecznego zrzeszonych spółdzielni socjalnych lub</w:t>
      </w:r>
    </w:p>
    <w:p w:rsidR="00F9569C" w:rsidRPr="008E1008" w:rsidRDefault="00517FF7" w:rsidP="008E1008">
      <w:pPr>
        <w:spacing w:before="26" w:after="0"/>
        <w:ind w:left="373"/>
        <w:jc w:val="both"/>
        <w:rPr>
          <w:szCs w:val="24"/>
        </w:rPr>
      </w:pPr>
      <w:r w:rsidRPr="008E1008">
        <w:rPr>
          <w:color w:val="000000"/>
          <w:szCs w:val="24"/>
        </w:rPr>
        <w:t>2) wspólnego organizowania sieci produkcji, handlu lub usług, lub</w:t>
      </w:r>
    </w:p>
    <w:p w:rsidR="00F9569C" w:rsidRPr="008E1008" w:rsidRDefault="00517FF7" w:rsidP="008E1008">
      <w:pPr>
        <w:spacing w:before="26" w:after="0"/>
        <w:ind w:left="373"/>
        <w:jc w:val="both"/>
        <w:rPr>
          <w:szCs w:val="24"/>
        </w:rPr>
      </w:pPr>
      <w:r w:rsidRPr="008E1008">
        <w:rPr>
          <w:color w:val="000000"/>
          <w:szCs w:val="24"/>
        </w:rPr>
        <w:t>3) organizowania wspólnej promocji działań spółdzielczych lub ekonomicznych, lub</w:t>
      </w:r>
    </w:p>
    <w:p w:rsidR="00F9569C" w:rsidRPr="008E1008" w:rsidRDefault="00517FF7" w:rsidP="00356D0D">
      <w:pPr>
        <w:spacing w:before="26" w:after="0"/>
        <w:ind w:left="373"/>
        <w:jc w:val="both"/>
        <w:rPr>
          <w:szCs w:val="24"/>
        </w:rPr>
      </w:pPr>
      <w:r w:rsidRPr="008E1008">
        <w:rPr>
          <w:color w:val="000000"/>
          <w:szCs w:val="24"/>
        </w:rPr>
        <w:t xml:space="preserve">4) promocji wspólnego znaku towarowego, o którym mowa w </w:t>
      </w:r>
      <w:r w:rsidRPr="008E1008">
        <w:rPr>
          <w:color w:val="1B1B1B"/>
          <w:szCs w:val="24"/>
        </w:rPr>
        <w:t>ustawie</w:t>
      </w:r>
      <w:r w:rsidRPr="008E1008">
        <w:rPr>
          <w:color w:val="000000"/>
          <w:szCs w:val="24"/>
        </w:rPr>
        <w:t xml:space="preserve"> z dnia 30 czerwca 2000 r. - Prawo własności przemysłowej (Dz. U. </w:t>
      </w:r>
      <w:proofErr w:type="gramStart"/>
      <w:r w:rsidRPr="008E1008">
        <w:rPr>
          <w:color w:val="000000"/>
          <w:szCs w:val="24"/>
        </w:rPr>
        <w:t>z</w:t>
      </w:r>
      <w:proofErr w:type="gramEnd"/>
      <w:r w:rsidRPr="008E1008">
        <w:rPr>
          <w:color w:val="000000"/>
          <w:szCs w:val="24"/>
        </w:rPr>
        <w:t xml:space="preserve"> 2017 r. poz. 776).</w:t>
      </w:r>
    </w:p>
    <w:p w:rsidR="00F9569C" w:rsidRPr="008E1008" w:rsidRDefault="00517FF7" w:rsidP="008E1008">
      <w:pPr>
        <w:spacing w:before="26" w:after="0"/>
        <w:jc w:val="both"/>
        <w:rPr>
          <w:szCs w:val="24"/>
        </w:rPr>
      </w:pPr>
      <w:r w:rsidRPr="008E1008">
        <w:rPr>
          <w:color w:val="000000"/>
          <w:szCs w:val="24"/>
        </w:rPr>
        <w:t xml:space="preserve">2.  Konsorcjum spółdzielcze może ubiegać się o udzielenie zamówienia na zasadzie wspólnego występowania w zamówieniach publicznych oraz zapytaniach ofertowych, do których nie stosuje się przepisów </w:t>
      </w:r>
      <w:r w:rsidRPr="008E1008">
        <w:rPr>
          <w:color w:val="1B1B1B"/>
          <w:szCs w:val="24"/>
        </w:rPr>
        <w:t>ustawy</w:t>
      </w:r>
      <w:r w:rsidRPr="008E1008">
        <w:rPr>
          <w:color w:val="000000"/>
          <w:szCs w:val="24"/>
        </w:rPr>
        <w:t xml:space="preserve"> z dnia 29 stycznia 2004 r. - Prawo zamówień publicznych.</w:t>
      </w:r>
    </w:p>
    <w:p w:rsidR="00F9569C" w:rsidRPr="008E1008" w:rsidRDefault="00517FF7" w:rsidP="008E1008">
      <w:pPr>
        <w:spacing w:before="26" w:after="0"/>
        <w:jc w:val="both"/>
        <w:rPr>
          <w:szCs w:val="24"/>
        </w:rPr>
      </w:pPr>
      <w:r w:rsidRPr="008E1008">
        <w:rPr>
          <w:color w:val="000000"/>
          <w:szCs w:val="24"/>
        </w:rPr>
        <w:t>3.  Umowa konsorcjum spółdzielczego określa w szczególności:</w:t>
      </w:r>
    </w:p>
    <w:p w:rsidR="00F9569C" w:rsidRPr="008E1008" w:rsidRDefault="00517FF7" w:rsidP="008E1008">
      <w:pPr>
        <w:spacing w:before="26" w:after="0"/>
        <w:ind w:left="373"/>
        <w:jc w:val="both"/>
        <w:rPr>
          <w:szCs w:val="24"/>
        </w:rPr>
      </w:pPr>
      <w:r w:rsidRPr="008E1008">
        <w:rPr>
          <w:color w:val="000000"/>
          <w:szCs w:val="24"/>
        </w:rPr>
        <w:t>1) cel zawarcia konsorcjum;</w:t>
      </w:r>
    </w:p>
    <w:p w:rsidR="00F9569C" w:rsidRPr="008E1008" w:rsidRDefault="00517FF7" w:rsidP="008E1008">
      <w:pPr>
        <w:spacing w:before="26" w:after="0"/>
        <w:ind w:left="373"/>
        <w:jc w:val="both"/>
        <w:rPr>
          <w:szCs w:val="24"/>
        </w:rPr>
      </w:pPr>
      <w:r w:rsidRPr="008E1008">
        <w:rPr>
          <w:color w:val="000000"/>
          <w:szCs w:val="24"/>
        </w:rPr>
        <w:t>2) obowiązki stron konsorcjum;</w:t>
      </w:r>
    </w:p>
    <w:p w:rsidR="00F9569C" w:rsidRPr="008E1008" w:rsidRDefault="00517FF7" w:rsidP="008E1008">
      <w:pPr>
        <w:spacing w:before="26" w:after="0"/>
        <w:ind w:left="373"/>
        <w:jc w:val="both"/>
        <w:rPr>
          <w:szCs w:val="24"/>
        </w:rPr>
      </w:pPr>
      <w:r w:rsidRPr="008E1008">
        <w:rPr>
          <w:color w:val="000000"/>
          <w:szCs w:val="24"/>
        </w:rPr>
        <w:t>3) czas trwania konsorcjum;</w:t>
      </w:r>
    </w:p>
    <w:p w:rsidR="00F9569C" w:rsidRPr="008E1008" w:rsidRDefault="00517FF7" w:rsidP="008E1008">
      <w:pPr>
        <w:spacing w:before="26" w:after="0"/>
        <w:ind w:left="373"/>
        <w:jc w:val="both"/>
        <w:rPr>
          <w:szCs w:val="24"/>
        </w:rPr>
      </w:pPr>
      <w:r w:rsidRPr="008E1008">
        <w:rPr>
          <w:color w:val="000000"/>
          <w:szCs w:val="24"/>
        </w:rPr>
        <w:lastRenderedPageBreak/>
        <w:t>4) określenie stron konsorcjum i sposobu reprezentacji;</w:t>
      </w:r>
    </w:p>
    <w:p w:rsidR="00F9569C" w:rsidRPr="008E1008" w:rsidRDefault="00517FF7" w:rsidP="008E1008">
      <w:pPr>
        <w:spacing w:before="26" w:after="0"/>
        <w:ind w:left="373"/>
        <w:jc w:val="both"/>
        <w:rPr>
          <w:szCs w:val="24"/>
        </w:rPr>
      </w:pPr>
      <w:r w:rsidRPr="008E1008">
        <w:rPr>
          <w:color w:val="000000"/>
          <w:szCs w:val="24"/>
        </w:rPr>
        <w:t>5) zasady przyjmowania, wykluczania lub występowania stron konsorcjum;</w:t>
      </w:r>
    </w:p>
    <w:p w:rsidR="00F9569C" w:rsidRPr="008E1008" w:rsidRDefault="00517FF7" w:rsidP="008E1008">
      <w:pPr>
        <w:spacing w:before="26" w:after="0"/>
        <w:ind w:left="373"/>
        <w:jc w:val="both"/>
        <w:rPr>
          <w:szCs w:val="24"/>
        </w:rPr>
      </w:pPr>
      <w:r w:rsidRPr="008E1008">
        <w:rPr>
          <w:color w:val="000000"/>
          <w:szCs w:val="24"/>
        </w:rPr>
        <w:t>6) zasady podziału korzyści i udziału w obciążeniach poszczególnych stron w ramach konsorcjum.</w:t>
      </w:r>
    </w:p>
    <w:p w:rsidR="00F9569C" w:rsidRPr="008E1008" w:rsidRDefault="00517FF7" w:rsidP="008E1008">
      <w:pPr>
        <w:spacing w:before="26" w:after="0"/>
        <w:jc w:val="both"/>
        <w:rPr>
          <w:szCs w:val="24"/>
        </w:rPr>
      </w:pPr>
      <w:r w:rsidRPr="008E1008">
        <w:rPr>
          <w:color w:val="000000"/>
          <w:szCs w:val="24"/>
        </w:rPr>
        <w:t xml:space="preserve">4.  Do konsorcjum spółdzielczego może przystąpić organizacja pozarządowa lub podmiot, </w:t>
      </w:r>
      <w:r w:rsidR="00356D0D">
        <w:rPr>
          <w:color w:val="000000"/>
          <w:szCs w:val="24"/>
        </w:rPr>
        <w:br/>
      </w:r>
      <w:r w:rsidRPr="008E1008">
        <w:rPr>
          <w:color w:val="000000"/>
          <w:szCs w:val="24"/>
        </w:rPr>
        <w:t xml:space="preserve">o którym mowa w </w:t>
      </w:r>
      <w:r w:rsidRPr="008E1008">
        <w:rPr>
          <w:color w:val="1B1B1B"/>
          <w:szCs w:val="24"/>
        </w:rPr>
        <w:t>art. 3 ust. 3 pkt 1</w:t>
      </w:r>
      <w:r w:rsidRPr="008E1008">
        <w:rPr>
          <w:color w:val="000000"/>
          <w:szCs w:val="24"/>
        </w:rPr>
        <w:t xml:space="preserve"> ustawy z dnia 24 kwietnia 2003 r. o działalności pożytku publicznego i o wolontariacie, jeżeli prowadzi:</w:t>
      </w:r>
    </w:p>
    <w:p w:rsidR="00F9569C" w:rsidRPr="008E1008" w:rsidRDefault="00517FF7" w:rsidP="008E1008">
      <w:pPr>
        <w:spacing w:before="26" w:after="0"/>
        <w:ind w:left="373"/>
        <w:jc w:val="both"/>
        <w:rPr>
          <w:szCs w:val="24"/>
        </w:rPr>
      </w:pPr>
      <w:r w:rsidRPr="008E1008">
        <w:rPr>
          <w:color w:val="000000"/>
          <w:szCs w:val="24"/>
        </w:rPr>
        <w:t xml:space="preserve">1) warsztat terapii zajęciowej lub zakład aktywności zawodowej, o których mowa </w:t>
      </w:r>
      <w:r w:rsidR="00356D0D">
        <w:rPr>
          <w:color w:val="000000"/>
          <w:szCs w:val="24"/>
        </w:rPr>
        <w:br/>
      </w:r>
      <w:r w:rsidRPr="008E1008">
        <w:rPr>
          <w:color w:val="000000"/>
          <w:szCs w:val="24"/>
        </w:rPr>
        <w:t xml:space="preserve">w </w:t>
      </w:r>
      <w:r w:rsidRPr="008E1008">
        <w:rPr>
          <w:color w:val="1B1B1B"/>
          <w:szCs w:val="24"/>
        </w:rPr>
        <w:t>ustawie</w:t>
      </w:r>
      <w:r w:rsidRPr="008E1008">
        <w:rPr>
          <w:color w:val="000000"/>
          <w:szCs w:val="24"/>
        </w:rPr>
        <w:t xml:space="preserve"> z dnia 27 sierpnia 1997 r. o rehabilitacji zawodowej i społecznej oraz zatrudnianiu osób niepełnosprawnych, lub</w:t>
      </w:r>
    </w:p>
    <w:p w:rsidR="00F9569C" w:rsidRPr="008E1008" w:rsidRDefault="00517FF7" w:rsidP="008E1008">
      <w:pPr>
        <w:spacing w:before="26" w:after="0"/>
        <w:ind w:left="373"/>
        <w:jc w:val="both"/>
        <w:rPr>
          <w:szCs w:val="24"/>
        </w:rPr>
      </w:pPr>
      <w:r w:rsidRPr="008E1008">
        <w:rPr>
          <w:color w:val="000000"/>
          <w:szCs w:val="24"/>
        </w:rPr>
        <w:t xml:space="preserve">2) centrum integracji społecznej lub klub integracji społecznej, o których mowa </w:t>
      </w:r>
      <w:r w:rsidR="00356D0D">
        <w:rPr>
          <w:color w:val="000000"/>
          <w:szCs w:val="24"/>
        </w:rPr>
        <w:br/>
      </w:r>
      <w:r w:rsidRPr="008E1008">
        <w:rPr>
          <w:color w:val="000000"/>
          <w:szCs w:val="24"/>
        </w:rPr>
        <w:t xml:space="preserve">w </w:t>
      </w:r>
      <w:r w:rsidRPr="008E1008">
        <w:rPr>
          <w:color w:val="1B1B1B"/>
          <w:szCs w:val="24"/>
        </w:rPr>
        <w:t>ustawie</w:t>
      </w:r>
      <w:r w:rsidRPr="008E1008">
        <w:rPr>
          <w:color w:val="000000"/>
          <w:szCs w:val="24"/>
        </w:rPr>
        <w:t xml:space="preserve"> z dnia 13 czerwca 2003 r. o zatrudnieniu socjalnym.</w:t>
      </w:r>
    </w:p>
    <w:p w:rsidR="00F9569C" w:rsidRPr="008E1008" w:rsidRDefault="00517FF7" w:rsidP="008E1008">
      <w:pPr>
        <w:spacing w:before="26" w:after="0"/>
        <w:jc w:val="both"/>
        <w:rPr>
          <w:szCs w:val="24"/>
        </w:rPr>
      </w:pPr>
      <w:r w:rsidRPr="008E1008">
        <w:rPr>
          <w:color w:val="000000"/>
          <w:szCs w:val="24"/>
        </w:rPr>
        <w:t xml:space="preserve">5.  W zakresie nieuregulowanym niniejszą ustawą do konsorcjum spółdzielczego stosuje się przepisy o spółce, o której mowa w </w:t>
      </w:r>
      <w:r w:rsidRPr="008E1008">
        <w:rPr>
          <w:color w:val="1B1B1B"/>
          <w:szCs w:val="24"/>
        </w:rPr>
        <w:t>ustawie</w:t>
      </w:r>
      <w:r w:rsidRPr="008E1008">
        <w:rPr>
          <w:color w:val="000000"/>
          <w:szCs w:val="24"/>
        </w:rPr>
        <w:t xml:space="preserve"> z dnia 23 kwietnia 1964 r. - Kodeks cywilny (Dz. U. </w:t>
      </w:r>
      <w:proofErr w:type="gramStart"/>
      <w:r w:rsidRPr="008E1008">
        <w:rPr>
          <w:color w:val="000000"/>
          <w:szCs w:val="24"/>
        </w:rPr>
        <w:t>z</w:t>
      </w:r>
      <w:proofErr w:type="gramEnd"/>
      <w:r w:rsidRPr="008E1008">
        <w:rPr>
          <w:color w:val="000000"/>
          <w:szCs w:val="24"/>
        </w:rPr>
        <w:t xml:space="preserve"> 2017 r. poz. 459, 933 i 1132).</w:t>
      </w:r>
    </w:p>
    <w:p w:rsidR="00F9569C" w:rsidRPr="008E1008" w:rsidRDefault="00F9569C" w:rsidP="008E1008">
      <w:pPr>
        <w:spacing w:before="80" w:after="0"/>
        <w:jc w:val="both"/>
        <w:rPr>
          <w:szCs w:val="24"/>
        </w:rPr>
      </w:pPr>
    </w:p>
    <w:p w:rsidR="00F9569C" w:rsidRPr="008E1008" w:rsidRDefault="00A66D5D" w:rsidP="00356D0D">
      <w:pPr>
        <w:spacing w:after="0"/>
        <w:jc w:val="center"/>
        <w:rPr>
          <w:szCs w:val="24"/>
        </w:rPr>
      </w:pPr>
      <w:r w:rsidRPr="008E1008">
        <w:rPr>
          <w:b/>
          <w:color w:val="000000"/>
          <w:szCs w:val="24"/>
        </w:rPr>
        <w:t>Art.  15c.</w:t>
      </w:r>
      <w:r w:rsidR="00517FF7" w:rsidRPr="008E1008">
        <w:rPr>
          <w:b/>
          <w:color w:val="000000"/>
          <w:szCs w:val="24"/>
        </w:rPr>
        <w:t xml:space="preserve"> [Pierwsza lustracja w spółdzielniach socjalnych powstałych z wykorzystaniem środków publicznych]</w:t>
      </w:r>
    </w:p>
    <w:p w:rsidR="00F9569C" w:rsidRPr="008E1008" w:rsidRDefault="00517FF7" w:rsidP="008E1008">
      <w:pPr>
        <w:spacing w:after="0"/>
        <w:jc w:val="both"/>
        <w:rPr>
          <w:szCs w:val="24"/>
        </w:rPr>
      </w:pPr>
      <w:r w:rsidRPr="008E1008">
        <w:rPr>
          <w:color w:val="000000"/>
          <w:szCs w:val="24"/>
        </w:rPr>
        <w:t xml:space="preserve"> Spółdzielnie socjalne, których powstanie zostało sfinansowane ze środków publicznych, są obowiązane poddać się pierwszej lustracji, o której mowa w </w:t>
      </w:r>
      <w:r w:rsidRPr="008E1008">
        <w:rPr>
          <w:color w:val="1B1B1B"/>
          <w:szCs w:val="24"/>
        </w:rPr>
        <w:t>ustawie</w:t>
      </w:r>
      <w:r w:rsidRPr="008E1008">
        <w:rPr>
          <w:color w:val="000000"/>
          <w:szCs w:val="24"/>
        </w:rPr>
        <w:t xml:space="preserve"> z dnia 16 września 1982 r. - Prawo spółdzielcze, w terminie 6 miesięcy od dnia zatwierdzenia sprawozdania finansowego za pierwszy rok działalności.</w:t>
      </w:r>
    </w:p>
    <w:p w:rsidR="00F9569C" w:rsidRPr="008E1008" w:rsidRDefault="00F9569C" w:rsidP="008E1008">
      <w:pPr>
        <w:spacing w:before="80" w:after="0"/>
        <w:jc w:val="both"/>
        <w:rPr>
          <w:szCs w:val="24"/>
        </w:rPr>
      </w:pPr>
    </w:p>
    <w:p w:rsidR="00F9569C" w:rsidRPr="008E1008" w:rsidRDefault="00517FF7" w:rsidP="00356D0D">
      <w:pPr>
        <w:spacing w:after="0"/>
        <w:jc w:val="center"/>
        <w:rPr>
          <w:szCs w:val="24"/>
        </w:rPr>
      </w:pPr>
      <w:r w:rsidRPr="008E1008">
        <w:rPr>
          <w:b/>
          <w:color w:val="000000"/>
          <w:szCs w:val="24"/>
        </w:rPr>
        <w:t>Art.  16.  [Łączenie się spółdzielni]</w:t>
      </w:r>
    </w:p>
    <w:p w:rsidR="00F9569C" w:rsidRPr="008E1008" w:rsidRDefault="00517FF7" w:rsidP="008E1008">
      <w:pPr>
        <w:spacing w:after="0"/>
        <w:jc w:val="both"/>
        <w:rPr>
          <w:szCs w:val="24"/>
        </w:rPr>
      </w:pPr>
      <w:r w:rsidRPr="008E1008">
        <w:rPr>
          <w:color w:val="000000"/>
          <w:szCs w:val="24"/>
        </w:rPr>
        <w:t>Spółdzielnia socjalna może łączyć się wyłącznie z inną spółdzielnią socjalną.</w:t>
      </w:r>
    </w:p>
    <w:p w:rsidR="00F9569C" w:rsidRPr="008E1008" w:rsidRDefault="00F9569C" w:rsidP="008E1008">
      <w:pPr>
        <w:spacing w:before="80" w:after="0"/>
        <w:jc w:val="both"/>
        <w:rPr>
          <w:szCs w:val="24"/>
        </w:rPr>
      </w:pPr>
    </w:p>
    <w:p w:rsidR="00F9569C" w:rsidRPr="008E1008" w:rsidRDefault="00517FF7" w:rsidP="00356D0D">
      <w:pPr>
        <w:spacing w:after="0"/>
        <w:jc w:val="center"/>
        <w:rPr>
          <w:szCs w:val="24"/>
        </w:rPr>
      </w:pPr>
      <w:r w:rsidRPr="008E1008">
        <w:rPr>
          <w:b/>
          <w:color w:val="000000"/>
          <w:szCs w:val="24"/>
        </w:rPr>
        <w:t>Art.  17.  [Podział spółdzielni]</w:t>
      </w:r>
    </w:p>
    <w:p w:rsidR="00F9569C" w:rsidRPr="008E1008" w:rsidRDefault="00517FF7" w:rsidP="008E1008">
      <w:pPr>
        <w:spacing w:after="0"/>
        <w:jc w:val="both"/>
        <w:rPr>
          <w:szCs w:val="24"/>
        </w:rPr>
      </w:pPr>
      <w:r w:rsidRPr="008E1008">
        <w:rPr>
          <w:color w:val="000000"/>
          <w:szCs w:val="24"/>
        </w:rPr>
        <w:t>1.  Spółdzielnia socjalna może podzielić się na podstawie uchwały walnego zgromadzenia, podjętej większością 2/3 głosów.</w:t>
      </w:r>
    </w:p>
    <w:p w:rsidR="00F9569C" w:rsidRPr="008E1008" w:rsidRDefault="00517FF7" w:rsidP="008E1008">
      <w:pPr>
        <w:spacing w:before="26" w:after="0"/>
        <w:jc w:val="both"/>
        <w:rPr>
          <w:szCs w:val="24"/>
        </w:rPr>
      </w:pPr>
      <w:r w:rsidRPr="008E1008">
        <w:rPr>
          <w:color w:val="000000"/>
          <w:szCs w:val="24"/>
        </w:rPr>
        <w:t>2.  W wyniku podziału mogą być utworzone wyłącznie spółdzielnie socjalne.</w:t>
      </w:r>
    </w:p>
    <w:p w:rsidR="00F9569C" w:rsidRPr="008E1008" w:rsidRDefault="00F9569C" w:rsidP="008E1008">
      <w:pPr>
        <w:spacing w:before="80" w:after="0"/>
        <w:jc w:val="both"/>
        <w:rPr>
          <w:szCs w:val="24"/>
        </w:rPr>
      </w:pPr>
    </w:p>
    <w:p w:rsidR="00F9569C" w:rsidRPr="008E1008" w:rsidRDefault="00A66D5D" w:rsidP="00356D0D">
      <w:pPr>
        <w:spacing w:after="0"/>
        <w:jc w:val="center"/>
        <w:rPr>
          <w:szCs w:val="24"/>
        </w:rPr>
      </w:pPr>
      <w:r w:rsidRPr="008E1008">
        <w:rPr>
          <w:b/>
          <w:color w:val="000000"/>
          <w:szCs w:val="24"/>
        </w:rPr>
        <w:t>Art.  17a.</w:t>
      </w:r>
      <w:r w:rsidR="00517FF7" w:rsidRPr="008E1008">
        <w:rPr>
          <w:b/>
          <w:color w:val="000000"/>
          <w:szCs w:val="24"/>
        </w:rPr>
        <w:t xml:space="preserve"> [Zwolnienie ze składek na pokrycie wydatków Krajowej Rady Spółdzielczej]</w:t>
      </w:r>
    </w:p>
    <w:p w:rsidR="00F9569C" w:rsidRPr="008E1008" w:rsidRDefault="00517FF7" w:rsidP="008E1008">
      <w:pPr>
        <w:spacing w:after="0"/>
        <w:jc w:val="both"/>
        <w:rPr>
          <w:szCs w:val="24"/>
        </w:rPr>
      </w:pPr>
      <w:r w:rsidRPr="008E1008">
        <w:rPr>
          <w:color w:val="000000"/>
          <w:szCs w:val="24"/>
        </w:rPr>
        <w:t xml:space="preserve"> Spółdzielnia socjalna, która przynależy do właściwego związku rewizyjnego, zwolniona jest ze składek określonych w </w:t>
      </w:r>
      <w:r w:rsidRPr="008E1008">
        <w:rPr>
          <w:color w:val="1B1B1B"/>
          <w:szCs w:val="24"/>
        </w:rPr>
        <w:t>art. 266</w:t>
      </w:r>
      <w:r w:rsidRPr="008E1008">
        <w:rPr>
          <w:color w:val="000000"/>
          <w:szCs w:val="24"/>
        </w:rPr>
        <w:t xml:space="preserve"> ustawy z dnia 16 września 1982 r. - Prawo spółdzielcze.</w:t>
      </w:r>
    </w:p>
    <w:p w:rsidR="00F9569C" w:rsidRPr="008E1008" w:rsidRDefault="00F9569C" w:rsidP="008E1008">
      <w:pPr>
        <w:spacing w:before="80" w:after="0"/>
        <w:jc w:val="both"/>
        <w:rPr>
          <w:szCs w:val="24"/>
        </w:rPr>
      </w:pPr>
    </w:p>
    <w:p w:rsidR="00F9569C" w:rsidRPr="008E1008" w:rsidRDefault="00517FF7" w:rsidP="00356D0D">
      <w:pPr>
        <w:spacing w:after="0"/>
        <w:jc w:val="center"/>
        <w:rPr>
          <w:szCs w:val="24"/>
        </w:rPr>
      </w:pPr>
      <w:r w:rsidRPr="008E1008">
        <w:rPr>
          <w:b/>
          <w:color w:val="000000"/>
          <w:szCs w:val="24"/>
        </w:rPr>
        <w:t>Art.  18.  [Likwidacja spółdzielni]</w:t>
      </w:r>
    </w:p>
    <w:p w:rsidR="00F9569C" w:rsidRPr="008E1008" w:rsidRDefault="00517FF7" w:rsidP="008E1008">
      <w:pPr>
        <w:spacing w:after="0"/>
        <w:jc w:val="both"/>
        <w:rPr>
          <w:szCs w:val="24"/>
        </w:rPr>
      </w:pPr>
      <w:r w:rsidRPr="008E1008">
        <w:rPr>
          <w:color w:val="000000"/>
          <w:szCs w:val="24"/>
        </w:rPr>
        <w:t xml:space="preserve">Spółdzielnia socjalna przechodzi w stan likwidacji w przypadkach określonych w </w:t>
      </w:r>
      <w:r w:rsidRPr="008E1008">
        <w:rPr>
          <w:color w:val="1B1B1B"/>
          <w:szCs w:val="24"/>
        </w:rPr>
        <w:t>art. 113</w:t>
      </w:r>
      <w:r w:rsidRPr="008E1008">
        <w:rPr>
          <w:color w:val="000000"/>
          <w:szCs w:val="24"/>
        </w:rPr>
        <w:t xml:space="preserve"> § 1 pkt 1 i 3 ustawy z dnia 16 września 1982 r. - Prawo spółdzielcze, a ponadto w przypadku:</w:t>
      </w:r>
    </w:p>
    <w:p w:rsidR="00F9569C" w:rsidRPr="008E1008" w:rsidRDefault="00517FF7" w:rsidP="008E1008">
      <w:pPr>
        <w:spacing w:before="26" w:after="0"/>
        <w:ind w:left="373"/>
        <w:jc w:val="both"/>
        <w:rPr>
          <w:szCs w:val="24"/>
        </w:rPr>
      </w:pPr>
      <w:r w:rsidRPr="008E1008">
        <w:rPr>
          <w:color w:val="000000"/>
          <w:szCs w:val="24"/>
        </w:rPr>
        <w:t>1) zaprzestania używania w nazwie oznaczenia "Spółdzielnia Socjalna";</w:t>
      </w:r>
    </w:p>
    <w:p w:rsidR="00F9569C" w:rsidRPr="008E1008" w:rsidRDefault="00517FF7" w:rsidP="008E1008">
      <w:pPr>
        <w:spacing w:before="26" w:after="0"/>
        <w:ind w:left="373"/>
        <w:jc w:val="both"/>
        <w:rPr>
          <w:szCs w:val="24"/>
        </w:rPr>
      </w:pPr>
      <w:r w:rsidRPr="008E1008">
        <w:rPr>
          <w:color w:val="000000"/>
          <w:szCs w:val="24"/>
        </w:rPr>
        <w:t>2)</w:t>
      </w:r>
      <w:r w:rsidR="00A66D5D" w:rsidRPr="008E1008">
        <w:rPr>
          <w:color w:val="000000"/>
          <w:szCs w:val="24"/>
        </w:rPr>
        <w:t xml:space="preserve"> </w:t>
      </w:r>
      <w:r w:rsidRPr="008E1008">
        <w:rPr>
          <w:color w:val="000000"/>
          <w:szCs w:val="24"/>
        </w:rPr>
        <w:t>zmniejszenia się liczby członków poniżej pięciu w przypadku osób fizycznych i dwóch w przypadku osób prawnych, o ile trwa dłużej niż 3 miesiące, lub zwiększenia powyżej pięćdziesięciu, z zastrzeżeniem art. 5 ust. 3;</w:t>
      </w:r>
    </w:p>
    <w:p w:rsidR="00F9569C" w:rsidRPr="008E1008" w:rsidRDefault="00517FF7" w:rsidP="008E1008">
      <w:pPr>
        <w:spacing w:before="26" w:after="0"/>
        <w:ind w:left="373"/>
        <w:jc w:val="both"/>
        <w:rPr>
          <w:szCs w:val="24"/>
        </w:rPr>
      </w:pPr>
      <w:r w:rsidRPr="008E1008">
        <w:rPr>
          <w:color w:val="000000"/>
          <w:szCs w:val="24"/>
        </w:rPr>
        <w:lastRenderedPageBreak/>
        <w:t>3) przekroczenia limitu, o którym mowa w art. 5 ust. 6;</w:t>
      </w:r>
    </w:p>
    <w:p w:rsidR="00F9569C" w:rsidRPr="008E1008" w:rsidRDefault="00517FF7" w:rsidP="008E1008">
      <w:pPr>
        <w:spacing w:before="26" w:after="0"/>
        <w:ind w:left="373"/>
        <w:jc w:val="both"/>
        <w:rPr>
          <w:szCs w:val="24"/>
        </w:rPr>
      </w:pPr>
      <w:r w:rsidRPr="008E1008">
        <w:rPr>
          <w:color w:val="000000"/>
          <w:szCs w:val="24"/>
        </w:rPr>
        <w:t>4) naruszenia zasad podziału nadwyżki bilansowej określonych w art. 10;</w:t>
      </w:r>
    </w:p>
    <w:p w:rsidR="00F9569C" w:rsidRPr="008E1008" w:rsidRDefault="00517FF7" w:rsidP="008E1008">
      <w:pPr>
        <w:spacing w:before="26" w:after="0"/>
        <w:ind w:left="373"/>
        <w:jc w:val="both"/>
        <w:rPr>
          <w:szCs w:val="24"/>
        </w:rPr>
      </w:pPr>
      <w:proofErr w:type="gramStart"/>
      <w:r w:rsidRPr="008E1008">
        <w:rPr>
          <w:color w:val="000000"/>
          <w:szCs w:val="24"/>
        </w:rPr>
        <w:t>5) niespełnienia</w:t>
      </w:r>
      <w:proofErr w:type="gramEnd"/>
      <w:r w:rsidRPr="008E1008">
        <w:rPr>
          <w:color w:val="000000"/>
          <w:szCs w:val="24"/>
        </w:rPr>
        <w:t xml:space="preserve"> warunku określonego w art. 5a ust. 1;</w:t>
      </w:r>
    </w:p>
    <w:p w:rsidR="00F9569C" w:rsidRPr="008E1008" w:rsidRDefault="00A66D5D" w:rsidP="008E1008">
      <w:pPr>
        <w:spacing w:before="26" w:after="0"/>
        <w:ind w:left="373"/>
        <w:jc w:val="both"/>
        <w:rPr>
          <w:szCs w:val="24"/>
        </w:rPr>
      </w:pPr>
      <w:proofErr w:type="gramStart"/>
      <w:r w:rsidRPr="008E1008">
        <w:rPr>
          <w:color w:val="000000"/>
          <w:szCs w:val="24"/>
        </w:rPr>
        <w:t>6)</w:t>
      </w:r>
      <w:r w:rsidR="00517FF7" w:rsidRPr="008E1008">
        <w:rPr>
          <w:color w:val="000000"/>
          <w:szCs w:val="24"/>
        </w:rPr>
        <w:t> niespełnienia</w:t>
      </w:r>
      <w:proofErr w:type="gramEnd"/>
      <w:r w:rsidR="00517FF7" w:rsidRPr="008E1008">
        <w:rPr>
          <w:color w:val="000000"/>
          <w:szCs w:val="24"/>
        </w:rPr>
        <w:t xml:space="preserve"> warunku określonego w art. 5 ust. 1a;</w:t>
      </w:r>
    </w:p>
    <w:p w:rsidR="00F9569C" w:rsidRPr="008E1008" w:rsidRDefault="00A66D5D" w:rsidP="008E1008">
      <w:pPr>
        <w:spacing w:before="26" w:after="0"/>
        <w:ind w:left="373"/>
        <w:jc w:val="both"/>
        <w:rPr>
          <w:szCs w:val="24"/>
        </w:rPr>
      </w:pPr>
      <w:proofErr w:type="gramStart"/>
      <w:r w:rsidRPr="008E1008">
        <w:rPr>
          <w:color w:val="000000"/>
          <w:szCs w:val="24"/>
        </w:rPr>
        <w:t>7)</w:t>
      </w:r>
      <w:r w:rsidR="00517FF7" w:rsidRPr="008E1008">
        <w:rPr>
          <w:color w:val="000000"/>
          <w:szCs w:val="24"/>
        </w:rPr>
        <w:t> niepoddania</w:t>
      </w:r>
      <w:proofErr w:type="gramEnd"/>
      <w:r w:rsidR="00517FF7" w:rsidRPr="008E1008">
        <w:rPr>
          <w:color w:val="000000"/>
          <w:szCs w:val="24"/>
        </w:rPr>
        <w:t xml:space="preserve"> się lustracji w terminie określonym w art. 15c.</w:t>
      </w:r>
    </w:p>
    <w:p w:rsidR="00F9569C" w:rsidRPr="008E1008" w:rsidRDefault="00F9569C" w:rsidP="008E1008">
      <w:pPr>
        <w:spacing w:before="80" w:after="0"/>
        <w:jc w:val="both"/>
        <w:rPr>
          <w:szCs w:val="24"/>
        </w:rPr>
      </w:pPr>
    </w:p>
    <w:p w:rsidR="00F9569C" w:rsidRPr="008E1008" w:rsidRDefault="00A66D5D" w:rsidP="00356D0D">
      <w:pPr>
        <w:spacing w:after="0"/>
        <w:jc w:val="center"/>
        <w:rPr>
          <w:szCs w:val="24"/>
        </w:rPr>
      </w:pPr>
      <w:r w:rsidRPr="008E1008">
        <w:rPr>
          <w:b/>
          <w:color w:val="000000"/>
          <w:szCs w:val="24"/>
        </w:rPr>
        <w:t>Art.  19.</w:t>
      </w:r>
      <w:r w:rsidR="00517FF7" w:rsidRPr="008E1008">
        <w:rPr>
          <w:b/>
          <w:color w:val="000000"/>
          <w:szCs w:val="24"/>
        </w:rPr>
        <w:t xml:space="preserve"> [Przeznaczenie środków po likwidacji spółdzielni]</w:t>
      </w:r>
    </w:p>
    <w:p w:rsidR="00F9569C" w:rsidRPr="008E1008" w:rsidRDefault="00517FF7" w:rsidP="008E1008">
      <w:pPr>
        <w:spacing w:after="0"/>
        <w:jc w:val="both"/>
        <w:rPr>
          <w:szCs w:val="24"/>
        </w:rPr>
      </w:pPr>
      <w:r w:rsidRPr="008E1008">
        <w:rPr>
          <w:color w:val="000000"/>
          <w:szCs w:val="24"/>
        </w:rPr>
        <w:t>1.  W przypadku likwidacji spółdzielni socjalnej, której powstanie zostało sfinansowane ze środków publicznych, środki pozostające po spłaceniu zobowiązań, złożeniu do depozytu stosownych sum zabezpieczających należności sporne lub niewymagalne i po wydzieleniu kwot przeznaczonych na wypłaty udziałów, dzieli się między jej członków, jednak nie więcej niż 20 % środków, w pozostałej części przekazuje się na Fundusz Pracy.</w:t>
      </w:r>
    </w:p>
    <w:p w:rsidR="00F9569C" w:rsidRPr="008E1008" w:rsidRDefault="00517FF7" w:rsidP="008E1008">
      <w:pPr>
        <w:spacing w:before="26" w:after="0"/>
        <w:jc w:val="both"/>
        <w:rPr>
          <w:szCs w:val="24"/>
        </w:rPr>
      </w:pPr>
      <w:r w:rsidRPr="008E1008">
        <w:rPr>
          <w:color w:val="000000"/>
          <w:szCs w:val="24"/>
        </w:rPr>
        <w:t>2.  W przypadku likwidacji spółdzielni socjalnej, która nie korzystała ze środków Funduszu Pracy, środki określone w ust. 1, dzieli się w całości pomiędzy jej członków.</w:t>
      </w:r>
    </w:p>
    <w:p w:rsidR="00F9569C" w:rsidRPr="008E1008" w:rsidRDefault="00517FF7" w:rsidP="008E1008">
      <w:pPr>
        <w:spacing w:before="26" w:after="0"/>
        <w:jc w:val="both"/>
        <w:rPr>
          <w:szCs w:val="24"/>
        </w:rPr>
      </w:pPr>
      <w:r w:rsidRPr="008E1008">
        <w:rPr>
          <w:color w:val="000000"/>
          <w:szCs w:val="24"/>
        </w:rPr>
        <w:t xml:space="preserve">3.  W przypadku likwidacji spółdzielni socjalnej walne zgromadzenie może podjąć uchwałę </w:t>
      </w:r>
      <w:r w:rsidR="00356D0D">
        <w:rPr>
          <w:color w:val="000000"/>
          <w:szCs w:val="24"/>
        </w:rPr>
        <w:br/>
      </w:r>
      <w:r w:rsidRPr="008E1008">
        <w:rPr>
          <w:color w:val="000000"/>
          <w:szCs w:val="24"/>
        </w:rPr>
        <w:t xml:space="preserve">o przekazaniu środków określonych w ust. 1 na rzecz organizacji pozarządowych, realizujących zadania określone </w:t>
      </w:r>
      <w:r w:rsidRPr="008E1008">
        <w:rPr>
          <w:color w:val="1B1B1B"/>
          <w:szCs w:val="24"/>
        </w:rPr>
        <w:t>ustawą</w:t>
      </w:r>
      <w:r w:rsidRPr="008E1008">
        <w:rPr>
          <w:color w:val="000000"/>
          <w:szCs w:val="24"/>
        </w:rPr>
        <w:t xml:space="preserve"> z dnia 24 kwietnia 2003 r. o działalności pożytku publicznego i o wolontariacie, właściwego związku rewizyjnego spółdzielni socjalnych, lub innych spółdzielni socjalnych.</w:t>
      </w:r>
    </w:p>
    <w:p w:rsidR="00F9569C" w:rsidRPr="008E1008" w:rsidRDefault="00F9569C" w:rsidP="008E1008">
      <w:pPr>
        <w:spacing w:before="80" w:after="0"/>
        <w:jc w:val="both"/>
        <w:rPr>
          <w:szCs w:val="24"/>
        </w:rPr>
      </w:pPr>
    </w:p>
    <w:p w:rsidR="00F9569C" w:rsidRPr="008E1008" w:rsidRDefault="00A66D5D" w:rsidP="00356D0D">
      <w:pPr>
        <w:spacing w:after="0"/>
        <w:jc w:val="center"/>
        <w:rPr>
          <w:szCs w:val="24"/>
        </w:rPr>
      </w:pPr>
      <w:r w:rsidRPr="008E1008">
        <w:rPr>
          <w:b/>
          <w:color w:val="000000"/>
          <w:szCs w:val="24"/>
        </w:rPr>
        <w:t>Art.  19a.</w:t>
      </w:r>
      <w:r w:rsidR="00517FF7" w:rsidRPr="008E1008">
        <w:rPr>
          <w:b/>
          <w:color w:val="000000"/>
          <w:szCs w:val="24"/>
        </w:rPr>
        <w:t xml:space="preserve"> [Informacje o funkcjonowaniu spółdzielni socjalnych]</w:t>
      </w:r>
    </w:p>
    <w:p w:rsidR="00F9569C" w:rsidRPr="008E1008" w:rsidRDefault="00517FF7" w:rsidP="008E1008">
      <w:pPr>
        <w:spacing w:after="0"/>
        <w:jc w:val="both"/>
        <w:rPr>
          <w:szCs w:val="24"/>
        </w:rPr>
      </w:pPr>
      <w:r w:rsidRPr="008E1008">
        <w:rPr>
          <w:color w:val="000000"/>
          <w:szCs w:val="24"/>
        </w:rPr>
        <w:t> Rada Ministrów przedkłada Sejmowi i Senatowi Rzeczypospolitej Polskiej w okresach dwuletnich, najpóźniej do dnia 30 czerwca informacje o funkcjonowaniu spółdzielni socjalnych, w oparciu o dane przekazane ministrowi właściwemu do spraw zabezpieczenia społecznego przez związki rewizyjne właściwe dla spółdzielczości socjalnej do dnia 30 grudnia roku poprzedzającego rok złożenia informacji.</w:t>
      </w:r>
    </w:p>
    <w:p w:rsidR="00F9569C" w:rsidRPr="008E1008" w:rsidRDefault="00F9569C" w:rsidP="008E1008">
      <w:pPr>
        <w:spacing w:before="80" w:after="0"/>
        <w:jc w:val="both"/>
        <w:rPr>
          <w:szCs w:val="24"/>
        </w:rPr>
      </w:pPr>
    </w:p>
    <w:p w:rsidR="00F9569C" w:rsidRPr="008E1008" w:rsidRDefault="00517FF7" w:rsidP="00356D0D">
      <w:pPr>
        <w:spacing w:after="0"/>
        <w:jc w:val="center"/>
        <w:rPr>
          <w:szCs w:val="24"/>
        </w:rPr>
      </w:pPr>
      <w:r w:rsidRPr="008E1008">
        <w:rPr>
          <w:b/>
          <w:color w:val="000000"/>
          <w:szCs w:val="24"/>
        </w:rPr>
        <w:t>Art.  20.  [Sprawozdanie Rady Ministrów]</w:t>
      </w:r>
    </w:p>
    <w:p w:rsidR="00F9569C" w:rsidRPr="008E1008" w:rsidRDefault="00517FF7" w:rsidP="008E1008">
      <w:pPr>
        <w:spacing w:after="0"/>
        <w:jc w:val="both"/>
        <w:rPr>
          <w:szCs w:val="24"/>
        </w:rPr>
      </w:pPr>
      <w:r w:rsidRPr="008E1008">
        <w:rPr>
          <w:color w:val="000000"/>
          <w:szCs w:val="24"/>
        </w:rPr>
        <w:t>Rada Ministrów przedstawi Sejmowi Rzeczypospolitej Polskiej w terminie do dnia 30 czerwca 2008 r. sprawozdanie z działania ustawy za okres od dnia jej wejścia w życie do dnia 31 grudnia 2007 r.</w:t>
      </w:r>
    </w:p>
    <w:p w:rsidR="00F9569C" w:rsidRDefault="00F9569C" w:rsidP="008E1008">
      <w:pPr>
        <w:spacing w:after="0"/>
        <w:jc w:val="both"/>
        <w:rPr>
          <w:szCs w:val="24"/>
        </w:rPr>
      </w:pPr>
    </w:p>
    <w:p w:rsidR="00E8617D" w:rsidRDefault="00E8617D" w:rsidP="0042755F">
      <w:pPr>
        <w:spacing w:after="0"/>
        <w:jc w:val="center"/>
        <w:rPr>
          <w:b/>
          <w:sz w:val="28"/>
          <w:szCs w:val="28"/>
        </w:rPr>
      </w:pPr>
    </w:p>
    <w:p w:rsidR="00E8617D" w:rsidRDefault="00E8617D" w:rsidP="0042755F">
      <w:pPr>
        <w:spacing w:after="0"/>
        <w:jc w:val="center"/>
        <w:rPr>
          <w:b/>
          <w:sz w:val="28"/>
          <w:szCs w:val="28"/>
        </w:rPr>
      </w:pPr>
    </w:p>
    <w:p w:rsidR="00E8617D" w:rsidRDefault="00E8617D" w:rsidP="0042755F">
      <w:pPr>
        <w:spacing w:after="0"/>
        <w:jc w:val="center"/>
        <w:rPr>
          <w:b/>
          <w:sz w:val="28"/>
          <w:szCs w:val="28"/>
        </w:rPr>
      </w:pPr>
    </w:p>
    <w:p w:rsidR="00E8617D" w:rsidRDefault="00E8617D" w:rsidP="0042755F">
      <w:pPr>
        <w:spacing w:after="0"/>
        <w:jc w:val="center"/>
        <w:rPr>
          <w:b/>
          <w:sz w:val="28"/>
          <w:szCs w:val="28"/>
        </w:rPr>
      </w:pPr>
    </w:p>
    <w:p w:rsidR="00E8617D" w:rsidRDefault="00E8617D" w:rsidP="0042755F">
      <w:pPr>
        <w:spacing w:after="0"/>
        <w:jc w:val="center"/>
        <w:rPr>
          <w:b/>
          <w:sz w:val="28"/>
          <w:szCs w:val="28"/>
        </w:rPr>
      </w:pPr>
    </w:p>
    <w:p w:rsidR="00E8617D" w:rsidRDefault="00E8617D" w:rsidP="0042755F">
      <w:pPr>
        <w:spacing w:after="0"/>
        <w:jc w:val="center"/>
        <w:rPr>
          <w:b/>
          <w:sz w:val="28"/>
          <w:szCs w:val="28"/>
        </w:rPr>
      </w:pPr>
    </w:p>
    <w:p w:rsidR="00E8617D" w:rsidRDefault="00E8617D" w:rsidP="0042755F">
      <w:pPr>
        <w:spacing w:after="0"/>
        <w:jc w:val="center"/>
        <w:rPr>
          <w:b/>
          <w:sz w:val="28"/>
          <w:szCs w:val="28"/>
        </w:rPr>
      </w:pPr>
    </w:p>
    <w:p w:rsidR="00E8617D" w:rsidRDefault="00E8617D" w:rsidP="0042755F">
      <w:pPr>
        <w:spacing w:after="0"/>
        <w:jc w:val="center"/>
        <w:rPr>
          <w:b/>
          <w:sz w:val="28"/>
          <w:szCs w:val="28"/>
        </w:rPr>
      </w:pPr>
    </w:p>
    <w:p w:rsidR="0042755F" w:rsidRPr="0042755F" w:rsidRDefault="0042755F" w:rsidP="0042755F">
      <w:pPr>
        <w:spacing w:after="0"/>
        <w:jc w:val="center"/>
        <w:rPr>
          <w:b/>
          <w:sz w:val="28"/>
          <w:szCs w:val="28"/>
        </w:rPr>
      </w:pPr>
      <w:r w:rsidRPr="0042755F">
        <w:rPr>
          <w:b/>
          <w:sz w:val="28"/>
          <w:szCs w:val="28"/>
        </w:rPr>
        <w:lastRenderedPageBreak/>
        <w:t>Przepisy dotyczące instrumentów wsparcia zawarte w odrębnych ustawach.</w:t>
      </w:r>
    </w:p>
    <w:p w:rsidR="0042755F" w:rsidRDefault="0042755F" w:rsidP="0042755F">
      <w:pPr>
        <w:spacing w:after="0"/>
        <w:jc w:val="center"/>
        <w:rPr>
          <w:b/>
          <w:szCs w:val="24"/>
        </w:rPr>
      </w:pPr>
    </w:p>
    <w:p w:rsidR="0042755F" w:rsidRDefault="0042755F" w:rsidP="0042755F">
      <w:pPr>
        <w:spacing w:before="146" w:after="0"/>
        <w:jc w:val="center"/>
      </w:pPr>
      <w:r>
        <w:rPr>
          <w:b/>
          <w:color w:val="000000"/>
        </w:rPr>
        <w:t>USTAWA</w:t>
      </w:r>
    </w:p>
    <w:p w:rsidR="0042755F" w:rsidRDefault="0042755F" w:rsidP="0042755F">
      <w:pPr>
        <w:spacing w:before="80" w:after="0"/>
        <w:jc w:val="center"/>
      </w:pPr>
      <w:proofErr w:type="gramStart"/>
      <w:r>
        <w:rPr>
          <w:color w:val="000000"/>
        </w:rPr>
        <w:t>z</w:t>
      </w:r>
      <w:proofErr w:type="gramEnd"/>
      <w:r>
        <w:rPr>
          <w:color w:val="000000"/>
        </w:rPr>
        <w:t xml:space="preserve"> dnia 20 kwietnia 2004 r.</w:t>
      </w:r>
    </w:p>
    <w:p w:rsidR="0042755F" w:rsidRDefault="0042755F" w:rsidP="0042755F">
      <w:pPr>
        <w:spacing w:after="0"/>
        <w:jc w:val="center"/>
        <w:rPr>
          <w:b/>
          <w:color w:val="000000"/>
        </w:rPr>
      </w:pPr>
      <w:proofErr w:type="gramStart"/>
      <w:r>
        <w:rPr>
          <w:b/>
          <w:color w:val="000000"/>
        </w:rPr>
        <w:t>o</w:t>
      </w:r>
      <w:proofErr w:type="gramEnd"/>
      <w:r>
        <w:rPr>
          <w:b/>
          <w:color w:val="000000"/>
        </w:rPr>
        <w:t xml:space="preserve"> promocji zatrudnienia i instytucjach rynku pracy</w:t>
      </w:r>
    </w:p>
    <w:p w:rsidR="0042755F" w:rsidRDefault="0042755F" w:rsidP="0042755F">
      <w:pPr>
        <w:spacing w:after="0"/>
        <w:jc w:val="center"/>
        <w:rPr>
          <w:b/>
          <w:color w:val="000000"/>
        </w:rPr>
      </w:pPr>
    </w:p>
    <w:p w:rsidR="0042755F" w:rsidRDefault="0042755F" w:rsidP="0042755F">
      <w:pPr>
        <w:spacing w:after="0"/>
        <w:jc w:val="center"/>
      </w:pPr>
      <w:r>
        <w:rPr>
          <w:b/>
          <w:color w:val="000000"/>
        </w:rPr>
        <w:t>Art.  46.  [Refundacja kosztów wyposażenia lub doposażenia stanowiska pracy. Przyznanie środków na podjęcie działalności gospodarczej]</w:t>
      </w:r>
    </w:p>
    <w:p w:rsidR="0042755F" w:rsidRDefault="0042755F" w:rsidP="0042755F">
      <w:pPr>
        <w:spacing w:after="0"/>
      </w:pPr>
      <w:r>
        <w:rPr>
          <w:color w:val="000000"/>
        </w:rPr>
        <w:t>1.  Starosta z Funduszu Pracy może:</w:t>
      </w:r>
    </w:p>
    <w:p w:rsidR="0042755F" w:rsidRDefault="0042755F" w:rsidP="0042755F">
      <w:pPr>
        <w:spacing w:before="26" w:after="0"/>
        <w:ind w:left="373"/>
        <w:jc w:val="both"/>
      </w:pPr>
      <w:r>
        <w:rPr>
          <w:color w:val="000000"/>
        </w:rPr>
        <w:t xml:space="preserve">1) zrefundować podmiotowi prowadzącemu działalność gospodarczą koszty wyposażenia lub doposażenia stanowiska pracy dla skierowanego bezrobotnego lub skierowanego poszukującego pracy, o którym mowa w art. 49 pkt 7, w wysokości określonej </w:t>
      </w:r>
      <w:r>
        <w:rPr>
          <w:color w:val="000000"/>
        </w:rPr>
        <w:br/>
        <w:t>w umowie, nie wyższej jednak niż 6-krotnej wysokości przeciętnego wynagrodzenia;</w:t>
      </w:r>
    </w:p>
    <w:p w:rsidR="0042755F" w:rsidRDefault="0042755F" w:rsidP="0042755F">
      <w:pPr>
        <w:spacing w:before="26" w:after="0"/>
        <w:ind w:left="373"/>
        <w:jc w:val="both"/>
      </w:pPr>
      <w:r>
        <w:rPr>
          <w:color w:val="000000"/>
        </w:rPr>
        <w:t>1a</w:t>
      </w:r>
      <w:proofErr w:type="gramStart"/>
      <w:r>
        <w:rPr>
          <w:color w:val="000000"/>
        </w:rPr>
        <w:t>) zrefundować</w:t>
      </w:r>
      <w:proofErr w:type="gramEnd"/>
      <w:r>
        <w:rPr>
          <w:color w:val="000000"/>
        </w:rPr>
        <w:t xml:space="preserve"> osobie fizycznej, osobie prawnej lub jednostce organizacyjnej nieposiadającej osobowości prawnej, zamieszkującej lub mającej siedzibę na terytorium Rzeczypospolitej Polskiej, będącej posiadaczem gospodarstwa rolnego w rozumieniu </w:t>
      </w:r>
      <w:r>
        <w:rPr>
          <w:color w:val="1B1B1B"/>
        </w:rPr>
        <w:t>ustawy</w:t>
      </w:r>
      <w:r>
        <w:rPr>
          <w:color w:val="000000"/>
        </w:rPr>
        <w:t xml:space="preserve"> z dnia 15 listopada 1984 r. o podatku rolnym (Dz. U. </w:t>
      </w:r>
      <w:proofErr w:type="gramStart"/>
      <w:r>
        <w:rPr>
          <w:color w:val="000000"/>
        </w:rPr>
        <w:t>z</w:t>
      </w:r>
      <w:proofErr w:type="gramEnd"/>
      <w:r>
        <w:rPr>
          <w:color w:val="000000"/>
        </w:rPr>
        <w:t xml:space="preserve"> 2016 r. poz. 617 i 1579 oraz z 2017 r. poz. 624) lub prowadzącej dział specjalny produkcji rolnej, o którym mowa w </w:t>
      </w:r>
      <w:r>
        <w:rPr>
          <w:color w:val="1B1B1B"/>
        </w:rPr>
        <w:t>ustawie</w:t>
      </w:r>
      <w:r>
        <w:rPr>
          <w:color w:val="000000"/>
        </w:rPr>
        <w:t xml:space="preserve"> z dnia 26 lipca 1991 r. o podatku dochodowym od osób fizycznych (Dz. U. </w:t>
      </w:r>
      <w:proofErr w:type="gramStart"/>
      <w:r>
        <w:rPr>
          <w:color w:val="000000"/>
        </w:rPr>
        <w:t>z</w:t>
      </w:r>
      <w:proofErr w:type="gramEnd"/>
      <w:r>
        <w:rPr>
          <w:color w:val="000000"/>
        </w:rPr>
        <w:t xml:space="preserve"> 2016 r. poz. 2032, z </w:t>
      </w:r>
      <w:proofErr w:type="spellStart"/>
      <w:r>
        <w:rPr>
          <w:color w:val="000000"/>
        </w:rPr>
        <w:t>późn</w:t>
      </w:r>
      <w:proofErr w:type="spellEnd"/>
      <w:r>
        <w:rPr>
          <w:color w:val="000000"/>
        </w:rPr>
        <w:t xml:space="preserve">. </w:t>
      </w:r>
      <w:proofErr w:type="gramStart"/>
      <w:r>
        <w:rPr>
          <w:color w:val="000000"/>
        </w:rPr>
        <w:t>zm</w:t>
      </w:r>
      <w:proofErr w:type="gramEnd"/>
      <w:r>
        <w:rPr>
          <w:color w:val="000000"/>
        </w:rPr>
        <w:t xml:space="preserve">.) lub w </w:t>
      </w:r>
      <w:r>
        <w:rPr>
          <w:color w:val="1B1B1B"/>
        </w:rPr>
        <w:t>ustawie</w:t>
      </w:r>
      <w:r>
        <w:rPr>
          <w:color w:val="000000"/>
        </w:rPr>
        <w:t xml:space="preserve"> z dnia 15 lutego 1992 r. o podatku dochodowym od osób prawnych (Dz. U. </w:t>
      </w:r>
      <w:proofErr w:type="gramStart"/>
      <w:r>
        <w:rPr>
          <w:color w:val="000000"/>
        </w:rPr>
        <w:t>z</w:t>
      </w:r>
      <w:proofErr w:type="gramEnd"/>
      <w:r>
        <w:rPr>
          <w:color w:val="000000"/>
        </w:rPr>
        <w:t xml:space="preserve"> 2016 r. poz. 1888, z </w:t>
      </w:r>
      <w:proofErr w:type="spellStart"/>
      <w:r>
        <w:rPr>
          <w:color w:val="000000"/>
        </w:rPr>
        <w:t>późn</w:t>
      </w:r>
      <w:proofErr w:type="spellEnd"/>
      <w:r>
        <w:rPr>
          <w:color w:val="000000"/>
        </w:rPr>
        <w:t xml:space="preserve">. </w:t>
      </w:r>
      <w:proofErr w:type="gramStart"/>
      <w:r>
        <w:rPr>
          <w:color w:val="000000"/>
        </w:rPr>
        <w:t>zm</w:t>
      </w:r>
      <w:proofErr w:type="gramEnd"/>
      <w:r>
        <w:rPr>
          <w:color w:val="000000"/>
        </w:rPr>
        <w:t>.</w:t>
      </w:r>
      <w:r>
        <w:rPr>
          <w:color w:val="000000"/>
          <w:vertAlign w:val="superscript"/>
        </w:rPr>
        <w:t>)</w:t>
      </w:r>
      <w:r>
        <w:rPr>
          <w:color w:val="000000"/>
        </w:rPr>
        <w:t>, zatrudniającym w okresie ostatnich 6 miesięcy, w każdym miesiącu, co najmniej jednego pracownika w pełnym wymiarze czasu pracy, koszty wyposażenia lub doposażenia stanowiska pracy dla skierowanego bezrobotnego lub dla skierowanego poszukującego pracy, o którym mowa w art. 49 pkt 7, w wysokości określonej w umowie, nie wyższej jednak niż 6-krotnej wysokości przeciętnego wynagrodzenia, zwanych dalej "producentem rolnym";</w:t>
      </w:r>
    </w:p>
    <w:p w:rsidR="0042755F" w:rsidRDefault="0042755F" w:rsidP="0042755F">
      <w:pPr>
        <w:spacing w:before="26" w:after="0"/>
        <w:ind w:left="373"/>
        <w:jc w:val="both"/>
      </w:pPr>
      <w:r>
        <w:rPr>
          <w:color w:val="000000"/>
        </w:rPr>
        <w:t>1b) zrefundować żłobkom lub klubom dziecięcym tworzonym i prowadzonym przez osoby fizyczne, osoby prawne i jednostki organizacyjne nieposiadające osobowości prawnej, o których mowa w przepisach o opiece nad dziećmi w wieku do lat 3, zwanych dalej "żłobkiem lub klubem dziecięcym", koszty wyposażenia lub doposażenia stanowiska pracy, związanego bezpośrednio ze sprawowaniem opieki nad dziećmi niepełnosprawnymi lub prowadzeniem dla nich zajęć, dla skierowanego bezrobotnego, skierowanego poszukującego pracy, o którym mowa w art. 49 pkt 7, lub skierowanego poszukującego pracy absolwenta, w wysokości określonej w umowie, nie wyższej jednak niż 6-krotnej wysokości przeciętnego wynagrodzenia;</w:t>
      </w:r>
    </w:p>
    <w:p w:rsidR="0042755F" w:rsidRDefault="0042755F" w:rsidP="0042755F">
      <w:pPr>
        <w:spacing w:before="26" w:after="0"/>
        <w:ind w:left="373"/>
        <w:jc w:val="both"/>
      </w:pPr>
      <w:r>
        <w:rPr>
          <w:color w:val="000000"/>
        </w:rPr>
        <w:t xml:space="preserve">1c) zrefundować podmiotowi prowadzącemu działalność gospodarczą polegającą na świadczeniu usług rehabilitacyjnych, zwanemu dalej "podmiotem świadczącym usługi rehabilitacyjne", koszty wyposażenia lub doposażenia stanowiska pracy, związanego bezpośrednio ze świadczeniem usług rehabilitacyjnych dla dzieci niepełnosprawnych </w:t>
      </w:r>
      <w:r w:rsidR="00EA2DC0">
        <w:rPr>
          <w:color w:val="000000"/>
        </w:rPr>
        <w:br/>
      </w:r>
      <w:r>
        <w:rPr>
          <w:color w:val="000000"/>
        </w:rPr>
        <w:t xml:space="preserve">w miejscu zamieszkania, w tym usług mobilnych, dla skierowanego bezrobotnego, </w:t>
      </w:r>
      <w:r>
        <w:rPr>
          <w:color w:val="000000"/>
        </w:rPr>
        <w:lastRenderedPageBreak/>
        <w:t>skierowanego poszukującego pracy, o którym mowa w art. 49 pkt 7, lub skierowanego poszukującego pracy absolwenta, w wysokości określonej w umowie, nie wyższej jednak niż 6-krotnej wysokości przeciętnego wynagrodzenia;</w:t>
      </w:r>
    </w:p>
    <w:p w:rsidR="0042755F" w:rsidRDefault="0042755F" w:rsidP="0042755F">
      <w:pPr>
        <w:spacing w:before="26" w:after="0"/>
        <w:ind w:left="373"/>
        <w:jc w:val="both"/>
      </w:pPr>
      <w:r>
        <w:rPr>
          <w:color w:val="000000"/>
        </w:rPr>
        <w:t>1d) przyznać spółdzielni socjalnej jednorazowo środki na utworzenie stanowiska pracy dla skierowanego bezrobotnego lub skierowanego poszukującego pracy, o którym mowa w art. 49 pkt 7, lub skierowanego poszukującego pracy niepozostającego w zatrudnieniu lub niewykonującego innej pracy zarobkowej, w wysokości określonej w umowie, nie wyższej jednak niż 6-krotnej wysokości przeciętnego wynagrodzenia;</w:t>
      </w:r>
    </w:p>
    <w:p w:rsidR="0042755F" w:rsidRDefault="0042755F" w:rsidP="0042755F">
      <w:pPr>
        <w:spacing w:before="26" w:after="0"/>
        <w:ind w:left="373"/>
        <w:jc w:val="both"/>
      </w:pPr>
      <w:proofErr w:type="gramStart"/>
      <w:r>
        <w:rPr>
          <w:color w:val="000000"/>
        </w:rPr>
        <w:t>2) przyznać</w:t>
      </w:r>
      <w:proofErr w:type="gramEnd"/>
      <w:r>
        <w:rPr>
          <w:color w:val="000000"/>
        </w:rPr>
        <w:t xml:space="preserve"> bezrobotnemu lub poszukującemu pracy, o którym mowa w art. 49 pkt 7, jednorazowo środki na podjęcie działalności gospodarczej, w tym na pokrycie kosztów pomocy prawnej, konsultacji i doradztwa związanych z podjęciem tej działalności, </w:t>
      </w:r>
      <w:r w:rsidR="00EA2DC0">
        <w:rPr>
          <w:color w:val="000000"/>
        </w:rPr>
        <w:br/>
      </w:r>
      <w:r>
        <w:rPr>
          <w:color w:val="000000"/>
        </w:rPr>
        <w:t>w wysokości określonej w umowie, nie wyższej jednak niż 6-krotnej wysokości przeciętnego wynagrodzenia;</w:t>
      </w:r>
    </w:p>
    <w:p w:rsidR="0042755F" w:rsidRDefault="0042755F" w:rsidP="0042755F">
      <w:pPr>
        <w:spacing w:before="26" w:after="0"/>
        <w:ind w:left="373"/>
        <w:jc w:val="both"/>
      </w:pPr>
      <w:proofErr w:type="gramStart"/>
      <w:r>
        <w:rPr>
          <w:color w:val="000000"/>
        </w:rPr>
        <w:t>3) przyznać</w:t>
      </w:r>
      <w:proofErr w:type="gramEnd"/>
      <w:r>
        <w:rPr>
          <w:color w:val="000000"/>
        </w:rPr>
        <w:t xml:space="preserve"> bezrobotnemu lub poszukującemu pracy, o którym mowa w art. 49 pkt 7, lub poszukującemu pracy niepozostającemu w zatrudnieniu lub niewykonującemu innej pracy zarobkowej, jednorazowo środki na założenie spółdzielni socjalnej lub przystąpienie do niej po jej założeniu, w tym na pokrycie kosztów pomocy prawnej, konsultacji i doradztwa związanych z podjęciem tej działalności w wysokości określonej w umowie, nie wyższej jednak niż 6-krotnej wysokości przeciętnego wynagrodzenia;</w:t>
      </w:r>
    </w:p>
    <w:p w:rsidR="0042755F" w:rsidRDefault="0042755F" w:rsidP="0042755F">
      <w:pPr>
        <w:spacing w:before="26" w:after="0"/>
        <w:ind w:left="373"/>
        <w:jc w:val="both"/>
      </w:pPr>
      <w:r>
        <w:rPr>
          <w:color w:val="000000"/>
        </w:rPr>
        <w:t xml:space="preserve">4) przyznać spółdzielni socjalnej środki na finansowanie kosztów wynagrodzenia, </w:t>
      </w:r>
      <w:r w:rsidR="00EA2DC0">
        <w:rPr>
          <w:color w:val="000000"/>
        </w:rPr>
        <w:br/>
      </w:r>
      <w:r>
        <w:rPr>
          <w:color w:val="000000"/>
        </w:rPr>
        <w:t>w okresie do 6 miesięcy od dnia zawarcia umowy, wypłacane miesięcznie w wysokości nie wyższej niż kwota minimalnego wynagrodzenia za pracę przez okres nie dłuższy niż 6 miesięcy, dla zatrudnionego skierowanego bezrobotnego lub zatrudnionego skierowanego poszukującego pracy, o którym mowa w art. 49 pkt 7, lub zatrudnionego skierowanego poszukującego pracy niepozostającego w zatrudnieniu lub niewykonującego innej pracy zarobkowej.</w:t>
      </w:r>
    </w:p>
    <w:p w:rsidR="0042755F" w:rsidRDefault="0042755F" w:rsidP="0042755F">
      <w:pPr>
        <w:spacing w:before="26" w:after="0"/>
        <w:jc w:val="both"/>
      </w:pPr>
      <w:r>
        <w:rPr>
          <w:color w:val="000000"/>
        </w:rPr>
        <w:t xml:space="preserve">1a. Przepis ust. 1 pkt 1 stosuje się odpowiednio do niepublicznych przedszkoli </w:t>
      </w:r>
      <w:r w:rsidR="00EA2DC0">
        <w:rPr>
          <w:color w:val="000000"/>
        </w:rPr>
        <w:br/>
      </w:r>
      <w:r>
        <w:rPr>
          <w:color w:val="000000"/>
        </w:rPr>
        <w:t xml:space="preserve">i niepublicznych szkół, o których mowa w przepisach </w:t>
      </w:r>
      <w:r>
        <w:rPr>
          <w:color w:val="1B1B1B"/>
        </w:rPr>
        <w:t>ustawy</w:t>
      </w:r>
      <w:r>
        <w:rPr>
          <w:color w:val="000000"/>
        </w:rPr>
        <w:t xml:space="preserve"> z dnia 14 grudnia 2016 r. - Prawo oświatowe.</w:t>
      </w:r>
    </w:p>
    <w:p w:rsidR="0042755F" w:rsidRDefault="0042755F" w:rsidP="0042755F">
      <w:pPr>
        <w:spacing w:before="26" w:after="0"/>
        <w:jc w:val="both"/>
      </w:pPr>
      <w:r>
        <w:rPr>
          <w:color w:val="000000"/>
        </w:rPr>
        <w:t xml:space="preserve">1b.  Przepisy ust. 1 pkt 2 i 3 stosuje się również do absolwentów centrum integracji społecznej oraz absolwentów klubów integracji społecznej, o których mowa w przepisach </w:t>
      </w:r>
      <w:r w:rsidR="00EA2DC0">
        <w:rPr>
          <w:color w:val="000000"/>
        </w:rPr>
        <w:br/>
      </w:r>
      <w:r>
        <w:rPr>
          <w:color w:val="000000"/>
        </w:rPr>
        <w:t>o zatrudnieniu socjalnym, jeżeli nie pozostają oni w okresie zgłoszonego do Centralnej Ewidencji i Informacji o Działalności Gospodarczej zawieszenia wykonywania działalności gospodarczej.</w:t>
      </w:r>
    </w:p>
    <w:p w:rsidR="0042755F" w:rsidRDefault="0042755F" w:rsidP="0042755F">
      <w:pPr>
        <w:spacing w:before="26" w:after="0"/>
        <w:jc w:val="both"/>
      </w:pPr>
      <w:r>
        <w:rPr>
          <w:color w:val="000000"/>
        </w:rPr>
        <w:t>2. Podmiot prowadzący działalność gospodarczą, niepubliczne przedszkole, niepubliczna szkoła i producent rolny, który otrzymał refundację kosztów wyposażenia lub doposażenia stanowiska pracy, jest obowiązany dokonać zwrotu, w terminie 30 dni od dnia doręczenia wezwania starosty, otrzymanych środków wraz z odsetkami ustawowymi, jeżeli naruszył warunki umowy, z zastrzeżeniem ust. 2b i 2c.</w:t>
      </w:r>
    </w:p>
    <w:p w:rsidR="0042755F" w:rsidRDefault="0042755F" w:rsidP="0042755F">
      <w:pPr>
        <w:spacing w:before="26" w:after="0"/>
        <w:jc w:val="both"/>
      </w:pPr>
      <w:r>
        <w:rPr>
          <w:color w:val="000000"/>
        </w:rPr>
        <w:t xml:space="preserve">2a. Przepisy ust. 1 pkt 2 i 3 nie ma zastosowania do bezrobotnego, który zarejestrował </w:t>
      </w:r>
      <w:proofErr w:type="gramStart"/>
      <w:r>
        <w:rPr>
          <w:color w:val="000000"/>
        </w:rPr>
        <w:t>się jako</w:t>
      </w:r>
      <w:proofErr w:type="gramEnd"/>
      <w:r>
        <w:rPr>
          <w:color w:val="000000"/>
        </w:rPr>
        <w:t xml:space="preserve"> bezrobotny w okresie zgłoszonego do Centralnej Ewidencji i Informacji o Działalności Gospodarczej zawieszenia wykonywania działalności gospodarczej.</w:t>
      </w:r>
    </w:p>
    <w:p w:rsidR="0042755F" w:rsidRDefault="0042755F" w:rsidP="0042755F">
      <w:pPr>
        <w:spacing w:before="26" w:after="0"/>
        <w:jc w:val="both"/>
      </w:pPr>
      <w:r>
        <w:rPr>
          <w:color w:val="000000"/>
        </w:rPr>
        <w:lastRenderedPageBreak/>
        <w:t xml:space="preserve">2b. Podmiot prowadzący działalność gospodarczą, niepubliczne przedszkole, niepubliczna szkoła i producent rolny, który otrzymał refundację kosztów wyposażenia lub doposażenia stanowiska pracy i zatrudniał na utworzonym stanowisku pracy skierowanego lub skierowanych bezrobotnych w pełnym wymiarze czasu pracy lub zatrudniał skierowanego lub skierowanych poszukujących pracy, o których mowa w art. 49 pkt 7, co najmniej </w:t>
      </w:r>
      <w:r w:rsidR="00EA2DC0">
        <w:rPr>
          <w:color w:val="000000"/>
        </w:rPr>
        <w:br/>
      </w:r>
      <w:r>
        <w:rPr>
          <w:color w:val="000000"/>
        </w:rPr>
        <w:t xml:space="preserve">w połowie wymiaru czasu pracy łącznie przez okres krótszy niż 24 miesiące, jest obowiązany dokonać zwrotu, w terminie 30 dni od dnia doręczenia wezwania starosty, otrzymanych środków wraz z odsetkami ustawowymi proporcjonalnie do okresu, jaki pozostał do 24 miesięcy zatrudnienia skierowanego bezrobotnego lub skierowanego poszukującego pracy, </w:t>
      </w:r>
      <w:r w:rsidR="00EA2DC0">
        <w:rPr>
          <w:color w:val="000000"/>
        </w:rPr>
        <w:br/>
      </w:r>
      <w:r>
        <w:rPr>
          <w:color w:val="000000"/>
        </w:rPr>
        <w:t xml:space="preserve">o którym mowa w art. 49 </w:t>
      </w:r>
      <w:proofErr w:type="gramStart"/>
      <w:r>
        <w:rPr>
          <w:color w:val="000000"/>
        </w:rPr>
        <w:t>pkt</w:t>
      </w:r>
      <w:proofErr w:type="gramEnd"/>
      <w:r>
        <w:rPr>
          <w:color w:val="000000"/>
        </w:rPr>
        <w:t xml:space="preserve"> 7.</w:t>
      </w:r>
    </w:p>
    <w:p w:rsidR="0042755F" w:rsidRDefault="0042755F" w:rsidP="0042755F">
      <w:pPr>
        <w:spacing w:before="26" w:after="0"/>
        <w:jc w:val="both"/>
      </w:pPr>
      <w:r>
        <w:rPr>
          <w:color w:val="000000"/>
        </w:rPr>
        <w:t>2c. Żłobek lub klub dziecięcy z miejscami integracyjnymi i podmiot świadczący usługi rehabilitacyjne w miejscu zamieszkania, w tym usługi mobilne, który otrzymał refundację kosztów wyposażenia lub doposażenia stanowiska pracy, o którym mowa w ust. 1 pkt 1b i 1c, jest obowiązany dokonać zwrotu, w terminie 30 dni od dnia doręczenia wezwania starosty, otrzymanych środków proporcjonalnie do okresu, jaki pozostał do 24 miesięcy zatrudnienia, jeżeli zatrudniał skierowaną osobę, o której mowa w ust. 1 pkt 1b i 1c, na utworzonym stanowisku pracy, co najmniej w połowie wymiaru czasu pracy łącznie przez okres krótszy niż 24 miesiące.</w:t>
      </w:r>
    </w:p>
    <w:p w:rsidR="0042755F" w:rsidRDefault="0042755F" w:rsidP="0042755F">
      <w:pPr>
        <w:spacing w:before="26" w:after="0"/>
        <w:jc w:val="both"/>
      </w:pPr>
      <w:r>
        <w:rPr>
          <w:color w:val="000000"/>
        </w:rPr>
        <w:t>2d. Spółdzielnia socjalna, która otrzymała z Funduszu Pracy jednorazowo środki, o których mowa w ust. 1 pkt 1d, jest obowiązana, w terminie 30 dni od dnia doręczenia wezwania starosty, dokonać zwrotu otrzymanych środków wraz z odsetkami ustawowymi, jeżeli zatrudniała na utworzonym stanowisku pracy skierowanego bezrobotnego lub skierowanego poszukującego pracy, o którym mowa w art. 49 pkt 7, lub skierowanego poszukującego pracy niepozostającego w zatrudnieniu lub niewykonującego innej pracy zarobkowej, w pełnym wymiarze czasu pracy łącznie przez okres krótszy niż 24 miesiące albo naruszyła inne warunki umowy dotyczące przyznania tych środków.</w:t>
      </w:r>
    </w:p>
    <w:p w:rsidR="0042755F" w:rsidRDefault="0042755F" w:rsidP="0042755F">
      <w:pPr>
        <w:spacing w:before="26" w:after="0"/>
        <w:jc w:val="both"/>
      </w:pPr>
      <w:r>
        <w:rPr>
          <w:color w:val="000000"/>
        </w:rPr>
        <w:t>3.  Osoba, która otrzymała z Funduszu Pracy jednorazowo środki na podjęcie działalności gospodarczej, założenie lub przystąpienie do spółdzielni socjalnej, jest obowiązana dokonać zwrotu, w terminie 30 dni od dnia doręczenia wezwania starosty, otrzymanych środków wraz z odsetkami ustawowymi, jeżeli prowadziła działalność gospodarczą lub była członkiem spółdzielni socjalnej przez okres krótszy niż 12 miesięcy albo naruszone zostały inne warunki umowy dotyczące przyznania tych środków.</w:t>
      </w:r>
    </w:p>
    <w:p w:rsidR="0042755F" w:rsidRDefault="0042755F" w:rsidP="0042755F">
      <w:pPr>
        <w:spacing w:before="26" w:after="0"/>
        <w:jc w:val="both"/>
      </w:pPr>
      <w:r>
        <w:rPr>
          <w:color w:val="000000"/>
        </w:rPr>
        <w:t>3a. Osoba, która otrzymała z Funduszu Pracy jednorazowo środki na podjęcie działalności gospodarczej polegającej na prowadzeniu żłobka lub klubu dziecięcego z miejscami integracyjnymi lub polegającej na świadczeniu usług rehabilitacyjnych dla dzieci niepełnosprawnych w miejscu zamieszkania, w tym usług mobilnych, lub poszukujący pracy, o którym mowa w art. 49 pkt 7, który otrzymał z Funduszu Pracy jednorazowo środki na podjęcie działalności gospodarczej, jest obowiązany dokonać zwrotu, w terminie 30 dni od dnia doręczenia wezwania starosty, otrzymanych środków proporcjonalnie do okresu, jaki pozostał do 12 miesięcy prowadzenia działalności gospodarczej, jeżeli prowadził działalność gospodarczą przez okres krótszy niż 12 miesięcy. W przypadku naruszenia innych warunków umowy dotyczących przyznania tych środków przepis ust. 3 stosuje się odpowiednio.</w:t>
      </w:r>
    </w:p>
    <w:p w:rsidR="0042755F" w:rsidRDefault="0042755F" w:rsidP="0042755F">
      <w:pPr>
        <w:spacing w:before="26" w:after="0"/>
        <w:jc w:val="both"/>
      </w:pPr>
      <w:r>
        <w:rPr>
          <w:color w:val="000000"/>
        </w:rPr>
        <w:lastRenderedPageBreak/>
        <w:t>3b. Spółdzielnia socjalna, która otrzymała z Funduszu Pracy środki, o których mowa w ust. 1 pkt 4, jest obowiązana dokonać ich zwrotu wraz z odsetkami ustawowymi, jeżeli zatrudniała skierowanego bezrobotnego lub skierowanego poszukującego pracy, o którym mowa w art. 49 pkt 7, lub skierowanego poszukującego pracy niepozostającego w zatrudnieniu lub niewykonującego innej pracy zarobkowej w pełnym wymiarze czasu pracy łącznie przez okres krótszy niż 12 miesięcy od dnia przyznania tych środków albo naruszyła inne warunki umowy o finansowanie kosztów wynagrodzenia.</w:t>
      </w:r>
    </w:p>
    <w:p w:rsidR="0042755F" w:rsidRDefault="0042755F" w:rsidP="0042755F">
      <w:pPr>
        <w:spacing w:before="26" w:after="0"/>
        <w:jc w:val="both"/>
      </w:pPr>
      <w:r>
        <w:rPr>
          <w:color w:val="000000"/>
        </w:rPr>
        <w:t xml:space="preserve">4. W przypadku niewywiązania się z obowiązku, o którym mowa w ust. 2, 2b-3b, dochodzenie roszczeń z tytułu zawartej umowy następuje na podstawie przepisów </w:t>
      </w:r>
      <w:r>
        <w:rPr>
          <w:color w:val="1B1B1B"/>
        </w:rPr>
        <w:t>Kodeksu postępowania cywilnego</w:t>
      </w:r>
      <w:r>
        <w:rPr>
          <w:color w:val="000000"/>
        </w:rPr>
        <w:t>.</w:t>
      </w:r>
    </w:p>
    <w:p w:rsidR="0042755F" w:rsidRDefault="0042755F" w:rsidP="0042755F">
      <w:pPr>
        <w:spacing w:before="26" w:after="0"/>
        <w:jc w:val="both"/>
      </w:pPr>
      <w:r>
        <w:rPr>
          <w:color w:val="000000"/>
        </w:rPr>
        <w:t xml:space="preserve">4a. Minimalne wynagrodzenie, o którym mowa w ust. 1 pkt 4, jest przyjmowane </w:t>
      </w:r>
      <w:r w:rsidR="00EA2DC0">
        <w:rPr>
          <w:color w:val="000000"/>
        </w:rPr>
        <w:br/>
      </w:r>
      <w:r>
        <w:rPr>
          <w:color w:val="000000"/>
        </w:rPr>
        <w:t>w wysokości obowiązującej w dniu zawarcia umowy ze starostą.</w:t>
      </w:r>
    </w:p>
    <w:p w:rsidR="0042755F" w:rsidRDefault="0042755F" w:rsidP="0042755F">
      <w:pPr>
        <w:spacing w:before="26" w:after="0"/>
        <w:jc w:val="both"/>
      </w:pPr>
      <w:r>
        <w:rPr>
          <w:color w:val="000000"/>
        </w:rPr>
        <w:t xml:space="preserve">5. Przeciętne wynagrodzenie, o którym mowa w ust. 1 pkt 1-3, jest przyjmowane </w:t>
      </w:r>
      <w:r w:rsidR="00EA2DC0">
        <w:rPr>
          <w:color w:val="000000"/>
        </w:rPr>
        <w:br/>
      </w:r>
      <w:r>
        <w:rPr>
          <w:color w:val="000000"/>
        </w:rPr>
        <w:t>w wysokości obowiązującej w dniu zawarcia umowy ze starostą.</w:t>
      </w:r>
    </w:p>
    <w:p w:rsidR="0042755F" w:rsidRDefault="0042755F" w:rsidP="0042755F">
      <w:pPr>
        <w:spacing w:before="26" w:after="0"/>
        <w:jc w:val="both"/>
      </w:pPr>
      <w:r>
        <w:rPr>
          <w:color w:val="000000"/>
        </w:rPr>
        <w:t xml:space="preserve">5a.  W postępowaniach w przedmiocie przyznawania środków, o których mowa w ust. 1-1b, w przypadku zastosowania poręczenia osoby </w:t>
      </w:r>
      <w:proofErr w:type="gramStart"/>
      <w:r>
        <w:rPr>
          <w:color w:val="000000"/>
        </w:rPr>
        <w:t>fizycznej jako</w:t>
      </w:r>
      <w:proofErr w:type="gramEnd"/>
      <w:r>
        <w:rPr>
          <w:color w:val="000000"/>
        </w:rPr>
        <w:t xml:space="preserve"> formy zabezpieczenia zwrotu przyznanych środków, mogą być przetwarzane następujące dane osobowe poręczyciela:</w:t>
      </w:r>
    </w:p>
    <w:p w:rsidR="0042755F" w:rsidRDefault="0042755F" w:rsidP="0042755F">
      <w:pPr>
        <w:spacing w:before="26" w:after="0"/>
        <w:ind w:left="373"/>
        <w:jc w:val="both"/>
      </w:pPr>
      <w:r>
        <w:rPr>
          <w:color w:val="000000"/>
        </w:rPr>
        <w:t>1) imię i nazwisko;</w:t>
      </w:r>
    </w:p>
    <w:p w:rsidR="0042755F" w:rsidRDefault="0042755F" w:rsidP="0042755F">
      <w:pPr>
        <w:spacing w:before="26" w:after="0"/>
        <w:ind w:left="373"/>
        <w:jc w:val="both"/>
      </w:pPr>
      <w:r>
        <w:rPr>
          <w:color w:val="000000"/>
        </w:rPr>
        <w:t>2) adres zamieszkania;</w:t>
      </w:r>
    </w:p>
    <w:p w:rsidR="0042755F" w:rsidRDefault="0042755F" w:rsidP="0042755F">
      <w:pPr>
        <w:spacing w:before="26" w:after="0"/>
        <w:ind w:left="373"/>
        <w:jc w:val="both"/>
      </w:pPr>
      <w:r>
        <w:rPr>
          <w:color w:val="000000"/>
        </w:rPr>
        <w:t>3) numer PESEL, jeżeli został nadany, oraz nazwa i numer dokumentu potwierdzającego tożsamość;</w:t>
      </w:r>
    </w:p>
    <w:p w:rsidR="0042755F" w:rsidRDefault="0042755F" w:rsidP="0042755F">
      <w:pPr>
        <w:spacing w:before="26" w:after="0"/>
        <w:ind w:left="373"/>
        <w:jc w:val="both"/>
      </w:pPr>
      <w:r>
        <w:rPr>
          <w:color w:val="000000"/>
        </w:rPr>
        <w:t>4) uzyskiwane dochody, z podaniem źródła i kwoty dochodu;</w:t>
      </w:r>
    </w:p>
    <w:p w:rsidR="0042755F" w:rsidRDefault="0042755F" w:rsidP="0042755F">
      <w:pPr>
        <w:spacing w:before="26" w:after="0"/>
        <w:ind w:left="373"/>
        <w:jc w:val="both"/>
      </w:pPr>
      <w:r>
        <w:rPr>
          <w:color w:val="000000"/>
        </w:rPr>
        <w:t>5) aktualne zobowiązania finansowe, z podaniem wysokości miesięcznej spłaty zadłużenia.</w:t>
      </w:r>
    </w:p>
    <w:p w:rsidR="0042755F" w:rsidRDefault="0042755F" w:rsidP="0042755F">
      <w:pPr>
        <w:spacing w:before="26" w:after="0"/>
        <w:jc w:val="both"/>
      </w:pPr>
      <w:r>
        <w:rPr>
          <w:color w:val="000000"/>
        </w:rPr>
        <w:t xml:space="preserve">5b. Podmiot prowadzący działalność gospodarczą, żłobek lub klub dziecięcy, niepubliczne przedszkole, niepubliczna szkoła, producent rolny, bezrobotny, absolwent centrum integracji społecznej i absolwent klubu integracji społecznej, poszukujący pracy, o którym mowa w art. 49 pkt 7, poszukujący pracy niepozostający w zatrudnieniu lub niewykonujący innej pracy zarobkowej, ubiegający się o przyznanie środków, o których mowa w ust. 1-1b, składa oświadczenie o niekaralności za przestępstwo przeciwko obrotowi gospodarczemu, </w:t>
      </w:r>
      <w:r w:rsidR="00EA2DC0">
        <w:rPr>
          <w:color w:val="000000"/>
        </w:rPr>
        <w:br/>
      </w:r>
      <w:r>
        <w:rPr>
          <w:color w:val="000000"/>
        </w:rPr>
        <w:t xml:space="preserve">w rozumieniu </w:t>
      </w:r>
      <w:r>
        <w:rPr>
          <w:color w:val="1B1B1B"/>
        </w:rPr>
        <w:t>ustawy</w:t>
      </w:r>
      <w:r>
        <w:rPr>
          <w:color w:val="000000"/>
        </w:rPr>
        <w:t xml:space="preserve"> z dnia 6 czerwca 1997 r. - Kodeks karny (Dz. U. </w:t>
      </w:r>
      <w:proofErr w:type="gramStart"/>
      <w:r>
        <w:rPr>
          <w:color w:val="000000"/>
        </w:rPr>
        <w:t>z</w:t>
      </w:r>
      <w:proofErr w:type="gramEnd"/>
      <w:r>
        <w:rPr>
          <w:color w:val="000000"/>
        </w:rPr>
        <w:t xml:space="preserve"> 2017 r. poz. 2204) lub </w:t>
      </w:r>
      <w:r>
        <w:rPr>
          <w:color w:val="1B1B1B"/>
        </w:rPr>
        <w:t>ustawy</w:t>
      </w:r>
      <w:r>
        <w:rPr>
          <w:color w:val="000000"/>
        </w:rPr>
        <w:t xml:space="preserve"> z dnia 28 października 2002 r. o odpowiedzialności podmiotów zbiorowych za czyny zabronione pod groźbą kary (Dz. U. </w:t>
      </w:r>
      <w:proofErr w:type="gramStart"/>
      <w:r>
        <w:rPr>
          <w:color w:val="000000"/>
        </w:rPr>
        <w:t>z</w:t>
      </w:r>
      <w:proofErr w:type="gramEnd"/>
      <w:r>
        <w:rPr>
          <w:color w:val="000000"/>
        </w:rPr>
        <w:t xml:space="preserve"> 2016 r. poz. 1541 oraz 2017 r. poz. 724 i 933), </w:t>
      </w:r>
      <w:r w:rsidR="00EA2DC0">
        <w:rPr>
          <w:color w:val="000000"/>
        </w:rPr>
        <w:br/>
      </w:r>
      <w:r>
        <w:rPr>
          <w:color w:val="000000"/>
        </w:rPr>
        <w:t>w okresie 2 lat przed wystąpieniem z wnioskiem o przyznanie środków.</w:t>
      </w:r>
    </w:p>
    <w:p w:rsidR="0042755F" w:rsidRDefault="0042755F" w:rsidP="0042755F">
      <w:pPr>
        <w:spacing w:before="26" w:after="0"/>
        <w:jc w:val="both"/>
      </w:pPr>
      <w:r>
        <w:rPr>
          <w:color w:val="000000"/>
        </w:rPr>
        <w:t xml:space="preserve">5c. Oświadczenie, o którym mowa w ust. 5b,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w:t>
      </w:r>
      <w:r w:rsidR="00EA2DC0">
        <w:rPr>
          <w:color w:val="000000"/>
        </w:rPr>
        <w:br/>
      </w:r>
      <w:r>
        <w:rPr>
          <w:color w:val="000000"/>
        </w:rPr>
        <w:t>o odpowiedzialności karnej za składanie fałszywych zeznań.</w:t>
      </w:r>
    </w:p>
    <w:p w:rsidR="0042755F" w:rsidRDefault="0042755F" w:rsidP="0042755F">
      <w:pPr>
        <w:spacing w:before="26" w:after="0"/>
        <w:jc w:val="both"/>
      </w:pPr>
      <w:r>
        <w:rPr>
          <w:color w:val="000000"/>
        </w:rPr>
        <w:t>6. Minister właściwy do spraw pracy określi, w drodze rozporządzenia:</w:t>
      </w:r>
    </w:p>
    <w:p w:rsidR="0042755F" w:rsidRDefault="0042755F" w:rsidP="0042755F">
      <w:pPr>
        <w:spacing w:before="26" w:after="0"/>
        <w:ind w:left="373"/>
        <w:jc w:val="both"/>
      </w:pPr>
      <w:r>
        <w:rPr>
          <w:color w:val="000000"/>
        </w:rPr>
        <w:t>1) szczegółowe warunki i tryb dokonywania refundacji, o której mowa w ust. 1 pkt 1-1c oraz ust. 1a,</w:t>
      </w:r>
    </w:p>
    <w:p w:rsidR="0042755F" w:rsidRDefault="0042755F" w:rsidP="0042755F">
      <w:pPr>
        <w:spacing w:before="26" w:after="0"/>
        <w:ind w:left="373"/>
        <w:jc w:val="both"/>
      </w:pPr>
      <w:r>
        <w:rPr>
          <w:color w:val="000000"/>
        </w:rPr>
        <w:lastRenderedPageBreak/>
        <w:t xml:space="preserve">2) szczegółowe warunki i tryb przyznawania osobom, o których mowa w ust. 1 pkt 2 </w:t>
      </w:r>
      <w:r w:rsidR="00EA2DC0">
        <w:rPr>
          <w:color w:val="000000"/>
        </w:rPr>
        <w:br/>
      </w:r>
      <w:r>
        <w:rPr>
          <w:color w:val="000000"/>
        </w:rPr>
        <w:t xml:space="preserve">i ust. 1b, jednorazowo środków na podjęcie działalności gospodarczej, o których mowa </w:t>
      </w:r>
      <w:r w:rsidR="00EA2DC0">
        <w:rPr>
          <w:color w:val="000000"/>
        </w:rPr>
        <w:br/>
      </w:r>
      <w:r>
        <w:rPr>
          <w:color w:val="000000"/>
        </w:rPr>
        <w:t>w ust. 1 pkt 2,</w:t>
      </w:r>
    </w:p>
    <w:p w:rsidR="0042755F" w:rsidRDefault="0042755F" w:rsidP="0042755F">
      <w:pPr>
        <w:spacing w:before="26" w:after="0"/>
        <w:ind w:left="373"/>
        <w:jc w:val="both"/>
      </w:pPr>
      <w:r>
        <w:rPr>
          <w:color w:val="000000"/>
        </w:rPr>
        <w:t>3) formy zabezpieczenia zwrotu otrzymanej refundacji lub środków na podjęcie działalności gospodarczej, w przypadku niedotrzymania warunków umowy dotyczącej ich przyznania</w:t>
      </w:r>
    </w:p>
    <w:p w:rsidR="0042755F" w:rsidRDefault="0042755F" w:rsidP="0042755F">
      <w:pPr>
        <w:spacing w:before="25" w:after="0"/>
        <w:jc w:val="both"/>
      </w:pPr>
      <w:r>
        <w:rPr>
          <w:color w:val="000000"/>
        </w:rPr>
        <w:t xml:space="preserve">- mając na względzie zwiększenie mobilności oraz poziomu zatrudnienia bezrobotnych, poszukujących pracy, o których mowa w art. 49 pkt 7, poszukujących pracy absolwentów, racjonalne gospodarowanie środkami Funduszu Pracy, a także konieczność zapewnienia zgodności udzielania pomocy z zasadami przyznawania pomocy de </w:t>
      </w:r>
      <w:proofErr w:type="spellStart"/>
      <w:r>
        <w:rPr>
          <w:color w:val="000000"/>
        </w:rPr>
        <w:t>minimis</w:t>
      </w:r>
      <w:proofErr w:type="spellEnd"/>
      <w:r>
        <w:rPr>
          <w:color w:val="000000"/>
        </w:rPr>
        <w:t xml:space="preserve"> w przypadku refundacji kosztów wyposażenia i doposażenia stanowiska pracy oraz w przypadku pomocy przyznawanej w postaci jednorazowej wypłaty środków na rozpoczęcie działalności gospodarczej, w tym na pokrycie kosztów pomocy prawnej, konsultacji i doradztwa dotyczących podjęcia takiej działalności.</w:t>
      </w:r>
    </w:p>
    <w:p w:rsidR="0042755F" w:rsidRDefault="0042755F" w:rsidP="0042755F">
      <w:pPr>
        <w:spacing w:before="26" w:after="0"/>
        <w:jc w:val="both"/>
      </w:pPr>
      <w:r>
        <w:rPr>
          <w:color w:val="000000"/>
        </w:rPr>
        <w:t>6a. Minister właściwy do spraw pracy określi, w drodze rozporządzenia:</w:t>
      </w:r>
    </w:p>
    <w:p w:rsidR="0042755F" w:rsidRDefault="0042755F" w:rsidP="0042755F">
      <w:pPr>
        <w:spacing w:before="26" w:after="0"/>
        <w:ind w:left="373"/>
        <w:jc w:val="both"/>
      </w:pPr>
      <w:r>
        <w:rPr>
          <w:color w:val="000000"/>
        </w:rPr>
        <w:t>1) szczegółowe warunki i tryb przyznawania spółdzielni socjalnej jednorazowo środków, o których mowa w ust. 1 pkt 1d,</w:t>
      </w:r>
    </w:p>
    <w:p w:rsidR="0042755F" w:rsidRDefault="0042755F" w:rsidP="0042755F">
      <w:pPr>
        <w:spacing w:before="26" w:after="0"/>
        <w:ind w:left="373"/>
        <w:jc w:val="both"/>
      </w:pPr>
      <w:r>
        <w:rPr>
          <w:color w:val="000000"/>
        </w:rPr>
        <w:t>2) szczegółowe warunki i tryb przyznawania osobom, o których mowa w ust. 1 pkt 3 oraz w ust. 1b, jednorazowo środków, o których mowa w ust. 1 pkt 3,</w:t>
      </w:r>
    </w:p>
    <w:p w:rsidR="0042755F" w:rsidRDefault="0042755F" w:rsidP="0042755F">
      <w:pPr>
        <w:spacing w:before="26" w:after="0"/>
        <w:ind w:left="373"/>
        <w:jc w:val="both"/>
      </w:pPr>
      <w:r>
        <w:rPr>
          <w:color w:val="000000"/>
        </w:rPr>
        <w:t>3) szczegółowe warunki i tryb przyznawania spółdzielni socjalnej środków, o których mowa w ust. 1 pkt 4,</w:t>
      </w:r>
    </w:p>
    <w:p w:rsidR="0042755F" w:rsidRDefault="0042755F" w:rsidP="0042755F">
      <w:pPr>
        <w:spacing w:before="26" w:after="0"/>
        <w:ind w:left="373"/>
        <w:jc w:val="both"/>
      </w:pPr>
      <w:r>
        <w:rPr>
          <w:color w:val="000000"/>
        </w:rPr>
        <w:t>4) formy zabezpieczenia zwrotu środków na założenie spółdzielni socjalnej lub przystąpienie do niej po jej założeniu, utworzenie stanowiska pracy lub finansowanie kosztów wynagrodzenia w przypadku niedotrzymania warunków umowy dotyczącej ich przyznania</w:t>
      </w:r>
    </w:p>
    <w:p w:rsidR="0042755F" w:rsidRDefault="0042755F" w:rsidP="0042755F">
      <w:pPr>
        <w:spacing w:before="25" w:after="0"/>
        <w:jc w:val="both"/>
      </w:pPr>
      <w:r>
        <w:rPr>
          <w:color w:val="000000"/>
        </w:rPr>
        <w:t xml:space="preserve">- mając na względzie zwiększenie mobilności osób określonych w ust. 1 pkt 1b, 3 i 4 oraz </w:t>
      </w:r>
      <w:r w:rsidR="00EA2DC0">
        <w:rPr>
          <w:color w:val="000000"/>
        </w:rPr>
        <w:br/>
      </w:r>
      <w:r>
        <w:rPr>
          <w:color w:val="000000"/>
        </w:rPr>
        <w:t xml:space="preserve">w ust. 1b, racjonalne gospodarowanie środkami Funduszu Pracy, a także konieczność zapewnienia zgodności udzielania pomocy z zasadami przyznawania pomocy de </w:t>
      </w:r>
      <w:proofErr w:type="spellStart"/>
      <w:r>
        <w:rPr>
          <w:color w:val="000000"/>
        </w:rPr>
        <w:t>minimis</w:t>
      </w:r>
      <w:proofErr w:type="spellEnd"/>
      <w:r>
        <w:rPr>
          <w:color w:val="000000"/>
        </w:rPr>
        <w:t xml:space="preserve"> </w:t>
      </w:r>
      <w:r w:rsidR="00EA2DC0">
        <w:rPr>
          <w:color w:val="000000"/>
        </w:rPr>
        <w:br/>
      </w:r>
      <w:r>
        <w:rPr>
          <w:color w:val="000000"/>
        </w:rPr>
        <w:t>w przypadku wypłaty środków, o których mowa w ust. 1 pkt 1d, 3 i 4.</w:t>
      </w:r>
    </w:p>
    <w:p w:rsidR="00E03489" w:rsidRDefault="00E03489" w:rsidP="00E03489">
      <w:pPr>
        <w:spacing w:before="146" w:after="0"/>
        <w:jc w:val="center"/>
        <w:rPr>
          <w:b/>
          <w:color w:val="000000"/>
        </w:rPr>
      </w:pPr>
    </w:p>
    <w:p w:rsidR="00E03489" w:rsidRDefault="00E03489" w:rsidP="00E03489">
      <w:pPr>
        <w:spacing w:before="146" w:after="0"/>
        <w:jc w:val="center"/>
      </w:pPr>
      <w:r>
        <w:rPr>
          <w:b/>
          <w:color w:val="000000"/>
        </w:rPr>
        <w:t>USTAWA</w:t>
      </w:r>
    </w:p>
    <w:p w:rsidR="00E03489" w:rsidRDefault="00E03489" w:rsidP="00E03489">
      <w:pPr>
        <w:spacing w:before="80" w:after="0"/>
        <w:jc w:val="center"/>
      </w:pPr>
      <w:proofErr w:type="gramStart"/>
      <w:r>
        <w:rPr>
          <w:color w:val="000000"/>
        </w:rPr>
        <w:t>z</w:t>
      </w:r>
      <w:proofErr w:type="gramEnd"/>
      <w:r>
        <w:rPr>
          <w:color w:val="000000"/>
        </w:rPr>
        <w:t xml:space="preserve"> dnia 27 sierpnia 1997 r.</w:t>
      </w:r>
    </w:p>
    <w:p w:rsidR="0042755F" w:rsidRDefault="00E03489" w:rsidP="00E03489">
      <w:pPr>
        <w:spacing w:after="0"/>
        <w:jc w:val="both"/>
        <w:rPr>
          <w:b/>
          <w:color w:val="000000"/>
        </w:rPr>
      </w:pPr>
      <w:proofErr w:type="gramStart"/>
      <w:r>
        <w:rPr>
          <w:b/>
          <w:color w:val="000000"/>
        </w:rPr>
        <w:t>o</w:t>
      </w:r>
      <w:proofErr w:type="gramEnd"/>
      <w:r>
        <w:rPr>
          <w:b/>
          <w:color w:val="000000"/>
        </w:rPr>
        <w:t xml:space="preserve"> rehabilitacji zawodowej i społecznej oraz zatrudnianiu osób niepełnosprawnych</w:t>
      </w:r>
    </w:p>
    <w:p w:rsidR="005E2BC7" w:rsidRDefault="005E2BC7" w:rsidP="00E03489">
      <w:pPr>
        <w:spacing w:after="0"/>
        <w:jc w:val="both"/>
        <w:rPr>
          <w:b/>
          <w:color w:val="000000"/>
        </w:rPr>
      </w:pPr>
    </w:p>
    <w:p w:rsidR="00C250D0" w:rsidRDefault="00C250D0" w:rsidP="005E2BC7">
      <w:pPr>
        <w:spacing w:after="0"/>
        <w:jc w:val="center"/>
      </w:pPr>
      <w:r>
        <w:rPr>
          <w:b/>
          <w:color w:val="000000"/>
        </w:rPr>
        <w:t>Art.  12a.  [Jednorazowa pomoc na podjęcie działalności gospodarczej, rolniczej lub na podjęcie działalności w formie spółdzielni socjalnej]</w:t>
      </w:r>
    </w:p>
    <w:p w:rsidR="00C250D0" w:rsidRDefault="005E2BC7" w:rsidP="005E2BC7">
      <w:pPr>
        <w:spacing w:after="0"/>
        <w:jc w:val="both"/>
      </w:pPr>
      <w:r>
        <w:rPr>
          <w:color w:val="000000"/>
        </w:rPr>
        <w:t>1. </w:t>
      </w:r>
      <w:r w:rsidR="00C250D0">
        <w:rPr>
          <w:color w:val="000000"/>
        </w:rPr>
        <w:t>Osoba niepełnosprawna, o której mowa w art. 11 ust. 1, może otrzymać ze środków Funduszu jednorazowo środki na podjęcie działalności gospodarczej, rolniczej albo na podjęcie działalności w formie spółdzielni socjalnej na jednego członka założyciela spółdzielni oraz na jednego członka przystępującego do spółdzielni socjalnej po jej założeniu, w wysokości określonej w umowie zawartej ze starostą:</w:t>
      </w:r>
    </w:p>
    <w:p w:rsidR="00C250D0" w:rsidRDefault="00C250D0" w:rsidP="005E2BC7">
      <w:pPr>
        <w:spacing w:before="26" w:after="0"/>
        <w:ind w:left="373"/>
        <w:jc w:val="both"/>
      </w:pPr>
      <w:r>
        <w:rPr>
          <w:color w:val="000000"/>
        </w:rPr>
        <w:lastRenderedPageBreak/>
        <w:t xml:space="preserve">1) nie wyższej niż sześciokrotność przeciętnego wynagrodzenia, w przypadku zobowiązania do prowadzenia działalności gospodarczej, rolniczej lub członkostwa </w:t>
      </w:r>
      <w:r w:rsidR="005E2BC7">
        <w:rPr>
          <w:color w:val="000000"/>
        </w:rPr>
        <w:br/>
      </w:r>
      <w:r>
        <w:rPr>
          <w:color w:val="000000"/>
        </w:rPr>
        <w:t xml:space="preserve">w spółdzielni socjalnej nieprzerwanie przez </w:t>
      </w:r>
      <w:proofErr w:type="gramStart"/>
      <w:r>
        <w:rPr>
          <w:color w:val="000000"/>
        </w:rPr>
        <w:t>okres co</w:t>
      </w:r>
      <w:proofErr w:type="gramEnd"/>
      <w:r>
        <w:rPr>
          <w:color w:val="000000"/>
        </w:rPr>
        <w:t xml:space="preserve"> najmniej 12 miesięcy,</w:t>
      </w:r>
    </w:p>
    <w:p w:rsidR="00C250D0" w:rsidRDefault="00C250D0" w:rsidP="005E2BC7">
      <w:pPr>
        <w:spacing w:before="26" w:after="0"/>
        <w:ind w:left="373"/>
        <w:jc w:val="both"/>
      </w:pPr>
      <w:r>
        <w:rPr>
          <w:color w:val="000000"/>
        </w:rPr>
        <w:t xml:space="preserve">2) wynoszącej od sześciokrotności do piętnastokrotności przeciętnego wynagrodzenia, </w:t>
      </w:r>
      <w:r w:rsidR="005E2BC7">
        <w:rPr>
          <w:color w:val="000000"/>
        </w:rPr>
        <w:br/>
      </w:r>
      <w:r>
        <w:rPr>
          <w:color w:val="000000"/>
        </w:rPr>
        <w:t xml:space="preserve">w przypadku zobowiązania do prowadzenia działalności gospodarczej, rolniczej lub członkostwa w spółdzielni socjalnej nieprzerwanie przez </w:t>
      </w:r>
      <w:proofErr w:type="gramStart"/>
      <w:r>
        <w:rPr>
          <w:color w:val="000000"/>
        </w:rPr>
        <w:t>okres co</w:t>
      </w:r>
      <w:proofErr w:type="gramEnd"/>
      <w:r>
        <w:rPr>
          <w:color w:val="000000"/>
        </w:rPr>
        <w:t xml:space="preserve"> najmniej 24 miesięcy</w:t>
      </w:r>
    </w:p>
    <w:p w:rsidR="00C250D0" w:rsidRDefault="00C250D0" w:rsidP="005E2BC7">
      <w:pPr>
        <w:spacing w:before="25" w:after="0"/>
        <w:jc w:val="both"/>
      </w:pPr>
      <w:proofErr w:type="gramStart"/>
      <w:r>
        <w:rPr>
          <w:color w:val="000000"/>
        </w:rPr>
        <w:t>- jeżeli</w:t>
      </w:r>
      <w:proofErr w:type="gramEnd"/>
      <w:r>
        <w:rPr>
          <w:color w:val="000000"/>
        </w:rPr>
        <w:t xml:space="preserve"> nie otrzymała bezzwrotnych środków publicznych na ten cel.</w:t>
      </w:r>
    </w:p>
    <w:p w:rsidR="00C250D0" w:rsidRDefault="005E2BC7" w:rsidP="005E2BC7">
      <w:pPr>
        <w:spacing w:before="26" w:after="0"/>
        <w:jc w:val="both"/>
      </w:pPr>
      <w:r>
        <w:rPr>
          <w:color w:val="000000"/>
        </w:rPr>
        <w:t xml:space="preserve">2. </w:t>
      </w:r>
      <w:r w:rsidR="00C250D0">
        <w:rPr>
          <w:color w:val="000000"/>
        </w:rPr>
        <w:t>Osoba niepełnosprawna, która otrzymała jednorazowo środki, o których mowa w ust. 1, jest obowiązana do zwrotu otrzymanych środków wraz z odsetkami, w wysokości określonej jak dla zaległości podatkowych, jeżeli z przyczyn leżących po jej stronie zostały naruszone warunki umowy, o której mowa w ust. 1.</w:t>
      </w:r>
    </w:p>
    <w:p w:rsidR="00C250D0" w:rsidRDefault="00C250D0" w:rsidP="005E2BC7">
      <w:pPr>
        <w:spacing w:before="26" w:after="0"/>
        <w:jc w:val="both"/>
      </w:pPr>
      <w:r>
        <w:rPr>
          <w:color w:val="000000"/>
        </w:rPr>
        <w:t>3.  Minister właściwy do spraw zabezpieczenia społecznego określi, w drodze rozporządzenia:</w:t>
      </w:r>
    </w:p>
    <w:p w:rsidR="00C250D0" w:rsidRDefault="00C250D0" w:rsidP="005E2BC7">
      <w:pPr>
        <w:spacing w:before="26" w:after="0"/>
        <w:ind w:left="373"/>
        <w:jc w:val="both"/>
      </w:pPr>
      <w:r>
        <w:rPr>
          <w:color w:val="000000"/>
        </w:rPr>
        <w:t>1) warunki oraz tryb przyznawania i zwrotu środków, o których mowa w ust. 1,</w:t>
      </w:r>
    </w:p>
    <w:p w:rsidR="00C250D0" w:rsidRDefault="00C250D0" w:rsidP="005E2BC7">
      <w:pPr>
        <w:spacing w:before="26" w:after="0"/>
        <w:ind w:left="373"/>
        <w:jc w:val="both"/>
      </w:pPr>
      <w:r>
        <w:rPr>
          <w:color w:val="000000"/>
        </w:rPr>
        <w:t>2) formy zabezpieczenia zwrotu środków, o których mowa w ust. 1, w przypadku naruszenia warunków umowy dotyczącej ich przyznania,</w:t>
      </w:r>
    </w:p>
    <w:p w:rsidR="00C250D0" w:rsidRDefault="00C250D0" w:rsidP="005E2BC7">
      <w:pPr>
        <w:spacing w:before="26" w:after="0"/>
        <w:ind w:left="373"/>
        <w:jc w:val="both"/>
      </w:pPr>
      <w:r>
        <w:rPr>
          <w:color w:val="000000"/>
        </w:rPr>
        <w:t>3) wzór wniosku i niezbędne elementy umowy dotyczącej przyznania środków określonych w ust. 1</w:t>
      </w:r>
    </w:p>
    <w:p w:rsidR="00C250D0" w:rsidRDefault="00C250D0" w:rsidP="005E2BC7">
      <w:pPr>
        <w:spacing w:before="25" w:after="0"/>
        <w:jc w:val="both"/>
      </w:pPr>
      <w:r>
        <w:rPr>
          <w:color w:val="000000"/>
        </w:rPr>
        <w:t xml:space="preserve">- mając na względzie zwiększenie aktywności zawodowej osób niepełnosprawnych, zapewnienie zgodności udzielanej pomocy z regułami przyznawania pomocy publicznej w ramach zasady de </w:t>
      </w:r>
      <w:proofErr w:type="spellStart"/>
      <w:r>
        <w:rPr>
          <w:color w:val="000000"/>
        </w:rPr>
        <w:t>minimis</w:t>
      </w:r>
      <w:proofErr w:type="spellEnd"/>
      <w:r>
        <w:rPr>
          <w:color w:val="000000"/>
        </w:rPr>
        <w:t xml:space="preserve"> oraz racjonalne gospodarowanie środkami Funduszu.</w:t>
      </w:r>
    </w:p>
    <w:p w:rsidR="005E2BC7" w:rsidRDefault="005E2BC7" w:rsidP="00C250D0">
      <w:pPr>
        <w:spacing w:after="0"/>
        <w:rPr>
          <w:b/>
          <w:color w:val="000000"/>
        </w:rPr>
      </w:pPr>
    </w:p>
    <w:p w:rsidR="00C250D0" w:rsidRDefault="005E2BC7" w:rsidP="005E2BC7">
      <w:pPr>
        <w:spacing w:after="0"/>
        <w:jc w:val="center"/>
      </w:pPr>
      <w:r>
        <w:rPr>
          <w:b/>
          <w:color w:val="000000"/>
        </w:rPr>
        <w:t xml:space="preserve">Art.  26g. </w:t>
      </w:r>
      <w:r w:rsidR="00C250D0">
        <w:rPr>
          <w:b/>
          <w:color w:val="000000"/>
        </w:rPr>
        <w:t>[Pomoc ze środków Funduszu udzielana spółdzielni socjalnej]</w:t>
      </w:r>
    </w:p>
    <w:p w:rsidR="00C250D0" w:rsidRDefault="00C250D0" w:rsidP="005E2BC7">
      <w:pPr>
        <w:spacing w:after="0"/>
        <w:jc w:val="both"/>
      </w:pPr>
      <w:r>
        <w:rPr>
          <w:color w:val="000000"/>
        </w:rPr>
        <w:t>1.  Spółdzielnia socjalna może otrzymać ze środków Funduszu:</w:t>
      </w:r>
    </w:p>
    <w:p w:rsidR="00C250D0" w:rsidRDefault="00C250D0" w:rsidP="005E2BC7">
      <w:pPr>
        <w:spacing w:before="26" w:after="0"/>
        <w:ind w:left="373"/>
        <w:jc w:val="both"/>
      </w:pPr>
      <w:r>
        <w:rPr>
          <w:color w:val="000000"/>
        </w:rPr>
        <w:t>1) jednorazowo środki na utworzenie stanowiska pracy dla skierowanej przez powiatowy urząd pracy osoby niepełnosprawnej, o której mowa w art. 11 ust. 1, w wysokości określonej w umowie, zawartej ze starostą:</w:t>
      </w:r>
    </w:p>
    <w:p w:rsidR="00C250D0" w:rsidRDefault="00C250D0" w:rsidP="005E2BC7">
      <w:pPr>
        <w:spacing w:after="0"/>
        <w:ind w:left="746"/>
        <w:jc w:val="both"/>
      </w:pPr>
      <w:r>
        <w:rPr>
          <w:color w:val="000000"/>
        </w:rPr>
        <w:t xml:space="preserve">a) nie wyższej jednak niż sześciokrotność przeciętnego wynagrodzenia, w przypadku zobowiązania do utrzymania zatrudnienia osoby niepełnosprawnej, o której mowa </w:t>
      </w:r>
      <w:r w:rsidR="005E2BC7">
        <w:rPr>
          <w:color w:val="000000"/>
        </w:rPr>
        <w:br/>
      </w:r>
      <w:r>
        <w:rPr>
          <w:color w:val="000000"/>
        </w:rPr>
        <w:t xml:space="preserve">w art. 11 ust. 1, na utworzonym stanowisku pracy nieprzerwanie przez </w:t>
      </w:r>
      <w:proofErr w:type="gramStart"/>
      <w:r>
        <w:rPr>
          <w:color w:val="000000"/>
        </w:rPr>
        <w:t>okres co</w:t>
      </w:r>
      <w:proofErr w:type="gramEnd"/>
      <w:r>
        <w:rPr>
          <w:color w:val="000000"/>
        </w:rPr>
        <w:t xml:space="preserve"> najmniej 12 miesięcy,</w:t>
      </w:r>
    </w:p>
    <w:p w:rsidR="00C250D0" w:rsidRDefault="00C250D0" w:rsidP="005E2BC7">
      <w:pPr>
        <w:spacing w:after="0"/>
        <w:ind w:left="746"/>
        <w:jc w:val="both"/>
      </w:pPr>
      <w:r>
        <w:rPr>
          <w:color w:val="000000"/>
        </w:rPr>
        <w:t xml:space="preserve">b) wynoszącej od sześciokrotności do piętnastokrotności przeciętnego wynagrodzenia, w przypadku zobowiązania do utrzymania zatrudnienia osoby niepełnosprawnej, o której mowa w art. 11 ust. 1, na utworzonym stanowisku pracy nieprzerwanie przez </w:t>
      </w:r>
      <w:proofErr w:type="gramStart"/>
      <w:r>
        <w:rPr>
          <w:color w:val="000000"/>
        </w:rPr>
        <w:t>okres co</w:t>
      </w:r>
      <w:proofErr w:type="gramEnd"/>
      <w:r>
        <w:rPr>
          <w:color w:val="000000"/>
        </w:rPr>
        <w:t xml:space="preserve"> najmniej 24 miesięcy</w:t>
      </w:r>
    </w:p>
    <w:p w:rsidR="00C250D0" w:rsidRDefault="00C250D0" w:rsidP="005E2BC7">
      <w:pPr>
        <w:spacing w:before="25" w:after="0"/>
        <w:ind w:left="373"/>
        <w:jc w:val="both"/>
      </w:pPr>
      <w:proofErr w:type="gramStart"/>
      <w:r>
        <w:rPr>
          <w:color w:val="000000"/>
        </w:rPr>
        <w:t>- jeżeli</w:t>
      </w:r>
      <w:proofErr w:type="gramEnd"/>
      <w:r>
        <w:rPr>
          <w:color w:val="000000"/>
        </w:rPr>
        <w:t xml:space="preserve"> nie otrzymała bezzwrotnych środków publicznych na ten cel;</w:t>
      </w:r>
    </w:p>
    <w:p w:rsidR="00C250D0" w:rsidRDefault="00C250D0" w:rsidP="005E2BC7">
      <w:pPr>
        <w:spacing w:before="26" w:after="0"/>
        <w:ind w:left="373"/>
        <w:jc w:val="both"/>
      </w:pPr>
      <w:r>
        <w:rPr>
          <w:color w:val="000000"/>
        </w:rPr>
        <w:t>2) środki na finansowanie kosztów wynagrodzenia, w okresie do 6 miesięcy od dnia zawarcia umowy ze starostą, wypłacane miesięcznie w wysokości nie wyższej niż kwota najniższego wynagrodzenia przez okres nie dłuższy niż 6 miesięcy, dla zatrudnionej skierowanej przez powiatowy urząd pracy osoby niepełnosprawnej, o której mowa w art. 11 ust. 1.</w:t>
      </w:r>
    </w:p>
    <w:p w:rsidR="00C250D0" w:rsidRDefault="00C250D0" w:rsidP="005E2BC7">
      <w:pPr>
        <w:spacing w:after="0"/>
        <w:jc w:val="both"/>
      </w:pPr>
    </w:p>
    <w:p w:rsidR="00C250D0" w:rsidRDefault="00C250D0" w:rsidP="005E2BC7">
      <w:pPr>
        <w:spacing w:before="26" w:after="0"/>
        <w:jc w:val="both"/>
      </w:pPr>
      <w:r>
        <w:rPr>
          <w:color w:val="000000"/>
        </w:rPr>
        <w:lastRenderedPageBreak/>
        <w:t>2.  Jeżeli okres zatrudnienia osoby niepełnosprawnej, o której mowa w art. 11 ust. 1, będzie krótszy niż okres wskazany w ust. 1 pkt 1 lit. a, spółdzielnia socjalna jest obowiązana zwrócić Funduszowi za pośrednictwem starosty środki w wysokości równej 1/12 ogólnej kwoty zwrotu za każdy miesiąc brakujący do upływu okresu, o którym mowa w ust. 1 pkt 1 lit. a, jednak w wysokości nie mniejszej niż 1/6 tej kwoty. Spółdzielnia socjalna dokonuje zwrotu w terminie 3 miesięcy od dnia rozwiązania stosunku pracy z osobą niepełnosprawną.</w:t>
      </w:r>
    </w:p>
    <w:p w:rsidR="00C250D0" w:rsidRDefault="00C250D0" w:rsidP="005E2BC7">
      <w:pPr>
        <w:spacing w:before="26" w:after="0"/>
        <w:jc w:val="both"/>
      </w:pPr>
      <w:r>
        <w:rPr>
          <w:color w:val="000000"/>
        </w:rPr>
        <w:t>3.  Jeżeli okres zatrudnienia osoby niepełnosprawnej, o której mowa w art. 11 ust. 1, będzie krótszy niż okres wskazany w ust. 1 pkt 1 lit. b, spółdzielnia socjalna jest obowiązana zwrócić Funduszowi za pośrednictwem starosty środki w wysokości równej 1/24 ogólnej kwoty zwrotu za każdy miesiąc brakujący do upływu okresu, o którym mowa w ust. 1 pkt 1 lit. b, jednak w wysokości nie mniejszej niż 1/6 tej kwoty. Spółdzielnia socjalna dokonuje zwrotu w terminie 3 miesięcy od dnia rozwiązania stosunku pracy z osobą niepełnosprawną.</w:t>
      </w:r>
    </w:p>
    <w:p w:rsidR="00C250D0" w:rsidRDefault="00C250D0" w:rsidP="005E2BC7">
      <w:pPr>
        <w:spacing w:before="26" w:after="0"/>
        <w:jc w:val="both"/>
      </w:pPr>
      <w:r>
        <w:rPr>
          <w:color w:val="000000"/>
        </w:rPr>
        <w:t xml:space="preserve">4.  Spółdzielnia socjalna nie zwraca środków, o których mowa w ust. 1, jeżeli zatrudni </w:t>
      </w:r>
      <w:r w:rsidR="005E2BC7">
        <w:rPr>
          <w:color w:val="000000"/>
        </w:rPr>
        <w:br/>
      </w:r>
      <w:r>
        <w:rPr>
          <w:color w:val="000000"/>
        </w:rPr>
        <w:t xml:space="preserve">w terminie 3 miesięcy od dnia rozwiązania stosunku pracy z osobą niepełnosprawną inną osobę niepełnosprawną, zarejestrowaną w powiatowym urzędzie </w:t>
      </w:r>
      <w:proofErr w:type="gramStart"/>
      <w:r>
        <w:rPr>
          <w:color w:val="000000"/>
        </w:rPr>
        <w:t>pracy jako</w:t>
      </w:r>
      <w:proofErr w:type="gramEnd"/>
      <w:r>
        <w:rPr>
          <w:color w:val="000000"/>
        </w:rPr>
        <w:t xml:space="preserve"> bezrobotna lub poszukująca pracy niepozostająca w zatrudnieniu, przy czym wynikająca z tego powodu przerwa nie jest wliczana do okresów, o których mowa w ust. 1 pkt 1.</w:t>
      </w:r>
    </w:p>
    <w:p w:rsidR="00C250D0" w:rsidRDefault="00C250D0" w:rsidP="005E2BC7">
      <w:pPr>
        <w:spacing w:before="26" w:after="0"/>
        <w:jc w:val="both"/>
      </w:pPr>
      <w:r>
        <w:rPr>
          <w:color w:val="000000"/>
        </w:rPr>
        <w:t>5.  Minister właściwy do spraw zabezpieczenia społecznego określi, w drodze rozporządzenia:</w:t>
      </w:r>
    </w:p>
    <w:p w:rsidR="00C250D0" w:rsidRDefault="00C250D0" w:rsidP="005E2BC7">
      <w:pPr>
        <w:spacing w:before="26" w:after="0"/>
        <w:ind w:left="373"/>
        <w:jc w:val="both"/>
      </w:pPr>
      <w:r>
        <w:rPr>
          <w:color w:val="000000"/>
        </w:rPr>
        <w:t>1) szczegółowe warunki i tryb przyznawania spółdzielni socjalnej jednorazowo środków na utworzenie stanowiska pracy dla skierowanej osoby niepełnosprawnej, o której mowa w art. 11 ust. 1,</w:t>
      </w:r>
    </w:p>
    <w:p w:rsidR="00C250D0" w:rsidRDefault="00C250D0" w:rsidP="005E2BC7">
      <w:pPr>
        <w:spacing w:before="26" w:after="0"/>
        <w:ind w:left="373"/>
        <w:jc w:val="both"/>
      </w:pPr>
      <w:r>
        <w:rPr>
          <w:color w:val="000000"/>
        </w:rPr>
        <w:t>2) szczegółowe warunki i tryb przyznawania spółdzielni socjalnej środków na finansowanie kosztów wynagrodzenia, o których mowa w ust. 1 pkt 2,</w:t>
      </w:r>
    </w:p>
    <w:p w:rsidR="00C250D0" w:rsidRDefault="00C250D0" w:rsidP="005E2BC7">
      <w:pPr>
        <w:spacing w:before="26" w:after="0"/>
        <w:ind w:left="373"/>
        <w:jc w:val="both"/>
      </w:pPr>
      <w:r>
        <w:rPr>
          <w:color w:val="000000"/>
        </w:rPr>
        <w:t>3) formy zabezpieczenia zwrotu środków na utworzenie stanowiska pracy dla skierowanej osoby niepełnosprawnej, o której mowa w art. 11 ust. 1, lub finansowanie kosztów wynagrodzenia w przypadku niedotrzymania warunków umowy dotyczącej ich przyznania</w:t>
      </w:r>
    </w:p>
    <w:p w:rsidR="00C250D0" w:rsidRDefault="00C250D0" w:rsidP="005E2BC7">
      <w:pPr>
        <w:spacing w:before="25" w:after="0"/>
        <w:jc w:val="both"/>
      </w:pPr>
      <w:r>
        <w:rPr>
          <w:color w:val="000000"/>
        </w:rPr>
        <w:t xml:space="preserve">- mając na względzie zwiększenie mobilności oraz poziomu zatrudnienia osób niepełnosprawnych, o których mowa w art. 11 ust. 1, racjonalne gospodarowanie środkami Funduszu, a także konieczność zapewnienia zgodności udzielania pomocy z zasadami przyznawania pomocy de </w:t>
      </w:r>
      <w:proofErr w:type="spellStart"/>
      <w:r>
        <w:rPr>
          <w:color w:val="000000"/>
        </w:rPr>
        <w:t>minimis</w:t>
      </w:r>
      <w:proofErr w:type="spellEnd"/>
      <w:r>
        <w:rPr>
          <w:color w:val="000000"/>
        </w:rPr>
        <w:t xml:space="preserve"> w przypadku wypłaty środków na utworzenie stanowiska pracy dla skierowanej osoby niepełnosprawnej, o której mowa w art. 11 ust. 1, oraz </w:t>
      </w:r>
      <w:r w:rsidR="005E2BC7">
        <w:rPr>
          <w:color w:val="000000"/>
        </w:rPr>
        <w:br/>
      </w:r>
      <w:r>
        <w:rPr>
          <w:color w:val="000000"/>
        </w:rPr>
        <w:t>w przypadku wypłaty środków na finansowanie kosztów wynagrodzenia.</w:t>
      </w:r>
    </w:p>
    <w:p w:rsidR="00C250D0" w:rsidRDefault="00C250D0" w:rsidP="005E2BC7">
      <w:pPr>
        <w:spacing w:before="80" w:after="0"/>
        <w:jc w:val="both"/>
      </w:pPr>
    </w:p>
    <w:p w:rsidR="00C250D0" w:rsidRPr="0042755F" w:rsidRDefault="00C250D0" w:rsidP="005E2BC7">
      <w:pPr>
        <w:spacing w:after="0"/>
        <w:jc w:val="both"/>
        <w:rPr>
          <w:b/>
          <w:szCs w:val="24"/>
        </w:rPr>
      </w:pPr>
    </w:p>
    <w:sectPr w:rsidR="00C250D0" w:rsidRPr="0042755F">
      <w:footerReference w:type="default" r:id="rId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D0" w:rsidRDefault="00112CD0" w:rsidP="00EC3CF5">
      <w:pPr>
        <w:spacing w:after="0" w:line="240" w:lineRule="auto"/>
      </w:pPr>
      <w:r>
        <w:separator/>
      </w:r>
    </w:p>
  </w:endnote>
  <w:endnote w:type="continuationSeparator" w:id="0">
    <w:p w:rsidR="00112CD0" w:rsidRDefault="00112CD0" w:rsidP="00EC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292538"/>
      <w:docPartObj>
        <w:docPartGallery w:val="Page Numbers (Bottom of Page)"/>
        <w:docPartUnique/>
      </w:docPartObj>
    </w:sdtPr>
    <w:sdtEndPr/>
    <w:sdtContent>
      <w:p w:rsidR="00EC3CF5" w:rsidRDefault="00EC3CF5">
        <w:pPr>
          <w:pStyle w:val="Stopka"/>
          <w:jc w:val="right"/>
        </w:pPr>
        <w:r>
          <w:fldChar w:fldCharType="begin"/>
        </w:r>
        <w:r>
          <w:instrText>PAGE   \* MERGEFORMAT</w:instrText>
        </w:r>
        <w:r>
          <w:fldChar w:fldCharType="separate"/>
        </w:r>
        <w:r w:rsidR="00333FB4">
          <w:rPr>
            <w:noProof/>
          </w:rPr>
          <w:t>1</w:t>
        </w:r>
        <w:r>
          <w:fldChar w:fldCharType="end"/>
        </w:r>
      </w:p>
    </w:sdtContent>
  </w:sdt>
  <w:p w:rsidR="00EC3CF5" w:rsidRDefault="00EC3C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D0" w:rsidRDefault="00112CD0" w:rsidP="00EC3CF5">
      <w:pPr>
        <w:spacing w:after="0" w:line="240" w:lineRule="auto"/>
      </w:pPr>
      <w:r>
        <w:separator/>
      </w:r>
    </w:p>
  </w:footnote>
  <w:footnote w:type="continuationSeparator" w:id="0">
    <w:p w:rsidR="00112CD0" w:rsidRDefault="00112CD0" w:rsidP="00EC3C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88B"/>
    <w:multiLevelType w:val="multilevel"/>
    <w:tmpl w:val="EE105FC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9C"/>
    <w:rsid w:val="00112CD0"/>
    <w:rsid w:val="001A1CC0"/>
    <w:rsid w:val="00333FB4"/>
    <w:rsid w:val="00356D0D"/>
    <w:rsid w:val="0042755F"/>
    <w:rsid w:val="00517FF7"/>
    <w:rsid w:val="005B2689"/>
    <w:rsid w:val="005E2BC7"/>
    <w:rsid w:val="00615BDD"/>
    <w:rsid w:val="00673923"/>
    <w:rsid w:val="006E1760"/>
    <w:rsid w:val="0071582A"/>
    <w:rsid w:val="00723724"/>
    <w:rsid w:val="008E1008"/>
    <w:rsid w:val="00A66D5D"/>
    <w:rsid w:val="00B2351E"/>
    <w:rsid w:val="00C250D0"/>
    <w:rsid w:val="00CB4BC1"/>
    <w:rsid w:val="00D8296A"/>
    <w:rsid w:val="00E03489"/>
    <w:rsid w:val="00E8617D"/>
    <w:rsid w:val="00EA2DC0"/>
    <w:rsid w:val="00EC3CF5"/>
    <w:rsid w:val="00F0223E"/>
    <w:rsid w:val="00F95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customStyle="1" w:styleId="pmainpub">
    <w:name w:val="p.mainpub"/>
    <w:uiPriority w:val="99"/>
    <w:rsid w:val="008E1008"/>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rPr>
  </w:style>
  <w:style w:type="paragraph" w:styleId="Stopka">
    <w:name w:val="footer"/>
    <w:basedOn w:val="Normalny"/>
    <w:link w:val="StopkaZnak"/>
    <w:uiPriority w:val="99"/>
    <w:unhideWhenUsed/>
    <w:rsid w:val="00EC3C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3CF5"/>
    <w:rPr>
      <w:rFonts w:ascii="Times New Roman" w:eastAsia="Times New Roman" w:hAnsi="Times New Roman" w:cs="Times New Roman"/>
    </w:rPr>
  </w:style>
  <w:style w:type="character" w:customStyle="1" w:styleId="alb">
    <w:name w:val="a_lb"/>
    <w:basedOn w:val="Domylnaczcionkaakapitu"/>
    <w:rsid w:val="0042755F"/>
  </w:style>
  <w:style w:type="character" w:customStyle="1" w:styleId="alb-s">
    <w:name w:val="a_lb-s"/>
    <w:basedOn w:val="Domylnaczcionkaakapitu"/>
    <w:rsid w:val="0042755F"/>
  </w:style>
  <w:style w:type="paragraph" w:customStyle="1" w:styleId="text-justify">
    <w:name w:val="text-justify"/>
    <w:basedOn w:val="Normalny"/>
    <w:rsid w:val="0042755F"/>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customStyle="1" w:styleId="pmainpub">
    <w:name w:val="p.mainpub"/>
    <w:uiPriority w:val="99"/>
    <w:rsid w:val="008E1008"/>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rPr>
  </w:style>
  <w:style w:type="paragraph" w:styleId="Stopka">
    <w:name w:val="footer"/>
    <w:basedOn w:val="Normalny"/>
    <w:link w:val="StopkaZnak"/>
    <w:uiPriority w:val="99"/>
    <w:unhideWhenUsed/>
    <w:rsid w:val="00EC3C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3CF5"/>
    <w:rPr>
      <w:rFonts w:ascii="Times New Roman" w:eastAsia="Times New Roman" w:hAnsi="Times New Roman" w:cs="Times New Roman"/>
    </w:rPr>
  </w:style>
  <w:style w:type="character" w:customStyle="1" w:styleId="alb">
    <w:name w:val="a_lb"/>
    <w:basedOn w:val="Domylnaczcionkaakapitu"/>
    <w:rsid w:val="0042755F"/>
  </w:style>
  <w:style w:type="character" w:customStyle="1" w:styleId="alb-s">
    <w:name w:val="a_lb-s"/>
    <w:basedOn w:val="Domylnaczcionkaakapitu"/>
    <w:rsid w:val="0042755F"/>
  </w:style>
  <w:style w:type="paragraph" w:customStyle="1" w:styleId="text-justify">
    <w:name w:val="text-justify"/>
    <w:basedOn w:val="Normalny"/>
    <w:rsid w:val="0042755F"/>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76467">
      <w:bodyDiv w:val="1"/>
      <w:marLeft w:val="0"/>
      <w:marRight w:val="0"/>
      <w:marTop w:val="0"/>
      <w:marBottom w:val="0"/>
      <w:divBdr>
        <w:top w:val="none" w:sz="0" w:space="0" w:color="auto"/>
        <w:left w:val="none" w:sz="0" w:space="0" w:color="auto"/>
        <w:bottom w:val="none" w:sz="0" w:space="0" w:color="auto"/>
        <w:right w:val="none" w:sz="0" w:space="0" w:color="auto"/>
      </w:divBdr>
    </w:div>
    <w:div w:id="1196430071">
      <w:bodyDiv w:val="1"/>
      <w:marLeft w:val="0"/>
      <w:marRight w:val="0"/>
      <w:marTop w:val="0"/>
      <w:marBottom w:val="0"/>
      <w:divBdr>
        <w:top w:val="none" w:sz="0" w:space="0" w:color="auto"/>
        <w:left w:val="none" w:sz="0" w:space="0" w:color="auto"/>
        <w:bottom w:val="none" w:sz="0" w:space="0" w:color="auto"/>
        <w:right w:val="none" w:sz="0" w:space="0" w:color="auto"/>
      </w:divBdr>
    </w:div>
    <w:div w:id="1342316034">
      <w:bodyDiv w:val="1"/>
      <w:marLeft w:val="0"/>
      <w:marRight w:val="0"/>
      <w:marTop w:val="0"/>
      <w:marBottom w:val="0"/>
      <w:divBdr>
        <w:top w:val="none" w:sz="0" w:space="0" w:color="auto"/>
        <w:left w:val="none" w:sz="0" w:space="0" w:color="auto"/>
        <w:bottom w:val="none" w:sz="0" w:space="0" w:color="auto"/>
        <w:right w:val="none" w:sz="0" w:space="0" w:color="auto"/>
      </w:divBdr>
    </w:div>
    <w:div w:id="1918587824">
      <w:bodyDiv w:val="1"/>
      <w:marLeft w:val="0"/>
      <w:marRight w:val="0"/>
      <w:marTop w:val="0"/>
      <w:marBottom w:val="0"/>
      <w:divBdr>
        <w:top w:val="none" w:sz="0" w:space="0" w:color="auto"/>
        <w:left w:val="none" w:sz="0" w:space="0" w:color="auto"/>
        <w:bottom w:val="none" w:sz="0" w:space="0" w:color="auto"/>
        <w:right w:val="none" w:sz="0" w:space="0" w:color="auto"/>
      </w:divBdr>
      <w:divsChild>
        <w:div w:id="1649894833">
          <w:marLeft w:val="0"/>
          <w:marRight w:val="0"/>
          <w:marTop w:val="72"/>
          <w:marBottom w:val="0"/>
          <w:divBdr>
            <w:top w:val="none" w:sz="0" w:space="0" w:color="auto"/>
            <w:left w:val="none" w:sz="0" w:space="0" w:color="auto"/>
            <w:bottom w:val="none" w:sz="0" w:space="0" w:color="auto"/>
            <w:right w:val="none" w:sz="0" w:space="0" w:color="auto"/>
          </w:divBdr>
          <w:divsChild>
            <w:div w:id="1869637150">
              <w:marLeft w:val="360"/>
              <w:marRight w:val="0"/>
              <w:marTop w:val="72"/>
              <w:marBottom w:val="72"/>
              <w:divBdr>
                <w:top w:val="none" w:sz="0" w:space="0" w:color="auto"/>
                <w:left w:val="none" w:sz="0" w:space="0" w:color="auto"/>
                <w:bottom w:val="none" w:sz="0" w:space="0" w:color="auto"/>
                <w:right w:val="none" w:sz="0" w:space="0" w:color="auto"/>
              </w:divBdr>
            </w:div>
            <w:div w:id="1020011139">
              <w:marLeft w:val="360"/>
              <w:marRight w:val="0"/>
              <w:marTop w:val="0"/>
              <w:marBottom w:val="72"/>
              <w:divBdr>
                <w:top w:val="none" w:sz="0" w:space="0" w:color="auto"/>
                <w:left w:val="none" w:sz="0" w:space="0" w:color="auto"/>
                <w:bottom w:val="none" w:sz="0" w:space="0" w:color="auto"/>
                <w:right w:val="none" w:sz="0" w:space="0" w:color="auto"/>
              </w:divBdr>
            </w:div>
            <w:div w:id="132338037">
              <w:marLeft w:val="360"/>
              <w:marRight w:val="0"/>
              <w:marTop w:val="0"/>
              <w:marBottom w:val="72"/>
              <w:divBdr>
                <w:top w:val="none" w:sz="0" w:space="0" w:color="auto"/>
                <w:left w:val="none" w:sz="0" w:space="0" w:color="auto"/>
                <w:bottom w:val="none" w:sz="0" w:space="0" w:color="auto"/>
                <w:right w:val="none" w:sz="0" w:space="0" w:color="auto"/>
              </w:divBdr>
            </w:div>
            <w:div w:id="403336622">
              <w:marLeft w:val="360"/>
              <w:marRight w:val="0"/>
              <w:marTop w:val="0"/>
              <w:marBottom w:val="72"/>
              <w:divBdr>
                <w:top w:val="none" w:sz="0" w:space="0" w:color="auto"/>
                <w:left w:val="none" w:sz="0" w:space="0" w:color="auto"/>
                <w:bottom w:val="none" w:sz="0" w:space="0" w:color="auto"/>
                <w:right w:val="none" w:sz="0" w:space="0" w:color="auto"/>
              </w:divBdr>
            </w:div>
            <w:div w:id="1447311395">
              <w:marLeft w:val="360"/>
              <w:marRight w:val="0"/>
              <w:marTop w:val="0"/>
              <w:marBottom w:val="72"/>
              <w:divBdr>
                <w:top w:val="none" w:sz="0" w:space="0" w:color="auto"/>
                <w:left w:val="none" w:sz="0" w:space="0" w:color="auto"/>
                <w:bottom w:val="none" w:sz="0" w:space="0" w:color="auto"/>
                <w:right w:val="none" w:sz="0" w:space="0" w:color="auto"/>
              </w:divBdr>
            </w:div>
            <w:div w:id="660084515">
              <w:marLeft w:val="360"/>
              <w:marRight w:val="0"/>
              <w:marTop w:val="0"/>
              <w:marBottom w:val="72"/>
              <w:divBdr>
                <w:top w:val="none" w:sz="0" w:space="0" w:color="auto"/>
                <w:left w:val="none" w:sz="0" w:space="0" w:color="auto"/>
                <w:bottom w:val="none" w:sz="0" w:space="0" w:color="auto"/>
                <w:right w:val="none" w:sz="0" w:space="0" w:color="auto"/>
              </w:divBdr>
            </w:div>
            <w:div w:id="855267050">
              <w:marLeft w:val="360"/>
              <w:marRight w:val="0"/>
              <w:marTop w:val="0"/>
              <w:marBottom w:val="72"/>
              <w:divBdr>
                <w:top w:val="none" w:sz="0" w:space="0" w:color="auto"/>
                <w:left w:val="none" w:sz="0" w:space="0" w:color="auto"/>
                <w:bottom w:val="none" w:sz="0" w:space="0" w:color="auto"/>
                <w:right w:val="none" w:sz="0" w:space="0" w:color="auto"/>
              </w:divBdr>
            </w:div>
            <w:div w:id="2118479195">
              <w:marLeft w:val="360"/>
              <w:marRight w:val="0"/>
              <w:marTop w:val="0"/>
              <w:marBottom w:val="72"/>
              <w:divBdr>
                <w:top w:val="none" w:sz="0" w:space="0" w:color="auto"/>
                <w:left w:val="none" w:sz="0" w:space="0" w:color="auto"/>
                <w:bottom w:val="none" w:sz="0" w:space="0" w:color="auto"/>
                <w:right w:val="none" w:sz="0" w:space="0" w:color="auto"/>
              </w:divBdr>
            </w:div>
          </w:divsChild>
        </w:div>
        <w:div w:id="1780831595">
          <w:marLeft w:val="0"/>
          <w:marRight w:val="0"/>
          <w:marTop w:val="72"/>
          <w:marBottom w:val="0"/>
          <w:divBdr>
            <w:top w:val="none" w:sz="0" w:space="0" w:color="auto"/>
            <w:left w:val="none" w:sz="0" w:space="0" w:color="auto"/>
            <w:bottom w:val="none" w:sz="0" w:space="0" w:color="auto"/>
            <w:right w:val="none" w:sz="0" w:space="0" w:color="auto"/>
          </w:divBdr>
        </w:div>
        <w:div w:id="2023511717">
          <w:marLeft w:val="0"/>
          <w:marRight w:val="0"/>
          <w:marTop w:val="72"/>
          <w:marBottom w:val="0"/>
          <w:divBdr>
            <w:top w:val="none" w:sz="0" w:space="0" w:color="auto"/>
            <w:left w:val="none" w:sz="0" w:space="0" w:color="auto"/>
            <w:bottom w:val="none" w:sz="0" w:space="0" w:color="auto"/>
            <w:right w:val="none" w:sz="0" w:space="0" w:color="auto"/>
          </w:divBdr>
        </w:div>
        <w:div w:id="199124398">
          <w:marLeft w:val="0"/>
          <w:marRight w:val="0"/>
          <w:marTop w:val="72"/>
          <w:marBottom w:val="0"/>
          <w:divBdr>
            <w:top w:val="none" w:sz="0" w:space="0" w:color="auto"/>
            <w:left w:val="none" w:sz="0" w:space="0" w:color="auto"/>
            <w:bottom w:val="none" w:sz="0" w:space="0" w:color="auto"/>
            <w:right w:val="none" w:sz="0" w:space="0" w:color="auto"/>
          </w:divBdr>
        </w:div>
        <w:div w:id="1607348492">
          <w:marLeft w:val="0"/>
          <w:marRight w:val="0"/>
          <w:marTop w:val="72"/>
          <w:marBottom w:val="0"/>
          <w:divBdr>
            <w:top w:val="none" w:sz="0" w:space="0" w:color="auto"/>
            <w:left w:val="none" w:sz="0" w:space="0" w:color="auto"/>
            <w:bottom w:val="none" w:sz="0" w:space="0" w:color="auto"/>
            <w:right w:val="none" w:sz="0" w:space="0" w:color="auto"/>
          </w:divBdr>
        </w:div>
        <w:div w:id="623659208">
          <w:marLeft w:val="0"/>
          <w:marRight w:val="0"/>
          <w:marTop w:val="72"/>
          <w:marBottom w:val="0"/>
          <w:divBdr>
            <w:top w:val="none" w:sz="0" w:space="0" w:color="auto"/>
            <w:left w:val="none" w:sz="0" w:space="0" w:color="auto"/>
            <w:bottom w:val="none" w:sz="0" w:space="0" w:color="auto"/>
            <w:right w:val="none" w:sz="0" w:space="0" w:color="auto"/>
          </w:divBdr>
        </w:div>
        <w:div w:id="1045058089">
          <w:marLeft w:val="0"/>
          <w:marRight w:val="0"/>
          <w:marTop w:val="72"/>
          <w:marBottom w:val="0"/>
          <w:divBdr>
            <w:top w:val="none" w:sz="0" w:space="0" w:color="auto"/>
            <w:left w:val="none" w:sz="0" w:space="0" w:color="auto"/>
            <w:bottom w:val="none" w:sz="0" w:space="0" w:color="auto"/>
            <w:right w:val="none" w:sz="0" w:space="0" w:color="auto"/>
          </w:divBdr>
        </w:div>
        <w:div w:id="359867256">
          <w:marLeft w:val="0"/>
          <w:marRight w:val="0"/>
          <w:marTop w:val="72"/>
          <w:marBottom w:val="0"/>
          <w:divBdr>
            <w:top w:val="none" w:sz="0" w:space="0" w:color="auto"/>
            <w:left w:val="none" w:sz="0" w:space="0" w:color="auto"/>
            <w:bottom w:val="none" w:sz="0" w:space="0" w:color="auto"/>
            <w:right w:val="none" w:sz="0" w:space="0" w:color="auto"/>
          </w:divBdr>
        </w:div>
        <w:div w:id="1362626931">
          <w:marLeft w:val="0"/>
          <w:marRight w:val="0"/>
          <w:marTop w:val="72"/>
          <w:marBottom w:val="0"/>
          <w:divBdr>
            <w:top w:val="none" w:sz="0" w:space="0" w:color="auto"/>
            <w:left w:val="none" w:sz="0" w:space="0" w:color="auto"/>
            <w:bottom w:val="none" w:sz="0" w:space="0" w:color="auto"/>
            <w:right w:val="none" w:sz="0" w:space="0" w:color="auto"/>
          </w:divBdr>
        </w:div>
        <w:div w:id="2144500526">
          <w:marLeft w:val="0"/>
          <w:marRight w:val="0"/>
          <w:marTop w:val="72"/>
          <w:marBottom w:val="0"/>
          <w:divBdr>
            <w:top w:val="none" w:sz="0" w:space="0" w:color="auto"/>
            <w:left w:val="none" w:sz="0" w:space="0" w:color="auto"/>
            <w:bottom w:val="none" w:sz="0" w:space="0" w:color="auto"/>
            <w:right w:val="none" w:sz="0" w:space="0" w:color="auto"/>
          </w:divBdr>
        </w:div>
        <w:div w:id="1364986297">
          <w:marLeft w:val="0"/>
          <w:marRight w:val="0"/>
          <w:marTop w:val="72"/>
          <w:marBottom w:val="0"/>
          <w:divBdr>
            <w:top w:val="none" w:sz="0" w:space="0" w:color="auto"/>
            <w:left w:val="none" w:sz="0" w:space="0" w:color="auto"/>
            <w:bottom w:val="none" w:sz="0" w:space="0" w:color="auto"/>
            <w:right w:val="none" w:sz="0" w:space="0" w:color="auto"/>
          </w:divBdr>
        </w:div>
        <w:div w:id="64644757">
          <w:marLeft w:val="0"/>
          <w:marRight w:val="0"/>
          <w:marTop w:val="72"/>
          <w:marBottom w:val="0"/>
          <w:divBdr>
            <w:top w:val="none" w:sz="0" w:space="0" w:color="auto"/>
            <w:left w:val="none" w:sz="0" w:space="0" w:color="auto"/>
            <w:bottom w:val="none" w:sz="0" w:space="0" w:color="auto"/>
            <w:right w:val="none" w:sz="0" w:space="0" w:color="auto"/>
          </w:divBdr>
        </w:div>
        <w:div w:id="127824069">
          <w:marLeft w:val="0"/>
          <w:marRight w:val="0"/>
          <w:marTop w:val="72"/>
          <w:marBottom w:val="0"/>
          <w:divBdr>
            <w:top w:val="none" w:sz="0" w:space="0" w:color="auto"/>
            <w:left w:val="none" w:sz="0" w:space="0" w:color="auto"/>
            <w:bottom w:val="none" w:sz="0" w:space="0" w:color="auto"/>
            <w:right w:val="none" w:sz="0" w:space="0" w:color="auto"/>
          </w:divBdr>
        </w:div>
        <w:div w:id="1873226305">
          <w:marLeft w:val="0"/>
          <w:marRight w:val="0"/>
          <w:marTop w:val="72"/>
          <w:marBottom w:val="0"/>
          <w:divBdr>
            <w:top w:val="none" w:sz="0" w:space="0" w:color="auto"/>
            <w:left w:val="none" w:sz="0" w:space="0" w:color="auto"/>
            <w:bottom w:val="none" w:sz="0" w:space="0" w:color="auto"/>
            <w:right w:val="none" w:sz="0" w:space="0" w:color="auto"/>
          </w:divBdr>
        </w:div>
        <w:div w:id="136992755">
          <w:marLeft w:val="0"/>
          <w:marRight w:val="0"/>
          <w:marTop w:val="72"/>
          <w:marBottom w:val="0"/>
          <w:divBdr>
            <w:top w:val="none" w:sz="0" w:space="0" w:color="auto"/>
            <w:left w:val="none" w:sz="0" w:space="0" w:color="auto"/>
            <w:bottom w:val="none" w:sz="0" w:space="0" w:color="auto"/>
            <w:right w:val="none" w:sz="0" w:space="0" w:color="auto"/>
          </w:divBdr>
          <w:divsChild>
            <w:div w:id="638530903">
              <w:marLeft w:val="360"/>
              <w:marRight w:val="0"/>
              <w:marTop w:val="72"/>
              <w:marBottom w:val="72"/>
              <w:divBdr>
                <w:top w:val="none" w:sz="0" w:space="0" w:color="auto"/>
                <w:left w:val="none" w:sz="0" w:space="0" w:color="auto"/>
                <w:bottom w:val="none" w:sz="0" w:space="0" w:color="auto"/>
                <w:right w:val="none" w:sz="0" w:space="0" w:color="auto"/>
              </w:divBdr>
            </w:div>
            <w:div w:id="1581141436">
              <w:marLeft w:val="360"/>
              <w:marRight w:val="0"/>
              <w:marTop w:val="0"/>
              <w:marBottom w:val="72"/>
              <w:divBdr>
                <w:top w:val="none" w:sz="0" w:space="0" w:color="auto"/>
                <w:left w:val="none" w:sz="0" w:space="0" w:color="auto"/>
                <w:bottom w:val="none" w:sz="0" w:space="0" w:color="auto"/>
                <w:right w:val="none" w:sz="0" w:space="0" w:color="auto"/>
              </w:divBdr>
            </w:div>
            <w:div w:id="967198624">
              <w:marLeft w:val="360"/>
              <w:marRight w:val="0"/>
              <w:marTop w:val="0"/>
              <w:marBottom w:val="72"/>
              <w:divBdr>
                <w:top w:val="none" w:sz="0" w:space="0" w:color="auto"/>
                <w:left w:val="none" w:sz="0" w:space="0" w:color="auto"/>
                <w:bottom w:val="none" w:sz="0" w:space="0" w:color="auto"/>
                <w:right w:val="none" w:sz="0" w:space="0" w:color="auto"/>
              </w:divBdr>
            </w:div>
            <w:div w:id="1386950410">
              <w:marLeft w:val="360"/>
              <w:marRight w:val="0"/>
              <w:marTop w:val="0"/>
              <w:marBottom w:val="72"/>
              <w:divBdr>
                <w:top w:val="none" w:sz="0" w:space="0" w:color="auto"/>
                <w:left w:val="none" w:sz="0" w:space="0" w:color="auto"/>
                <w:bottom w:val="none" w:sz="0" w:space="0" w:color="auto"/>
                <w:right w:val="none" w:sz="0" w:space="0" w:color="auto"/>
              </w:divBdr>
            </w:div>
            <w:div w:id="747771789">
              <w:marLeft w:val="360"/>
              <w:marRight w:val="0"/>
              <w:marTop w:val="0"/>
              <w:marBottom w:val="72"/>
              <w:divBdr>
                <w:top w:val="none" w:sz="0" w:space="0" w:color="auto"/>
                <w:left w:val="none" w:sz="0" w:space="0" w:color="auto"/>
                <w:bottom w:val="none" w:sz="0" w:space="0" w:color="auto"/>
                <w:right w:val="none" w:sz="0" w:space="0" w:color="auto"/>
              </w:divBdr>
            </w:div>
          </w:divsChild>
        </w:div>
        <w:div w:id="914971881">
          <w:marLeft w:val="0"/>
          <w:marRight w:val="0"/>
          <w:marTop w:val="72"/>
          <w:marBottom w:val="0"/>
          <w:divBdr>
            <w:top w:val="none" w:sz="0" w:space="0" w:color="auto"/>
            <w:left w:val="none" w:sz="0" w:space="0" w:color="auto"/>
            <w:bottom w:val="none" w:sz="0" w:space="0" w:color="auto"/>
            <w:right w:val="none" w:sz="0" w:space="0" w:color="auto"/>
          </w:divBdr>
        </w:div>
        <w:div w:id="1949700074">
          <w:marLeft w:val="0"/>
          <w:marRight w:val="0"/>
          <w:marTop w:val="72"/>
          <w:marBottom w:val="0"/>
          <w:divBdr>
            <w:top w:val="none" w:sz="0" w:space="0" w:color="auto"/>
            <w:left w:val="none" w:sz="0" w:space="0" w:color="auto"/>
            <w:bottom w:val="none" w:sz="0" w:space="0" w:color="auto"/>
            <w:right w:val="none" w:sz="0" w:space="0" w:color="auto"/>
          </w:divBdr>
        </w:div>
        <w:div w:id="124010492">
          <w:marLeft w:val="0"/>
          <w:marRight w:val="0"/>
          <w:marTop w:val="72"/>
          <w:marBottom w:val="0"/>
          <w:divBdr>
            <w:top w:val="none" w:sz="0" w:space="0" w:color="auto"/>
            <w:left w:val="none" w:sz="0" w:space="0" w:color="auto"/>
            <w:bottom w:val="none" w:sz="0" w:space="0" w:color="auto"/>
            <w:right w:val="none" w:sz="0" w:space="0" w:color="auto"/>
          </w:divBdr>
          <w:divsChild>
            <w:div w:id="36054678">
              <w:marLeft w:val="360"/>
              <w:marRight w:val="0"/>
              <w:marTop w:val="72"/>
              <w:marBottom w:val="72"/>
              <w:divBdr>
                <w:top w:val="none" w:sz="0" w:space="0" w:color="auto"/>
                <w:left w:val="none" w:sz="0" w:space="0" w:color="auto"/>
                <w:bottom w:val="none" w:sz="0" w:space="0" w:color="auto"/>
                <w:right w:val="none" w:sz="0" w:space="0" w:color="auto"/>
              </w:divBdr>
            </w:div>
            <w:div w:id="1526283937">
              <w:marLeft w:val="360"/>
              <w:marRight w:val="0"/>
              <w:marTop w:val="0"/>
              <w:marBottom w:val="72"/>
              <w:divBdr>
                <w:top w:val="none" w:sz="0" w:space="0" w:color="auto"/>
                <w:left w:val="none" w:sz="0" w:space="0" w:color="auto"/>
                <w:bottom w:val="none" w:sz="0" w:space="0" w:color="auto"/>
                <w:right w:val="none" w:sz="0" w:space="0" w:color="auto"/>
              </w:divBdr>
            </w:div>
            <w:div w:id="1290237697">
              <w:marLeft w:val="360"/>
              <w:marRight w:val="0"/>
              <w:marTop w:val="0"/>
              <w:marBottom w:val="72"/>
              <w:divBdr>
                <w:top w:val="none" w:sz="0" w:space="0" w:color="auto"/>
                <w:left w:val="none" w:sz="0" w:space="0" w:color="auto"/>
                <w:bottom w:val="none" w:sz="0" w:space="0" w:color="auto"/>
                <w:right w:val="none" w:sz="0" w:space="0" w:color="auto"/>
              </w:divBdr>
            </w:div>
          </w:divsChild>
        </w:div>
        <w:div w:id="1481145182">
          <w:marLeft w:val="0"/>
          <w:marRight w:val="0"/>
          <w:marTop w:val="72"/>
          <w:marBottom w:val="0"/>
          <w:divBdr>
            <w:top w:val="none" w:sz="0" w:space="0" w:color="auto"/>
            <w:left w:val="none" w:sz="0" w:space="0" w:color="auto"/>
            <w:bottom w:val="none" w:sz="0" w:space="0" w:color="auto"/>
            <w:right w:val="none" w:sz="0" w:space="0" w:color="auto"/>
          </w:divBdr>
          <w:divsChild>
            <w:div w:id="1170680008">
              <w:marLeft w:val="360"/>
              <w:marRight w:val="0"/>
              <w:marTop w:val="72"/>
              <w:marBottom w:val="72"/>
              <w:divBdr>
                <w:top w:val="none" w:sz="0" w:space="0" w:color="auto"/>
                <w:left w:val="none" w:sz="0" w:space="0" w:color="auto"/>
                <w:bottom w:val="none" w:sz="0" w:space="0" w:color="auto"/>
                <w:right w:val="none" w:sz="0" w:space="0" w:color="auto"/>
              </w:divBdr>
            </w:div>
            <w:div w:id="151802459">
              <w:marLeft w:val="360"/>
              <w:marRight w:val="0"/>
              <w:marTop w:val="0"/>
              <w:marBottom w:val="72"/>
              <w:divBdr>
                <w:top w:val="none" w:sz="0" w:space="0" w:color="auto"/>
                <w:left w:val="none" w:sz="0" w:space="0" w:color="auto"/>
                <w:bottom w:val="none" w:sz="0" w:space="0" w:color="auto"/>
                <w:right w:val="none" w:sz="0" w:space="0" w:color="auto"/>
              </w:divBdr>
            </w:div>
            <w:div w:id="367947042">
              <w:marLeft w:val="360"/>
              <w:marRight w:val="0"/>
              <w:marTop w:val="0"/>
              <w:marBottom w:val="72"/>
              <w:divBdr>
                <w:top w:val="none" w:sz="0" w:space="0" w:color="auto"/>
                <w:left w:val="none" w:sz="0" w:space="0" w:color="auto"/>
                <w:bottom w:val="none" w:sz="0" w:space="0" w:color="auto"/>
                <w:right w:val="none" w:sz="0" w:space="0" w:color="auto"/>
              </w:divBdr>
            </w:div>
            <w:div w:id="119716344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927374076">
      <w:bodyDiv w:val="1"/>
      <w:marLeft w:val="0"/>
      <w:marRight w:val="0"/>
      <w:marTop w:val="0"/>
      <w:marBottom w:val="0"/>
      <w:divBdr>
        <w:top w:val="none" w:sz="0" w:space="0" w:color="auto"/>
        <w:left w:val="none" w:sz="0" w:space="0" w:color="auto"/>
        <w:bottom w:val="none" w:sz="0" w:space="0" w:color="auto"/>
        <w:right w:val="none" w:sz="0" w:space="0" w:color="auto"/>
      </w:divBdr>
    </w:div>
    <w:div w:id="206112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8ED4-5950-4D7B-A07E-CB7B0BE8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6678</Words>
  <Characters>40069</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Muzyka</dc:creator>
  <cp:lastModifiedBy>Anna Moskwa</cp:lastModifiedBy>
  <cp:revision>2</cp:revision>
  <dcterms:created xsi:type="dcterms:W3CDTF">2018-09-26T08:01:00Z</dcterms:created>
  <dcterms:modified xsi:type="dcterms:W3CDTF">2018-09-26T08:01:00Z</dcterms:modified>
</cp:coreProperties>
</file>