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C0B" w:rsidRPr="0084657B" w:rsidRDefault="009C5C0B" w:rsidP="009C5C0B">
      <w:pPr>
        <w:rPr>
          <w:rFonts w:ascii="Arial" w:hAnsi="Arial" w:cs="Arial"/>
          <w:sz w:val="24"/>
          <w:szCs w:val="24"/>
        </w:rPr>
      </w:pPr>
      <w:bookmarkStart w:id="0" w:name="ezdPracownikMiejscowoscPodpisu"/>
      <w:bookmarkEnd w:id="0"/>
      <w:r w:rsidRPr="0084657B">
        <w:rPr>
          <w:rFonts w:ascii="Arial" w:hAnsi="Arial" w:cs="Arial"/>
          <w:sz w:val="24"/>
          <w:szCs w:val="24"/>
        </w:rPr>
        <w:t xml:space="preserve">Gdańsk, dnia </w:t>
      </w:r>
      <w:r w:rsidR="00B30388">
        <w:rPr>
          <w:rFonts w:ascii="Arial" w:hAnsi="Arial" w:cs="Arial"/>
          <w:sz w:val="24"/>
          <w:szCs w:val="24"/>
        </w:rPr>
        <w:t>26 lipca</w:t>
      </w:r>
      <w:r w:rsidR="00665FAE" w:rsidRPr="00665FAE">
        <w:rPr>
          <w:rFonts w:ascii="Arial" w:hAnsi="Arial" w:cs="Arial"/>
          <w:sz w:val="24"/>
          <w:szCs w:val="24"/>
        </w:rPr>
        <w:t xml:space="preserve"> </w:t>
      </w:r>
      <w:r w:rsidRPr="0084657B">
        <w:rPr>
          <w:rFonts w:ascii="Arial" w:hAnsi="Arial" w:cs="Arial"/>
          <w:sz w:val="24"/>
          <w:szCs w:val="24"/>
        </w:rPr>
        <w:t>2024 r.</w:t>
      </w:r>
      <w:bookmarkStart w:id="1" w:name="ezdSprawaZnak"/>
    </w:p>
    <w:p w:rsidR="009C5C0B" w:rsidRPr="0084657B" w:rsidRDefault="002D1EC8" w:rsidP="009C5C0B">
      <w:pPr>
        <w:rPr>
          <w:rFonts w:ascii="Arial" w:hAnsi="Arial" w:cs="Arial"/>
          <w:sz w:val="24"/>
          <w:szCs w:val="24"/>
        </w:rPr>
      </w:pPr>
      <w:r w:rsidRPr="0084657B">
        <w:rPr>
          <w:rFonts w:ascii="Arial" w:hAnsi="Arial" w:cs="Arial"/>
          <w:sz w:val="24"/>
          <w:szCs w:val="24"/>
        </w:rPr>
        <w:t>NSP-VIII.7581.1.</w:t>
      </w:r>
      <w:r w:rsidR="00B30388">
        <w:rPr>
          <w:rFonts w:ascii="Arial" w:hAnsi="Arial" w:cs="Arial"/>
          <w:sz w:val="24"/>
          <w:szCs w:val="24"/>
        </w:rPr>
        <w:t>358</w:t>
      </w:r>
      <w:r w:rsidRPr="0084657B">
        <w:rPr>
          <w:rFonts w:ascii="Arial" w:hAnsi="Arial" w:cs="Arial"/>
          <w:sz w:val="24"/>
          <w:szCs w:val="24"/>
        </w:rPr>
        <w:t>.2023</w:t>
      </w:r>
      <w:bookmarkEnd w:id="1"/>
      <w:r w:rsidRPr="0084657B">
        <w:rPr>
          <w:rFonts w:ascii="Arial" w:hAnsi="Arial" w:cs="Arial"/>
          <w:sz w:val="24"/>
          <w:szCs w:val="24"/>
        </w:rPr>
        <w:t>.</w:t>
      </w:r>
      <w:bookmarkStart w:id="2" w:name="ezdAutorInicjaly"/>
      <w:r w:rsidR="009C5C0B" w:rsidRPr="0084657B">
        <w:rPr>
          <w:rFonts w:ascii="Arial" w:hAnsi="Arial" w:cs="Arial"/>
          <w:sz w:val="24"/>
          <w:szCs w:val="24"/>
        </w:rPr>
        <w:t>KP</w:t>
      </w:r>
      <w:r w:rsidRPr="0084657B">
        <w:rPr>
          <w:rFonts w:ascii="Arial" w:hAnsi="Arial" w:cs="Arial"/>
          <w:sz w:val="24"/>
          <w:szCs w:val="24"/>
        </w:rPr>
        <w:t>B</w:t>
      </w:r>
      <w:bookmarkEnd w:id="2"/>
    </w:p>
    <w:p w:rsidR="009B3B2F" w:rsidRPr="009B3B2F" w:rsidRDefault="009C5C0B" w:rsidP="0084657B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9C5C0B">
        <w:rPr>
          <w:rFonts w:ascii="Arial" w:eastAsia="Times New Roman" w:hAnsi="Arial" w:cs="Arial"/>
          <w:sz w:val="24"/>
          <w:szCs w:val="24"/>
          <w:lang w:eastAsia="pl-PL"/>
        </w:rPr>
        <w:t>bwieszczenie</w:t>
      </w:r>
    </w:p>
    <w:p w:rsidR="00B30388" w:rsidRDefault="009B3B2F" w:rsidP="00B30388">
      <w:pPr>
        <w:spacing w:after="0"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761E92">
        <w:rPr>
          <w:rFonts w:ascii="Arial" w:eastAsia="Times New Roman" w:hAnsi="Arial" w:cs="Arial"/>
          <w:sz w:val="24"/>
          <w:szCs w:val="24"/>
          <w:lang w:eastAsia="pl-PL"/>
        </w:rPr>
        <w:t>Wojewoda Pomorski, działając na podstawie art. 49 ustawy z dnia 14 czerwca 1960 r. - Kodeks postępowania administracyjnego (j. t. Dz. U. z 2024 r., poz. 572, zwanej dalej „k.p.a.”) oraz art. 8 ustawy z dnia 21 sierpnia 1997 r. o gospodarce nieruchomościami (j. t. Dz. U. z 2023 r., poz. 344 ze zm.), podaje do publicznej wiadomości, że prowadzone jest postępo</w:t>
      </w:r>
      <w:r w:rsidR="00665FAE">
        <w:rPr>
          <w:rFonts w:ascii="Arial" w:eastAsia="Times New Roman" w:hAnsi="Arial" w:cs="Arial"/>
          <w:sz w:val="24"/>
          <w:szCs w:val="24"/>
          <w:lang w:eastAsia="pl-PL"/>
        </w:rPr>
        <w:t xml:space="preserve">wanie administracyjne w sprawie </w:t>
      </w:r>
      <w:r w:rsidRPr="00761E92">
        <w:rPr>
          <w:rFonts w:ascii="Arial" w:eastAsia="Times New Roman" w:hAnsi="Arial" w:cs="Arial"/>
          <w:sz w:val="24"/>
          <w:szCs w:val="24"/>
          <w:lang w:eastAsia="pl-PL"/>
        </w:rPr>
        <w:t>rozpatrywanej przez tutejszy organ w postępowaniu odwoławczym, od decyzji</w:t>
      </w:r>
      <w:r w:rsidR="00B303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30388" w:rsidRPr="00B30388">
        <w:rPr>
          <w:rFonts w:ascii="Arial" w:eastAsia="Times New Roman" w:hAnsi="Arial" w:cs="Arial"/>
          <w:sz w:val="24"/>
          <w:szCs w:val="24"/>
          <w:lang w:eastAsia="pl-PL"/>
        </w:rPr>
        <w:t>Starosty Lęborskiego, wykonującego zadanie z zakresu administracji rządowej, z</w:t>
      </w:r>
      <w:r w:rsidR="00B303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30388" w:rsidRPr="00B30388">
        <w:rPr>
          <w:rFonts w:ascii="Arial" w:eastAsia="Times New Roman" w:hAnsi="Arial" w:cs="Arial"/>
          <w:sz w:val="24"/>
          <w:szCs w:val="24"/>
          <w:lang w:eastAsia="pl-PL"/>
        </w:rPr>
        <w:t>dnia 8 grudnia 2023 r., nr G.683.1.14.2023.JK, orzekającej o ustaleniu</w:t>
      </w:r>
      <w:r w:rsidR="00B303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30388" w:rsidRPr="00B30388">
        <w:rPr>
          <w:rFonts w:ascii="Arial" w:eastAsia="Times New Roman" w:hAnsi="Arial" w:cs="Arial"/>
          <w:sz w:val="24"/>
          <w:szCs w:val="24"/>
          <w:lang w:eastAsia="pl-PL"/>
        </w:rPr>
        <w:t>odszkodowania za prawo własności nieruchomości oznaczonej jako działki nr 288/3 i</w:t>
      </w:r>
      <w:r w:rsidR="00B303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30388" w:rsidRPr="00B30388">
        <w:rPr>
          <w:rFonts w:ascii="Arial" w:eastAsia="Times New Roman" w:hAnsi="Arial" w:cs="Arial"/>
          <w:sz w:val="24"/>
          <w:szCs w:val="24"/>
          <w:lang w:eastAsia="pl-PL"/>
        </w:rPr>
        <w:t>nr 288/4, położonej w obrębie 7 miasta Lęborka, objętej ostateczną decyzją Starosty Lęborskiego z dnia 2 marca 2023 r. sygn. B.6740.294.2022.AB zezwalającą na</w:t>
      </w:r>
      <w:r w:rsidR="00B303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30388" w:rsidRPr="00B30388">
        <w:rPr>
          <w:rFonts w:ascii="Arial" w:eastAsia="Times New Roman" w:hAnsi="Arial" w:cs="Arial"/>
          <w:sz w:val="24"/>
          <w:szCs w:val="24"/>
          <w:lang w:eastAsia="pl-PL"/>
        </w:rPr>
        <w:t>realizację inwestycji drogowej pod nazwą „budowa ronda na skrzyżowaniu ulic Aleja Wolności i Armii Krajowej w Lęborku”.</w:t>
      </w:r>
    </w:p>
    <w:p w:rsidR="006E3F91" w:rsidRPr="006E3F91" w:rsidRDefault="006E3F91" w:rsidP="006E3F91">
      <w:pPr>
        <w:spacing w:after="0"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6E3F91">
        <w:rPr>
          <w:rFonts w:ascii="Arial" w:eastAsia="Times New Roman" w:hAnsi="Arial" w:cs="Arial"/>
          <w:sz w:val="24"/>
          <w:szCs w:val="24"/>
          <w:lang w:eastAsia="pl-PL"/>
        </w:rPr>
        <w:t>Jednocześnie zawiadamia, że został zebrany cały materiał dowodowy. Wobec powyższego,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zgodnie z art. 10 § 1 k.p.a., strony mogą przed wydaniem decyzji wypowiedzieć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 xml:space="preserve">co do zebranych dowodów i materiałów oraz zgłoszonych żądań – w terminie </w:t>
      </w:r>
      <w:r w:rsidR="007B149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 xml:space="preserve"> dni od daty,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w której przedmiotowe pismo zostanie uznane za doręczone. Doręczenie uważa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za dokonane po upływie 14 dni od dnia publicznego ogłoszenia (art. 49 k.p.a.).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Strony mogą zapoznać się ze zgromadzonym materiałem dowodowym w Oddziale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Orzecznictwa Wydziału Nieruchomości i Skarbu Państwa Pomorskiego Urzędu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Wojewódzkiego w Gdańsku, ul. Okopowa 21/27 (pokój nr 442, IV piętro) w godzinach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urzędowania (7</w:t>
      </w:r>
      <w:r w:rsidR="00B2314F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45-15</w:t>
      </w:r>
      <w:r w:rsidR="00B2314F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45), po uprzednim uzgodnieniu terminu z pracownikiem prowadzącym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sprawę – Panią Kamilą Pawlak-Barbachowską (tel. 058 30 77 116), sekretariat (tel. 058 30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77 508) oraz po wykazaniu tytułu prawnego do nieruchomości.</w:t>
      </w:r>
    </w:p>
    <w:p w:rsidR="006E3F91" w:rsidRPr="006E3F91" w:rsidRDefault="006E3F91" w:rsidP="006E3F91">
      <w:pPr>
        <w:spacing w:after="0"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6E3F91">
        <w:rPr>
          <w:rFonts w:ascii="Arial" w:eastAsia="Times New Roman" w:hAnsi="Arial" w:cs="Arial"/>
          <w:sz w:val="24"/>
          <w:szCs w:val="24"/>
          <w:lang w:eastAsia="pl-PL"/>
        </w:rPr>
        <w:t>Ponadto informuję, iż z uwagi na konieczność zapewnienia stronom czynnego udziału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w postępowaniu, zgodnie z treścią powołanego art. 10 § 1 Kpa, zakończenie sprawy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3F91">
        <w:rPr>
          <w:rFonts w:ascii="Arial" w:eastAsia="Times New Roman" w:hAnsi="Arial" w:cs="Arial"/>
          <w:sz w:val="24"/>
          <w:szCs w:val="24"/>
          <w:lang w:eastAsia="pl-PL"/>
        </w:rPr>
        <w:t>w uprzednio wskazanym terminie nie jest możliwe.</w:t>
      </w:r>
    </w:p>
    <w:p w:rsidR="006E3F91" w:rsidRPr="00B2314F" w:rsidRDefault="006E3F91" w:rsidP="006E3F91">
      <w:pPr>
        <w:spacing w:line="36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B2314F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związku z powyższym, działając na podstawie art. 36 Kpa, pismem z dnia 30 kwietnia 2024 r. wyznaczono nowy termin załatwienia sprawy do dnia </w:t>
      </w:r>
      <w:r w:rsidR="007B149A">
        <w:rPr>
          <w:rFonts w:ascii="Arial" w:eastAsia="Times New Roman" w:hAnsi="Arial" w:cs="Arial"/>
          <w:bCs/>
          <w:sz w:val="24"/>
          <w:szCs w:val="24"/>
          <w:lang w:eastAsia="pl-PL"/>
        </w:rPr>
        <w:t>28 sierpnia</w:t>
      </w:r>
      <w:bookmarkStart w:id="3" w:name="_GoBack"/>
      <w:bookmarkEnd w:id="3"/>
      <w:r w:rsidRPr="00B2314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2024 r.</w:t>
      </w:r>
    </w:p>
    <w:p w:rsidR="00CC37AC" w:rsidRPr="00B2314F" w:rsidRDefault="00CC37AC" w:rsidP="006E3F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2314F">
        <w:rPr>
          <w:rFonts w:ascii="Arial" w:hAnsi="Arial" w:cs="Arial"/>
          <w:sz w:val="24"/>
          <w:szCs w:val="24"/>
          <w:lang w:eastAsia="pl-PL"/>
        </w:rPr>
        <w:t>z up. Wojewody Pomorskiego</w:t>
      </w:r>
    </w:p>
    <w:p w:rsidR="00CC37AC" w:rsidRPr="00B2314F" w:rsidRDefault="00CC37AC" w:rsidP="006E3F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2314F">
        <w:rPr>
          <w:rFonts w:ascii="Arial" w:hAnsi="Arial" w:cs="Arial"/>
          <w:sz w:val="24"/>
          <w:szCs w:val="24"/>
          <w:lang w:eastAsia="pl-PL"/>
        </w:rPr>
        <w:t>Zastępca Dyrektora</w:t>
      </w:r>
    </w:p>
    <w:p w:rsidR="00CC37AC" w:rsidRPr="00B2314F" w:rsidRDefault="00CC37AC" w:rsidP="00FE144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2314F">
        <w:rPr>
          <w:rFonts w:ascii="Arial" w:hAnsi="Arial" w:cs="Arial"/>
          <w:sz w:val="24"/>
          <w:szCs w:val="24"/>
          <w:lang w:eastAsia="pl-PL"/>
        </w:rPr>
        <w:t>Wydziału Nieruchomości</w:t>
      </w:r>
    </w:p>
    <w:p w:rsidR="00CC37AC" w:rsidRPr="00B2314F" w:rsidRDefault="00CC37AC" w:rsidP="00FE144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2314F">
        <w:rPr>
          <w:rFonts w:ascii="Arial" w:hAnsi="Arial" w:cs="Arial"/>
          <w:sz w:val="24"/>
          <w:szCs w:val="24"/>
          <w:lang w:eastAsia="pl-PL"/>
        </w:rPr>
        <w:t>i Skarbu Państwa</w:t>
      </w:r>
    </w:p>
    <w:p w:rsidR="00CC37AC" w:rsidRPr="00B2314F" w:rsidRDefault="00CC37AC" w:rsidP="00FE1447">
      <w:pPr>
        <w:spacing w:line="360" w:lineRule="auto"/>
        <w:rPr>
          <w:rFonts w:ascii="Arial" w:hAnsi="Arial" w:cs="Arial"/>
          <w:sz w:val="24"/>
          <w:szCs w:val="24"/>
        </w:rPr>
      </w:pPr>
      <w:r w:rsidRPr="00B2314F">
        <w:rPr>
          <w:rFonts w:ascii="Arial" w:hAnsi="Arial" w:cs="Arial"/>
          <w:sz w:val="24"/>
          <w:szCs w:val="24"/>
          <w:lang w:eastAsia="pl-PL"/>
        </w:rPr>
        <w:t xml:space="preserve">Dorota </w:t>
      </w:r>
      <w:proofErr w:type="spellStart"/>
      <w:r w:rsidRPr="00B2314F">
        <w:rPr>
          <w:rFonts w:ascii="Arial" w:hAnsi="Arial" w:cs="Arial"/>
          <w:sz w:val="24"/>
          <w:szCs w:val="24"/>
          <w:lang w:eastAsia="pl-PL"/>
        </w:rPr>
        <w:t>Dambek</w:t>
      </w:r>
      <w:proofErr w:type="spellEnd"/>
      <w:r w:rsidRPr="00B2314F">
        <w:rPr>
          <w:rFonts w:ascii="Arial" w:hAnsi="Arial" w:cs="Arial"/>
          <w:sz w:val="24"/>
          <w:szCs w:val="24"/>
          <w:lang w:eastAsia="pl-PL"/>
        </w:rPr>
        <w:t>-Duda</w:t>
      </w:r>
    </w:p>
    <w:p w:rsidR="00AF1815" w:rsidRPr="00B2314F" w:rsidRDefault="00AF1815" w:rsidP="006E3F9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2314F">
        <w:rPr>
          <w:rFonts w:ascii="Arial" w:hAnsi="Arial" w:cs="Arial"/>
          <w:sz w:val="24"/>
          <w:szCs w:val="24"/>
        </w:rPr>
        <w:t>Egzemplarze:</w:t>
      </w:r>
    </w:p>
    <w:p w:rsidR="00AF1815" w:rsidRPr="00B2314F" w:rsidRDefault="00AF1815" w:rsidP="006E3F9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B2314F">
        <w:rPr>
          <w:rFonts w:ascii="Arial" w:hAnsi="Arial" w:cs="Arial"/>
          <w:bCs/>
          <w:sz w:val="24"/>
          <w:szCs w:val="24"/>
        </w:rPr>
        <w:t>Strona BIP Pomorskiego Urzędu Wojewódzkiego w Gdańsku</w:t>
      </w:r>
    </w:p>
    <w:p w:rsidR="00AF1815" w:rsidRPr="00B2314F" w:rsidRDefault="00AF1815" w:rsidP="006E3F91">
      <w:pPr>
        <w:numPr>
          <w:ilvl w:val="0"/>
          <w:numId w:val="2"/>
        </w:numPr>
        <w:spacing w:before="240"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B2314F">
        <w:rPr>
          <w:rFonts w:ascii="Arial" w:hAnsi="Arial" w:cs="Arial"/>
          <w:bCs/>
          <w:sz w:val="24"/>
          <w:szCs w:val="24"/>
        </w:rPr>
        <w:t>aa.</w:t>
      </w:r>
    </w:p>
    <w:p w:rsidR="006A1064" w:rsidRPr="00FE1447" w:rsidRDefault="00FE1447" w:rsidP="00FE1447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B2314F">
        <w:rPr>
          <w:rFonts w:ascii="Arial" w:hAnsi="Arial" w:cs="Arial"/>
          <w:sz w:val="24"/>
          <w:szCs w:val="24"/>
        </w:rPr>
        <w:t xml:space="preserve">Dokument </w:t>
      </w:r>
      <w:r w:rsidRPr="0084657B">
        <w:rPr>
          <w:rFonts w:ascii="Arial" w:hAnsi="Arial" w:cs="Arial"/>
          <w:sz w:val="24"/>
          <w:szCs w:val="24"/>
        </w:rPr>
        <w:t>Został Podpisany Kwalifikowanym Podpisem Elektro</w:t>
      </w:r>
      <w:r>
        <w:rPr>
          <w:rFonts w:ascii="Arial" w:hAnsi="Arial" w:cs="Arial"/>
          <w:sz w:val="24"/>
          <w:szCs w:val="24"/>
        </w:rPr>
        <w:t>nicznym</w:t>
      </w:r>
    </w:p>
    <w:sectPr w:rsidR="006A1064" w:rsidRPr="00FE14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C69" w:rsidRDefault="00960C69">
      <w:pPr>
        <w:spacing w:after="0" w:line="240" w:lineRule="auto"/>
      </w:pPr>
      <w:r>
        <w:separator/>
      </w:r>
    </w:p>
  </w:endnote>
  <w:endnote w:type="continuationSeparator" w:id="0">
    <w:p w:rsidR="00960C69" w:rsidRDefault="0096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EC8" w:rsidRPr="00913DD1" w:rsidRDefault="007B149A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>
        <v:rect id="_x0000_i1025" style="width:453.5pt;height:1.5pt" o:hralign="center" o:hrstd="t" o:hr="t" fillcolor="#a0a0a0" stroked="f"/>
      </w:pic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2D1EC8" w:rsidRPr="009B2AB4" w:rsidRDefault="002D1EC8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:rsidR="002D1EC8" w:rsidRDefault="002D1EC8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:rsidR="002D1EC8" w:rsidRDefault="002D1EC8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B2314F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B2314F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EC8" w:rsidRPr="00913DD1" w:rsidRDefault="007B149A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>
        <v:rect id="_x0000_i1026" style="width:453.5pt;height:1.5pt" o:hralign="center" o:hrstd="t" o:hr="t" fillcolor="#a0a0a0" stroked="f"/>
      </w:pic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2D1EC8" w:rsidRPr="00B00046" w:rsidRDefault="002D1EC8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2D1EC8" w:rsidRPr="009B2AB4" w:rsidRDefault="002D1EC8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:rsidR="002D1EC8" w:rsidRPr="0041730B" w:rsidRDefault="002D1EC8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C69" w:rsidRDefault="00960C69">
      <w:pPr>
        <w:spacing w:after="0" w:line="240" w:lineRule="auto"/>
      </w:pPr>
      <w:r>
        <w:separator/>
      </w:r>
    </w:p>
  </w:footnote>
  <w:footnote w:type="continuationSeparator" w:id="0">
    <w:p w:rsidR="00960C69" w:rsidRDefault="0096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EC8" w:rsidRDefault="002D1EC8">
    <w:pPr>
      <w:pStyle w:val="Nagwek"/>
    </w:pPr>
  </w:p>
  <w:p w:rsidR="002D1EC8" w:rsidRDefault="002D1E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EC8" w:rsidRPr="00FE1447" w:rsidRDefault="002D1EC8">
    <w:pPr>
      <w:tabs>
        <w:tab w:val="center" w:pos="2977"/>
      </w:tabs>
      <w:spacing w:after="0" w:line="240" w:lineRule="auto"/>
      <w:ind w:right="6095"/>
      <w:jc w:val="center"/>
      <w:rPr>
        <w:rFonts w:ascii="Arial" w:hAnsi="Arial" w:cs="Arial"/>
        <w:sz w:val="24"/>
        <w:szCs w:val="24"/>
      </w:rPr>
    </w:pPr>
    <w:r w:rsidRPr="00FE1447">
      <w:rPr>
        <w:rFonts w:ascii="Arial" w:hAnsi="Arial" w:cs="Arial"/>
        <w:sz w:val="24"/>
        <w:szCs w:val="24"/>
      </w:rPr>
      <w:t>WOJEWODA POMORSKI</w:t>
    </w:r>
  </w:p>
  <w:p w:rsidR="002D1EC8" w:rsidRDefault="002D1EC8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22573"/>
    <w:multiLevelType w:val="hybridMultilevel"/>
    <w:tmpl w:val="2B9C6C4A"/>
    <w:lvl w:ilvl="0" w:tplc="C0F88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7987"/>
    <w:multiLevelType w:val="hybridMultilevel"/>
    <w:tmpl w:val="12C8D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SortMethod w:val="0000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86"/>
    <w:rsid w:val="00132C01"/>
    <w:rsid w:val="002D1EC8"/>
    <w:rsid w:val="004F2812"/>
    <w:rsid w:val="00591246"/>
    <w:rsid w:val="00665FAE"/>
    <w:rsid w:val="006A1064"/>
    <w:rsid w:val="006E3F91"/>
    <w:rsid w:val="007A1886"/>
    <w:rsid w:val="007B149A"/>
    <w:rsid w:val="007E378A"/>
    <w:rsid w:val="00823B7F"/>
    <w:rsid w:val="0084657B"/>
    <w:rsid w:val="0086227C"/>
    <w:rsid w:val="00960C69"/>
    <w:rsid w:val="009B3B2F"/>
    <w:rsid w:val="009C5C0B"/>
    <w:rsid w:val="00AF1815"/>
    <w:rsid w:val="00B2314F"/>
    <w:rsid w:val="00B30388"/>
    <w:rsid w:val="00CC37AC"/>
    <w:rsid w:val="00D024DA"/>
    <w:rsid w:val="00E143AF"/>
    <w:rsid w:val="00EF36E0"/>
    <w:rsid w:val="00FE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,"/>
  <w:listSeparator w:val=";"/>
  <w14:docId w14:val="06B8864F"/>
  <w15:docId w15:val="{2D78795E-4EFC-40C8-9339-EA291410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Wojewody Pomorskiego z dnia 11.04.2024 r. nr NSP-VIII.7581.1.307.2023.KPB</vt:lpstr>
    </vt:vector>
  </TitlesOfParts>
  <Company>Microsoft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11.04.2024 r. nr NSP-VIII.7581.1.307.2023.KPB</dc:title>
  <dc:creator>Andrzej Leszczyński</dc:creator>
  <cp:keywords>obwieszczenie Wojewody Pomorskiego z dnia 11.04.2024 r. nr NSP-VIII.7581.1.307.2023.KPB</cp:keywords>
  <cp:lastModifiedBy>Kamila Pawlak-Barbachowska</cp:lastModifiedBy>
  <cp:revision>2</cp:revision>
  <cp:lastPrinted>2012-09-10T07:00:00Z</cp:lastPrinted>
  <dcterms:created xsi:type="dcterms:W3CDTF">2024-07-31T08:47:00Z</dcterms:created>
  <dcterms:modified xsi:type="dcterms:W3CDTF">2024-07-31T08:47:00Z</dcterms:modified>
</cp:coreProperties>
</file>