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D9F9" w14:textId="77777777" w:rsidR="00A0231D" w:rsidRPr="00A60EBA" w:rsidRDefault="00000000" w:rsidP="000B1D22">
      <w:pPr>
        <w:pStyle w:val="Nagwek"/>
        <w:suppressAutoHyphens/>
        <w:spacing w:line="276" w:lineRule="auto"/>
        <w:jc w:val="right"/>
        <w:rPr>
          <w:rFonts w:asciiTheme="minorHAnsi" w:hAnsiTheme="minorHAnsi" w:cstheme="minorHAnsi"/>
        </w:rPr>
      </w:pPr>
      <w:bookmarkStart w:id="0" w:name="ezdSprawaZnak"/>
      <w:r w:rsidRPr="00A60EBA">
        <w:rPr>
          <w:rFonts w:asciiTheme="minorHAnsi" w:hAnsiTheme="minorHAnsi" w:cstheme="minorHAnsi"/>
        </w:rPr>
        <w:t>PS-IX.431.2.48.2024</w:t>
      </w:r>
      <w:bookmarkEnd w:id="0"/>
      <w:r w:rsidRPr="00A60EBA">
        <w:rPr>
          <w:rFonts w:asciiTheme="minorHAnsi" w:hAnsiTheme="minorHAnsi" w:cstheme="minorHAnsi"/>
        </w:rPr>
        <w:t>.</w:t>
      </w:r>
      <w:bookmarkStart w:id="1" w:name="ezdAutorInicjaly"/>
      <w:r w:rsidRPr="00A60EBA">
        <w:rPr>
          <w:rFonts w:asciiTheme="minorHAnsi" w:hAnsiTheme="minorHAnsi" w:cstheme="minorHAnsi"/>
        </w:rPr>
        <w:t>KD</w:t>
      </w:r>
      <w:bookmarkEnd w:id="1"/>
      <w:r w:rsidRPr="00A60EBA">
        <w:rPr>
          <w:rFonts w:asciiTheme="minorHAnsi" w:hAnsiTheme="minorHAnsi" w:cstheme="minorHAnsi"/>
        </w:rPr>
        <w:tab/>
      </w:r>
      <w:r w:rsidRPr="00A60EBA">
        <w:rPr>
          <w:rFonts w:asciiTheme="minorHAnsi" w:hAnsiTheme="minorHAnsi" w:cstheme="minorHAnsi"/>
        </w:rPr>
        <w:tab/>
      </w:r>
      <w:bookmarkStart w:id="2" w:name="ezdPracownikMiejscowoscPodpisu"/>
      <w:r w:rsidRPr="00A60EBA">
        <w:rPr>
          <w:rFonts w:asciiTheme="minorHAnsi" w:hAnsiTheme="minorHAnsi" w:cstheme="minorHAnsi"/>
        </w:rPr>
        <w:t>Gdańsk</w:t>
      </w:r>
      <w:bookmarkEnd w:id="2"/>
    </w:p>
    <w:p w14:paraId="564FCA3F" w14:textId="77777777" w:rsidR="00A0231D" w:rsidRPr="00A60EBA" w:rsidRDefault="00A0231D" w:rsidP="001168B3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4E0EB3D8" w14:textId="77777777" w:rsidR="00A0231D" w:rsidRPr="00A60EBA" w:rsidRDefault="00A0231D" w:rsidP="001168B3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251640F5" w14:textId="77777777" w:rsidR="00A0231D" w:rsidRPr="00A60EBA" w:rsidRDefault="00000000" w:rsidP="007C3DD1">
      <w:pPr>
        <w:spacing w:line="276" w:lineRule="auto"/>
        <w:ind w:left="654" w:hanging="11"/>
        <w:jc w:val="center"/>
        <w:rPr>
          <w:rFonts w:asciiTheme="minorHAnsi" w:eastAsia="Calibri" w:hAnsiTheme="minorHAnsi" w:cstheme="minorHAnsi"/>
          <w:b/>
        </w:rPr>
      </w:pPr>
      <w:r w:rsidRPr="00A60EBA">
        <w:rPr>
          <w:rFonts w:asciiTheme="minorHAnsi" w:eastAsia="Calibri" w:hAnsiTheme="minorHAnsi" w:cstheme="minorHAnsi"/>
          <w:b/>
          <w:lang w:eastAsia="en-US"/>
        </w:rPr>
        <w:t>Protokół z kontroli doraźnej przeprowadzonej</w:t>
      </w:r>
    </w:p>
    <w:p w14:paraId="61C6C886" w14:textId="77777777" w:rsidR="00A0231D" w:rsidRPr="00A60EBA" w:rsidRDefault="00000000" w:rsidP="007C3DD1">
      <w:pPr>
        <w:spacing w:line="276" w:lineRule="auto"/>
        <w:ind w:left="657" w:right="1" w:hanging="11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A60EBA">
        <w:rPr>
          <w:rFonts w:asciiTheme="minorHAnsi" w:eastAsia="Calibri" w:hAnsiTheme="minorHAnsi" w:cstheme="minorHAnsi"/>
          <w:b/>
          <w:lang w:eastAsia="en-US"/>
        </w:rPr>
        <w:t>w Klubie Senior + w Rumi</w:t>
      </w:r>
    </w:p>
    <w:p w14:paraId="2207AE7F" w14:textId="77777777" w:rsidR="00A0231D" w:rsidRPr="00A60EBA" w:rsidRDefault="00A0231D" w:rsidP="007C3DD1">
      <w:pPr>
        <w:spacing w:after="200" w:line="276" w:lineRule="auto"/>
        <w:ind w:right="2882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1"/>
        <w:gridCol w:w="5631"/>
      </w:tblGrid>
      <w:tr w:rsidR="00022DB1" w14:paraId="58EE5515" w14:textId="77777777" w:rsidTr="007C3DD1">
        <w:trPr>
          <w:trHeight w:val="452"/>
        </w:trPr>
        <w:tc>
          <w:tcPr>
            <w:tcW w:w="3441" w:type="dxa"/>
            <w:hideMark/>
          </w:tcPr>
          <w:p w14:paraId="1BBE149B" w14:textId="77777777" w:rsidR="00A0231D" w:rsidRPr="00A60EBA" w:rsidRDefault="0000000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b/>
                <w:kern w:val="2"/>
                <w:lang w:eastAsia="en-US"/>
              </w:rPr>
              <w:t>Nazwa jednostki kontrolowanej:</w:t>
            </w:r>
          </w:p>
        </w:tc>
        <w:tc>
          <w:tcPr>
            <w:tcW w:w="5631" w:type="dxa"/>
            <w:hideMark/>
          </w:tcPr>
          <w:p w14:paraId="6629494F" w14:textId="77777777" w:rsidR="00A0231D" w:rsidRPr="00A60EBA" w:rsidRDefault="00000000">
            <w:pPr>
              <w:spacing w:line="276" w:lineRule="auto"/>
              <w:ind w:left="33" w:hanging="10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 xml:space="preserve">Klub Senior+ </w:t>
            </w:r>
            <w:r w:rsidRPr="00A60EBA">
              <w:rPr>
                <w:rFonts w:asciiTheme="minorHAnsi" w:eastAsia="Calibri" w:hAnsiTheme="minorHAnsi" w:cstheme="minorHAnsi"/>
                <w:bCs/>
                <w:kern w:val="2"/>
                <w:lang w:eastAsia="en-US"/>
              </w:rPr>
              <w:t>w Rumi</w:t>
            </w:r>
          </w:p>
        </w:tc>
      </w:tr>
      <w:tr w:rsidR="00022DB1" w14:paraId="5F1AB8B5" w14:textId="77777777" w:rsidTr="007C3DD1">
        <w:trPr>
          <w:trHeight w:val="643"/>
        </w:trPr>
        <w:tc>
          <w:tcPr>
            <w:tcW w:w="3441" w:type="dxa"/>
            <w:vAlign w:val="center"/>
            <w:hideMark/>
          </w:tcPr>
          <w:p w14:paraId="4A42EA5C" w14:textId="77777777" w:rsidR="00A0231D" w:rsidRPr="00A60EBA" w:rsidRDefault="0000000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b/>
                <w:kern w:val="2"/>
                <w:lang w:eastAsia="en-US"/>
              </w:rPr>
              <w:t>Adres:</w:t>
            </w:r>
          </w:p>
          <w:p w14:paraId="04259C33" w14:textId="77777777" w:rsidR="00A0231D" w:rsidRPr="00A60EBA" w:rsidRDefault="00000000">
            <w:pPr>
              <w:spacing w:line="276" w:lineRule="auto"/>
              <w:ind w:left="10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b/>
                <w:kern w:val="2"/>
                <w:lang w:eastAsia="en-US"/>
              </w:rPr>
              <w:t>Skład zespołu kontrolującego:</w:t>
            </w:r>
          </w:p>
        </w:tc>
        <w:tc>
          <w:tcPr>
            <w:tcW w:w="5631" w:type="dxa"/>
            <w:hideMark/>
          </w:tcPr>
          <w:p w14:paraId="31E5FCA9" w14:textId="77777777" w:rsidR="00A0231D" w:rsidRPr="00A60EBA" w:rsidRDefault="00000000">
            <w:pPr>
              <w:spacing w:line="276" w:lineRule="auto"/>
              <w:ind w:right="424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hAnsiTheme="minorHAnsi" w:cstheme="minorHAnsi"/>
              </w:rPr>
              <w:t xml:space="preserve">ul. </w:t>
            </w:r>
            <w:r>
              <w:rPr>
                <w:rFonts w:asciiTheme="minorHAnsi" w:hAnsiTheme="minorHAnsi" w:cstheme="minorHAnsi"/>
              </w:rPr>
              <w:t>K</w:t>
            </w:r>
            <w:r w:rsidRPr="00A60EBA">
              <w:rPr>
                <w:rFonts w:asciiTheme="minorHAnsi" w:hAnsiTheme="minorHAnsi" w:cstheme="minorHAnsi"/>
              </w:rPr>
              <w:t>s. Gierosa 8a, Rumia</w:t>
            </w:r>
          </w:p>
        </w:tc>
      </w:tr>
      <w:tr w:rsidR="00022DB1" w14:paraId="77C78859" w14:textId="77777777" w:rsidTr="007C3DD1">
        <w:trPr>
          <w:trHeight w:val="1191"/>
        </w:trPr>
        <w:tc>
          <w:tcPr>
            <w:tcW w:w="3441" w:type="dxa"/>
            <w:hideMark/>
          </w:tcPr>
          <w:p w14:paraId="1F2CE560" w14:textId="77777777" w:rsidR="00A0231D" w:rsidRPr="00A60EBA" w:rsidRDefault="0000000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 xml:space="preserve">Kierujący Zespołem: </w:t>
            </w:r>
          </w:p>
        </w:tc>
        <w:tc>
          <w:tcPr>
            <w:tcW w:w="5631" w:type="dxa"/>
            <w:hideMark/>
          </w:tcPr>
          <w:p w14:paraId="186863C0" w14:textId="331293CD" w:rsidR="00A0231D" w:rsidRPr="00A60EBA" w:rsidRDefault="001B2F88">
            <w:pPr>
              <w:spacing w:line="276" w:lineRule="auto"/>
              <w:ind w:hanging="10"/>
              <w:jc w:val="both"/>
              <w:rPr>
                <w:rFonts w:asciiTheme="minorHAnsi" w:hAnsiTheme="minorHAnsi" w:cstheme="minorHAnsi"/>
                <w:b/>
                <w:kern w:val="2"/>
                <w:lang w:eastAsia="en-US"/>
              </w:rPr>
            </w:pPr>
            <w:r w:rsidRPr="001B2F88">
              <w:rPr>
                <w:rFonts w:asciiTheme="minorHAnsi" w:eastAsia="Calibri" w:hAnsiTheme="minorHAnsi" w:cstheme="minorHAnsi"/>
                <w:kern w:val="2"/>
                <w:lang w:eastAsia="en-US"/>
              </w:rPr>
              <w:t>[………………..]*</w:t>
            </w: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 xml:space="preserve">z-ca kierownika w Wydziale Polityki Społecznej Pomorskiego Urzędu Wojewódzkiego w Gdańsku, upoważnienie Nr 299/2024 z dnia 19 listopada 2024 r.; </w:t>
            </w:r>
          </w:p>
        </w:tc>
      </w:tr>
      <w:tr w:rsidR="00022DB1" w14:paraId="5A8A9E06" w14:textId="77777777" w:rsidTr="007C3DD1">
        <w:trPr>
          <w:trHeight w:val="1182"/>
        </w:trPr>
        <w:tc>
          <w:tcPr>
            <w:tcW w:w="3441" w:type="dxa"/>
            <w:hideMark/>
          </w:tcPr>
          <w:p w14:paraId="3CC6C91A" w14:textId="77777777" w:rsidR="00A0231D" w:rsidRPr="00A60EBA" w:rsidRDefault="00000000">
            <w:pPr>
              <w:spacing w:line="276" w:lineRule="auto"/>
              <w:ind w:left="15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>Członek Zespołu:</w:t>
            </w:r>
          </w:p>
        </w:tc>
        <w:tc>
          <w:tcPr>
            <w:tcW w:w="5631" w:type="dxa"/>
            <w:hideMark/>
          </w:tcPr>
          <w:p w14:paraId="311DAD35" w14:textId="578A405B" w:rsidR="00A0231D" w:rsidRPr="00A60EBA" w:rsidRDefault="001B2F88" w:rsidP="007C3DD1">
            <w:pPr>
              <w:spacing w:line="276" w:lineRule="auto"/>
              <w:ind w:left="-10"/>
              <w:jc w:val="both"/>
              <w:rPr>
                <w:rFonts w:asciiTheme="minorHAnsi" w:hAnsiTheme="minorHAnsi" w:cstheme="minorHAnsi"/>
                <w:b/>
                <w:kern w:val="2"/>
                <w:lang w:eastAsia="en-US"/>
              </w:rPr>
            </w:pPr>
            <w:r w:rsidRPr="001B2F88">
              <w:rPr>
                <w:rFonts w:asciiTheme="minorHAnsi" w:eastAsia="Calibri" w:hAnsiTheme="minorHAnsi" w:cstheme="minorHAnsi"/>
                <w:kern w:val="2"/>
                <w:lang w:eastAsia="en-US"/>
              </w:rPr>
              <w:t>[………………..]*</w:t>
            </w: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 xml:space="preserve">- starszy inspektor wojewódzki w Wydziale Polityki Społecznej Pomorskiego Urzędu Wojewódzkiego w Gdańsku, upoważnienie Nr 299/2024 z dnia 19 listopada 2024 r. </w:t>
            </w:r>
          </w:p>
        </w:tc>
      </w:tr>
    </w:tbl>
    <w:p w14:paraId="12DD28DE" w14:textId="77777777" w:rsidR="00A0231D" w:rsidRPr="00A60EBA" w:rsidRDefault="00000000" w:rsidP="007C3DD1">
      <w:pPr>
        <w:spacing w:line="276" w:lineRule="auto"/>
        <w:ind w:left="5" w:hanging="10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b/>
          <w:lang w:eastAsia="en-US"/>
        </w:rPr>
        <w:t>Data rozpoczęcia i zakończenia czynności kontrolnych:</w:t>
      </w:r>
    </w:p>
    <w:tbl>
      <w:tblPr>
        <w:tblW w:w="905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5631"/>
      </w:tblGrid>
      <w:tr w:rsidR="00022DB1" w14:paraId="09A5C968" w14:textId="77777777" w:rsidTr="007C3DD1">
        <w:trPr>
          <w:trHeight w:val="325"/>
        </w:trPr>
        <w:tc>
          <w:tcPr>
            <w:tcW w:w="3426" w:type="dxa"/>
            <w:hideMark/>
          </w:tcPr>
          <w:p w14:paraId="49759A93" w14:textId="77777777" w:rsidR="00A0231D" w:rsidRPr="00A60EBA" w:rsidRDefault="0000000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>Termin rozpoczęcia:</w:t>
            </w:r>
          </w:p>
        </w:tc>
        <w:tc>
          <w:tcPr>
            <w:tcW w:w="5631" w:type="dxa"/>
            <w:hideMark/>
          </w:tcPr>
          <w:p w14:paraId="3FB7CFA5" w14:textId="77777777" w:rsidR="00A0231D" w:rsidRPr="00A60EBA" w:rsidRDefault="0000000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>13.12.2024 r.</w:t>
            </w:r>
          </w:p>
        </w:tc>
      </w:tr>
      <w:tr w:rsidR="00022DB1" w14:paraId="33FD549B" w14:textId="77777777" w:rsidTr="007C3DD1">
        <w:trPr>
          <w:trHeight w:val="462"/>
        </w:trPr>
        <w:tc>
          <w:tcPr>
            <w:tcW w:w="3426" w:type="dxa"/>
            <w:hideMark/>
          </w:tcPr>
          <w:p w14:paraId="382C53CD" w14:textId="77777777" w:rsidR="00A0231D" w:rsidRPr="00A60EBA" w:rsidRDefault="0000000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>Termin zakończenia:</w:t>
            </w:r>
          </w:p>
        </w:tc>
        <w:tc>
          <w:tcPr>
            <w:tcW w:w="5631" w:type="dxa"/>
            <w:hideMark/>
          </w:tcPr>
          <w:p w14:paraId="1797C215" w14:textId="77777777" w:rsidR="00A0231D" w:rsidRPr="00A60EBA" w:rsidRDefault="00000000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kern w:val="2"/>
                <w:lang w:eastAsia="en-US"/>
              </w:rPr>
            </w:pPr>
            <w:r w:rsidRPr="00A60EBA">
              <w:rPr>
                <w:rFonts w:asciiTheme="minorHAnsi" w:eastAsia="Calibri" w:hAnsiTheme="minorHAnsi" w:cstheme="minorHAnsi"/>
                <w:kern w:val="2"/>
                <w:lang w:eastAsia="en-US"/>
              </w:rPr>
              <w:t xml:space="preserve">13.12.2024 r. </w:t>
            </w:r>
          </w:p>
        </w:tc>
      </w:tr>
    </w:tbl>
    <w:p w14:paraId="18A381E6" w14:textId="77777777" w:rsidR="00A0231D" w:rsidRPr="00A60EBA" w:rsidRDefault="00000000" w:rsidP="007C3DD1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lang w:eastAsia="en-US"/>
        </w:rPr>
        <w:t>Działając na podstawie art. 22 pkt 8 ustawy z dnia 12 marca 2004 r. o pomocy społecznej (Dz. U. z 2023 r., poz. 901 z późn. zm.) oraz rozporządzenia Ministra Rodziny i Polityki Społecznej z dnia 9 grudnia 2020 r. w sprawie nadzoru i kontroli w pomocy społecznej (Dz. U. z 2020 r. poz. 2285) Zespół Kontrolny przeprowadził w dniu 13 grudnia 2024 r. kontrolę doraźną w Klubie Senior+ w </w:t>
      </w:r>
      <w:r w:rsidRPr="00A60EBA">
        <w:rPr>
          <w:rFonts w:asciiTheme="minorHAnsi" w:eastAsia="Calibri" w:hAnsiTheme="minorHAnsi" w:cstheme="minorHAnsi"/>
          <w:bCs/>
          <w:lang w:eastAsia="en-US"/>
        </w:rPr>
        <w:t>Rumi</w:t>
      </w:r>
      <w:r w:rsidRPr="00A60EBA">
        <w:rPr>
          <w:rFonts w:asciiTheme="minorHAnsi" w:eastAsia="Calibri" w:hAnsiTheme="minorHAnsi" w:cstheme="minorHAnsi"/>
          <w:lang w:eastAsia="en-US"/>
        </w:rPr>
        <w:t xml:space="preserve"> (zwanym dalej Klubem), której celem </w:t>
      </w:r>
      <w:r>
        <w:rPr>
          <w:rFonts w:asciiTheme="minorHAnsi" w:eastAsia="Calibri" w:hAnsiTheme="minorHAnsi" w:cstheme="minorHAnsi"/>
          <w:lang w:eastAsia="en-US"/>
        </w:rPr>
        <w:t>była w</w:t>
      </w:r>
      <w:r w:rsidRPr="00A60EBA">
        <w:rPr>
          <w:rFonts w:asciiTheme="minorHAnsi" w:eastAsia="Calibri" w:hAnsiTheme="minorHAnsi" w:cstheme="minorHAnsi"/>
          <w:lang w:eastAsia="en-US"/>
        </w:rPr>
        <w:t>eryfikacja zrealizowania zaleceń pokontrolnych wydanych dnia 6 maja 2024 r.</w:t>
      </w:r>
    </w:p>
    <w:p w14:paraId="53BB01E3" w14:textId="77777777" w:rsidR="00A0231D" w:rsidRPr="00A60EBA" w:rsidRDefault="00000000" w:rsidP="007C3DD1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lang w:eastAsia="en-US"/>
        </w:rPr>
        <w:t xml:space="preserve">Przed przystąpieniem do kontroli zespół kontrolny złożył pisemne oświadczenia o braku okoliczności uzasadniających wyłączenie od udziału w niniejszej kontroli. </w:t>
      </w:r>
    </w:p>
    <w:p w14:paraId="4844372F" w14:textId="77777777" w:rsidR="00A0231D" w:rsidRPr="00A60EBA" w:rsidRDefault="00000000" w:rsidP="007C3DD1">
      <w:pPr>
        <w:spacing w:after="200" w:line="276" w:lineRule="auto"/>
        <w:ind w:left="10" w:right="-11" w:hanging="10"/>
        <w:jc w:val="right"/>
        <w:rPr>
          <w:rFonts w:asciiTheme="minorHAns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i/>
          <w:lang w:eastAsia="en-US"/>
        </w:rPr>
        <w:t xml:space="preserve">(akta kontroli str. 1-4) </w:t>
      </w:r>
    </w:p>
    <w:p w14:paraId="7C05D81E" w14:textId="77777777" w:rsidR="00A0231D" w:rsidRPr="00311CE2" w:rsidRDefault="00000000" w:rsidP="007C3DD1">
      <w:p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1CE2">
        <w:rPr>
          <w:rFonts w:asciiTheme="minorHAnsi" w:eastAsia="Calibri" w:hAnsiTheme="minorHAnsi" w:cstheme="minorHAnsi"/>
          <w:b/>
          <w:lang w:eastAsia="en-US"/>
        </w:rPr>
        <w:t xml:space="preserve">Do oceny powyższych zagadnień przyjęto: </w:t>
      </w:r>
    </w:p>
    <w:p w14:paraId="0740F322" w14:textId="25077181" w:rsidR="00A0231D" w:rsidRPr="00311CE2" w:rsidRDefault="00000000" w:rsidP="007C3DD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11CE2">
        <w:rPr>
          <w:rFonts w:asciiTheme="minorHAnsi" w:eastAsia="Calibri" w:hAnsiTheme="minorHAnsi" w:cstheme="minorHAnsi"/>
          <w:lang w:eastAsia="en-US"/>
        </w:rPr>
        <w:t xml:space="preserve">Informacje uzyskane od </w:t>
      </w:r>
      <w:r w:rsidR="001B2F88" w:rsidRPr="001B2F88">
        <w:rPr>
          <w:rFonts w:asciiTheme="minorHAnsi" w:eastAsia="Calibri" w:hAnsiTheme="minorHAnsi" w:cstheme="minorHAnsi"/>
          <w:lang w:eastAsia="en-US"/>
        </w:rPr>
        <w:t>[………………..]*</w:t>
      </w:r>
      <w:r w:rsidRPr="00311CE2">
        <w:rPr>
          <w:rFonts w:asciiTheme="minorHAnsi" w:eastAsia="Calibri" w:hAnsiTheme="minorHAnsi" w:cstheme="minorHAnsi"/>
          <w:lang w:eastAsia="en-US"/>
        </w:rPr>
        <w:t xml:space="preserve">– naczelnik Wydziału Spraw Społecznych w </w:t>
      </w:r>
      <w:proofErr w:type="spellStart"/>
      <w:r w:rsidRPr="00311CE2">
        <w:rPr>
          <w:rFonts w:asciiTheme="minorHAnsi" w:eastAsia="Calibri" w:hAnsiTheme="minorHAnsi" w:cstheme="minorHAnsi"/>
          <w:lang w:eastAsia="en-US"/>
        </w:rPr>
        <w:t>Rumi</w:t>
      </w:r>
      <w:proofErr w:type="spellEnd"/>
      <w:r w:rsidRPr="00311CE2">
        <w:rPr>
          <w:rFonts w:asciiTheme="minorHAnsi" w:eastAsia="Calibri" w:hAnsiTheme="minorHAnsi" w:cstheme="minorHAnsi"/>
          <w:lang w:eastAsia="en-US"/>
        </w:rPr>
        <w:t xml:space="preserve"> oraz </w:t>
      </w:r>
      <w:r w:rsidR="001B2F88" w:rsidRPr="001B2F88">
        <w:rPr>
          <w:rFonts w:asciiTheme="minorHAnsi" w:eastAsia="Calibri" w:hAnsiTheme="minorHAnsi" w:cstheme="minorHAnsi"/>
          <w:lang w:eastAsia="en-US"/>
        </w:rPr>
        <w:t>[………………..]*</w:t>
      </w:r>
      <w:r w:rsidRPr="00311CE2">
        <w:rPr>
          <w:rFonts w:asciiTheme="minorHAnsi" w:eastAsia="Calibri" w:hAnsiTheme="minorHAnsi" w:cstheme="minorHAnsi"/>
          <w:lang w:eastAsia="en-US"/>
        </w:rPr>
        <w:t>– Kierownika Klubu Senior+</w:t>
      </w:r>
    </w:p>
    <w:p w14:paraId="61BC191F" w14:textId="77777777" w:rsidR="00A0231D" w:rsidRPr="00311CE2" w:rsidRDefault="00000000" w:rsidP="007C3DD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311CE2">
        <w:rPr>
          <w:rFonts w:asciiTheme="minorHAnsi" w:eastAsia="Calibri" w:hAnsiTheme="minorHAnsi" w:cstheme="minorHAnsi"/>
          <w:lang w:eastAsia="en-US"/>
        </w:rPr>
        <w:t>dokumenty udostępnione kontrolującym w toku czynności dokonanych w siedzibie jednostki.</w:t>
      </w:r>
    </w:p>
    <w:p w14:paraId="081C95D4" w14:textId="77777777" w:rsidR="00A0231D" w:rsidRPr="00311CE2" w:rsidRDefault="00000000" w:rsidP="007C3DD1">
      <w:pPr>
        <w:spacing w:line="276" w:lineRule="auto"/>
        <w:ind w:hanging="11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311CE2">
        <w:rPr>
          <w:rFonts w:asciiTheme="minorHAnsi" w:eastAsia="Calibri" w:hAnsiTheme="minorHAnsi" w:cstheme="minorHAnsi"/>
          <w:b/>
          <w:bCs/>
          <w:lang w:eastAsia="en-US"/>
        </w:rPr>
        <w:t>Czynności kontrolnych dokonano w obecności:</w:t>
      </w:r>
    </w:p>
    <w:p w14:paraId="4BAC9824" w14:textId="38F58BD9" w:rsidR="00A0231D" w:rsidRPr="00311CE2" w:rsidRDefault="001B2F88" w:rsidP="00311CE2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r w:rsidRPr="001B2F88">
        <w:rPr>
          <w:rFonts w:asciiTheme="minorHAnsi" w:eastAsia="Calibri" w:hAnsiTheme="minorHAnsi" w:cstheme="minorHAnsi"/>
          <w:lang w:eastAsia="en-US"/>
        </w:rPr>
        <w:t>[………………..]*</w:t>
      </w:r>
      <w:r w:rsidRPr="00311CE2">
        <w:rPr>
          <w:rFonts w:asciiTheme="minorHAnsi" w:eastAsia="Calibri" w:hAnsiTheme="minorHAnsi" w:cstheme="minorHAnsi"/>
          <w:lang w:eastAsia="en-US"/>
        </w:rPr>
        <w:t xml:space="preserve">– naczelnik Wydziału Spraw Społecznych w </w:t>
      </w:r>
      <w:proofErr w:type="spellStart"/>
      <w:r w:rsidRPr="00311CE2">
        <w:rPr>
          <w:rFonts w:asciiTheme="minorHAnsi" w:eastAsia="Calibri" w:hAnsiTheme="minorHAnsi" w:cstheme="minorHAnsi"/>
          <w:lang w:eastAsia="en-US"/>
        </w:rPr>
        <w:t>Rumi</w:t>
      </w:r>
      <w:proofErr w:type="spellEnd"/>
      <w:r w:rsidRPr="00311CE2">
        <w:rPr>
          <w:rFonts w:asciiTheme="minorHAnsi" w:eastAsia="Calibri" w:hAnsiTheme="minorHAnsi" w:cstheme="minorHAnsi"/>
          <w:lang w:eastAsia="en-US"/>
        </w:rPr>
        <w:t xml:space="preserve"> oraz </w:t>
      </w:r>
      <w:r w:rsidRPr="001B2F88">
        <w:rPr>
          <w:rFonts w:asciiTheme="minorHAnsi" w:eastAsia="Calibri" w:hAnsiTheme="minorHAnsi" w:cstheme="minorHAnsi"/>
          <w:lang w:eastAsia="en-US"/>
        </w:rPr>
        <w:t>[………………..]*</w:t>
      </w:r>
      <w:r w:rsidRPr="00311CE2">
        <w:rPr>
          <w:rFonts w:asciiTheme="minorHAnsi" w:eastAsia="Calibri" w:hAnsiTheme="minorHAnsi" w:cstheme="minorHAnsi"/>
          <w:lang w:eastAsia="en-US"/>
        </w:rPr>
        <w:t>– Kierownika Klubu Senior+</w:t>
      </w:r>
    </w:p>
    <w:p w14:paraId="37558AC6" w14:textId="77777777" w:rsidR="00A0231D" w:rsidRPr="00A60EBA" w:rsidRDefault="00000000" w:rsidP="007C3DD1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A60EBA">
        <w:rPr>
          <w:rFonts w:asciiTheme="minorHAnsi" w:eastAsia="Calibri" w:hAnsiTheme="minorHAnsi" w:cstheme="minorHAnsi"/>
          <w:b/>
          <w:bCs/>
          <w:lang w:eastAsia="en-US"/>
        </w:rPr>
        <w:t>Ustalenia kontrolne:</w:t>
      </w:r>
    </w:p>
    <w:p w14:paraId="67B9A4C5" w14:textId="77777777" w:rsidR="00A0231D" w:rsidRPr="00A60EBA" w:rsidRDefault="00000000" w:rsidP="00032DD9">
      <w:pPr>
        <w:jc w:val="both"/>
        <w:rPr>
          <w:rFonts w:asciiTheme="minorHAnsi" w:hAnsiTheme="minorHAnsi" w:cstheme="minorHAnsi"/>
          <w:color w:val="000000"/>
          <w:kern w:val="2"/>
        </w:rPr>
      </w:pPr>
      <w:r w:rsidRPr="00A60EBA">
        <w:rPr>
          <w:rFonts w:asciiTheme="minorHAnsi" w:hAnsiTheme="minorHAnsi" w:cstheme="minorHAnsi"/>
          <w:color w:val="000000"/>
          <w:kern w:val="2"/>
        </w:rPr>
        <w:lastRenderedPageBreak/>
        <w:t>Placówki Senior+ są ośrodkami wsparcia, o których mowa w art. 51 ust. 2 ustawy o pomocy społecznej. Zgodnie z tym przepisem, ośrodek wsparcia jest jednostką organizacyjną pomocy społecznej, a k</w:t>
      </w:r>
      <w:r w:rsidRPr="00A60EBA">
        <w:rPr>
          <w:rFonts w:asciiTheme="minorHAnsi" w:hAnsiTheme="minorHAnsi" w:cstheme="minorHAnsi"/>
        </w:rPr>
        <w:t xml:space="preserve">walifikacje kierownika określa art. 122 ustawy o pomocy społecznej, zgodnie z którym </w:t>
      </w:r>
      <w:r w:rsidRPr="00A60EBA">
        <w:rPr>
          <w:rFonts w:asciiTheme="minorHAnsi" w:hAnsiTheme="minorHAnsi" w:cstheme="minorHAnsi"/>
          <w:i/>
          <w:iCs/>
        </w:rPr>
        <w:t>„osoby kierujące jednostkami organizacyjnymi pomocy społecznej są obowiązane posiadać co najmniej 3-letni staż pracy w pomocy społecznej oraz specjalizację z zakresu organizacji pomocy społecznej</w:t>
      </w:r>
      <w:r w:rsidRPr="00A60EBA">
        <w:rPr>
          <w:rFonts w:asciiTheme="minorHAnsi" w:hAnsiTheme="minorHAnsi" w:cstheme="minorHAnsi"/>
        </w:rPr>
        <w:t>”, zatem osoby kierujące jednostkami organizacyjnymi pomocy społecznej są obowiązane posiadać wykształcenie wyższe, co najmniej 3-letni staż pracy w pomocy społecznej oraz specjalizację z zakresu organizacji pomocy społecznej.</w:t>
      </w:r>
    </w:p>
    <w:p w14:paraId="57F30769" w14:textId="02197580" w:rsidR="00A0231D" w:rsidRPr="00A60EBA" w:rsidRDefault="00000000" w:rsidP="00032DD9">
      <w:pPr>
        <w:spacing w:before="120" w:after="120"/>
        <w:ind w:left="17" w:right="45" w:hanging="6"/>
        <w:jc w:val="both"/>
        <w:rPr>
          <w:rFonts w:asciiTheme="minorHAnsi" w:hAnsiTheme="minorHAnsi" w:cstheme="minorHAnsi"/>
        </w:rPr>
      </w:pPr>
      <w:r w:rsidRPr="00A60EBA">
        <w:rPr>
          <w:rFonts w:asciiTheme="minorHAnsi" w:hAnsiTheme="minorHAnsi" w:cstheme="minorHAnsi"/>
        </w:rPr>
        <w:t xml:space="preserve">W toku postępowania ustalono, iż </w:t>
      </w:r>
      <w:r w:rsidR="001B2F88" w:rsidRPr="001B2F88">
        <w:rPr>
          <w:rFonts w:asciiTheme="minorHAnsi" w:hAnsiTheme="minorHAnsi" w:cstheme="minorHAnsi"/>
          <w:color w:val="000000"/>
          <w:kern w:val="2"/>
        </w:rPr>
        <w:t>[………………..]*</w:t>
      </w:r>
      <w:r w:rsidRPr="00A60EBA">
        <w:rPr>
          <w:rFonts w:asciiTheme="minorHAnsi" w:hAnsiTheme="minorHAnsi" w:cstheme="minorHAnsi"/>
        </w:rPr>
        <w:t>– kierownik Klubu Senior+ Rumi spełnia kwalifikacje określone w art. 122 ust. 1 ustawy z dnia 12 marca 2004 r. o pomocy społecznej (Dz. U. z 2023 r., poz. 901 z późn. zm.).</w:t>
      </w:r>
    </w:p>
    <w:p w14:paraId="21702BED" w14:textId="77777777" w:rsidR="00A0231D" w:rsidRPr="00A60EBA" w:rsidRDefault="00000000" w:rsidP="007C3DD1">
      <w:pPr>
        <w:spacing w:after="120" w:line="276" w:lineRule="auto"/>
        <w:ind w:left="11" w:right="-11" w:hanging="11"/>
        <w:jc w:val="right"/>
        <w:rPr>
          <w:rFonts w:asciiTheme="minorHAnsi" w:hAnsiTheme="minorHAnsi" w:cstheme="minorHAnsi"/>
          <w:i/>
        </w:rPr>
      </w:pPr>
      <w:r w:rsidRPr="00A60EBA">
        <w:rPr>
          <w:rFonts w:asciiTheme="minorHAnsi" w:hAnsiTheme="minorHAnsi" w:cstheme="minorHAnsi"/>
          <w:i/>
        </w:rPr>
        <w:t xml:space="preserve">(akta kontroli str. </w:t>
      </w:r>
      <w:r>
        <w:rPr>
          <w:rFonts w:asciiTheme="minorHAnsi" w:hAnsiTheme="minorHAnsi" w:cstheme="minorHAnsi"/>
          <w:i/>
        </w:rPr>
        <w:t>5-17</w:t>
      </w:r>
      <w:r w:rsidRPr="00A60EBA">
        <w:rPr>
          <w:rFonts w:asciiTheme="minorHAnsi" w:hAnsiTheme="minorHAnsi" w:cstheme="minorHAnsi"/>
          <w:i/>
        </w:rPr>
        <w:t xml:space="preserve">) </w:t>
      </w:r>
    </w:p>
    <w:p w14:paraId="6751E256" w14:textId="77777777" w:rsidR="00A0231D" w:rsidRPr="00A60EBA" w:rsidRDefault="00000000" w:rsidP="007C3DD1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lang w:eastAsia="en-US"/>
        </w:rPr>
        <w:t>Działalność Klubu Senior+ oceniono pozytywnie.</w:t>
      </w:r>
    </w:p>
    <w:p w14:paraId="4B64E2C5" w14:textId="77777777" w:rsidR="00A0231D" w:rsidRPr="00A60EBA" w:rsidRDefault="00A0231D" w:rsidP="007C3DD1">
      <w:pPr>
        <w:spacing w:line="276" w:lineRule="auto"/>
        <w:ind w:left="10" w:right="-11" w:hanging="10"/>
        <w:jc w:val="right"/>
        <w:rPr>
          <w:rFonts w:asciiTheme="minorHAnsi" w:hAnsiTheme="minorHAnsi" w:cstheme="minorHAnsi"/>
        </w:rPr>
      </w:pPr>
    </w:p>
    <w:p w14:paraId="785C7E1F" w14:textId="77777777" w:rsidR="00A0231D" w:rsidRPr="00A60EBA" w:rsidRDefault="00000000" w:rsidP="007C3DD1">
      <w:pPr>
        <w:spacing w:after="230" w:line="276" w:lineRule="auto"/>
        <w:ind w:left="18" w:hanging="10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lang w:eastAsia="en-US"/>
        </w:rPr>
        <w:t xml:space="preserve">Na tym protokół zakończono, sporządzając go w dwóch jednobrzmiących egzemplarzach, po jednym dla każdej ze stron. </w:t>
      </w:r>
    </w:p>
    <w:p w14:paraId="0F5F744F" w14:textId="77777777" w:rsidR="00A0231D" w:rsidRPr="00A60EBA" w:rsidRDefault="00000000" w:rsidP="007C3DD1">
      <w:pPr>
        <w:spacing w:after="339" w:line="276" w:lineRule="auto"/>
        <w:ind w:left="20" w:right="48" w:hanging="7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lang w:eastAsia="en-US"/>
        </w:rPr>
        <w:t>Dokonano wpisu w książce kontroli.</w:t>
      </w:r>
    </w:p>
    <w:p w14:paraId="5BFDB6B7" w14:textId="77777777" w:rsidR="00A0231D" w:rsidRPr="00A60EBA" w:rsidRDefault="00000000" w:rsidP="007C3DD1">
      <w:pPr>
        <w:spacing w:after="147" w:line="276" w:lineRule="auto"/>
        <w:ind w:left="20" w:right="48" w:hanging="7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Zgodnie z § 17 rozporządzenia Ministra Rodziny i Polityki Społecznej z dnia 9 grudnia 2020 r. w sprawie nadzoru i kontroli w pomocy społecznej:</w:t>
      </w:r>
    </w:p>
    <w:p w14:paraId="2F577747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Kierownik jednostki podlegającej kontroli może odmówić podpisania protokołu kontroli, składając w terminie 7 dni od dnia jego otrzymania, wyjaśnienie przyczyn tej odmowy.</w:t>
      </w:r>
    </w:p>
    <w:p w14:paraId="4987AEBE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5478197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Kierownikowi jednostki podlegającej kontroli przysługuje prawo zgłoszenia, przed podpisaniem protokołu kontroli, umotywowanych zastrzeżeń dotyczących ustaleń zawartych w protokole.</w:t>
      </w:r>
    </w:p>
    <w:p w14:paraId="53438480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603F0C13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W przypadku zgłoszenia zastrzeżeń do protokołu kontroli, termin odmowy podpisania protokołu wraz z podaniem jej przyczyn biegnie od dnia doręczenia kierownikowi jednostki podlegającej kontroli stanowiska dyrektora właściwego do spraw pomocy społecznej wydziału urzędu wojewódzkiego wobec zastrzeżeń.</w:t>
      </w:r>
    </w:p>
    <w:p w14:paraId="6DBF0C1E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Pisemne zastrzeżenia do ustaleń zawartych w protokole kontroli są poddawane analizie przez kontrolujący daną jednostkę podlegającą kontroli zespół inspektorów.</w:t>
      </w:r>
    </w:p>
    <w:p w14:paraId="5540C539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Zespół inspektorów przeprowadza dodatkowe czynności kontrolne, jeżeli z analizy zastrzeżeń wynika potrzeba ich podjęcia.</w:t>
      </w:r>
    </w:p>
    <w:p w14:paraId="30DAEBF5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lastRenderedPageBreak/>
        <w:t>Jeżeli zespół inspektorów stwierdzi zasadność zastrzeżeń, dokonuje zmian w protokole kontroli w ten sposób, że dołącza do niego stosowny tekst w brzmieniu:</w:t>
      </w:r>
    </w:p>
    <w:p w14:paraId="599ADE15" w14:textId="77777777" w:rsidR="00A0231D" w:rsidRPr="00A60EBA" w:rsidRDefault="00000000" w:rsidP="007C3DD1">
      <w:pPr>
        <w:spacing w:after="29" w:line="276" w:lineRule="auto"/>
        <w:ind w:left="20" w:right="48" w:hanging="7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„Ustalenia na str. ........ skreśla się.”; „Protokół kontroli na str. ....... uzupełnia się przez dopisanie ................”; „Treść ustaleń na str. ........ otrzymuje brzmienie: ................”.</w:t>
      </w:r>
    </w:p>
    <w:p w14:paraId="2546C1CB" w14:textId="77777777" w:rsidR="00A0231D" w:rsidRPr="00A60EBA" w:rsidRDefault="00000000" w:rsidP="007C3DD1">
      <w:pPr>
        <w:numPr>
          <w:ilvl w:val="0"/>
          <w:numId w:val="5"/>
        </w:numPr>
        <w:tabs>
          <w:tab w:val="left" w:pos="284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26854D62" w14:textId="77777777" w:rsidR="00A0231D" w:rsidRPr="00A60EBA" w:rsidRDefault="00000000" w:rsidP="007C3DD1">
      <w:pPr>
        <w:numPr>
          <w:ilvl w:val="0"/>
          <w:numId w:val="5"/>
        </w:numPr>
        <w:tabs>
          <w:tab w:val="left" w:pos="567"/>
        </w:tabs>
        <w:spacing w:after="29" w:line="276" w:lineRule="auto"/>
        <w:ind w:right="48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Stanowisko w sprawie zgłoszonych zastrzeżeń przekazuje się kierownikowi jednostki podlegającej kontroli.</w:t>
      </w:r>
    </w:p>
    <w:p w14:paraId="62F66AC3" w14:textId="77777777" w:rsidR="00A0231D" w:rsidRPr="00A60EBA" w:rsidRDefault="00000000" w:rsidP="007C3DD1">
      <w:pPr>
        <w:numPr>
          <w:ilvl w:val="0"/>
          <w:numId w:val="5"/>
        </w:numPr>
        <w:tabs>
          <w:tab w:val="left" w:pos="426"/>
        </w:tabs>
        <w:spacing w:after="200" w:line="276" w:lineRule="auto"/>
        <w:ind w:right="45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226AA397" w14:textId="77777777" w:rsidR="00A0231D" w:rsidRPr="00A60EBA" w:rsidRDefault="00000000" w:rsidP="007C3DD1">
      <w:pPr>
        <w:spacing w:after="200" w:line="276" w:lineRule="auto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i/>
          <w:iCs/>
          <w:lang w:eastAsia="en-US"/>
        </w:rPr>
        <w:t>Zgodnie z treścią art. 128 ust. 1 ustawy z dnia 12 marca 2004 r. o pomocy społecznej:</w:t>
      </w:r>
    </w:p>
    <w:p w14:paraId="7012AF25" w14:textId="77777777" w:rsidR="00A0231D" w:rsidRPr="00A60EBA" w:rsidRDefault="00000000" w:rsidP="007C3DD1">
      <w:pPr>
        <w:spacing w:after="333" w:line="276" w:lineRule="auto"/>
        <w:ind w:left="20" w:right="48" w:hanging="7"/>
        <w:jc w:val="both"/>
        <w:rPr>
          <w:rFonts w:asciiTheme="minorHAnsi" w:eastAsia="Calibri" w:hAnsiTheme="minorHAnsi" w:cstheme="minorHAnsi"/>
          <w:i/>
          <w:iCs/>
          <w:lang w:eastAsia="en-US"/>
        </w:rPr>
      </w:pPr>
      <w:r w:rsidRPr="00A60EBA">
        <w:rPr>
          <w:rFonts w:asciiTheme="minorHAnsi" w:eastAsia="Calibri" w:hAnsiTheme="minorHAnsi" w:cstheme="minorHAnsi"/>
          <w:b/>
          <w:i/>
          <w:iCs/>
          <w:lang w:eastAsia="en-US"/>
        </w:rPr>
        <w:t xml:space="preserve">Art. 128. 1. </w:t>
      </w:r>
      <w:r w:rsidRPr="00A60EBA">
        <w:rPr>
          <w:rFonts w:asciiTheme="minorHAnsi" w:eastAsia="Calibri" w:hAnsiTheme="minorHAnsi" w:cstheme="minorHAnsi"/>
          <w:i/>
          <w:iCs/>
          <w:lang w:eastAsia="en-US"/>
        </w:rPr>
        <w:t>Wojewoda w wyniku przeprowadzonych przez zespół inspektorów czynności, o których mowa w art. 126, może wydać jednostce organizacyjnej pomocy społecznej albo kontrolowanej jednostce zalecenia pokontrolne.</w:t>
      </w:r>
    </w:p>
    <w:p w14:paraId="17D60FBC" w14:textId="77777777" w:rsidR="00A0231D" w:rsidRPr="00A60EBA" w:rsidRDefault="00000000" w:rsidP="007C3DD1">
      <w:pPr>
        <w:spacing w:after="200" w:line="276" w:lineRule="auto"/>
        <w:ind w:left="20" w:right="48" w:hanging="7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lang w:eastAsia="en-US"/>
        </w:rPr>
        <w:t xml:space="preserve">Miejsce i data podpisania protokołu: </w:t>
      </w:r>
    </w:p>
    <w:p w14:paraId="0A266B5A" w14:textId="77777777" w:rsidR="00A0231D" w:rsidRPr="00A60EBA" w:rsidRDefault="00000000" w:rsidP="007C3DD1">
      <w:pPr>
        <w:spacing w:after="200" w:line="276" w:lineRule="auto"/>
        <w:ind w:left="20" w:right="48" w:hanging="7"/>
        <w:jc w:val="both"/>
        <w:rPr>
          <w:rFonts w:asciiTheme="minorHAnsi" w:eastAsia="Calibri" w:hAnsiTheme="minorHAnsi" w:cstheme="minorHAnsi"/>
          <w:lang w:eastAsia="en-US"/>
        </w:rPr>
      </w:pPr>
      <w:r w:rsidRPr="00A60EBA">
        <w:rPr>
          <w:rFonts w:asciiTheme="minorHAnsi" w:eastAsia="Calibri" w:hAnsiTheme="minorHAnsi" w:cstheme="minorHAnsi"/>
          <w:lang w:eastAsia="en-US"/>
        </w:rPr>
        <w:t>Kierownik jednostki kontrolowanej:</w:t>
      </w:r>
    </w:p>
    <w:p w14:paraId="7EF11D2E" w14:textId="4C9E7F49" w:rsidR="00A0231D" w:rsidRPr="00A60EBA" w:rsidRDefault="001B2F88" w:rsidP="001B2F88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B2F88">
        <w:rPr>
          <w:rFonts w:asciiTheme="minorHAnsi" w:eastAsia="Calibri" w:hAnsiTheme="minorHAnsi" w:cstheme="minorHAnsi"/>
          <w:lang w:eastAsia="en-US"/>
        </w:rPr>
        <w:t>[………………..]*</w:t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>
        <w:rPr>
          <w:rFonts w:asciiTheme="minorHAnsi" w:eastAsia="Calibri" w:hAnsiTheme="minorHAnsi" w:cstheme="minorHAnsi"/>
          <w:lang w:eastAsia="en-US"/>
        </w:rPr>
        <w:tab/>
      </w:r>
      <w:r w:rsidRPr="00A60EBA">
        <w:rPr>
          <w:rFonts w:asciiTheme="minorHAnsi" w:eastAsia="Calibri" w:hAnsiTheme="minorHAnsi" w:cstheme="minorHAnsi"/>
          <w:lang w:eastAsia="en-US"/>
        </w:rPr>
        <w:t>Kontrolujący</w:t>
      </w:r>
    </w:p>
    <w:p w14:paraId="1EC25D41" w14:textId="353A5423" w:rsidR="00A0231D" w:rsidRDefault="001B2F88" w:rsidP="007C3DD1">
      <w:pPr>
        <w:spacing w:line="276" w:lineRule="auto"/>
        <w:ind w:left="6521" w:hanging="10"/>
        <w:jc w:val="both"/>
        <w:rPr>
          <w:rFonts w:asciiTheme="minorHAnsi" w:eastAsia="Calibri" w:hAnsiTheme="minorHAnsi" w:cstheme="minorHAnsi"/>
          <w:lang w:eastAsia="en-US"/>
        </w:rPr>
      </w:pPr>
      <w:r w:rsidRPr="001B2F88">
        <w:rPr>
          <w:rFonts w:asciiTheme="minorHAnsi" w:eastAsia="Calibri" w:hAnsiTheme="minorHAnsi" w:cstheme="minorHAnsi"/>
          <w:lang w:eastAsia="en-US"/>
        </w:rPr>
        <w:t>[………………..]*</w:t>
      </w:r>
    </w:p>
    <w:p w14:paraId="21803885" w14:textId="77777777" w:rsidR="00A0231D" w:rsidRPr="00A60EBA" w:rsidRDefault="00A0231D" w:rsidP="007C3DD1">
      <w:pPr>
        <w:spacing w:line="276" w:lineRule="auto"/>
        <w:ind w:left="6521" w:hanging="10"/>
        <w:jc w:val="both"/>
        <w:rPr>
          <w:rFonts w:asciiTheme="minorHAnsi" w:eastAsia="Calibri" w:hAnsiTheme="minorHAnsi" w:cstheme="minorHAnsi"/>
          <w:lang w:eastAsia="en-US"/>
        </w:rPr>
      </w:pPr>
    </w:p>
    <w:p w14:paraId="4F04F8BE" w14:textId="77777777" w:rsidR="00A0231D" w:rsidRDefault="00000000" w:rsidP="007C3DD1">
      <w:pPr>
        <w:spacing w:line="276" w:lineRule="auto"/>
        <w:ind w:left="6521" w:hanging="10"/>
        <w:jc w:val="both"/>
        <w:rPr>
          <w:rFonts w:asciiTheme="minorHAnsi" w:eastAsia="Calibri" w:hAnsiTheme="minorHAnsi" w:cstheme="minorHAnsi"/>
          <w:lang w:eastAsia="en-US"/>
        </w:rPr>
      </w:pPr>
      <w:bookmarkStart w:id="3" w:name="_Hlk117513560"/>
      <w:r w:rsidRPr="00A60EBA">
        <w:rPr>
          <w:rFonts w:asciiTheme="minorHAnsi" w:eastAsia="Calibri" w:hAnsiTheme="minorHAnsi" w:cstheme="minorHAnsi"/>
          <w:lang w:eastAsia="en-US"/>
        </w:rPr>
        <w:t>Kontrolujący</w:t>
      </w:r>
      <w:bookmarkEnd w:id="3"/>
    </w:p>
    <w:p w14:paraId="7C9151B9" w14:textId="7896FCA0" w:rsidR="00A0231D" w:rsidRPr="00A60EBA" w:rsidRDefault="001B2F88" w:rsidP="001B2F88">
      <w:pPr>
        <w:pStyle w:val="Bezodstpw"/>
        <w:ind w:left="5803" w:firstLine="708"/>
        <w:jc w:val="both"/>
        <w:rPr>
          <w:rFonts w:asciiTheme="minorHAnsi" w:hAnsiTheme="minorHAnsi" w:cstheme="minorHAnsi"/>
        </w:rPr>
      </w:pPr>
      <w:r w:rsidRPr="001B2F88">
        <w:rPr>
          <w:rFonts w:asciiTheme="minorHAnsi" w:eastAsia="Calibri" w:hAnsiTheme="minorHAnsi" w:cstheme="minorHAnsi"/>
          <w:lang w:eastAsia="en-US"/>
        </w:rPr>
        <w:t>[………………..]*</w:t>
      </w:r>
    </w:p>
    <w:p w14:paraId="6DF92343" w14:textId="77777777" w:rsidR="00A0231D" w:rsidRDefault="00A0231D" w:rsidP="007C3DD1">
      <w:pPr>
        <w:pStyle w:val="Bezodstpw"/>
        <w:jc w:val="both"/>
        <w:rPr>
          <w:rFonts w:asciiTheme="minorHAnsi" w:hAnsiTheme="minorHAnsi" w:cstheme="minorHAnsi"/>
        </w:rPr>
      </w:pPr>
    </w:p>
    <w:p w14:paraId="7AB28F17" w14:textId="77777777" w:rsidR="008834DD" w:rsidRDefault="008834DD" w:rsidP="007C3DD1">
      <w:pPr>
        <w:pStyle w:val="Bezodstpw"/>
        <w:jc w:val="both"/>
        <w:rPr>
          <w:rFonts w:asciiTheme="minorHAnsi" w:hAnsiTheme="minorHAnsi" w:cstheme="minorHAnsi"/>
        </w:rPr>
      </w:pPr>
    </w:p>
    <w:p w14:paraId="3AC47C98" w14:textId="77777777" w:rsidR="008834DD" w:rsidRDefault="008834DD" w:rsidP="007C3DD1">
      <w:pPr>
        <w:pStyle w:val="Bezodstpw"/>
        <w:jc w:val="both"/>
        <w:rPr>
          <w:rFonts w:asciiTheme="minorHAnsi" w:hAnsiTheme="minorHAnsi" w:cstheme="minorHAnsi"/>
        </w:rPr>
      </w:pPr>
    </w:p>
    <w:p w14:paraId="790586A0" w14:textId="79AB6B18" w:rsidR="008834DD" w:rsidRPr="008834DD" w:rsidRDefault="008834DD" w:rsidP="007C3DD1">
      <w:pPr>
        <w:pStyle w:val="Bezodstpw"/>
        <w:jc w:val="both"/>
        <w:rPr>
          <w:rFonts w:asciiTheme="minorHAnsi" w:hAnsiTheme="minorHAnsi" w:cstheme="minorHAnsi"/>
        </w:rPr>
      </w:pPr>
      <w:r w:rsidRPr="008834DD">
        <w:rPr>
          <w:rFonts w:asciiTheme="minorHAnsi" w:hAnsiTheme="minorHAnsi" w:cstheme="minorHAnsi"/>
          <w:i/>
          <w:iCs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Katarzynę</w:t>
      </w:r>
      <w:r>
        <w:rPr>
          <w:rFonts w:asciiTheme="minorHAnsi" w:hAnsiTheme="minorHAnsi" w:cstheme="minorHAnsi"/>
          <w:i/>
          <w:iCs/>
        </w:rPr>
        <w:t xml:space="preserve"> Dańczyszyn</w:t>
      </w:r>
    </w:p>
    <w:p w14:paraId="09CAA154" w14:textId="77777777" w:rsidR="00A0231D" w:rsidRPr="00A60EBA" w:rsidRDefault="00A0231D" w:rsidP="007C3DD1">
      <w:pPr>
        <w:pStyle w:val="Bezodstpw"/>
        <w:suppressAutoHyphens/>
        <w:spacing w:line="276" w:lineRule="auto"/>
        <w:ind w:left="5103"/>
        <w:rPr>
          <w:rFonts w:asciiTheme="minorHAnsi" w:hAnsiTheme="minorHAnsi" w:cstheme="minorHAnsi"/>
        </w:rPr>
      </w:pPr>
    </w:p>
    <w:sectPr w:rsidR="00A0231D" w:rsidRPr="00A60EBA" w:rsidSect="00935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2FD22" w14:textId="77777777" w:rsidR="00226CE1" w:rsidRDefault="00226CE1">
      <w:r>
        <w:separator/>
      </w:r>
    </w:p>
  </w:endnote>
  <w:endnote w:type="continuationSeparator" w:id="0">
    <w:p w14:paraId="7512FACC" w14:textId="77777777" w:rsidR="00226CE1" w:rsidRDefault="0022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0063" w14:textId="77777777" w:rsidR="00AC411C" w:rsidRDefault="00AC41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99AAB" w14:textId="77777777" w:rsidR="00A0231D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0C0EFD6">
        <v:rect id="_x0000_i1025" style="width:453.5pt;height:1.5pt" o:hralign="center" o:hrstd="t" o:hr="t" fillcolor="#aca899" stroked="f"/>
      </w:pict>
    </w:r>
  </w:p>
  <w:p w14:paraId="1B785CCB" w14:textId="3662E469" w:rsidR="00A0231D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4513" w14:textId="77777777" w:rsidR="00A0231D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74BDBFA1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2173A" w14:textId="77777777" w:rsidR="00226CE1" w:rsidRDefault="00226CE1">
      <w:r>
        <w:separator/>
      </w:r>
    </w:p>
  </w:footnote>
  <w:footnote w:type="continuationSeparator" w:id="0">
    <w:p w14:paraId="200A9B79" w14:textId="77777777" w:rsidR="00226CE1" w:rsidRDefault="0022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A87E0" w14:textId="77777777" w:rsidR="00AC411C" w:rsidRDefault="00AC41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E9AE" w14:textId="77777777" w:rsidR="00A0231D" w:rsidRPr="001168B3" w:rsidRDefault="00A0231D" w:rsidP="00733ED8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C29A4" w14:textId="77777777" w:rsidR="00AC411C" w:rsidRDefault="00AC4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18A9"/>
    <w:multiLevelType w:val="hybridMultilevel"/>
    <w:tmpl w:val="CB144B5E"/>
    <w:lvl w:ilvl="0" w:tplc="A63E1BF8">
      <w:start w:val="1"/>
      <w:numFmt w:val="decimal"/>
      <w:lvlText w:val="%1."/>
      <w:lvlJc w:val="left"/>
      <w:pPr>
        <w:ind w:left="11" w:hanging="11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E0FABA">
      <w:start w:val="1"/>
      <w:numFmt w:val="lowerLetter"/>
      <w:lvlText w:val="%2"/>
      <w:lvlJc w:val="left"/>
      <w:pPr>
        <w:ind w:left="1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7CBF04">
      <w:start w:val="1"/>
      <w:numFmt w:val="lowerRoman"/>
      <w:lvlText w:val="%3"/>
      <w:lvlJc w:val="left"/>
      <w:pPr>
        <w:ind w:left="1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50E698">
      <w:start w:val="1"/>
      <w:numFmt w:val="decimal"/>
      <w:lvlText w:val="%4"/>
      <w:lvlJc w:val="left"/>
      <w:pPr>
        <w:ind w:left="2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4E3C86">
      <w:start w:val="1"/>
      <w:numFmt w:val="lowerLetter"/>
      <w:lvlText w:val="%5"/>
      <w:lvlJc w:val="left"/>
      <w:pPr>
        <w:ind w:left="3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F4A23F2">
      <w:start w:val="1"/>
      <w:numFmt w:val="lowerRoman"/>
      <w:lvlText w:val="%6"/>
      <w:lvlJc w:val="left"/>
      <w:pPr>
        <w:ind w:left="3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5149438">
      <w:start w:val="1"/>
      <w:numFmt w:val="decimal"/>
      <w:lvlText w:val="%7"/>
      <w:lvlJc w:val="left"/>
      <w:pPr>
        <w:ind w:left="46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683508">
      <w:start w:val="1"/>
      <w:numFmt w:val="lowerLetter"/>
      <w:lvlText w:val="%8"/>
      <w:lvlJc w:val="left"/>
      <w:pPr>
        <w:ind w:left="54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B2823C">
      <w:start w:val="1"/>
      <w:numFmt w:val="lowerRoman"/>
      <w:lvlText w:val="%9"/>
      <w:lvlJc w:val="left"/>
      <w:pPr>
        <w:ind w:left="61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9C55083"/>
    <w:multiLevelType w:val="hybridMultilevel"/>
    <w:tmpl w:val="92FA23FA"/>
    <w:lvl w:ilvl="0" w:tplc="0E786876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EDE9E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DF4E34D2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D09693D8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8F0DC80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A6FA3652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517EE1AA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DC322398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D108A1A4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3DAD58DE"/>
    <w:multiLevelType w:val="hybridMultilevel"/>
    <w:tmpl w:val="2C180EFC"/>
    <w:lvl w:ilvl="0" w:tplc="8528D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0EA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3C2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AD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4E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E7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C2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2B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81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803C1"/>
    <w:multiLevelType w:val="hybridMultilevel"/>
    <w:tmpl w:val="44AA9714"/>
    <w:lvl w:ilvl="0" w:tplc="55262DF0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983E2CA8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922E5362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3F786FD0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DE82CB68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C9D6AB72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D7046E7C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C5E603E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AE08197E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A617EF1"/>
    <w:multiLevelType w:val="hybridMultilevel"/>
    <w:tmpl w:val="BD760924"/>
    <w:lvl w:ilvl="0" w:tplc="1B1A28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A4CCFEE">
      <w:start w:val="1"/>
      <w:numFmt w:val="bullet"/>
      <w:lvlText w:val="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 w:tplc="6BC04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E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EAE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DCC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E9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E6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C0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D4ACD"/>
    <w:multiLevelType w:val="hybridMultilevel"/>
    <w:tmpl w:val="8CB44E70"/>
    <w:lvl w:ilvl="0" w:tplc="CA98BCA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567D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349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05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C4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06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07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80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21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17724">
    <w:abstractNumId w:val="2"/>
  </w:num>
  <w:num w:numId="2" w16cid:durableId="2082634377">
    <w:abstractNumId w:val="3"/>
  </w:num>
  <w:num w:numId="3" w16cid:durableId="1893536968">
    <w:abstractNumId w:val="4"/>
  </w:num>
  <w:num w:numId="4" w16cid:durableId="1940091892">
    <w:abstractNumId w:val="5"/>
  </w:num>
  <w:num w:numId="5" w16cid:durableId="1021398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972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B1"/>
    <w:rsid w:val="00022DB1"/>
    <w:rsid w:val="001B2F88"/>
    <w:rsid w:val="00226CE1"/>
    <w:rsid w:val="002374DF"/>
    <w:rsid w:val="00336939"/>
    <w:rsid w:val="005948DF"/>
    <w:rsid w:val="008834DD"/>
    <w:rsid w:val="00A0231D"/>
    <w:rsid w:val="00A85972"/>
    <w:rsid w:val="00AC411C"/>
    <w:rsid w:val="00C74E40"/>
    <w:rsid w:val="00F7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7FB55"/>
  <w15:docId w15:val="{F0BD40E1-ADF2-4FB1-95CD-9B0C8725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C3DD1"/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2025-03-18T10:45:00Z</cp:lastPrinted>
  <dcterms:created xsi:type="dcterms:W3CDTF">2025-10-22T11:27:00Z</dcterms:created>
  <dcterms:modified xsi:type="dcterms:W3CDTF">2025-10-22T11:27:00Z</dcterms:modified>
</cp:coreProperties>
</file>