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r w:rsidRPr="00DA3056">
        <w:rPr>
          <w:sz w:val="20"/>
          <w:szCs w:val="20"/>
        </w:rPr>
        <w:t xml:space="preserve">Załącznik Nr 3 </w:t>
      </w:r>
    </w:p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r w:rsidRPr="00DA3056">
        <w:rPr>
          <w:sz w:val="20"/>
          <w:szCs w:val="20"/>
        </w:rPr>
        <w:t xml:space="preserve">do zarządzenia nr 1 Ministra Spraw Zagranicznych </w:t>
      </w:r>
    </w:p>
    <w:p w:rsidR="00746FCF" w:rsidRPr="00DA3056" w:rsidRDefault="00746FCF" w:rsidP="00746FCF">
      <w:pPr>
        <w:spacing w:after="0" w:line="240" w:lineRule="auto"/>
        <w:ind w:left="6372"/>
        <w:jc w:val="right"/>
        <w:rPr>
          <w:sz w:val="20"/>
          <w:szCs w:val="20"/>
        </w:rPr>
      </w:pPr>
      <w:r w:rsidRPr="00DA3056">
        <w:rPr>
          <w:sz w:val="20"/>
          <w:szCs w:val="20"/>
        </w:rPr>
        <w:t>z dnia 13.01.2012 r.</w:t>
      </w:r>
      <w:r w:rsidRPr="00DA3056">
        <w:rPr>
          <w:rStyle w:val="Odwoanieprzypisudolnego"/>
          <w:b/>
          <w:sz w:val="20"/>
          <w:szCs w:val="20"/>
        </w:rPr>
        <w:t xml:space="preserve"> </w:t>
      </w:r>
    </w:p>
    <w:p w:rsidR="00746FCF" w:rsidRPr="00DA3056" w:rsidRDefault="00746FCF" w:rsidP="00746FCF">
      <w:pPr>
        <w:pStyle w:val="OZNZACZNIKAwskazanienrzacznika"/>
        <w:rPr>
          <w:rFonts w:ascii="Calibri" w:hAnsi="Calibri"/>
          <w:sz w:val="23"/>
          <w:szCs w:val="23"/>
        </w:rPr>
      </w:pPr>
    </w:p>
    <w:p w:rsidR="00746FCF" w:rsidRPr="00DA3056" w:rsidRDefault="002E6ABF" w:rsidP="00746FCF">
      <w:pPr>
        <w:pStyle w:val="TYTUAKTUprzedmiotregulacjiustawylubrozporzdzenia"/>
        <w:spacing w:line="24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O</w:t>
      </w:r>
      <w:r w:rsidR="00746FCF" w:rsidRPr="00DA3056">
        <w:rPr>
          <w:rFonts w:ascii="Calibri" w:hAnsi="Calibri"/>
          <w:sz w:val="23"/>
          <w:szCs w:val="23"/>
        </w:rPr>
        <w:t>świadczeni</w:t>
      </w:r>
      <w:r w:rsidR="004F0903">
        <w:rPr>
          <w:rFonts w:ascii="Calibri" w:hAnsi="Calibri"/>
          <w:sz w:val="23"/>
          <w:szCs w:val="23"/>
        </w:rPr>
        <w:t>e</w:t>
      </w:r>
      <w:bookmarkStart w:id="0" w:name="_GoBack"/>
      <w:bookmarkEnd w:id="0"/>
      <w:r w:rsidR="00746FCF" w:rsidRPr="00DA3056">
        <w:rPr>
          <w:rFonts w:ascii="Calibri" w:hAnsi="Calibri"/>
          <w:sz w:val="23"/>
          <w:szCs w:val="23"/>
        </w:rPr>
        <w:t xml:space="preserve"> osoby uczestniczącej w charakterze obserwatora w posiedzeniach Zespołu do spraw wyłonienia kandydatów na urząd sędziego Europejskiego Trybunału Praw Człowieka w Strasburgu</w:t>
      </w:r>
    </w:p>
    <w:p w:rsidR="00746FCF" w:rsidRPr="00DA3056" w:rsidRDefault="00746FCF" w:rsidP="00746FCF">
      <w:pPr>
        <w:pStyle w:val="NIEARTTEKSTtekstnieartykuowanynppodstprawnarozplubpreambua"/>
        <w:spacing w:after="120"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Ja, niżej podpisana(y), oświadczam, że zapoznała(e)m się z przepisami dotyczącymi przetwarzania i ochrony danych osobowych, zrozumiała(e)m ich treść i zobowiązuję się do ich przestrzegania, w szczególności:</w:t>
      </w:r>
    </w:p>
    <w:p w:rsidR="00746FCF" w:rsidRPr="00DA3056" w:rsidRDefault="00746FCF" w:rsidP="00746FCF">
      <w:pPr>
        <w:pStyle w:val="USTustnpkodeksu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1. Rozporządzenia PE i Rady (UE) 2016/679 z dnia 27 kwietnia 2016 r. w sprawie ochrony osób fizycznych w związku z przetwarzaniem danych osobowych i w sprawie swobodnego przepływu takich danych oraz uchylenia dyrektywy 95/46/WE (RODO) (Dz. Urz. UE L 119 z 04.05.2016, str. 1).</w:t>
      </w:r>
    </w:p>
    <w:p w:rsidR="00746FCF" w:rsidRPr="00DA3056" w:rsidRDefault="00746FCF" w:rsidP="00746FCF">
      <w:pPr>
        <w:pStyle w:val="USTustnpkodeksu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2. Ustawy z dnia 10 maja 2018 r. o ochronie danych osobowych (Dz. U. z 2019 r. poz. 1781, z późn. zm.).</w:t>
      </w:r>
    </w:p>
    <w:p w:rsidR="00746FCF" w:rsidRPr="00DA3056" w:rsidRDefault="00746FCF" w:rsidP="00746FCF">
      <w:pPr>
        <w:pStyle w:val="USTustnpkodeksu"/>
        <w:spacing w:after="120"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3. Zarządzenia nr 1 Ministra Spraw Zagranicznych z dnia 13 stycznia 2012 r. w sprawie powołania Zespołu do spraw wyłonienia kandydatów na urząd sędziego Europejskiego Trybunału Praw Człowieka w Strasburgu (Dz. Urz. Min. Spraw Zagr. z 2012 r. poz. 1, z późn. zm.).</w:t>
      </w:r>
    </w:p>
    <w:p w:rsidR="00746FCF" w:rsidRDefault="00746FCF" w:rsidP="00746FCF">
      <w:pPr>
        <w:keepNext/>
        <w:spacing w:after="120" w:line="240" w:lineRule="auto"/>
        <w:rPr>
          <w:rFonts w:cs="Times New Roman"/>
          <w:sz w:val="23"/>
          <w:szCs w:val="23"/>
        </w:rPr>
      </w:pPr>
    </w:p>
    <w:p w:rsidR="00746FCF" w:rsidRPr="00DA3056" w:rsidRDefault="00746FCF" w:rsidP="00746FCF">
      <w:pPr>
        <w:keepNext/>
        <w:spacing w:after="120" w:line="240" w:lineRule="auto"/>
        <w:rPr>
          <w:rFonts w:cs="Times New Roman"/>
          <w:sz w:val="23"/>
          <w:szCs w:val="23"/>
        </w:rPr>
      </w:pPr>
      <w:r w:rsidRPr="00DA3056">
        <w:rPr>
          <w:rFonts w:cs="Times New Roman"/>
          <w:sz w:val="23"/>
          <w:szCs w:val="23"/>
        </w:rPr>
        <w:t>Jednocześnie oświadczam, że: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1)</w:t>
      </w:r>
      <w:r w:rsidRPr="00DA3056">
        <w:rPr>
          <w:rFonts w:ascii="Calibri" w:hAnsi="Calibri"/>
          <w:sz w:val="23"/>
          <w:szCs w:val="23"/>
        </w:rPr>
        <w:tab/>
        <w:t>zapewnię ochronę danym osobowym przetwarzanym w związku z organizacją i przebiegiem procedury wyłonienia kandydatów na urząd Sędziego Europejskiego Trybunału Praw Człowieka w Strasburgu, a w szczególności zabezpieczę je przed dostępem osób nieupoważnionych, zabraniem, uszkodzeniem oraz nieuzasadnioną modyfikacją lub zniszczeniem;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2)</w:t>
      </w:r>
      <w:r w:rsidRPr="00DA3056">
        <w:rPr>
          <w:rFonts w:ascii="Calibri" w:hAnsi="Calibri"/>
          <w:sz w:val="23"/>
          <w:szCs w:val="23"/>
        </w:rPr>
        <w:tab/>
        <w:t>zachowam w tajemnicy, także po zakończeniu prac Zespołu do spraw wyłonienia kandydatów na urząd sędziego Europejskiego Trybunału Praw Człowieka w Strasburgu, wszelkie informacje dotyczące danych osobowych</w:t>
      </w:r>
      <w:r w:rsidRPr="00DA3056">
        <w:rPr>
          <w:rStyle w:val="Odwoanieprzypisudolnego"/>
          <w:rFonts w:ascii="Calibri" w:eastAsia="Calibri" w:hAnsi="Calibri"/>
          <w:sz w:val="23"/>
          <w:szCs w:val="23"/>
        </w:rPr>
        <w:footnoteReference w:customMarkFollows="1" w:id="1"/>
        <w:t>1)</w:t>
      </w:r>
      <w:r w:rsidRPr="00DA3056">
        <w:rPr>
          <w:rFonts w:ascii="Calibri" w:hAnsi="Calibri"/>
          <w:sz w:val="23"/>
          <w:szCs w:val="23"/>
        </w:rPr>
        <w:t xml:space="preserve">, które </w:t>
      </w:r>
      <w:proofErr w:type="spellStart"/>
      <w:r w:rsidRPr="00DA3056">
        <w:rPr>
          <w:rFonts w:ascii="Calibri" w:hAnsi="Calibri"/>
          <w:sz w:val="23"/>
          <w:szCs w:val="23"/>
        </w:rPr>
        <w:t>powzię</w:t>
      </w:r>
      <w:proofErr w:type="spellEnd"/>
      <w:r w:rsidRPr="00DA3056">
        <w:rPr>
          <w:rFonts w:ascii="Calibri" w:hAnsi="Calibri"/>
          <w:sz w:val="23"/>
          <w:szCs w:val="23"/>
        </w:rPr>
        <w:t>(ą)</w:t>
      </w:r>
      <w:proofErr w:type="spellStart"/>
      <w:r w:rsidRPr="00DA3056">
        <w:rPr>
          <w:rFonts w:ascii="Calibri" w:hAnsi="Calibri"/>
          <w:sz w:val="23"/>
          <w:szCs w:val="23"/>
        </w:rPr>
        <w:t>ła</w:t>
      </w:r>
      <w:proofErr w:type="spellEnd"/>
      <w:r w:rsidRPr="00DA3056">
        <w:rPr>
          <w:rFonts w:ascii="Calibri" w:hAnsi="Calibri"/>
          <w:sz w:val="23"/>
          <w:szCs w:val="23"/>
        </w:rPr>
        <w:t>(e)m w związku z uczestnictwem jako obserwator prac Zespołu, oraz dotyczące przetwarzania oraz sposobów zabezpieczenia danych osobowych osób, które zgłosiły się do udziału w procedurze wyłonienia kandydatów na urząd Sędziego;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 w:cs="Times New Roman"/>
          <w:sz w:val="23"/>
          <w:szCs w:val="23"/>
        </w:rPr>
      </w:pPr>
      <w:r w:rsidRPr="00DA3056">
        <w:rPr>
          <w:rFonts w:ascii="Calibri" w:hAnsi="Calibri"/>
          <w:sz w:val="23"/>
          <w:szCs w:val="23"/>
        </w:rPr>
        <w:t>3)</w:t>
      </w:r>
      <w:r w:rsidRPr="00DA3056">
        <w:rPr>
          <w:rFonts w:ascii="Calibri" w:hAnsi="Calibri"/>
          <w:sz w:val="23"/>
          <w:szCs w:val="23"/>
        </w:rPr>
        <w:tab/>
        <w:t xml:space="preserve">natychmiast przekażę informacje o próbie lub fakcie naruszenia ochrony lub bezpieczeństwa </w:t>
      </w:r>
      <w:r w:rsidRPr="00DA3056">
        <w:rPr>
          <w:rFonts w:ascii="Calibri" w:hAnsi="Calibri" w:cs="Times New Roman"/>
          <w:sz w:val="23"/>
          <w:szCs w:val="23"/>
        </w:rPr>
        <w:t>przetwarzanych danych osobowych, przesyłając na adres iod@msz.gov.pl;</w:t>
      </w:r>
    </w:p>
    <w:p w:rsidR="00746FCF" w:rsidRPr="00DA3056" w:rsidRDefault="00746FCF" w:rsidP="00746FCF">
      <w:pPr>
        <w:pStyle w:val="PKTpunkt"/>
        <w:spacing w:line="240" w:lineRule="auto"/>
        <w:rPr>
          <w:rFonts w:ascii="Calibri" w:hAnsi="Calibri" w:cs="Times New Roman"/>
          <w:sz w:val="23"/>
          <w:szCs w:val="23"/>
        </w:rPr>
      </w:pPr>
      <w:r w:rsidRPr="00DA3056">
        <w:rPr>
          <w:rFonts w:ascii="Calibri" w:hAnsi="Calibri" w:cs="Times New Roman"/>
          <w:sz w:val="23"/>
          <w:szCs w:val="23"/>
        </w:rPr>
        <w:t>4)</w:t>
      </w:r>
      <w:r w:rsidRPr="00DA3056">
        <w:rPr>
          <w:rFonts w:ascii="Calibri" w:hAnsi="Calibri" w:cs="Times New Roman"/>
          <w:sz w:val="23"/>
          <w:szCs w:val="23"/>
        </w:rPr>
        <w:tab/>
        <w:t>jestem również świadoma(y) odpowiedzialności określonej w przepisach prawa, wynikającej z nieprzestrzegania przepisów o ochronie danych osobowych.</w:t>
      </w:r>
    </w:p>
    <w:p w:rsidR="00746FCF" w:rsidRDefault="00746FCF" w:rsidP="00746FCF">
      <w:pPr>
        <w:spacing w:line="240" w:lineRule="auto"/>
        <w:jc w:val="right"/>
        <w:rPr>
          <w:rFonts w:cs="Times New Roman"/>
          <w:sz w:val="23"/>
          <w:szCs w:val="23"/>
        </w:rPr>
      </w:pPr>
    </w:p>
    <w:p w:rsidR="00746FCF" w:rsidRPr="00DA3056" w:rsidRDefault="00746FCF" w:rsidP="00746FCF">
      <w:pPr>
        <w:spacing w:line="240" w:lineRule="auto"/>
        <w:jc w:val="right"/>
        <w:rPr>
          <w:rFonts w:cs="Times New Roman"/>
          <w:sz w:val="23"/>
          <w:szCs w:val="23"/>
        </w:rPr>
      </w:pPr>
      <w:r w:rsidRPr="00DA3056">
        <w:rPr>
          <w:rFonts w:cs="Times New Roman"/>
          <w:sz w:val="23"/>
          <w:szCs w:val="23"/>
        </w:rPr>
        <w:t>..................................................................................................................</w:t>
      </w:r>
    </w:p>
    <w:p w:rsidR="002A265E" w:rsidRDefault="00746FCF" w:rsidP="00746FCF">
      <w:pPr>
        <w:spacing w:line="240" w:lineRule="auto"/>
        <w:jc w:val="right"/>
      </w:pPr>
      <w:r w:rsidRPr="00DA3056">
        <w:rPr>
          <w:rFonts w:cs="Times New Roman"/>
          <w:sz w:val="23"/>
          <w:szCs w:val="23"/>
        </w:rPr>
        <w:t>(miejscowość, data i podpis osoby ubiegającej się o dostęp do danych osobowych)</w:t>
      </w:r>
    </w:p>
    <w:sectPr w:rsidR="002A265E" w:rsidSect="00431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CD" w:rsidRDefault="008E6BCD" w:rsidP="00746FCF">
      <w:pPr>
        <w:spacing w:after="0" w:line="240" w:lineRule="auto"/>
      </w:pPr>
      <w:r>
        <w:separator/>
      </w:r>
    </w:p>
  </w:endnote>
  <w:endnote w:type="continuationSeparator" w:id="0">
    <w:p w:rsidR="008E6BCD" w:rsidRDefault="008E6BCD" w:rsidP="0074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8E6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8E6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8E6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CD" w:rsidRDefault="008E6BCD" w:rsidP="00746FCF">
      <w:pPr>
        <w:spacing w:after="0" w:line="240" w:lineRule="auto"/>
      </w:pPr>
      <w:r>
        <w:separator/>
      </w:r>
    </w:p>
  </w:footnote>
  <w:footnote w:type="continuationSeparator" w:id="0">
    <w:p w:rsidR="008E6BCD" w:rsidRDefault="008E6BCD" w:rsidP="00746FCF">
      <w:pPr>
        <w:spacing w:after="0" w:line="240" w:lineRule="auto"/>
      </w:pPr>
      <w:r>
        <w:continuationSeparator/>
      </w:r>
    </w:p>
  </w:footnote>
  <w:footnote w:id="1">
    <w:p w:rsidR="00746FCF" w:rsidRPr="00DA3056" w:rsidRDefault="00746FCF" w:rsidP="00746FCF">
      <w:pPr>
        <w:pStyle w:val="ODNONIKtreodnonika"/>
        <w:spacing w:after="200"/>
        <w:rPr>
          <w:rFonts w:ascii="Calibri" w:hAnsi="Calibri"/>
        </w:rPr>
      </w:pPr>
      <w:r w:rsidRPr="00DA3056">
        <w:rPr>
          <w:rStyle w:val="Odwoanieprzypisudolnego"/>
          <w:rFonts w:ascii="Calibri" w:eastAsia="Calibri" w:hAnsi="Calibri"/>
        </w:rPr>
        <w:t>1)</w:t>
      </w:r>
      <w:r w:rsidRPr="00DA3056">
        <w:rPr>
          <w:rFonts w:ascii="Calibri" w:hAnsi="Calibri"/>
        </w:rPr>
        <w:t xml:space="preserve"> </w:t>
      </w:r>
      <w:r w:rsidRPr="00DA3056">
        <w:rPr>
          <w:rFonts w:ascii="Calibri" w:hAnsi="Calibri"/>
        </w:rPr>
        <w:tab/>
        <w:t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8E6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C" w:rsidRDefault="0088762B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746FCF">
      <w:rPr>
        <w:noProof/>
      </w:rPr>
      <w:t>2</w:t>
    </w:r>
    <w:r>
      <w:fldChar w:fldCharType="end"/>
    </w:r>
    <w:r>
      <w:t xml:space="preserve"> -</w:t>
    </w:r>
  </w:p>
  <w:p w:rsidR="004314CC" w:rsidRDefault="008E6B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97" w:rsidRDefault="008E6B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CF"/>
    <w:rsid w:val="002A265E"/>
    <w:rsid w:val="002E6ABF"/>
    <w:rsid w:val="004F0903"/>
    <w:rsid w:val="00746FCF"/>
    <w:rsid w:val="0088762B"/>
    <w:rsid w:val="008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2E0"/>
  <w15:chartTrackingRefBased/>
  <w15:docId w15:val="{E46D750D-19B8-449D-A507-EBF830D6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FC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746F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6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FC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6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CF"/>
    <w:rPr>
      <w:rFonts w:ascii="Calibri" w:eastAsia="Calibri" w:hAnsi="Calibri" w:cs="Calibri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46FCF"/>
    <w:pPr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46FC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746FCF"/>
    <w:pPr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746FC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746FC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746FCF"/>
    <w:pPr>
      <w:keepNext/>
      <w:suppressAutoHyphens w:val="0"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Suchożebrska Eliza</cp:lastModifiedBy>
  <cp:revision>3</cp:revision>
  <dcterms:created xsi:type="dcterms:W3CDTF">2021-07-13T14:22:00Z</dcterms:created>
  <dcterms:modified xsi:type="dcterms:W3CDTF">2021-08-05T08:44:00Z</dcterms:modified>
</cp:coreProperties>
</file>