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77A17D27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5942BE">
        <w:rPr>
          <w:rFonts w:ascii="Lato" w:hAnsi="Lato"/>
          <w:sz w:val="20"/>
          <w:szCs w:val="20"/>
        </w:rPr>
        <w:t>wykonanie dzieła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5942BE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A35219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A35219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szkolnictwa branżowego</w:t>
      </w:r>
      <w:r w:rsidR="00A35219">
        <w:rPr>
          <w:rFonts w:ascii="Lato" w:hAnsi="Lato"/>
          <w:sz w:val="20"/>
          <w:szCs w:val="20"/>
        </w:rPr>
        <w:t xml:space="preserve"> </w:t>
      </w:r>
      <w:r w:rsidR="00ED3240" w:rsidRPr="00ED3240">
        <w:rPr>
          <w:rFonts w:ascii="Lato" w:hAnsi="Lato"/>
          <w:i/>
          <w:iCs/>
          <w:sz w:val="20"/>
          <w:szCs w:val="20"/>
        </w:rPr>
        <w:t>technik chłodnictwa i</w:t>
      </w:r>
      <w:r w:rsidR="00ED3240">
        <w:rPr>
          <w:rFonts w:ascii="Lato" w:hAnsi="Lato"/>
          <w:i/>
          <w:iCs/>
          <w:sz w:val="20"/>
          <w:szCs w:val="20"/>
        </w:rPr>
        <w:t> </w:t>
      </w:r>
      <w:r w:rsidR="00ED3240" w:rsidRPr="00ED3240">
        <w:rPr>
          <w:rFonts w:ascii="Lato" w:hAnsi="Lato"/>
          <w:i/>
          <w:iCs/>
          <w:sz w:val="20"/>
          <w:szCs w:val="20"/>
        </w:rPr>
        <w:t>klimatyzacji</w:t>
      </w:r>
      <w:r w:rsidR="00ED3240" w:rsidRPr="00ED3240">
        <w:rPr>
          <w:rFonts w:ascii="Lato" w:hAnsi="Lato"/>
          <w:i/>
          <w:iCs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przez</w:t>
      </w:r>
      <w:r w:rsidR="00CF2087">
        <w:rPr>
          <w:rFonts w:ascii="Lato" w:hAnsi="Lato"/>
          <w:sz w:val="20"/>
          <w:szCs w:val="20"/>
        </w:rPr>
        <w:t> </w:t>
      </w:r>
      <w:r w:rsidR="00972221" w:rsidRPr="00972221">
        <w:rPr>
          <w:rFonts w:ascii="Lato" w:hAnsi="Lato"/>
          <w:sz w:val="20"/>
          <w:szCs w:val="20"/>
        </w:rPr>
        <w:t>nauczyciel</w:t>
      </w:r>
      <w:r w:rsidR="00804C53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kształcenia zawodowego w </w:t>
      </w:r>
      <w:r w:rsidR="00804C53">
        <w:rPr>
          <w:rFonts w:ascii="Lato" w:hAnsi="Lato"/>
          <w:sz w:val="20"/>
          <w:szCs w:val="20"/>
        </w:rPr>
        <w:t>zawod</w:t>
      </w:r>
      <w:r w:rsidR="00A35219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ED3240" w:rsidRPr="00ED3240">
        <w:rPr>
          <w:rFonts w:ascii="Lato" w:eastAsia="Aptos" w:hAnsi="Lato" w:cs="Times New Roman"/>
          <w:i/>
          <w:iCs/>
          <w:kern w:val="2"/>
          <w:sz w:val="20"/>
          <w:szCs w:val="20"/>
          <w:lang w:eastAsia="pl-PL"/>
          <w14:ligatures w14:val="standardContextual"/>
        </w:rPr>
        <w:t>technik chłodnictwa i</w:t>
      </w:r>
      <w:r w:rsidR="00ED3240">
        <w:rPr>
          <w:rFonts w:ascii="Lato" w:eastAsia="Aptos" w:hAnsi="Lato" w:cs="Times New Roman"/>
          <w:i/>
          <w:iCs/>
          <w:kern w:val="2"/>
          <w:sz w:val="20"/>
          <w:szCs w:val="20"/>
          <w:lang w:eastAsia="pl-PL"/>
          <w14:ligatures w14:val="standardContextual"/>
        </w:rPr>
        <w:t> </w:t>
      </w:r>
      <w:r w:rsidR="00ED3240" w:rsidRPr="00ED3240">
        <w:rPr>
          <w:rFonts w:ascii="Lato" w:eastAsia="Aptos" w:hAnsi="Lato" w:cs="Times New Roman"/>
          <w:i/>
          <w:iCs/>
          <w:kern w:val="2"/>
          <w:sz w:val="20"/>
          <w:szCs w:val="20"/>
          <w:lang w:eastAsia="pl-PL"/>
          <w14:ligatures w14:val="standardContextual"/>
        </w:rPr>
        <w:t>klimatyzacji</w:t>
      </w:r>
      <w:r w:rsidR="005942BE">
        <w:rPr>
          <w:rFonts w:ascii="Lato" w:hAnsi="Lato"/>
          <w:i/>
          <w:iCs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E6DAB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CF2087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8536" w14:textId="77777777" w:rsidR="000243F7" w:rsidRDefault="000243F7">
      <w:pPr>
        <w:spacing w:after="0" w:line="240" w:lineRule="auto"/>
      </w:pPr>
      <w:r>
        <w:separator/>
      </w:r>
    </w:p>
  </w:endnote>
  <w:endnote w:type="continuationSeparator" w:id="0">
    <w:p w14:paraId="023DF8E9" w14:textId="77777777" w:rsidR="000243F7" w:rsidRDefault="0002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1D2A65DF" w:rsidR="00613729" w:rsidRDefault="00000000" w:rsidP="004644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BA8F" w14:textId="77777777" w:rsidR="000243F7" w:rsidRDefault="000243F7">
      <w:pPr>
        <w:spacing w:after="0" w:line="240" w:lineRule="auto"/>
      </w:pPr>
      <w:r>
        <w:separator/>
      </w:r>
    </w:p>
  </w:footnote>
  <w:footnote w:type="continuationSeparator" w:id="0">
    <w:p w14:paraId="3EC74525" w14:textId="77777777" w:rsidR="000243F7" w:rsidRDefault="000243F7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243F7"/>
    <w:rsid w:val="00084020"/>
    <w:rsid w:val="000E17D2"/>
    <w:rsid w:val="000F46D4"/>
    <w:rsid w:val="002F21D3"/>
    <w:rsid w:val="002F5403"/>
    <w:rsid w:val="003034D5"/>
    <w:rsid w:val="00396200"/>
    <w:rsid w:val="003C04E5"/>
    <w:rsid w:val="0040324F"/>
    <w:rsid w:val="004543A6"/>
    <w:rsid w:val="00464449"/>
    <w:rsid w:val="00475171"/>
    <w:rsid w:val="00477684"/>
    <w:rsid w:val="00525511"/>
    <w:rsid w:val="005942BE"/>
    <w:rsid w:val="0059689E"/>
    <w:rsid w:val="005A2CBE"/>
    <w:rsid w:val="005C09E9"/>
    <w:rsid w:val="005E2C1B"/>
    <w:rsid w:val="00603140"/>
    <w:rsid w:val="00613729"/>
    <w:rsid w:val="006A5563"/>
    <w:rsid w:val="007863F6"/>
    <w:rsid w:val="00804C53"/>
    <w:rsid w:val="00836764"/>
    <w:rsid w:val="00936F3D"/>
    <w:rsid w:val="00972221"/>
    <w:rsid w:val="009D2464"/>
    <w:rsid w:val="009E1942"/>
    <w:rsid w:val="009E6DAB"/>
    <w:rsid w:val="00A2565F"/>
    <w:rsid w:val="00A35219"/>
    <w:rsid w:val="00BC0144"/>
    <w:rsid w:val="00BC6435"/>
    <w:rsid w:val="00C107A7"/>
    <w:rsid w:val="00CB3A05"/>
    <w:rsid w:val="00CF2087"/>
    <w:rsid w:val="00CF3CC8"/>
    <w:rsid w:val="00D7091C"/>
    <w:rsid w:val="00DA73F1"/>
    <w:rsid w:val="00EB5175"/>
    <w:rsid w:val="00ED3240"/>
    <w:rsid w:val="00F6537B"/>
    <w:rsid w:val="00F75552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20</cp:revision>
  <cp:lastPrinted>2022-09-08T13:34:00Z</cp:lastPrinted>
  <dcterms:created xsi:type="dcterms:W3CDTF">2024-10-31T14:03:00Z</dcterms:created>
  <dcterms:modified xsi:type="dcterms:W3CDTF">2026-02-17T13:50:00Z</dcterms:modified>
</cp:coreProperties>
</file>