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A1C1C" w14:textId="3B6ACD12" w:rsidR="00477F1B" w:rsidRPr="00CF4D58" w:rsidRDefault="00477F1B" w:rsidP="00CF4D58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CF4D58">
        <w:rPr>
          <w:rFonts w:asciiTheme="minorHAnsi" w:hAnsiTheme="minorHAnsi" w:cstheme="minorHAnsi"/>
          <w:szCs w:val="24"/>
        </w:rPr>
        <w:t xml:space="preserve">ZARZĄDZENIE NR  </w:t>
      </w:r>
      <w:r w:rsidR="00CF4D58" w:rsidRPr="00CF4D58">
        <w:rPr>
          <w:rFonts w:asciiTheme="minorHAnsi" w:hAnsiTheme="minorHAnsi" w:cstheme="minorHAnsi"/>
          <w:szCs w:val="24"/>
        </w:rPr>
        <w:t>17</w:t>
      </w:r>
      <w:r w:rsidRPr="00CF4D58">
        <w:rPr>
          <w:rFonts w:asciiTheme="minorHAnsi" w:hAnsiTheme="minorHAnsi" w:cstheme="minorHAnsi"/>
          <w:szCs w:val="24"/>
        </w:rPr>
        <w:t>/202</w:t>
      </w:r>
      <w:r w:rsidR="005C1372" w:rsidRPr="00CF4D58">
        <w:rPr>
          <w:rFonts w:asciiTheme="minorHAnsi" w:hAnsiTheme="minorHAnsi" w:cstheme="minorHAnsi"/>
          <w:szCs w:val="24"/>
        </w:rPr>
        <w:t>6</w:t>
      </w:r>
    </w:p>
    <w:p w14:paraId="22850F1A" w14:textId="77777777" w:rsidR="00477F1B" w:rsidRPr="00CF4D58" w:rsidRDefault="00477F1B" w:rsidP="00CF4D58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65A1235F" w14:textId="77777777" w:rsidR="00477F1B" w:rsidRPr="00CF4D58" w:rsidRDefault="00477F1B" w:rsidP="00CF4D58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CF4D58">
        <w:rPr>
          <w:rFonts w:asciiTheme="minorHAnsi" w:hAnsiTheme="minorHAnsi" w:cstheme="minorHAnsi"/>
          <w:szCs w:val="24"/>
        </w:rPr>
        <w:t>Regionalnego Dyrektora Ochrony Środowiska w Kielcach</w:t>
      </w:r>
    </w:p>
    <w:p w14:paraId="71D6E5ED" w14:textId="485C64A9" w:rsidR="00477F1B" w:rsidRPr="00CF4D58" w:rsidRDefault="008E3F4E" w:rsidP="00CF4D58">
      <w:pPr>
        <w:pStyle w:val="Tekstpodstawowy"/>
        <w:jc w:val="left"/>
        <w:rPr>
          <w:rFonts w:asciiTheme="minorHAnsi" w:hAnsiTheme="minorHAnsi" w:cstheme="minorHAnsi"/>
          <w:szCs w:val="24"/>
        </w:rPr>
      </w:pPr>
      <w:r w:rsidRPr="00CF4D58">
        <w:rPr>
          <w:rFonts w:asciiTheme="minorHAnsi" w:hAnsiTheme="minorHAnsi" w:cstheme="minorHAnsi"/>
          <w:szCs w:val="24"/>
        </w:rPr>
        <w:t>z dnia</w:t>
      </w:r>
      <w:r w:rsidR="00477F1B" w:rsidRPr="00CF4D58">
        <w:rPr>
          <w:rFonts w:asciiTheme="minorHAnsi" w:hAnsiTheme="minorHAnsi" w:cstheme="minorHAnsi"/>
          <w:szCs w:val="24"/>
        </w:rPr>
        <w:t xml:space="preserve"> </w:t>
      </w:r>
      <w:r w:rsidR="00CF4D58" w:rsidRPr="00CF4D58">
        <w:rPr>
          <w:rFonts w:asciiTheme="minorHAnsi" w:hAnsiTheme="minorHAnsi" w:cstheme="minorHAnsi"/>
          <w:szCs w:val="24"/>
        </w:rPr>
        <w:t>11 września</w:t>
      </w:r>
      <w:r w:rsidR="00477F1B" w:rsidRPr="00CF4D58">
        <w:rPr>
          <w:rFonts w:asciiTheme="minorHAnsi" w:hAnsiTheme="minorHAnsi" w:cstheme="minorHAnsi"/>
          <w:szCs w:val="24"/>
        </w:rPr>
        <w:t xml:space="preserve"> 202</w:t>
      </w:r>
      <w:r w:rsidR="005C1372" w:rsidRPr="00CF4D58">
        <w:rPr>
          <w:rFonts w:asciiTheme="minorHAnsi" w:hAnsiTheme="minorHAnsi" w:cstheme="minorHAnsi"/>
          <w:szCs w:val="24"/>
        </w:rPr>
        <w:t>6</w:t>
      </w:r>
      <w:r w:rsidR="00477F1B" w:rsidRPr="00CF4D58">
        <w:rPr>
          <w:rFonts w:asciiTheme="minorHAnsi" w:hAnsiTheme="minorHAnsi" w:cstheme="minorHAnsi"/>
          <w:szCs w:val="24"/>
        </w:rPr>
        <w:t xml:space="preserve"> r.</w:t>
      </w:r>
    </w:p>
    <w:p w14:paraId="5C3F9CF2" w14:textId="77777777" w:rsidR="00477F1B" w:rsidRPr="00CF4D58" w:rsidRDefault="00477F1B" w:rsidP="00CF4D58">
      <w:pPr>
        <w:pStyle w:val="Tekstpodstawowy"/>
        <w:jc w:val="left"/>
        <w:rPr>
          <w:rFonts w:asciiTheme="minorHAnsi" w:hAnsiTheme="minorHAnsi" w:cstheme="minorHAnsi"/>
          <w:b w:val="0"/>
          <w:szCs w:val="24"/>
        </w:rPr>
      </w:pPr>
    </w:p>
    <w:p w14:paraId="12C8109C" w14:textId="73F85137" w:rsidR="00477F1B" w:rsidRPr="00CF4D58" w:rsidRDefault="00477F1B" w:rsidP="00CF4D58">
      <w:pPr>
        <w:pStyle w:val="Tekstpodstawowy"/>
        <w:spacing w:line="276" w:lineRule="auto"/>
        <w:jc w:val="left"/>
        <w:rPr>
          <w:rFonts w:asciiTheme="minorHAnsi" w:hAnsiTheme="minorHAnsi" w:cstheme="minorHAnsi"/>
          <w:bCs/>
          <w:szCs w:val="24"/>
        </w:rPr>
      </w:pPr>
      <w:bookmarkStart w:id="0" w:name="_Hlk201759982"/>
      <w:r w:rsidRPr="00CF4D58">
        <w:rPr>
          <w:rFonts w:asciiTheme="minorHAnsi" w:hAnsiTheme="minorHAnsi" w:cstheme="minorHAnsi"/>
          <w:bCs/>
          <w:szCs w:val="24"/>
        </w:rPr>
        <w:t>w sprawie wyznaczenia szlak</w:t>
      </w:r>
      <w:r w:rsidR="005C1372" w:rsidRPr="00CF4D58">
        <w:rPr>
          <w:rFonts w:asciiTheme="minorHAnsi" w:hAnsiTheme="minorHAnsi" w:cstheme="minorHAnsi"/>
          <w:bCs/>
          <w:szCs w:val="24"/>
        </w:rPr>
        <w:t>ów</w:t>
      </w:r>
      <w:r w:rsidRPr="00CF4D58">
        <w:rPr>
          <w:rFonts w:asciiTheme="minorHAnsi" w:hAnsiTheme="minorHAnsi" w:cstheme="minorHAnsi"/>
          <w:bCs/>
          <w:szCs w:val="24"/>
        </w:rPr>
        <w:t xml:space="preserve"> </w:t>
      </w:r>
      <w:r w:rsidR="004D4074" w:rsidRPr="00CF4D58">
        <w:rPr>
          <w:rFonts w:asciiTheme="minorHAnsi" w:hAnsiTheme="minorHAnsi" w:cstheme="minorHAnsi"/>
          <w:bCs/>
          <w:szCs w:val="24"/>
        </w:rPr>
        <w:t xml:space="preserve">ruchu </w:t>
      </w:r>
      <w:r w:rsidRPr="00CF4D58">
        <w:rPr>
          <w:rFonts w:asciiTheme="minorHAnsi" w:hAnsiTheme="minorHAnsi" w:cstheme="minorHAnsi"/>
          <w:bCs/>
          <w:szCs w:val="24"/>
        </w:rPr>
        <w:t>pieszego</w:t>
      </w:r>
      <w:r w:rsidR="00635590" w:rsidRPr="00CF4D58">
        <w:rPr>
          <w:rFonts w:asciiTheme="minorHAnsi" w:hAnsiTheme="minorHAnsi" w:cstheme="minorHAnsi"/>
          <w:bCs/>
          <w:szCs w:val="24"/>
        </w:rPr>
        <w:t xml:space="preserve"> i rowerowego </w:t>
      </w:r>
      <w:r w:rsidRPr="00CF4D58">
        <w:rPr>
          <w:rFonts w:asciiTheme="minorHAnsi" w:hAnsiTheme="minorHAnsi" w:cstheme="minorHAnsi"/>
          <w:bCs/>
          <w:szCs w:val="24"/>
        </w:rPr>
        <w:t xml:space="preserve">w rezerwacie przyrody </w:t>
      </w:r>
      <w:r w:rsidR="005B6544" w:rsidRPr="00CF4D58">
        <w:rPr>
          <w:rFonts w:asciiTheme="minorHAnsi" w:hAnsiTheme="minorHAnsi" w:cstheme="minorHAnsi"/>
          <w:bCs/>
          <w:szCs w:val="24"/>
        </w:rPr>
        <w:t>„Bór Ciekoty</w:t>
      </w:r>
      <w:r w:rsidR="00D10AF7" w:rsidRPr="00CF4D58">
        <w:rPr>
          <w:rFonts w:asciiTheme="minorHAnsi" w:hAnsiTheme="minorHAnsi" w:cstheme="minorHAnsi"/>
          <w:bCs/>
          <w:szCs w:val="24"/>
        </w:rPr>
        <w:t xml:space="preserve"> </w:t>
      </w:r>
      <w:r w:rsidR="005B6544" w:rsidRPr="00CF4D58">
        <w:rPr>
          <w:rFonts w:asciiTheme="minorHAnsi" w:hAnsiTheme="minorHAnsi" w:cstheme="minorHAnsi"/>
          <w:bCs/>
          <w:szCs w:val="24"/>
        </w:rPr>
        <w:t xml:space="preserve">im. dr. Edwarda </w:t>
      </w:r>
      <w:proofErr w:type="spellStart"/>
      <w:r w:rsidR="005B6544" w:rsidRPr="00CF4D58">
        <w:rPr>
          <w:rFonts w:asciiTheme="minorHAnsi" w:hAnsiTheme="minorHAnsi" w:cstheme="minorHAnsi"/>
          <w:bCs/>
          <w:szCs w:val="24"/>
        </w:rPr>
        <w:t>Bróża</w:t>
      </w:r>
      <w:proofErr w:type="spellEnd"/>
      <w:r w:rsidR="005B6544" w:rsidRPr="00CF4D58">
        <w:rPr>
          <w:rFonts w:asciiTheme="minorHAnsi" w:hAnsiTheme="minorHAnsi" w:cstheme="minorHAnsi"/>
          <w:bCs/>
          <w:szCs w:val="24"/>
        </w:rPr>
        <w:t>”</w:t>
      </w:r>
    </w:p>
    <w:bookmarkEnd w:id="0"/>
    <w:p w14:paraId="2031EFFD" w14:textId="77777777" w:rsidR="00477F1B" w:rsidRPr="00CF4D58" w:rsidRDefault="00477F1B" w:rsidP="00CF4D58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szCs w:val="24"/>
        </w:rPr>
      </w:pPr>
    </w:p>
    <w:p w14:paraId="36D0830B" w14:textId="672C55FB" w:rsidR="00477F1B" w:rsidRPr="00CF4D58" w:rsidRDefault="00477F1B" w:rsidP="00CF4D58">
      <w:pPr>
        <w:shd w:val="clear" w:color="auto" w:fill="FFFFFF"/>
        <w:tabs>
          <w:tab w:val="left" w:pos="709"/>
        </w:tabs>
        <w:spacing w:line="276" w:lineRule="auto"/>
        <w:ind w:right="29"/>
        <w:rPr>
          <w:rFonts w:asciiTheme="minorHAnsi" w:hAnsiTheme="minorHAnsi" w:cstheme="minorHAnsi"/>
          <w:sz w:val="24"/>
          <w:szCs w:val="24"/>
        </w:rPr>
      </w:pPr>
      <w:bookmarkStart w:id="1" w:name="_Hlk163149382"/>
      <w:r w:rsidRPr="00CF4D58">
        <w:rPr>
          <w:rFonts w:asciiTheme="minorHAnsi" w:hAnsiTheme="minorHAnsi" w:cstheme="minorHAnsi"/>
          <w:sz w:val="24"/>
          <w:szCs w:val="24"/>
        </w:rPr>
        <w:t>Na podstawie art. 15 ust. 1 pkt 15</w:t>
      </w:r>
      <w:r w:rsidR="00DC69FB" w:rsidRPr="00CF4D58">
        <w:rPr>
          <w:rFonts w:asciiTheme="minorHAnsi" w:hAnsiTheme="minorHAnsi" w:cstheme="minorHAnsi"/>
          <w:sz w:val="24"/>
          <w:szCs w:val="24"/>
        </w:rPr>
        <w:t xml:space="preserve"> </w:t>
      </w:r>
      <w:r w:rsidRPr="00CF4D58">
        <w:rPr>
          <w:rFonts w:asciiTheme="minorHAnsi" w:hAnsiTheme="minorHAnsi" w:cstheme="minorHAnsi"/>
          <w:sz w:val="24"/>
          <w:szCs w:val="24"/>
        </w:rPr>
        <w:t xml:space="preserve">ustawy z dnia 16 kwietnia 2004 r. o ochronie przyrody </w:t>
      </w:r>
      <w:r w:rsidR="00ED1BF6" w:rsidRPr="00CF4D58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96223B" w:rsidRPr="00CF4D5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96223B" w:rsidRPr="00CF4D58">
        <w:rPr>
          <w:rFonts w:asciiTheme="minorHAnsi" w:hAnsiTheme="minorHAnsi" w:cstheme="minorHAnsi"/>
          <w:sz w:val="24"/>
          <w:szCs w:val="24"/>
        </w:rPr>
        <w:t>. </w:t>
      </w:r>
      <w:r w:rsidR="006E5677" w:rsidRPr="00CF4D58">
        <w:rPr>
          <w:rFonts w:asciiTheme="minorHAnsi" w:hAnsiTheme="minorHAnsi" w:cstheme="minorHAnsi"/>
          <w:sz w:val="24"/>
          <w:szCs w:val="24"/>
        </w:rPr>
        <w:t>Dz.</w:t>
      </w:r>
      <w:r w:rsidR="006D2205" w:rsidRPr="00CF4D58">
        <w:rPr>
          <w:rFonts w:asciiTheme="minorHAnsi" w:hAnsiTheme="minorHAnsi" w:cstheme="minorHAnsi"/>
          <w:sz w:val="24"/>
          <w:szCs w:val="24"/>
        </w:rPr>
        <w:t> </w:t>
      </w:r>
      <w:r w:rsidR="00890309" w:rsidRPr="00CF4D58">
        <w:rPr>
          <w:rFonts w:asciiTheme="minorHAnsi" w:hAnsiTheme="minorHAnsi" w:cstheme="minorHAnsi"/>
          <w:sz w:val="24"/>
          <w:szCs w:val="24"/>
        </w:rPr>
        <w:t>U. z 2026</w:t>
      </w:r>
      <w:r w:rsidR="006E5677" w:rsidRPr="00CF4D58">
        <w:rPr>
          <w:rFonts w:asciiTheme="minorHAnsi" w:hAnsiTheme="minorHAnsi" w:cstheme="minorHAnsi"/>
          <w:sz w:val="24"/>
          <w:szCs w:val="24"/>
        </w:rPr>
        <w:t xml:space="preserve"> r. poz.</w:t>
      </w:r>
      <w:r w:rsidR="00890309" w:rsidRPr="00CF4D58">
        <w:rPr>
          <w:rFonts w:asciiTheme="minorHAnsi" w:hAnsiTheme="minorHAnsi" w:cstheme="minorHAnsi"/>
          <w:sz w:val="24"/>
          <w:szCs w:val="24"/>
        </w:rPr>
        <w:t xml:space="preserve"> 13</w:t>
      </w:r>
      <w:r w:rsidR="001B1ADC" w:rsidRPr="00CF4D58">
        <w:rPr>
          <w:rFonts w:asciiTheme="minorHAnsi" w:hAnsiTheme="minorHAnsi" w:cstheme="minorHAnsi"/>
          <w:sz w:val="24"/>
          <w:szCs w:val="24"/>
        </w:rPr>
        <w:t xml:space="preserve"> ze zm.</w:t>
      </w:r>
      <w:r w:rsidR="00890309" w:rsidRPr="00CF4D58">
        <w:rPr>
          <w:rFonts w:asciiTheme="minorHAnsi" w:hAnsiTheme="minorHAnsi" w:cstheme="minorHAnsi"/>
          <w:sz w:val="24"/>
          <w:szCs w:val="24"/>
        </w:rPr>
        <w:t>)</w:t>
      </w:r>
      <w:r w:rsidR="00ED1BF6" w:rsidRPr="00CF4D58">
        <w:rPr>
          <w:rFonts w:asciiTheme="minorHAnsi" w:hAnsiTheme="minorHAnsi" w:cstheme="minorHAnsi"/>
          <w:sz w:val="24"/>
          <w:szCs w:val="24"/>
        </w:rPr>
        <w:t xml:space="preserve"> </w:t>
      </w:r>
      <w:r w:rsidRPr="00CF4D58">
        <w:rPr>
          <w:rFonts w:asciiTheme="minorHAnsi" w:hAnsiTheme="minorHAnsi" w:cstheme="minorHAnsi"/>
          <w:sz w:val="24"/>
          <w:szCs w:val="24"/>
        </w:rPr>
        <w:t>zarządza się, co następuje:</w:t>
      </w:r>
    </w:p>
    <w:bookmarkEnd w:id="1"/>
    <w:p w14:paraId="7840176E" w14:textId="77777777" w:rsidR="00477F1B" w:rsidRPr="00CF4D58" w:rsidRDefault="00477F1B" w:rsidP="00CF4D58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3ADFC82C" w14:textId="38B00E72" w:rsidR="00477F1B" w:rsidRPr="00CF4D58" w:rsidRDefault="00477F1B" w:rsidP="00CF4D58">
      <w:pPr>
        <w:tabs>
          <w:tab w:val="left" w:pos="709"/>
        </w:tabs>
        <w:spacing w:after="240" w:line="276" w:lineRule="auto"/>
        <w:ind w:left="709" w:hanging="567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b/>
          <w:bCs/>
          <w:sz w:val="24"/>
          <w:szCs w:val="24"/>
        </w:rPr>
        <w:t>§ 1.1.</w:t>
      </w:r>
      <w:r w:rsidRPr="00CF4D58">
        <w:rPr>
          <w:rFonts w:asciiTheme="minorHAnsi" w:hAnsiTheme="minorHAnsi" w:cstheme="minorHAnsi"/>
          <w:sz w:val="24"/>
          <w:szCs w:val="24"/>
        </w:rPr>
        <w:t xml:space="preserve"> Wyznacza się szlak</w:t>
      </w:r>
      <w:r w:rsidR="005C1372" w:rsidRPr="00CF4D58">
        <w:rPr>
          <w:rFonts w:asciiTheme="minorHAnsi" w:hAnsiTheme="minorHAnsi" w:cstheme="minorHAnsi"/>
          <w:sz w:val="24"/>
          <w:szCs w:val="24"/>
        </w:rPr>
        <w:t>i</w:t>
      </w:r>
      <w:r w:rsidRPr="00CF4D58">
        <w:rPr>
          <w:rFonts w:asciiTheme="minorHAnsi" w:hAnsiTheme="minorHAnsi" w:cstheme="minorHAnsi"/>
          <w:sz w:val="24"/>
          <w:szCs w:val="24"/>
        </w:rPr>
        <w:t xml:space="preserve"> ruchu pieszego</w:t>
      </w:r>
      <w:r w:rsidR="00900F45" w:rsidRPr="00CF4D58">
        <w:rPr>
          <w:rFonts w:asciiTheme="minorHAnsi" w:hAnsiTheme="minorHAnsi" w:cstheme="minorHAnsi"/>
          <w:sz w:val="24"/>
          <w:szCs w:val="24"/>
        </w:rPr>
        <w:t xml:space="preserve"> </w:t>
      </w:r>
      <w:r w:rsidR="00635590" w:rsidRPr="00CF4D58">
        <w:rPr>
          <w:rFonts w:asciiTheme="minorHAnsi" w:hAnsiTheme="minorHAnsi" w:cstheme="minorHAnsi"/>
          <w:sz w:val="24"/>
          <w:szCs w:val="24"/>
        </w:rPr>
        <w:t xml:space="preserve">i rowerowego </w:t>
      </w:r>
      <w:r w:rsidRPr="00CF4D58">
        <w:rPr>
          <w:rFonts w:asciiTheme="minorHAnsi" w:hAnsiTheme="minorHAnsi" w:cstheme="minorHAnsi"/>
          <w:sz w:val="24"/>
          <w:szCs w:val="24"/>
        </w:rPr>
        <w:t xml:space="preserve">w rezerwacie przyrody </w:t>
      </w:r>
      <w:r w:rsidR="005B6544" w:rsidRPr="00CF4D58">
        <w:rPr>
          <w:rFonts w:asciiTheme="minorHAnsi" w:hAnsiTheme="minorHAnsi" w:cstheme="minorHAnsi"/>
          <w:sz w:val="24"/>
          <w:szCs w:val="24"/>
        </w:rPr>
        <w:t xml:space="preserve">„Bór Ciekoty im. dr. Edwarda </w:t>
      </w:r>
      <w:proofErr w:type="spellStart"/>
      <w:r w:rsidR="005B6544" w:rsidRPr="00CF4D58">
        <w:rPr>
          <w:rFonts w:asciiTheme="minorHAnsi" w:hAnsiTheme="minorHAnsi" w:cstheme="minorHAnsi"/>
          <w:sz w:val="24"/>
          <w:szCs w:val="24"/>
        </w:rPr>
        <w:t>Bróża</w:t>
      </w:r>
      <w:proofErr w:type="spellEnd"/>
      <w:r w:rsidR="005B6544" w:rsidRPr="00CF4D58">
        <w:rPr>
          <w:rFonts w:asciiTheme="minorHAnsi" w:hAnsiTheme="minorHAnsi" w:cstheme="minorHAnsi"/>
          <w:sz w:val="24"/>
          <w:szCs w:val="24"/>
        </w:rPr>
        <w:t>”</w:t>
      </w:r>
      <w:r w:rsidRPr="00CF4D5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C9546AA" w14:textId="354778A6" w:rsidR="00A75FD3" w:rsidRPr="00CF4D58" w:rsidRDefault="005B6544" w:rsidP="00CF4D58">
      <w:pPr>
        <w:tabs>
          <w:tab w:val="left" w:pos="426"/>
        </w:tabs>
        <w:spacing w:after="240" w:line="276" w:lineRule="auto"/>
        <w:ind w:left="709" w:hanging="567"/>
        <w:rPr>
          <w:rFonts w:asciiTheme="minorHAnsi" w:hAnsiTheme="minorHAnsi" w:cstheme="minorHAnsi"/>
          <w:bCs/>
          <w:sz w:val="24"/>
          <w:szCs w:val="24"/>
        </w:rPr>
      </w:pPr>
      <w:r w:rsidRPr="00CF4D58">
        <w:rPr>
          <w:rFonts w:asciiTheme="minorHAnsi" w:hAnsiTheme="minorHAnsi" w:cstheme="minorHAnsi"/>
          <w:b/>
          <w:bCs/>
          <w:sz w:val="24"/>
          <w:szCs w:val="24"/>
        </w:rPr>
        <w:tab/>
        <w:t xml:space="preserve"> </w:t>
      </w:r>
      <w:r w:rsidR="00477F1B" w:rsidRPr="00CF4D58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477F1B" w:rsidRPr="00CF4D58">
        <w:rPr>
          <w:rFonts w:asciiTheme="minorHAnsi" w:hAnsiTheme="minorHAnsi" w:cstheme="minorHAnsi"/>
          <w:bCs/>
          <w:sz w:val="24"/>
          <w:szCs w:val="24"/>
        </w:rPr>
        <w:t xml:space="preserve"> Przebieg szlak</w:t>
      </w:r>
      <w:r w:rsidR="005C1372" w:rsidRPr="00CF4D58">
        <w:rPr>
          <w:rFonts w:asciiTheme="minorHAnsi" w:hAnsiTheme="minorHAnsi" w:cstheme="minorHAnsi"/>
          <w:bCs/>
          <w:sz w:val="24"/>
          <w:szCs w:val="24"/>
        </w:rPr>
        <w:t>ów</w:t>
      </w:r>
      <w:r w:rsidR="00477F1B" w:rsidRPr="00CF4D58">
        <w:rPr>
          <w:rFonts w:asciiTheme="minorHAnsi" w:hAnsiTheme="minorHAnsi" w:cstheme="minorHAnsi"/>
          <w:bCs/>
          <w:sz w:val="24"/>
          <w:szCs w:val="24"/>
        </w:rPr>
        <w:t xml:space="preserve"> ruchu pieszego</w:t>
      </w:r>
      <w:r w:rsidR="00A75FD3" w:rsidRPr="00CF4D58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635590" w:rsidRPr="00CF4D58">
        <w:rPr>
          <w:rFonts w:asciiTheme="minorHAnsi" w:hAnsiTheme="minorHAnsi" w:cstheme="minorHAnsi"/>
          <w:bCs/>
          <w:sz w:val="24"/>
          <w:szCs w:val="24"/>
        </w:rPr>
        <w:t xml:space="preserve">i rowerowego </w:t>
      </w:r>
      <w:r w:rsidR="00477F1B" w:rsidRPr="00CF4D58">
        <w:rPr>
          <w:rFonts w:asciiTheme="minorHAnsi" w:hAnsiTheme="minorHAnsi" w:cstheme="minorHAnsi"/>
          <w:bCs/>
          <w:sz w:val="24"/>
          <w:szCs w:val="24"/>
        </w:rPr>
        <w:t>na terenie rezerwatu określa załącznik do niniejszego zarządzenia.</w:t>
      </w:r>
    </w:p>
    <w:p w14:paraId="34268577" w14:textId="567684C6" w:rsidR="004972C6" w:rsidRPr="00CF4D58" w:rsidRDefault="00477F1B" w:rsidP="00CF4D58">
      <w:pPr>
        <w:pStyle w:val="Tekstpodstawowy"/>
        <w:spacing w:after="240" w:line="276" w:lineRule="auto"/>
        <w:ind w:left="567" w:hanging="567"/>
        <w:jc w:val="left"/>
        <w:rPr>
          <w:rFonts w:asciiTheme="minorHAnsi" w:hAnsiTheme="minorHAnsi" w:cstheme="minorHAnsi"/>
          <w:b w:val="0"/>
          <w:color w:val="EE0000"/>
          <w:szCs w:val="24"/>
        </w:rPr>
      </w:pPr>
      <w:r w:rsidRPr="00CF4D58">
        <w:rPr>
          <w:rFonts w:asciiTheme="minorHAnsi" w:hAnsiTheme="minorHAnsi" w:cstheme="minorHAnsi"/>
          <w:szCs w:val="24"/>
        </w:rPr>
        <w:t>§ 2.</w:t>
      </w:r>
      <w:r w:rsidRPr="00CF4D58">
        <w:rPr>
          <w:rFonts w:asciiTheme="minorHAnsi" w:hAnsiTheme="minorHAnsi" w:cstheme="minorHAnsi"/>
          <w:b w:val="0"/>
          <w:szCs w:val="24"/>
        </w:rPr>
        <w:t xml:space="preserve"> </w:t>
      </w:r>
      <w:r w:rsidR="004972C6" w:rsidRPr="00CF4D58">
        <w:rPr>
          <w:rFonts w:asciiTheme="minorHAnsi" w:hAnsiTheme="minorHAnsi" w:cstheme="minorHAnsi"/>
          <w:b w:val="0"/>
          <w:bCs/>
          <w:szCs w:val="24"/>
        </w:rPr>
        <w:t>Zarządzenie wchodzi w życie z dniem podpisania.</w:t>
      </w:r>
    </w:p>
    <w:p w14:paraId="6EC26EEE" w14:textId="77777777" w:rsidR="004972C6" w:rsidRPr="00CF4D58" w:rsidRDefault="004972C6" w:rsidP="00CF4D58">
      <w:pPr>
        <w:pStyle w:val="Tekstpodstawowy"/>
        <w:spacing w:line="276" w:lineRule="auto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47B8D31E" w14:textId="77777777" w:rsidR="007514C9" w:rsidRPr="00CF4D58" w:rsidRDefault="007514C9" w:rsidP="00CF4D58">
      <w:pPr>
        <w:rPr>
          <w:rFonts w:asciiTheme="minorHAnsi" w:hAnsiTheme="minorHAnsi" w:cstheme="minorHAnsi"/>
          <w:sz w:val="24"/>
          <w:szCs w:val="24"/>
        </w:rPr>
      </w:pPr>
    </w:p>
    <w:p w14:paraId="18880429" w14:textId="77777777" w:rsidR="007514C9" w:rsidRPr="00CF4D58" w:rsidRDefault="007514C9" w:rsidP="00CF4D58">
      <w:pPr>
        <w:widowControl w:val="0"/>
        <w:shd w:val="clear" w:color="auto" w:fill="FFFFFF"/>
        <w:autoSpaceDE w:val="0"/>
        <w:autoSpaceDN w:val="0"/>
        <w:adjustRightInd w:val="0"/>
        <w:ind w:firstLine="720"/>
        <w:rPr>
          <w:rFonts w:asciiTheme="minorHAnsi" w:hAnsiTheme="minorHAnsi" w:cstheme="minorHAnsi"/>
          <w:sz w:val="24"/>
          <w:szCs w:val="24"/>
        </w:rPr>
      </w:pPr>
    </w:p>
    <w:p w14:paraId="35145FB4" w14:textId="77777777" w:rsidR="007514C9" w:rsidRPr="00CF4D58" w:rsidRDefault="007514C9" w:rsidP="00CF4D58">
      <w:pPr>
        <w:pStyle w:val="Tekstpodstawowy"/>
        <w:jc w:val="left"/>
        <w:rPr>
          <w:rFonts w:asciiTheme="minorHAnsi" w:hAnsiTheme="minorHAnsi" w:cstheme="minorHAnsi"/>
          <w:szCs w:val="24"/>
        </w:rPr>
      </w:pPr>
    </w:p>
    <w:p w14:paraId="05AA87FE" w14:textId="77777777" w:rsidR="00CF4D58" w:rsidRPr="00CF4D58" w:rsidRDefault="00CF4D58" w:rsidP="00CF4D58">
      <w:pPr>
        <w:ind w:right="203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z w:val="24"/>
          <w:szCs w:val="24"/>
        </w:rPr>
        <w:t xml:space="preserve">Regionalny Dyrektor Ochrony Środowiska w Kielcach </w:t>
      </w:r>
    </w:p>
    <w:p w14:paraId="7A2FC3E2" w14:textId="77777777" w:rsidR="00CF4D58" w:rsidRPr="00CF4D58" w:rsidRDefault="00CF4D58" w:rsidP="00CF4D58">
      <w:pPr>
        <w:ind w:right="203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z w:val="24"/>
          <w:szCs w:val="24"/>
        </w:rPr>
        <w:t>Iwona Kędzierska-Gębska</w:t>
      </w:r>
    </w:p>
    <w:p w14:paraId="69A848D1" w14:textId="77777777" w:rsidR="007514C9" w:rsidRPr="00CF4D58" w:rsidRDefault="007514C9" w:rsidP="00CF4D58">
      <w:pPr>
        <w:pStyle w:val="Tekstpodstawowy"/>
        <w:jc w:val="left"/>
        <w:rPr>
          <w:rFonts w:asciiTheme="minorHAnsi" w:hAnsiTheme="minorHAnsi" w:cstheme="minorHAnsi"/>
          <w:b w:val="0"/>
          <w:bCs/>
          <w:szCs w:val="24"/>
        </w:rPr>
      </w:pPr>
    </w:p>
    <w:p w14:paraId="4A635280" w14:textId="77777777" w:rsidR="008E3F4E" w:rsidRPr="00CF4D58" w:rsidRDefault="008E3F4E" w:rsidP="00CF4D58">
      <w:pPr>
        <w:spacing w:line="276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</w:p>
    <w:p w14:paraId="77FE5E40" w14:textId="77777777" w:rsidR="007514C9" w:rsidRPr="00CF4D58" w:rsidRDefault="007514C9" w:rsidP="00CF4D58">
      <w:pPr>
        <w:rPr>
          <w:rFonts w:asciiTheme="minorHAnsi" w:hAnsiTheme="minorHAnsi" w:cstheme="minorHAnsi"/>
          <w:sz w:val="24"/>
          <w:szCs w:val="24"/>
        </w:rPr>
      </w:pPr>
    </w:p>
    <w:p w14:paraId="5815E4E3" w14:textId="77777777" w:rsidR="00EF00F7" w:rsidRPr="00CF4D58" w:rsidRDefault="00EF00F7" w:rsidP="00CF4D58">
      <w:pPr>
        <w:rPr>
          <w:rFonts w:asciiTheme="minorHAnsi" w:hAnsiTheme="minorHAnsi" w:cstheme="minorHAnsi"/>
          <w:sz w:val="24"/>
          <w:szCs w:val="24"/>
        </w:rPr>
      </w:pPr>
    </w:p>
    <w:p w14:paraId="5AFAC436" w14:textId="77777777" w:rsidR="00EF00F7" w:rsidRPr="00CF4D58" w:rsidRDefault="00EF00F7" w:rsidP="00CF4D58">
      <w:pPr>
        <w:rPr>
          <w:rFonts w:asciiTheme="minorHAnsi" w:hAnsiTheme="minorHAnsi" w:cstheme="minorHAnsi"/>
          <w:sz w:val="24"/>
          <w:szCs w:val="24"/>
        </w:rPr>
      </w:pPr>
    </w:p>
    <w:p w14:paraId="61462D19" w14:textId="77777777" w:rsidR="00EF00F7" w:rsidRPr="00CF4D58" w:rsidRDefault="00EF00F7" w:rsidP="00CF4D58">
      <w:pPr>
        <w:rPr>
          <w:rFonts w:asciiTheme="minorHAnsi" w:hAnsiTheme="minorHAnsi" w:cstheme="minorHAnsi"/>
          <w:sz w:val="24"/>
          <w:szCs w:val="24"/>
        </w:rPr>
      </w:pPr>
    </w:p>
    <w:p w14:paraId="1AF2C72E" w14:textId="4E0A426B" w:rsidR="007514C9" w:rsidRPr="00CF4D58" w:rsidRDefault="00EF00F7" w:rsidP="00CF4D58">
      <w:pPr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z w:val="24"/>
          <w:szCs w:val="24"/>
        </w:rPr>
        <w:br w:type="page"/>
      </w:r>
    </w:p>
    <w:p w14:paraId="3613CF66" w14:textId="5F739582" w:rsidR="00BB164C" w:rsidRPr="00CF4D58" w:rsidRDefault="00BB164C" w:rsidP="00CF4D58">
      <w:pPr>
        <w:pStyle w:val="Standard"/>
        <w:ind w:left="5103"/>
        <w:rPr>
          <w:rFonts w:asciiTheme="minorHAnsi" w:hAnsiTheme="minorHAnsi" w:cstheme="minorHAnsi"/>
        </w:rPr>
      </w:pPr>
      <w:r w:rsidRPr="00CF4D58">
        <w:rPr>
          <w:rFonts w:asciiTheme="minorHAnsi" w:hAnsiTheme="minorHAnsi" w:cstheme="minorHAnsi"/>
        </w:rPr>
        <w:lastRenderedPageBreak/>
        <w:t xml:space="preserve">Załącznik do zarządzenia Nr </w:t>
      </w:r>
      <w:r w:rsidR="00CF4D58" w:rsidRPr="00CF4D58">
        <w:rPr>
          <w:rFonts w:asciiTheme="minorHAnsi" w:hAnsiTheme="minorHAnsi" w:cstheme="minorHAnsi"/>
        </w:rPr>
        <w:t>17</w:t>
      </w:r>
      <w:r w:rsidRPr="00CF4D58">
        <w:rPr>
          <w:rFonts w:asciiTheme="minorHAnsi" w:hAnsiTheme="minorHAnsi" w:cstheme="minorHAnsi"/>
        </w:rPr>
        <w:t>/2026 z dnia</w:t>
      </w:r>
      <w:r w:rsidR="00CF4D58" w:rsidRPr="00CF4D58">
        <w:rPr>
          <w:rFonts w:asciiTheme="minorHAnsi" w:hAnsiTheme="minorHAnsi" w:cstheme="minorHAnsi"/>
        </w:rPr>
        <w:t xml:space="preserve"> </w:t>
      </w:r>
      <w:r w:rsidR="00CF4D58" w:rsidRPr="00CF4D58">
        <w:rPr>
          <w:rFonts w:asciiTheme="minorHAnsi" w:hAnsiTheme="minorHAnsi" w:cstheme="minorHAnsi"/>
        </w:rPr>
        <w:t>11 września 2026</w:t>
      </w:r>
      <w:r w:rsidR="00CF4D58" w:rsidRPr="00CF4D58">
        <w:rPr>
          <w:rFonts w:asciiTheme="minorHAnsi" w:hAnsiTheme="minorHAnsi" w:cstheme="minorHAnsi"/>
        </w:rPr>
        <w:t xml:space="preserve"> </w:t>
      </w:r>
      <w:r w:rsidRPr="00CF4D58">
        <w:rPr>
          <w:rFonts w:asciiTheme="minorHAnsi" w:hAnsiTheme="minorHAnsi" w:cstheme="minorHAnsi"/>
        </w:rPr>
        <w:t xml:space="preserve">r. Regionalnego Dyrektora Ochrony Środowiska w Kielcach </w:t>
      </w:r>
    </w:p>
    <w:p w14:paraId="310843EA" w14:textId="77777777" w:rsidR="00BB164C" w:rsidRPr="00CF4D58" w:rsidRDefault="00BB164C" w:rsidP="00CF4D58">
      <w:pPr>
        <w:pStyle w:val="Standard"/>
        <w:rPr>
          <w:rFonts w:asciiTheme="minorHAnsi" w:hAnsiTheme="minorHAnsi" w:cstheme="minorHAnsi"/>
        </w:rPr>
      </w:pPr>
      <w:r w:rsidRPr="00CF4D58">
        <w:rPr>
          <w:rFonts w:asciiTheme="minorHAnsi" w:hAnsiTheme="minorHAnsi" w:cstheme="minorHAnsi"/>
        </w:rPr>
        <w:t xml:space="preserve">  </w:t>
      </w:r>
    </w:p>
    <w:p w14:paraId="252222E7" w14:textId="17679B6E" w:rsidR="00BB164C" w:rsidRPr="00CF4D58" w:rsidRDefault="00BB164C" w:rsidP="00CF4D58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CF4D58">
        <w:rPr>
          <w:rFonts w:asciiTheme="minorHAnsi" w:hAnsiTheme="minorHAnsi" w:cstheme="minorHAnsi"/>
          <w:szCs w:val="24"/>
        </w:rPr>
        <w:t>Przebieg szlaków ruchu pieszego i rowerowego na terenie rezerwatu</w:t>
      </w:r>
      <w:r w:rsidR="00A1645B" w:rsidRPr="00CF4D58">
        <w:rPr>
          <w:rFonts w:asciiTheme="minorHAnsi" w:hAnsiTheme="minorHAnsi" w:cstheme="minorHAnsi"/>
          <w:szCs w:val="24"/>
        </w:rPr>
        <w:t xml:space="preserve"> </w:t>
      </w:r>
      <w:r w:rsidR="00A1645B" w:rsidRPr="00CF4D58">
        <w:rPr>
          <w:rFonts w:asciiTheme="minorHAnsi" w:hAnsiTheme="minorHAnsi" w:cstheme="minorHAnsi"/>
          <w:szCs w:val="24"/>
        </w:rPr>
        <w:br/>
        <w:t xml:space="preserve">„Bór Ciekoty im. dr. Edwarda </w:t>
      </w:r>
      <w:proofErr w:type="spellStart"/>
      <w:r w:rsidR="00A1645B" w:rsidRPr="00CF4D58">
        <w:rPr>
          <w:rFonts w:asciiTheme="minorHAnsi" w:hAnsiTheme="minorHAnsi" w:cstheme="minorHAnsi"/>
          <w:szCs w:val="24"/>
        </w:rPr>
        <w:t>Bróża</w:t>
      </w:r>
      <w:proofErr w:type="spellEnd"/>
      <w:r w:rsidR="00A1645B" w:rsidRPr="00CF4D58">
        <w:rPr>
          <w:rFonts w:asciiTheme="minorHAnsi" w:hAnsiTheme="minorHAnsi" w:cstheme="minorHAnsi"/>
          <w:szCs w:val="24"/>
        </w:rPr>
        <w:t>”</w:t>
      </w:r>
      <w:r w:rsidRPr="00CF4D58">
        <w:rPr>
          <w:rFonts w:asciiTheme="minorHAnsi" w:hAnsiTheme="minorHAnsi" w:cstheme="minorHAnsi"/>
          <w:szCs w:val="24"/>
        </w:rPr>
        <w:t xml:space="preserve"> </w:t>
      </w:r>
    </w:p>
    <w:p w14:paraId="28BA14F1" w14:textId="79008D43" w:rsidR="00BB164C" w:rsidRPr="00CF4D58" w:rsidRDefault="004673A4" w:rsidP="00CF4D58">
      <w:pPr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E71B6" wp14:editId="798C954B">
                <wp:simplePos x="0" y="0"/>
                <wp:positionH relativeFrom="column">
                  <wp:posOffset>2091055</wp:posOffset>
                </wp:positionH>
                <wp:positionV relativeFrom="paragraph">
                  <wp:posOffset>5389245</wp:posOffset>
                </wp:positionV>
                <wp:extent cx="895350" cy="352425"/>
                <wp:effectExtent l="0" t="0" r="0" b="0"/>
                <wp:wrapNone/>
                <wp:docPr id="685140286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915441" w14:textId="53D61C5D" w:rsidR="00946579" w:rsidRPr="004673A4" w:rsidRDefault="00946579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4673A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Ciekoty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E71B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4.65pt;margin-top:424.35pt;width:70.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" filled="f" stroked="f" strokeweight=".5pt">
                <v:textbox>
                  <w:txbxContent>
                    <w:p w14:paraId="52915441" w14:textId="53D61C5D" w:rsidR="00946579" w:rsidRPr="004673A4" w:rsidRDefault="00946579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4673A4">
                        <w:rPr>
                          <w:rFonts w:ascii="Arial" w:hAnsi="Arial" w:cs="Arial"/>
                          <w:b/>
                          <w:bCs/>
                        </w:rPr>
                        <w:t>Ciekoty</w:t>
                      </w:r>
                    </w:p>
                  </w:txbxContent>
                </v:textbox>
              </v:shape>
            </w:pict>
          </mc:Fallback>
        </mc:AlternateContent>
      </w:r>
      <w:r w:rsidRPr="00CF4D58">
        <w:rPr>
          <w:rFonts w:asciiTheme="minorHAnsi" w:hAnsiTheme="minorHAnsi" w:cs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DCE57B" wp14:editId="325FAC94">
                <wp:simplePos x="0" y="0"/>
                <wp:positionH relativeFrom="column">
                  <wp:posOffset>1538605</wp:posOffset>
                </wp:positionH>
                <wp:positionV relativeFrom="paragraph">
                  <wp:posOffset>388620</wp:posOffset>
                </wp:positionV>
                <wp:extent cx="895350" cy="352425"/>
                <wp:effectExtent l="0" t="0" r="0" b="0"/>
                <wp:wrapNone/>
                <wp:docPr id="124417293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52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7FA868" w14:textId="33EE456E" w:rsidR="004673A4" w:rsidRPr="004673A4" w:rsidRDefault="004673A4" w:rsidP="004673A4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Klonów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DCE57B" id="_x0000_s1027" type="#_x0000_t202" style="position:absolute;left:0;text-align:left;margin-left:121.15pt;margin-top:30.6pt;width:70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" filled="f" stroked="f" strokeweight=".5pt">
                <v:textbox>
                  <w:txbxContent>
                    <w:p w14:paraId="777FA868" w14:textId="33EE456E" w:rsidR="004673A4" w:rsidRPr="004673A4" w:rsidRDefault="004673A4" w:rsidP="004673A4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Klonów</w:t>
                      </w:r>
                    </w:p>
                  </w:txbxContent>
                </v:textbox>
              </v:shape>
            </w:pict>
          </mc:Fallback>
        </mc:AlternateContent>
      </w:r>
      <w:r w:rsidR="0069351C" w:rsidRPr="00CF4D58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713F46BC" wp14:editId="3468F279">
            <wp:extent cx="5543550" cy="7839308"/>
            <wp:effectExtent l="0" t="0" r="0" b="9525"/>
            <wp:docPr id="201597489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97489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54114" cy="7854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CFF8D7" w14:textId="77777777" w:rsidR="00BB164C" w:rsidRPr="00CF4D58" w:rsidRDefault="00BB164C" w:rsidP="00CF4D58">
      <w:pPr>
        <w:rPr>
          <w:rFonts w:asciiTheme="minorHAnsi" w:hAnsiTheme="minorHAnsi" w:cstheme="minorHAnsi"/>
          <w:sz w:val="24"/>
          <w:szCs w:val="24"/>
        </w:rPr>
        <w:sectPr w:rsidR="00BB164C" w:rsidRPr="00CF4D58" w:rsidSect="00312DD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B4FBF1" w14:textId="77777777" w:rsidR="00477F1B" w:rsidRPr="00CF4D58" w:rsidRDefault="00477F1B" w:rsidP="00CF4D58">
      <w:pPr>
        <w:spacing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CF4D58">
        <w:rPr>
          <w:rFonts w:asciiTheme="minorHAnsi" w:hAnsiTheme="minorHAnsi" w:cstheme="minorHAnsi"/>
          <w:b/>
          <w:sz w:val="24"/>
          <w:szCs w:val="24"/>
        </w:rPr>
        <w:lastRenderedPageBreak/>
        <w:t>UZASADNIENIE</w:t>
      </w:r>
    </w:p>
    <w:p w14:paraId="65321A1A" w14:textId="77777777" w:rsidR="00477F1B" w:rsidRPr="00CF4D58" w:rsidRDefault="00477F1B" w:rsidP="00CF4D58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09220C16" w14:textId="61F45B90" w:rsidR="00900F45" w:rsidRPr="00CF4D58" w:rsidRDefault="008E3F4E" w:rsidP="00CF4D58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  <w:r w:rsidRPr="00CF4D58">
        <w:rPr>
          <w:rFonts w:asciiTheme="minorHAnsi" w:hAnsiTheme="minorHAnsi" w:cstheme="minorHAnsi"/>
          <w:szCs w:val="24"/>
        </w:rPr>
        <w:t xml:space="preserve">do zarządzenia Nr </w:t>
      </w:r>
      <w:r w:rsidR="00CF4D58" w:rsidRPr="00CF4D58">
        <w:rPr>
          <w:rFonts w:asciiTheme="minorHAnsi" w:hAnsiTheme="minorHAnsi" w:cstheme="minorHAnsi"/>
          <w:szCs w:val="24"/>
        </w:rPr>
        <w:t>17</w:t>
      </w:r>
      <w:r w:rsidRPr="00CF4D58">
        <w:rPr>
          <w:rFonts w:asciiTheme="minorHAnsi" w:hAnsiTheme="minorHAnsi" w:cstheme="minorHAnsi"/>
          <w:szCs w:val="24"/>
        </w:rPr>
        <w:t>/202</w:t>
      </w:r>
      <w:r w:rsidR="001A5807" w:rsidRPr="00CF4D58">
        <w:rPr>
          <w:rFonts w:asciiTheme="minorHAnsi" w:hAnsiTheme="minorHAnsi" w:cstheme="minorHAnsi"/>
          <w:szCs w:val="24"/>
        </w:rPr>
        <w:t>6</w:t>
      </w:r>
      <w:r w:rsidRPr="00CF4D58">
        <w:rPr>
          <w:rFonts w:asciiTheme="minorHAnsi" w:hAnsiTheme="minorHAnsi" w:cstheme="minorHAnsi"/>
          <w:szCs w:val="24"/>
        </w:rPr>
        <w:t xml:space="preserve"> z dnia</w:t>
      </w:r>
      <w:r w:rsidR="00CF4D58" w:rsidRPr="00CF4D58">
        <w:rPr>
          <w:rFonts w:asciiTheme="minorHAnsi" w:hAnsiTheme="minorHAnsi" w:cstheme="minorHAnsi"/>
          <w:szCs w:val="24"/>
        </w:rPr>
        <w:t xml:space="preserve"> 11 września</w:t>
      </w:r>
      <w:r w:rsidRPr="00CF4D58">
        <w:rPr>
          <w:rFonts w:asciiTheme="minorHAnsi" w:hAnsiTheme="minorHAnsi" w:cstheme="minorHAnsi"/>
          <w:szCs w:val="24"/>
        </w:rPr>
        <w:t xml:space="preserve"> </w:t>
      </w:r>
      <w:r w:rsidR="00900F45" w:rsidRPr="00CF4D58">
        <w:rPr>
          <w:rFonts w:asciiTheme="minorHAnsi" w:hAnsiTheme="minorHAnsi" w:cstheme="minorHAnsi"/>
          <w:szCs w:val="24"/>
        </w:rPr>
        <w:t>202</w:t>
      </w:r>
      <w:r w:rsidR="001A5807" w:rsidRPr="00CF4D58">
        <w:rPr>
          <w:rFonts w:asciiTheme="minorHAnsi" w:hAnsiTheme="minorHAnsi" w:cstheme="minorHAnsi"/>
          <w:szCs w:val="24"/>
        </w:rPr>
        <w:t>6</w:t>
      </w:r>
      <w:r w:rsidR="00900F45" w:rsidRPr="00CF4D58">
        <w:rPr>
          <w:rFonts w:asciiTheme="minorHAnsi" w:hAnsiTheme="minorHAnsi" w:cstheme="minorHAnsi"/>
          <w:szCs w:val="24"/>
        </w:rPr>
        <w:t xml:space="preserve"> r. Regionalnego Dyrektora Ochrony Środowiska w Kielcach w sprawie wyznaczenia szlak</w:t>
      </w:r>
      <w:r w:rsidR="001A5807" w:rsidRPr="00CF4D58">
        <w:rPr>
          <w:rFonts w:asciiTheme="minorHAnsi" w:hAnsiTheme="minorHAnsi" w:cstheme="minorHAnsi"/>
          <w:szCs w:val="24"/>
        </w:rPr>
        <w:t>ów</w:t>
      </w:r>
      <w:r w:rsidR="00900F45" w:rsidRPr="00CF4D58">
        <w:rPr>
          <w:rFonts w:asciiTheme="minorHAnsi" w:hAnsiTheme="minorHAnsi" w:cstheme="minorHAnsi"/>
          <w:szCs w:val="24"/>
        </w:rPr>
        <w:t xml:space="preserve"> ruchu pieszego</w:t>
      </w:r>
      <w:r w:rsidR="00635590" w:rsidRPr="00CF4D58">
        <w:rPr>
          <w:rFonts w:asciiTheme="minorHAnsi" w:hAnsiTheme="minorHAnsi" w:cstheme="minorHAnsi"/>
          <w:szCs w:val="24"/>
        </w:rPr>
        <w:t xml:space="preserve"> i rowerowego</w:t>
      </w:r>
      <w:r w:rsidR="00900F45" w:rsidRPr="00CF4D58">
        <w:rPr>
          <w:rFonts w:asciiTheme="minorHAnsi" w:hAnsiTheme="minorHAnsi" w:cstheme="minorHAnsi"/>
          <w:szCs w:val="24"/>
        </w:rPr>
        <w:t xml:space="preserve"> </w:t>
      </w:r>
      <w:r w:rsidR="001704F8" w:rsidRPr="00CF4D58">
        <w:rPr>
          <w:rFonts w:asciiTheme="minorHAnsi" w:hAnsiTheme="minorHAnsi" w:cstheme="minorHAnsi"/>
          <w:szCs w:val="24"/>
        </w:rPr>
        <w:t>w</w:t>
      </w:r>
      <w:r w:rsidR="00E66349" w:rsidRPr="00CF4D58">
        <w:rPr>
          <w:rFonts w:asciiTheme="minorHAnsi" w:hAnsiTheme="minorHAnsi" w:cstheme="minorHAnsi"/>
          <w:szCs w:val="24"/>
        </w:rPr>
        <w:t> </w:t>
      </w:r>
      <w:r w:rsidR="00900F45" w:rsidRPr="00CF4D58">
        <w:rPr>
          <w:rFonts w:asciiTheme="minorHAnsi" w:hAnsiTheme="minorHAnsi" w:cstheme="minorHAnsi"/>
          <w:szCs w:val="24"/>
        </w:rPr>
        <w:t xml:space="preserve">rezerwacie przyrody </w:t>
      </w:r>
      <w:r w:rsidR="00A1645B" w:rsidRPr="00CF4D58">
        <w:rPr>
          <w:rFonts w:asciiTheme="minorHAnsi" w:hAnsiTheme="minorHAnsi" w:cstheme="minorHAnsi"/>
          <w:szCs w:val="24"/>
        </w:rPr>
        <w:t xml:space="preserve">„Bór Ciekoty im. dr. Edwarda </w:t>
      </w:r>
      <w:proofErr w:type="spellStart"/>
      <w:r w:rsidR="00A1645B" w:rsidRPr="00CF4D58">
        <w:rPr>
          <w:rFonts w:asciiTheme="minorHAnsi" w:hAnsiTheme="minorHAnsi" w:cstheme="minorHAnsi"/>
          <w:szCs w:val="24"/>
        </w:rPr>
        <w:t>Bróża</w:t>
      </w:r>
      <w:proofErr w:type="spellEnd"/>
      <w:r w:rsidR="00A1645B" w:rsidRPr="00CF4D58">
        <w:rPr>
          <w:rFonts w:asciiTheme="minorHAnsi" w:hAnsiTheme="minorHAnsi" w:cstheme="minorHAnsi"/>
          <w:szCs w:val="24"/>
        </w:rPr>
        <w:t>”</w:t>
      </w:r>
    </w:p>
    <w:p w14:paraId="58AB3D26" w14:textId="77777777" w:rsidR="000B3BC8" w:rsidRPr="00CF4D58" w:rsidRDefault="000B3BC8" w:rsidP="00CF4D58">
      <w:pPr>
        <w:pStyle w:val="Tekstpodstawowy"/>
        <w:spacing w:line="276" w:lineRule="auto"/>
        <w:jc w:val="left"/>
        <w:rPr>
          <w:rFonts w:asciiTheme="minorHAnsi" w:hAnsiTheme="minorHAnsi" w:cstheme="minorHAnsi"/>
          <w:szCs w:val="24"/>
        </w:rPr>
      </w:pPr>
    </w:p>
    <w:p w14:paraId="5981FEEE" w14:textId="69B29FDF" w:rsidR="001A5807" w:rsidRPr="00CF4D58" w:rsidRDefault="00477F1B" w:rsidP="00CF4D5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z w:val="24"/>
          <w:szCs w:val="24"/>
        </w:rPr>
        <w:t xml:space="preserve">Rezerwat przyrody </w:t>
      </w:r>
      <w:r w:rsidR="00A1645B" w:rsidRPr="00CF4D58">
        <w:rPr>
          <w:rFonts w:asciiTheme="minorHAnsi" w:hAnsiTheme="minorHAnsi" w:cstheme="minorHAnsi"/>
          <w:sz w:val="24"/>
          <w:szCs w:val="24"/>
        </w:rPr>
        <w:t xml:space="preserve">„Bór Ciekoty im. dr. Edwarda </w:t>
      </w:r>
      <w:proofErr w:type="spellStart"/>
      <w:r w:rsidR="00A1645B" w:rsidRPr="00CF4D58">
        <w:rPr>
          <w:rFonts w:asciiTheme="minorHAnsi" w:hAnsiTheme="minorHAnsi" w:cstheme="minorHAnsi"/>
          <w:sz w:val="24"/>
          <w:szCs w:val="24"/>
        </w:rPr>
        <w:t>Bróża</w:t>
      </w:r>
      <w:proofErr w:type="spellEnd"/>
      <w:r w:rsidR="00A1645B" w:rsidRPr="00CF4D58">
        <w:rPr>
          <w:rFonts w:asciiTheme="minorHAnsi" w:hAnsiTheme="minorHAnsi" w:cstheme="minorHAnsi"/>
          <w:sz w:val="24"/>
          <w:szCs w:val="24"/>
        </w:rPr>
        <w:t xml:space="preserve">” </w:t>
      </w:r>
      <w:r w:rsidRPr="00CF4D58">
        <w:rPr>
          <w:rFonts w:asciiTheme="minorHAnsi" w:hAnsiTheme="minorHAnsi" w:cstheme="minorHAnsi"/>
          <w:sz w:val="24"/>
          <w:szCs w:val="24"/>
        </w:rPr>
        <w:t>u</w:t>
      </w:r>
      <w:r w:rsidR="00A1645B" w:rsidRPr="00CF4D58">
        <w:rPr>
          <w:rFonts w:asciiTheme="minorHAnsi" w:hAnsiTheme="minorHAnsi" w:cstheme="minorHAnsi"/>
          <w:sz w:val="24"/>
          <w:szCs w:val="24"/>
        </w:rPr>
        <w:t>stanowi</w:t>
      </w:r>
      <w:r w:rsidRPr="00CF4D58">
        <w:rPr>
          <w:rFonts w:asciiTheme="minorHAnsi" w:hAnsiTheme="minorHAnsi" w:cstheme="minorHAnsi"/>
          <w:sz w:val="24"/>
          <w:szCs w:val="24"/>
        </w:rPr>
        <w:t xml:space="preserve">ony został </w:t>
      </w:r>
      <w:r w:rsidR="001A5807" w:rsidRPr="00CF4D58">
        <w:rPr>
          <w:rFonts w:asciiTheme="minorHAnsi" w:hAnsiTheme="minorHAnsi" w:cstheme="minorHAnsi"/>
          <w:sz w:val="24"/>
          <w:szCs w:val="24"/>
        </w:rPr>
        <w:t xml:space="preserve">zarządzeniem Regionalnego Dyrektora Ochrony Środowiska w Kielcach z dnia </w:t>
      </w:r>
      <w:r w:rsidR="00C35A13" w:rsidRPr="00CF4D58">
        <w:rPr>
          <w:rFonts w:asciiTheme="minorHAnsi" w:hAnsiTheme="minorHAnsi" w:cstheme="minorHAnsi"/>
          <w:sz w:val="24"/>
          <w:szCs w:val="24"/>
        </w:rPr>
        <w:t>29 czerwca</w:t>
      </w:r>
      <w:r w:rsidR="001A5807" w:rsidRPr="00CF4D58">
        <w:rPr>
          <w:rFonts w:asciiTheme="minorHAnsi" w:hAnsiTheme="minorHAnsi" w:cstheme="minorHAnsi"/>
          <w:sz w:val="24"/>
          <w:szCs w:val="24"/>
        </w:rPr>
        <w:t xml:space="preserve"> 202</w:t>
      </w:r>
      <w:r w:rsidR="00A1645B" w:rsidRPr="00CF4D58">
        <w:rPr>
          <w:rFonts w:asciiTheme="minorHAnsi" w:hAnsiTheme="minorHAnsi" w:cstheme="minorHAnsi"/>
          <w:sz w:val="24"/>
          <w:szCs w:val="24"/>
        </w:rPr>
        <w:t>6</w:t>
      </w:r>
      <w:r w:rsidR="001A5807" w:rsidRPr="00CF4D58">
        <w:rPr>
          <w:rFonts w:asciiTheme="minorHAnsi" w:hAnsiTheme="minorHAnsi" w:cstheme="minorHAnsi"/>
          <w:sz w:val="24"/>
          <w:szCs w:val="24"/>
        </w:rPr>
        <w:t xml:space="preserve"> r. w sprawie uznania za rezerwat przyrody (Dz. Urz. Woj. Święt. </w:t>
      </w:r>
      <w:r w:rsidR="00A1645B" w:rsidRPr="00CF4D58">
        <w:rPr>
          <w:rFonts w:asciiTheme="minorHAnsi" w:hAnsiTheme="minorHAnsi" w:cstheme="minorHAnsi"/>
          <w:sz w:val="24"/>
          <w:szCs w:val="24"/>
        </w:rPr>
        <w:t xml:space="preserve">z </w:t>
      </w:r>
      <w:r w:rsidR="00C35A13" w:rsidRPr="00CF4D58">
        <w:rPr>
          <w:rFonts w:asciiTheme="minorHAnsi" w:hAnsiTheme="minorHAnsi" w:cstheme="minorHAnsi"/>
          <w:sz w:val="24"/>
          <w:szCs w:val="24"/>
        </w:rPr>
        <w:t xml:space="preserve">dnia 30 czerwca </w:t>
      </w:r>
      <w:r w:rsidR="00A1645B" w:rsidRPr="00CF4D58">
        <w:rPr>
          <w:rFonts w:asciiTheme="minorHAnsi" w:hAnsiTheme="minorHAnsi" w:cstheme="minorHAnsi"/>
          <w:sz w:val="24"/>
          <w:szCs w:val="24"/>
        </w:rPr>
        <w:t xml:space="preserve">2026 r., </w:t>
      </w:r>
      <w:r w:rsidR="001A5807" w:rsidRPr="00CF4D58">
        <w:rPr>
          <w:rFonts w:asciiTheme="minorHAnsi" w:hAnsiTheme="minorHAnsi" w:cstheme="minorHAnsi"/>
          <w:sz w:val="24"/>
          <w:szCs w:val="24"/>
        </w:rPr>
        <w:t xml:space="preserve">poz. </w:t>
      </w:r>
      <w:r w:rsidR="00C35A13" w:rsidRPr="00CF4D58">
        <w:rPr>
          <w:rFonts w:asciiTheme="minorHAnsi" w:hAnsiTheme="minorHAnsi" w:cstheme="minorHAnsi"/>
          <w:sz w:val="24"/>
          <w:szCs w:val="24"/>
        </w:rPr>
        <w:t>2220</w:t>
      </w:r>
      <w:r w:rsidR="001A5807" w:rsidRPr="00CF4D58">
        <w:rPr>
          <w:rFonts w:asciiTheme="minorHAnsi" w:hAnsiTheme="minorHAnsi" w:cstheme="minorHAnsi"/>
          <w:sz w:val="24"/>
          <w:szCs w:val="24"/>
        </w:rPr>
        <w:t>).</w:t>
      </w:r>
    </w:p>
    <w:p w14:paraId="20F0DAE0" w14:textId="241070DE" w:rsidR="001A5807" w:rsidRPr="00CF4D58" w:rsidRDefault="00C35A13" w:rsidP="00CF4D5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z w:val="24"/>
          <w:szCs w:val="24"/>
        </w:rPr>
        <w:t>Celem ochrony rezerwatu jest zachowanie, a w miejscach silniej przekształconych odtworzenie w efekcie spontanicznych procesów, ekosystemów leśnych o cechach naturalnych, podlegających nieustannym procesom ekologicznym, z kształtowaną tymi procesami, swoistą dla lasów naturalnych różnorodnością biologiczną na wszystkich jej poziomach.</w:t>
      </w:r>
      <w:r w:rsidR="001A5807" w:rsidRPr="00CF4D5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A96E43" w14:textId="43BC2465" w:rsidR="004F1A0D" w:rsidRPr="00CF4D58" w:rsidRDefault="00D83FC6" w:rsidP="00CF4D58">
      <w:pPr>
        <w:spacing w:line="276" w:lineRule="auto"/>
        <w:ind w:firstLine="851"/>
        <w:rPr>
          <w:rFonts w:asciiTheme="minorHAnsi" w:hAnsiTheme="minorHAnsi" w:cstheme="minorHAnsi"/>
          <w:spacing w:val="-1"/>
          <w:sz w:val="24"/>
          <w:szCs w:val="24"/>
        </w:rPr>
      </w:pPr>
      <w:r w:rsidRPr="00CF4D58">
        <w:rPr>
          <w:rFonts w:asciiTheme="minorHAnsi" w:hAnsiTheme="minorHAnsi" w:cstheme="minorHAnsi"/>
          <w:sz w:val="24"/>
          <w:szCs w:val="24"/>
        </w:rPr>
        <w:t>Rezerwat leży w Górach Świętokrzyskich, w dolinie Wilkowskiej, między Pasmem Klonowskim na północy, a wschodnim krańcem Pasma Masłowskiego i zachodnim Łysogórskiego na południu. Jego obszar prawie w całości znajduje się w granicach Obszaru Natura 2000 PLH260002 Łysogóry, a jego wschodnia i większa część północnej granicy przylega do obszaru ochrony ścisłej Świętokrzyskiego Parku Narodowego</w:t>
      </w:r>
      <w:r w:rsidR="00425933" w:rsidRPr="00CF4D58">
        <w:rPr>
          <w:rFonts w:asciiTheme="minorHAnsi" w:hAnsiTheme="minorHAnsi" w:cstheme="minorHAnsi"/>
          <w:sz w:val="24"/>
          <w:szCs w:val="24"/>
        </w:rPr>
        <w:t xml:space="preserve"> (ŚPN)</w:t>
      </w:r>
      <w:r w:rsidRPr="00CF4D58">
        <w:rPr>
          <w:rFonts w:asciiTheme="minorHAnsi" w:hAnsiTheme="minorHAnsi" w:cstheme="minorHAnsi"/>
          <w:sz w:val="24"/>
          <w:szCs w:val="24"/>
        </w:rPr>
        <w:t xml:space="preserve"> „Psarski Dół”.</w:t>
      </w:r>
      <w:r w:rsidR="00A605B3" w:rsidRPr="00CF4D58">
        <w:rPr>
          <w:rFonts w:asciiTheme="minorHAnsi" w:hAnsiTheme="minorHAnsi" w:cstheme="minorHAnsi"/>
          <w:sz w:val="24"/>
          <w:szCs w:val="24"/>
        </w:rPr>
        <w:t xml:space="preserve"> </w:t>
      </w:r>
      <w:r w:rsidR="00292C2A" w:rsidRPr="00CF4D58">
        <w:rPr>
          <w:rFonts w:asciiTheme="minorHAnsi" w:hAnsiTheme="minorHAnsi" w:cstheme="minorHAnsi"/>
          <w:spacing w:val="-1"/>
          <w:sz w:val="24"/>
          <w:szCs w:val="24"/>
        </w:rPr>
        <w:t>P</w:t>
      </w:r>
      <w:r w:rsidR="00A605B3" w:rsidRPr="00CF4D58">
        <w:rPr>
          <w:rFonts w:asciiTheme="minorHAnsi" w:hAnsiTheme="minorHAnsi" w:cstheme="minorHAnsi"/>
          <w:spacing w:val="-1"/>
          <w:sz w:val="24"/>
          <w:szCs w:val="24"/>
        </w:rPr>
        <w:t>rzez tere</w:t>
      </w:r>
      <w:r w:rsidR="00C236DE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n rezerwatu, </w:t>
      </w:r>
      <w:r w:rsidR="00425933" w:rsidRPr="00CF4D58">
        <w:rPr>
          <w:rFonts w:asciiTheme="minorHAnsi" w:hAnsiTheme="minorHAnsi" w:cstheme="minorHAnsi"/>
          <w:spacing w:val="-1"/>
          <w:sz w:val="24"/>
          <w:szCs w:val="24"/>
        </w:rPr>
        <w:t>wzdłuż fragmentu jego północnej granicy</w:t>
      </w:r>
      <w:r w:rsidR="008F6B34" w:rsidRPr="00CF4D58">
        <w:rPr>
          <w:rFonts w:asciiTheme="minorHAnsi" w:hAnsiTheme="minorHAnsi" w:cstheme="minorHAnsi"/>
          <w:spacing w:val="-1"/>
          <w:sz w:val="24"/>
          <w:szCs w:val="24"/>
        </w:rPr>
        <w:t>, szlakiem dawnego torowiska kolejki wąskotorowej</w:t>
      </w:r>
      <w:r w:rsidR="002D0DDB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 (a aktualnie drogi leśnej o</w:t>
      </w:r>
      <w:r w:rsidR="00FC22C2" w:rsidRPr="00CF4D58">
        <w:rPr>
          <w:rFonts w:asciiTheme="minorHAnsi" w:hAnsiTheme="minorHAnsi" w:cstheme="minorHAnsi"/>
          <w:spacing w:val="-1"/>
          <w:sz w:val="24"/>
          <w:szCs w:val="24"/>
        </w:rPr>
        <w:t> </w:t>
      </w:r>
      <w:r w:rsidR="002D0DDB" w:rsidRPr="00CF4D58">
        <w:rPr>
          <w:rFonts w:asciiTheme="minorHAnsi" w:hAnsiTheme="minorHAnsi" w:cstheme="minorHAnsi"/>
          <w:spacing w:val="-1"/>
          <w:sz w:val="24"/>
          <w:szCs w:val="24"/>
        </w:rPr>
        <w:t>lekko wzmocnionej nawierzchni)</w:t>
      </w:r>
      <w:r w:rsidR="00A605B3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, </w:t>
      </w:r>
      <w:r w:rsidR="001A5807" w:rsidRPr="00CF4D58">
        <w:rPr>
          <w:rFonts w:asciiTheme="minorHAnsi" w:hAnsiTheme="minorHAnsi" w:cstheme="minorHAnsi"/>
          <w:spacing w:val="-1"/>
          <w:sz w:val="24"/>
          <w:szCs w:val="24"/>
        </w:rPr>
        <w:t>przebiega</w:t>
      </w:r>
      <w:r w:rsidR="00425933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 część </w:t>
      </w:r>
      <w:r w:rsidR="008F6B34" w:rsidRPr="00CF4D58">
        <w:rPr>
          <w:rFonts w:asciiTheme="minorHAnsi" w:hAnsiTheme="minorHAnsi" w:cstheme="minorHAnsi"/>
          <w:spacing w:val="-1"/>
          <w:sz w:val="24"/>
          <w:szCs w:val="24"/>
        </w:rPr>
        <w:t>h</w:t>
      </w:r>
      <w:r w:rsidR="00425933" w:rsidRPr="00CF4D58">
        <w:rPr>
          <w:rFonts w:asciiTheme="minorHAnsi" w:hAnsiTheme="minorHAnsi" w:cstheme="minorHAnsi"/>
          <w:spacing w:val="-1"/>
          <w:sz w:val="24"/>
          <w:szCs w:val="24"/>
        </w:rPr>
        <w:t>istoryczno-przyrodniczej ścieżki edukacyjnej</w:t>
      </w:r>
      <w:r w:rsidR="008F6B34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 ŚPN</w:t>
      </w:r>
      <w:r w:rsidR="00425933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 im. Mariana Sołtysiaka</w:t>
      </w:r>
      <w:r w:rsidR="008F6B34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 ps. „Barabasz” Bukowa Góra – Wilków.</w:t>
      </w:r>
      <w:r w:rsidR="00425933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</w:p>
    <w:p w14:paraId="2498D3B0" w14:textId="308FAFA0" w:rsidR="001A5807" w:rsidRPr="00CF4D58" w:rsidRDefault="002F6E33" w:rsidP="00CF4D5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W związku z powyższym, a także mając na uwadze, że </w:t>
      </w:r>
      <w:r w:rsidR="008F6B34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niektóre z dróg leśnych były przed ustanowieniem rezerwatu wykorzystywane jako trasy spacerowe </w:t>
      </w:r>
      <w:r w:rsidR="002D0DDB" w:rsidRPr="00CF4D58">
        <w:rPr>
          <w:rFonts w:asciiTheme="minorHAnsi" w:hAnsiTheme="minorHAnsi" w:cstheme="minorHAnsi"/>
          <w:spacing w:val="-1"/>
          <w:sz w:val="24"/>
          <w:szCs w:val="24"/>
        </w:rPr>
        <w:t>(</w:t>
      </w:r>
      <w:r w:rsidR="008F6B34" w:rsidRPr="00CF4D58">
        <w:rPr>
          <w:rFonts w:asciiTheme="minorHAnsi" w:hAnsiTheme="minorHAnsi" w:cstheme="minorHAnsi"/>
          <w:spacing w:val="-1"/>
          <w:sz w:val="24"/>
          <w:szCs w:val="24"/>
        </w:rPr>
        <w:t>a takż</w:t>
      </w:r>
      <w:r w:rsidR="002D0DDB" w:rsidRPr="00CF4D58">
        <w:rPr>
          <w:rFonts w:asciiTheme="minorHAnsi" w:hAnsiTheme="minorHAnsi" w:cstheme="minorHAnsi"/>
          <w:spacing w:val="-1"/>
          <w:sz w:val="24"/>
          <w:szCs w:val="24"/>
        </w:rPr>
        <w:t>e rowerowe)</w:t>
      </w:r>
      <w:r w:rsidR="00292C2A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, uzasadnione jest wyznaczenie </w:t>
      </w:r>
      <w:r w:rsidR="00171CBB"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tu </w:t>
      </w:r>
      <w:r w:rsidR="00292C2A" w:rsidRPr="00CF4D58">
        <w:rPr>
          <w:rFonts w:asciiTheme="minorHAnsi" w:hAnsiTheme="minorHAnsi" w:cstheme="minorHAnsi"/>
          <w:spacing w:val="-1"/>
          <w:sz w:val="24"/>
          <w:szCs w:val="24"/>
        </w:rPr>
        <w:t>szlaków ruchu pieszego i rowerowego</w:t>
      </w:r>
      <w:r w:rsidR="00A80992" w:rsidRPr="00CF4D58">
        <w:rPr>
          <w:rFonts w:asciiTheme="minorHAnsi" w:hAnsiTheme="minorHAnsi" w:cstheme="minorHAnsi"/>
          <w:spacing w:val="-1"/>
          <w:sz w:val="24"/>
          <w:szCs w:val="24"/>
        </w:rPr>
        <w:t>.</w:t>
      </w:r>
      <w:r w:rsidR="00506560" w:rsidRPr="00CF4D5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96999CA" w14:textId="147DB127" w:rsidR="005758B7" w:rsidRPr="00CF4D58" w:rsidRDefault="005758B7" w:rsidP="00CF4D5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pacing w:val="-1"/>
          <w:sz w:val="24"/>
          <w:szCs w:val="24"/>
        </w:rPr>
        <w:t xml:space="preserve">Zgodnie z art. 15 ust. 1 pkt 15 ustawy o ochronie przyrody </w:t>
      </w:r>
      <w:r w:rsidRPr="00CF4D58">
        <w:rPr>
          <w:rFonts w:asciiTheme="minorHAnsi" w:hAnsiTheme="minorHAnsi" w:cstheme="minorHAnsi"/>
          <w:sz w:val="24"/>
          <w:szCs w:val="24"/>
        </w:rPr>
        <w:t>(</w:t>
      </w:r>
      <w:proofErr w:type="spellStart"/>
      <w:r w:rsidR="00890309" w:rsidRPr="00CF4D58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890309" w:rsidRPr="00CF4D58">
        <w:rPr>
          <w:rFonts w:asciiTheme="minorHAnsi" w:hAnsiTheme="minorHAnsi" w:cstheme="minorHAnsi"/>
          <w:sz w:val="24"/>
          <w:szCs w:val="24"/>
        </w:rPr>
        <w:t xml:space="preserve">. </w:t>
      </w:r>
      <w:r w:rsidRPr="00CF4D58">
        <w:rPr>
          <w:rFonts w:asciiTheme="minorHAnsi" w:hAnsiTheme="minorHAnsi" w:cstheme="minorHAnsi"/>
          <w:sz w:val="24"/>
          <w:szCs w:val="24"/>
        </w:rPr>
        <w:t xml:space="preserve">Dz. </w:t>
      </w:r>
      <w:r w:rsidR="00890309" w:rsidRPr="00CF4D58">
        <w:rPr>
          <w:rFonts w:asciiTheme="minorHAnsi" w:hAnsiTheme="minorHAnsi" w:cstheme="minorHAnsi"/>
          <w:sz w:val="24"/>
          <w:szCs w:val="24"/>
        </w:rPr>
        <w:t>U. z 2026 r. poz. 13</w:t>
      </w:r>
      <w:r w:rsidR="001B1ADC" w:rsidRPr="00CF4D58">
        <w:rPr>
          <w:rFonts w:asciiTheme="minorHAnsi" w:hAnsiTheme="minorHAnsi" w:cstheme="minorHAnsi"/>
          <w:sz w:val="24"/>
          <w:szCs w:val="24"/>
        </w:rPr>
        <w:t xml:space="preserve"> ze zm.</w:t>
      </w:r>
      <w:r w:rsidRPr="00CF4D58">
        <w:rPr>
          <w:rFonts w:asciiTheme="minorHAnsi" w:hAnsiTheme="minorHAnsi" w:cstheme="minorHAnsi"/>
          <w:sz w:val="24"/>
          <w:szCs w:val="24"/>
        </w:rPr>
        <w:t>) na terenie rezerwatu przyrody zabrania się m.in. ruchu pieszego</w:t>
      </w:r>
      <w:r w:rsidR="001C09DF" w:rsidRPr="00CF4D58">
        <w:rPr>
          <w:rFonts w:asciiTheme="minorHAnsi" w:hAnsiTheme="minorHAnsi" w:cstheme="minorHAnsi"/>
          <w:sz w:val="24"/>
          <w:szCs w:val="24"/>
        </w:rPr>
        <w:t xml:space="preserve"> i rowerowego </w:t>
      </w:r>
      <w:r w:rsidRPr="00CF4D58">
        <w:rPr>
          <w:rFonts w:asciiTheme="minorHAnsi" w:hAnsiTheme="minorHAnsi" w:cstheme="minorHAnsi"/>
          <w:sz w:val="24"/>
          <w:szCs w:val="24"/>
        </w:rPr>
        <w:t xml:space="preserve">za wyjątkiem </w:t>
      </w:r>
      <w:r w:rsidR="002B0BEC" w:rsidRPr="00CF4D58">
        <w:rPr>
          <w:rFonts w:asciiTheme="minorHAnsi" w:hAnsiTheme="minorHAnsi" w:cstheme="minorHAnsi"/>
          <w:sz w:val="24"/>
          <w:szCs w:val="24"/>
        </w:rPr>
        <w:t>szlaków</w:t>
      </w:r>
      <w:r w:rsidRPr="00CF4D58">
        <w:rPr>
          <w:rFonts w:asciiTheme="minorHAnsi" w:hAnsiTheme="minorHAnsi" w:cstheme="minorHAnsi"/>
          <w:sz w:val="24"/>
          <w:szCs w:val="24"/>
        </w:rPr>
        <w:t xml:space="preserve"> wyznaczonych przez regionalnego dyrektora ochrony środowiska.</w:t>
      </w:r>
      <w:r w:rsidRPr="00CF4D58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</w:p>
    <w:p w14:paraId="72E5E0F9" w14:textId="77777777" w:rsidR="00B8443A" w:rsidRPr="00CF4D58" w:rsidRDefault="00B8443A" w:rsidP="00CF4D58">
      <w:pPr>
        <w:spacing w:line="276" w:lineRule="auto"/>
        <w:rPr>
          <w:rFonts w:asciiTheme="minorHAnsi" w:hAnsiTheme="minorHAnsi" w:cstheme="minorHAnsi"/>
          <w:color w:val="EE0000"/>
          <w:sz w:val="24"/>
          <w:szCs w:val="24"/>
        </w:rPr>
      </w:pPr>
    </w:p>
    <w:p w14:paraId="77F4990E" w14:textId="77777777" w:rsidR="00B8443A" w:rsidRPr="00CF4D58" w:rsidRDefault="00B8443A" w:rsidP="00CF4D58">
      <w:pPr>
        <w:spacing w:line="276" w:lineRule="auto"/>
        <w:rPr>
          <w:rFonts w:asciiTheme="minorHAnsi" w:hAnsiTheme="minorHAnsi" w:cstheme="minorHAnsi"/>
          <w:color w:val="EE0000"/>
          <w:sz w:val="24"/>
          <w:szCs w:val="24"/>
        </w:rPr>
      </w:pPr>
    </w:p>
    <w:p w14:paraId="3654AFA5" w14:textId="77777777" w:rsidR="00CF4D58" w:rsidRPr="00CF4D58" w:rsidRDefault="00CF4D58" w:rsidP="00CF4D5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z w:val="24"/>
          <w:szCs w:val="24"/>
        </w:rPr>
        <w:t>Z-ca Regionalnego Dyrektora Ochrony Środowiska</w:t>
      </w:r>
    </w:p>
    <w:p w14:paraId="69E31279" w14:textId="77777777" w:rsidR="00CF4D58" w:rsidRPr="00CF4D58" w:rsidRDefault="00CF4D58" w:rsidP="00CF4D5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z w:val="24"/>
          <w:szCs w:val="24"/>
        </w:rPr>
        <w:t xml:space="preserve">Regionalny Konserwator Przyrody w Kielcach </w:t>
      </w:r>
    </w:p>
    <w:p w14:paraId="47489B60" w14:textId="77777777" w:rsidR="00CF4D58" w:rsidRPr="00CF4D58" w:rsidRDefault="00CF4D58" w:rsidP="00CF4D58">
      <w:pPr>
        <w:spacing w:line="276" w:lineRule="auto"/>
        <w:ind w:firstLine="851"/>
        <w:rPr>
          <w:rFonts w:asciiTheme="minorHAnsi" w:hAnsiTheme="minorHAnsi" w:cstheme="minorHAnsi"/>
          <w:sz w:val="24"/>
          <w:szCs w:val="24"/>
        </w:rPr>
      </w:pPr>
      <w:r w:rsidRPr="00CF4D58">
        <w:rPr>
          <w:rFonts w:asciiTheme="minorHAnsi" w:hAnsiTheme="minorHAnsi" w:cstheme="minorHAnsi"/>
          <w:sz w:val="24"/>
          <w:szCs w:val="24"/>
        </w:rPr>
        <w:t>Lech Buchholz</w:t>
      </w:r>
    </w:p>
    <w:p w14:paraId="7DA09DCD" w14:textId="77777777" w:rsidR="00B8443A" w:rsidRPr="00CF4D58" w:rsidRDefault="00B8443A" w:rsidP="00CF4D58">
      <w:pPr>
        <w:spacing w:line="276" w:lineRule="auto"/>
        <w:rPr>
          <w:rFonts w:asciiTheme="minorHAnsi" w:hAnsiTheme="minorHAnsi" w:cstheme="minorHAnsi"/>
          <w:color w:val="EE0000"/>
          <w:sz w:val="24"/>
          <w:szCs w:val="24"/>
        </w:rPr>
      </w:pPr>
    </w:p>
    <w:sectPr w:rsidR="00B8443A" w:rsidRPr="00CF4D58" w:rsidSect="00312DD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E30F3" w14:textId="77777777" w:rsidR="00B0602B" w:rsidRDefault="00B0602B" w:rsidP="002D0D9C">
      <w:r>
        <w:separator/>
      </w:r>
    </w:p>
  </w:endnote>
  <w:endnote w:type="continuationSeparator" w:id="0">
    <w:p w14:paraId="0FE2B8D3" w14:textId="77777777" w:rsidR="00B0602B" w:rsidRDefault="00B0602B" w:rsidP="002D0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5694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11F51166" w14:textId="77777777" w:rsidR="00903293" w:rsidRPr="00DC23B4" w:rsidRDefault="00766B48">
        <w:pPr>
          <w:pStyle w:val="Stopka"/>
          <w:jc w:val="center"/>
          <w:rPr>
            <w:sz w:val="24"/>
          </w:rPr>
        </w:pPr>
        <w:r w:rsidRPr="00DC23B4">
          <w:rPr>
            <w:sz w:val="22"/>
          </w:rPr>
          <w:fldChar w:fldCharType="begin"/>
        </w:r>
        <w:r w:rsidR="00903293" w:rsidRPr="00DC23B4">
          <w:rPr>
            <w:sz w:val="22"/>
          </w:rPr>
          <w:instrText>PAGE   \* MERGEFORMAT</w:instrText>
        </w:r>
        <w:r w:rsidRPr="00DC23B4">
          <w:rPr>
            <w:sz w:val="22"/>
          </w:rPr>
          <w:fldChar w:fldCharType="separate"/>
        </w:r>
        <w:r w:rsidR="002779BD">
          <w:rPr>
            <w:noProof/>
            <w:sz w:val="22"/>
          </w:rPr>
          <w:t>3</w:t>
        </w:r>
        <w:r w:rsidRPr="00DC23B4">
          <w:rPr>
            <w:sz w:val="22"/>
          </w:rPr>
          <w:fldChar w:fldCharType="end"/>
        </w:r>
      </w:p>
    </w:sdtContent>
  </w:sdt>
  <w:p w14:paraId="01A9208B" w14:textId="77777777" w:rsidR="00903293" w:rsidRDefault="00903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39CCF" w14:textId="77777777" w:rsidR="00B0602B" w:rsidRDefault="00B0602B" w:rsidP="002D0D9C">
      <w:r>
        <w:separator/>
      </w:r>
    </w:p>
  </w:footnote>
  <w:footnote w:type="continuationSeparator" w:id="0">
    <w:p w14:paraId="70E0848D" w14:textId="77777777" w:rsidR="00B0602B" w:rsidRDefault="00B0602B" w:rsidP="002D0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B658D"/>
    <w:multiLevelType w:val="hybridMultilevel"/>
    <w:tmpl w:val="2EF82CC4"/>
    <w:lvl w:ilvl="0" w:tplc="86CCA20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A3546F"/>
    <w:multiLevelType w:val="hybridMultilevel"/>
    <w:tmpl w:val="D77AE3D4"/>
    <w:lvl w:ilvl="0" w:tplc="D0ACD202">
      <w:start w:val="1"/>
      <w:numFmt w:val="decimal"/>
      <w:lvlText w:val="%1"/>
      <w:lvlJc w:val="left"/>
      <w:pPr>
        <w:ind w:left="8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80024E5"/>
    <w:multiLevelType w:val="hybridMultilevel"/>
    <w:tmpl w:val="61D0DA1C"/>
    <w:lvl w:ilvl="0" w:tplc="7A7C6FAC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320B86"/>
    <w:multiLevelType w:val="hybridMultilevel"/>
    <w:tmpl w:val="E97609E4"/>
    <w:lvl w:ilvl="0" w:tplc="AE50AA84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color w:val="auto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D07D3A"/>
    <w:multiLevelType w:val="hybridMultilevel"/>
    <w:tmpl w:val="53D44CF8"/>
    <w:lvl w:ilvl="0" w:tplc="360851FE">
      <w:start w:val="1"/>
      <w:numFmt w:val="decimal"/>
      <w:lvlText w:val="%1."/>
      <w:lvlJc w:val="left"/>
      <w:pPr>
        <w:tabs>
          <w:tab w:val="num" w:pos="720"/>
        </w:tabs>
        <w:ind w:left="720" w:hanging="436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21E7F82"/>
    <w:multiLevelType w:val="hybridMultilevel"/>
    <w:tmpl w:val="D8D856BA"/>
    <w:lvl w:ilvl="0" w:tplc="432EB24E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4E4A1A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4B1317"/>
    <w:multiLevelType w:val="hybridMultilevel"/>
    <w:tmpl w:val="1AA695A6"/>
    <w:lvl w:ilvl="0" w:tplc="B366F32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F50D99"/>
    <w:multiLevelType w:val="hybridMultilevel"/>
    <w:tmpl w:val="9C8C3814"/>
    <w:lvl w:ilvl="0" w:tplc="0415000F">
      <w:start w:val="1"/>
      <w:numFmt w:val="decimal"/>
      <w:lvlText w:val="%1."/>
      <w:lvlJc w:val="left"/>
      <w:pPr>
        <w:ind w:left="890" w:hanging="360"/>
      </w:pPr>
    </w:lvl>
    <w:lvl w:ilvl="1" w:tplc="04150019" w:tentative="1">
      <w:start w:val="1"/>
      <w:numFmt w:val="lowerLetter"/>
      <w:lvlText w:val="%2."/>
      <w:lvlJc w:val="left"/>
      <w:pPr>
        <w:ind w:left="1610" w:hanging="360"/>
      </w:pPr>
    </w:lvl>
    <w:lvl w:ilvl="2" w:tplc="0415001B" w:tentative="1">
      <w:start w:val="1"/>
      <w:numFmt w:val="lowerRoman"/>
      <w:lvlText w:val="%3."/>
      <w:lvlJc w:val="right"/>
      <w:pPr>
        <w:ind w:left="2330" w:hanging="180"/>
      </w:pPr>
    </w:lvl>
    <w:lvl w:ilvl="3" w:tplc="0415000F" w:tentative="1">
      <w:start w:val="1"/>
      <w:numFmt w:val="decimal"/>
      <w:lvlText w:val="%4."/>
      <w:lvlJc w:val="left"/>
      <w:pPr>
        <w:ind w:left="3050" w:hanging="360"/>
      </w:pPr>
    </w:lvl>
    <w:lvl w:ilvl="4" w:tplc="04150019" w:tentative="1">
      <w:start w:val="1"/>
      <w:numFmt w:val="lowerLetter"/>
      <w:lvlText w:val="%5."/>
      <w:lvlJc w:val="left"/>
      <w:pPr>
        <w:ind w:left="3770" w:hanging="360"/>
      </w:pPr>
    </w:lvl>
    <w:lvl w:ilvl="5" w:tplc="0415001B" w:tentative="1">
      <w:start w:val="1"/>
      <w:numFmt w:val="lowerRoman"/>
      <w:lvlText w:val="%6."/>
      <w:lvlJc w:val="right"/>
      <w:pPr>
        <w:ind w:left="4490" w:hanging="180"/>
      </w:pPr>
    </w:lvl>
    <w:lvl w:ilvl="6" w:tplc="0415000F" w:tentative="1">
      <w:start w:val="1"/>
      <w:numFmt w:val="decimal"/>
      <w:lvlText w:val="%7."/>
      <w:lvlJc w:val="left"/>
      <w:pPr>
        <w:ind w:left="5210" w:hanging="360"/>
      </w:pPr>
    </w:lvl>
    <w:lvl w:ilvl="7" w:tplc="04150019" w:tentative="1">
      <w:start w:val="1"/>
      <w:numFmt w:val="lowerLetter"/>
      <w:lvlText w:val="%8."/>
      <w:lvlJc w:val="left"/>
      <w:pPr>
        <w:ind w:left="5930" w:hanging="360"/>
      </w:pPr>
    </w:lvl>
    <w:lvl w:ilvl="8" w:tplc="0415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9" w15:restartNumberingAfterBreak="0">
    <w:nsid w:val="418B28C2"/>
    <w:multiLevelType w:val="hybridMultilevel"/>
    <w:tmpl w:val="BEDA57A6"/>
    <w:lvl w:ilvl="0" w:tplc="C2DE7AA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84967F8"/>
    <w:multiLevelType w:val="hybridMultilevel"/>
    <w:tmpl w:val="B72CB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52432520"/>
    <w:multiLevelType w:val="hybridMultilevel"/>
    <w:tmpl w:val="098A6606"/>
    <w:lvl w:ilvl="0" w:tplc="4EC6671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27E73A1"/>
    <w:multiLevelType w:val="hybridMultilevel"/>
    <w:tmpl w:val="033EDD56"/>
    <w:lvl w:ilvl="0" w:tplc="C742BE38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EF10AE9"/>
    <w:multiLevelType w:val="multilevel"/>
    <w:tmpl w:val="748C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4A42EC"/>
    <w:multiLevelType w:val="hybridMultilevel"/>
    <w:tmpl w:val="22B6F54C"/>
    <w:lvl w:ilvl="0" w:tplc="17F2F96A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2EC3824"/>
    <w:multiLevelType w:val="hybridMultilevel"/>
    <w:tmpl w:val="E3142176"/>
    <w:lvl w:ilvl="0" w:tplc="C9C2D412">
      <w:start w:val="2"/>
      <w:numFmt w:val="decimal"/>
      <w:lvlText w:val="%1."/>
      <w:lvlJc w:val="left"/>
      <w:pPr>
        <w:tabs>
          <w:tab w:val="num" w:pos="5935"/>
        </w:tabs>
        <w:ind w:left="5935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6978"/>
        </w:tabs>
        <w:ind w:left="697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7698"/>
        </w:tabs>
        <w:ind w:left="769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8418"/>
        </w:tabs>
        <w:ind w:left="841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9138"/>
        </w:tabs>
        <w:ind w:left="913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9858"/>
        </w:tabs>
        <w:ind w:left="985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0578"/>
        </w:tabs>
        <w:ind w:left="1057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1298"/>
        </w:tabs>
        <w:ind w:left="1129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2018"/>
        </w:tabs>
        <w:ind w:left="12018" w:hanging="180"/>
      </w:pPr>
    </w:lvl>
  </w:abstractNum>
  <w:abstractNum w:abstractNumId="16" w15:restartNumberingAfterBreak="0">
    <w:nsid w:val="682A68B5"/>
    <w:multiLevelType w:val="hybridMultilevel"/>
    <w:tmpl w:val="32D0DA48"/>
    <w:lvl w:ilvl="0" w:tplc="D0ACD20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A00D9B"/>
    <w:multiLevelType w:val="hybridMultilevel"/>
    <w:tmpl w:val="61C89F1A"/>
    <w:lvl w:ilvl="0" w:tplc="04150011">
      <w:start w:val="1"/>
      <w:numFmt w:val="decimal"/>
      <w:lvlText w:val="%1)"/>
      <w:lvlJc w:val="left"/>
      <w:pPr>
        <w:ind w:left="8814" w:hanging="360"/>
      </w:pPr>
    </w:lvl>
    <w:lvl w:ilvl="1" w:tplc="04150019" w:tentative="1">
      <w:start w:val="1"/>
      <w:numFmt w:val="lowerLetter"/>
      <w:lvlText w:val="%2."/>
      <w:lvlJc w:val="left"/>
      <w:pPr>
        <w:ind w:left="9534" w:hanging="360"/>
      </w:pPr>
    </w:lvl>
    <w:lvl w:ilvl="2" w:tplc="0415001B" w:tentative="1">
      <w:start w:val="1"/>
      <w:numFmt w:val="lowerRoman"/>
      <w:lvlText w:val="%3."/>
      <w:lvlJc w:val="right"/>
      <w:pPr>
        <w:ind w:left="10254" w:hanging="180"/>
      </w:pPr>
    </w:lvl>
    <w:lvl w:ilvl="3" w:tplc="0415000F" w:tentative="1">
      <w:start w:val="1"/>
      <w:numFmt w:val="decimal"/>
      <w:lvlText w:val="%4."/>
      <w:lvlJc w:val="left"/>
      <w:pPr>
        <w:ind w:left="10974" w:hanging="360"/>
      </w:pPr>
    </w:lvl>
    <w:lvl w:ilvl="4" w:tplc="04150019" w:tentative="1">
      <w:start w:val="1"/>
      <w:numFmt w:val="lowerLetter"/>
      <w:lvlText w:val="%5."/>
      <w:lvlJc w:val="left"/>
      <w:pPr>
        <w:ind w:left="11694" w:hanging="360"/>
      </w:pPr>
    </w:lvl>
    <w:lvl w:ilvl="5" w:tplc="0415001B" w:tentative="1">
      <w:start w:val="1"/>
      <w:numFmt w:val="lowerRoman"/>
      <w:lvlText w:val="%6."/>
      <w:lvlJc w:val="right"/>
      <w:pPr>
        <w:ind w:left="12414" w:hanging="180"/>
      </w:pPr>
    </w:lvl>
    <w:lvl w:ilvl="6" w:tplc="0415000F" w:tentative="1">
      <w:start w:val="1"/>
      <w:numFmt w:val="decimal"/>
      <w:lvlText w:val="%7."/>
      <w:lvlJc w:val="left"/>
      <w:pPr>
        <w:ind w:left="13134" w:hanging="360"/>
      </w:pPr>
    </w:lvl>
    <w:lvl w:ilvl="7" w:tplc="04150019" w:tentative="1">
      <w:start w:val="1"/>
      <w:numFmt w:val="lowerLetter"/>
      <w:lvlText w:val="%8."/>
      <w:lvlJc w:val="left"/>
      <w:pPr>
        <w:ind w:left="13854" w:hanging="360"/>
      </w:pPr>
    </w:lvl>
    <w:lvl w:ilvl="8" w:tplc="0415001B" w:tentative="1">
      <w:start w:val="1"/>
      <w:numFmt w:val="lowerRoman"/>
      <w:lvlText w:val="%9."/>
      <w:lvlJc w:val="right"/>
      <w:pPr>
        <w:ind w:left="14574" w:hanging="180"/>
      </w:pPr>
    </w:lvl>
  </w:abstractNum>
  <w:abstractNum w:abstractNumId="18" w15:restartNumberingAfterBreak="0">
    <w:nsid w:val="6C887D22"/>
    <w:multiLevelType w:val="hybridMultilevel"/>
    <w:tmpl w:val="8B441D16"/>
    <w:lvl w:ilvl="0" w:tplc="467453B2">
      <w:start w:val="1"/>
      <w:numFmt w:val="decimal"/>
      <w:lvlText w:val="%1"/>
      <w:lvlJc w:val="left"/>
      <w:pPr>
        <w:tabs>
          <w:tab w:val="num" w:pos="530"/>
        </w:tabs>
        <w:ind w:left="510" w:hanging="340"/>
      </w:pPr>
      <w:rPr>
        <w:rFonts w:hint="default"/>
        <w:b w:val="0"/>
      </w:rPr>
    </w:lvl>
    <w:lvl w:ilvl="1" w:tplc="3D16DF1C">
      <w:start w:val="1"/>
      <w:numFmt w:val="decimal"/>
      <w:lvlText w:val="%2."/>
      <w:lvlJc w:val="left"/>
      <w:pPr>
        <w:tabs>
          <w:tab w:val="num" w:pos="510"/>
        </w:tabs>
        <w:ind w:left="510" w:hanging="39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320A6D"/>
    <w:multiLevelType w:val="hybridMultilevel"/>
    <w:tmpl w:val="B2749B88"/>
    <w:lvl w:ilvl="0" w:tplc="B6C42632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08E4319"/>
    <w:multiLevelType w:val="hybridMultilevel"/>
    <w:tmpl w:val="BDBEA382"/>
    <w:lvl w:ilvl="0" w:tplc="3A0656A0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665591"/>
    <w:multiLevelType w:val="hybridMultilevel"/>
    <w:tmpl w:val="D540B0E0"/>
    <w:lvl w:ilvl="0" w:tplc="8FCE43A8">
      <w:start w:val="1"/>
      <w:numFmt w:val="lowerLetter"/>
      <w:lvlText w:val="%1/"/>
      <w:lvlJc w:val="left"/>
      <w:pPr>
        <w:tabs>
          <w:tab w:val="num" w:pos="284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EFD7CB8"/>
    <w:multiLevelType w:val="hybridMultilevel"/>
    <w:tmpl w:val="FDEE60C4"/>
    <w:lvl w:ilvl="0" w:tplc="BC7ED586">
      <w:start w:val="1"/>
      <w:numFmt w:val="decimal"/>
      <w:lvlText w:val="%1."/>
      <w:lvlJc w:val="left"/>
      <w:pPr>
        <w:tabs>
          <w:tab w:val="num" w:pos="454"/>
        </w:tabs>
        <w:ind w:left="510" w:hanging="34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8730802">
    <w:abstractNumId w:val="6"/>
  </w:num>
  <w:num w:numId="2" w16cid:durableId="72550639">
    <w:abstractNumId w:val="15"/>
  </w:num>
  <w:num w:numId="3" w16cid:durableId="2088646048">
    <w:abstractNumId w:val="16"/>
  </w:num>
  <w:num w:numId="4" w16cid:durableId="1362900513">
    <w:abstractNumId w:val="22"/>
  </w:num>
  <w:num w:numId="5" w16cid:durableId="944965283">
    <w:abstractNumId w:val="17"/>
  </w:num>
  <w:num w:numId="6" w16cid:durableId="2026131031">
    <w:abstractNumId w:val="19"/>
  </w:num>
  <w:num w:numId="7" w16cid:durableId="682584678">
    <w:abstractNumId w:val="20"/>
  </w:num>
  <w:num w:numId="8" w16cid:durableId="1832790723">
    <w:abstractNumId w:val="0"/>
  </w:num>
  <w:num w:numId="9" w16cid:durableId="1497309339">
    <w:abstractNumId w:val="11"/>
  </w:num>
  <w:num w:numId="10" w16cid:durableId="1167212257">
    <w:abstractNumId w:val="9"/>
  </w:num>
  <w:num w:numId="11" w16cid:durableId="212271539">
    <w:abstractNumId w:val="4"/>
  </w:num>
  <w:num w:numId="12" w16cid:durableId="1946376218">
    <w:abstractNumId w:val="21"/>
  </w:num>
  <w:num w:numId="13" w16cid:durableId="1454401986">
    <w:abstractNumId w:val="14"/>
  </w:num>
  <w:num w:numId="14" w16cid:durableId="1968663897">
    <w:abstractNumId w:val="5"/>
  </w:num>
  <w:num w:numId="15" w16cid:durableId="283388265">
    <w:abstractNumId w:val="2"/>
  </w:num>
  <w:num w:numId="16" w16cid:durableId="51316385">
    <w:abstractNumId w:val="7"/>
  </w:num>
  <w:num w:numId="17" w16cid:durableId="955873947">
    <w:abstractNumId w:val="8"/>
  </w:num>
  <w:num w:numId="18" w16cid:durableId="1064137131">
    <w:abstractNumId w:val="1"/>
  </w:num>
  <w:num w:numId="19" w16cid:durableId="458839026">
    <w:abstractNumId w:val="18"/>
  </w:num>
  <w:num w:numId="20" w16cid:durableId="977758069">
    <w:abstractNumId w:val="3"/>
  </w:num>
  <w:num w:numId="21" w16cid:durableId="126513979">
    <w:abstractNumId w:val="10"/>
  </w:num>
  <w:num w:numId="22" w16cid:durableId="975569650">
    <w:abstractNumId w:val="12"/>
  </w:num>
  <w:num w:numId="23" w16cid:durableId="14172898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4C9"/>
    <w:rsid w:val="00002E32"/>
    <w:rsid w:val="0001285A"/>
    <w:rsid w:val="000223B5"/>
    <w:rsid w:val="000226D9"/>
    <w:rsid w:val="0002285E"/>
    <w:rsid w:val="00022933"/>
    <w:rsid w:val="00026496"/>
    <w:rsid w:val="0004124F"/>
    <w:rsid w:val="00043EDC"/>
    <w:rsid w:val="00044A2B"/>
    <w:rsid w:val="00050A00"/>
    <w:rsid w:val="00051974"/>
    <w:rsid w:val="0006045A"/>
    <w:rsid w:val="0006699E"/>
    <w:rsid w:val="00066DDB"/>
    <w:rsid w:val="00080A4D"/>
    <w:rsid w:val="00080B71"/>
    <w:rsid w:val="00096680"/>
    <w:rsid w:val="000A5051"/>
    <w:rsid w:val="000B15D0"/>
    <w:rsid w:val="000B3BC8"/>
    <w:rsid w:val="000D0E29"/>
    <w:rsid w:val="000D7CED"/>
    <w:rsid w:val="001116B4"/>
    <w:rsid w:val="00123DA5"/>
    <w:rsid w:val="00127FF1"/>
    <w:rsid w:val="001300B0"/>
    <w:rsid w:val="00132EB0"/>
    <w:rsid w:val="00137DA5"/>
    <w:rsid w:val="001408DF"/>
    <w:rsid w:val="00150A08"/>
    <w:rsid w:val="00152DB6"/>
    <w:rsid w:val="0015648D"/>
    <w:rsid w:val="00167363"/>
    <w:rsid w:val="0016778C"/>
    <w:rsid w:val="001704F8"/>
    <w:rsid w:val="0017114A"/>
    <w:rsid w:val="00171CBB"/>
    <w:rsid w:val="00174173"/>
    <w:rsid w:val="001745EB"/>
    <w:rsid w:val="00174EAB"/>
    <w:rsid w:val="00196AEE"/>
    <w:rsid w:val="001A44F6"/>
    <w:rsid w:val="001A5807"/>
    <w:rsid w:val="001B1ADC"/>
    <w:rsid w:val="001B5C3C"/>
    <w:rsid w:val="001C09DF"/>
    <w:rsid w:val="001C4203"/>
    <w:rsid w:val="001E0C52"/>
    <w:rsid w:val="001F2917"/>
    <w:rsid w:val="001F3D82"/>
    <w:rsid w:val="00206AEB"/>
    <w:rsid w:val="00214A29"/>
    <w:rsid w:val="00214B3A"/>
    <w:rsid w:val="002221DA"/>
    <w:rsid w:val="00223D75"/>
    <w:rsid w:val="00232DF0"/>
    <w:rsid w:val="00236D20"/>
    <w:rsid w:val="00242FAF"/>
    <w:rsid w:val="002432ED"/>
    <w:rsid w:val="00257879"/>
    <w:rsid w:val="0026631A"/>
    <w:rsid w:val="00270CBE"/>
    <w:rsid w:val="002779BD"/>
    <w:rsid w:val="002801B9"/>
    <w:rsid w:val="0029268C"/>
    <w:rsid w:val="00292C2A"/>
    <w:rsid w:val="002A17CB"/>
    <w:rsid w:val="002A3C35"/>
    <w:rsid w:val="002B0BEC"/>
    <w:rsid w:val="002B1BAB"/>
    <w:rsid w:val="002B2A0F"/>
    <w:rsid w:val="002B5452"/>
    <w:rsid w:val="002C24F0"/>
    <w:rsid w:val="002C5572"/>
    <w:rsid w:val="002C5B82"/>
    <w:rsid w:val="002C6F6F"/>
    <w:rsid w:val="002D0D9C"/>
    <w:rsid w:val="002D0DDB"/>
    <w:rsid w:val="002D47CD"/>
    <w:rsid w:val="002D7931"/>
    <w:rsid w:val="002E1CDB"/>
    <w:rsid w:val="002E1F38"/>
    <w:rsid w:val="002E2F88"/>
    <w:rsid w:val="002F6E33"/>
    <w:rsid w:val="002F77C2"/>
    <w:rsid w:val="0030593D"/>
    <w:rsid w:val="00312DDB"/>
    <w:rsid w:val="00323054"/>
    <w:rsid w:val="003267CC"/>
    <w:rsid w:val="00331B8D"/>
    <w:rsid w:val="00332048"/>
    <w:rsid w:val="003358AB"/>
    <w:rsid w:val="00337EDD"/>
    <w:rsid w:val="00341208"/>
    <w:rsid w:val="00362BD2"/>
    <w:rsid w:val="00370082"/>
    <w:rsid w:val="00380C13"/>
    <w:rsid w:val="003816A8"/>
    <w:rsid w:val="00386FE0"/>
    <w:rsid w:val="00394AF8"/>
    <w:rsid w:val="003C1177"/>
    <w:rsid w:val="003C47BA"/>
    <w:rsid w:val="003E4212"/>
    <w:rsid w:val="003E583D"/>
    <w:rsid w:val="003E69B0"/>
    <w:rsid w:val="003F131E"/>
    <w:rsid w:val="003F22B2"/>
    <w:rsid w:val="003F324F"/>
    <w:rsid w:val="004111D9"/>
    <w:rsid w:val="00415774"/>
    <w:rsid w:val="00423BCB"/>
    <w:rsid w:val="00425933"/>
    <w:rsid w:val="0043221C"/>
    <w:rsid w:val="004434F0"/>
    <w:rsid w:val="00447C9B"/>
    <w:rsid w:val="00450652"/>
    <w:rsid w:val="00452F3C"/>
    <w:rsid w:val="004550B7"/>
    <w:rsid w:val="004608AF"/>
    <w:rsid w:val="004673A4"/>
    <w:rsid w:val="00470691"/>
    <w:rsid w:val="00477F1B"/>
    <w:rsid w:val="00490DC1"/>
    <w:rsid w:val="004972C6"/>
    <w:rsid w:val="004A06DC"/>
    <w:rsid w:val="004A32E7"/>
    <w:rsid w:val="004A7FA4"/>
    <w:rsid w:val="004B1ED8"/>
    <w:rsid w:val="004B446F"/>
    <w:rsid w:val="004C2593"/>
    <w:rsid w:val="004C26D3"/>
    <w:rsid w:val="004D4074"/>
    <w:rsid w:val="004E278B"/>
    <w:rsid w:val="004E2B58"/>
    <w:rsid w:val="004E3F2C"/>
    <w:rsid w:val="004E4BD8"/>
    <w:rsid w:val="004E72C4"/>
    <w:rsid w:val="004F1A0D"/>
    <w:rsid w:val="004F216F"/>
    <w:rsid w:val="004F273E"/>
    <w:rsid w:val="00503319"/>
    <w:rsid w:val="00506560"/>
    <w:rsid w:val="0051750E"/>
    <w:rsid w:val="00524D68"/>
    <w:rsid w:val="00524F8E"/>
    <w:rsid w:val="00534B7A"/>
    <w:rsid w:val="005363D7"/>
    <w:rsid w:val="00545FFC"/>
    <w:rsid w:val="005605EC"/>
    <w:rsid w:val="00562692"/>
    <w:rsid w:val="00563F0F"/>
    <w:rsid w:val="005758B7"/>
    <w:rsid w:val="00582D08"/>
    <w:rsid w:val="00597A96"/>
    <w:rsid w:val="005A181D"/>
    <w:rsid w:val="005B4491"/>
    <w:rsid w:val="005B6544"/>
    <w:rsid w:val="005C1372"/>
    <w:rsid w:val="005C7FCA"/>
    <w:rsid w:val="005D0C22"/>
    <w:rsid w:val="005E06A7"/>
    <w:rsid w:val="005E4C92"/>
    <w:rsid w:val="005E787A"/>
    <w:rsid w:val="0060507C"/>
    <w:rsid w:val="00612A9B"/>
    <w:rsid w:val="00617A35"/>
    <w:rsid w:val="006209D7"/>
    <w:rsid w:val="00625259"/>
    <w:rsid w:val="00630BAE"/>
    <w:rsid w:val="006311D9"/>
    <w:rsid w:val="0063235F"/>
    <w:rsid w:val="006345F8"/>
    <w:rsid w:val="00635590"/>
    <w:rsid w:val="00645BAA"/>
    <w:rsid w:val="0065134E"/>
    <w:rsid w:val="006618E9"/>
    <w:rsid w:val="006655A0"/>
    <w:rsid w:val="00666A9D"/>
    <w:rsid w:val="0069351C"/>
    <w:rsid w:val="00695C73"/>
    <w:rsid w:val="006A7F10"/>
    <w:rsid w:val="006C3415"/>
    <w:rsid w:val="006C744E"/>
    <w:rsid w:val="006C7541"/>
    <w:rsid w:val="006D1F6C"/>
    <w:rsid w:val="006D2205"/>
    <w:rsid w:val="006D259B"/>
    <w:rsid w:val="006D2EF2"/>
    <w:rsid w:val="006D5EC2"/>
    <w:rsid w:val="006E5677"/>
    <w:rsid w:val="006E70FC"/>
    <w:rsid w:val="006E779E"/>
    <w:rsid w:val="006F5448"/>
    <w:rsid w:val="00712F92"/>
    <w:rsid w:val="007171A0"/>
    <w:rsid w:val="00736754"/>
    <w:rsid w:val="0074340D"/>
    <w:rsid w:val="00745CDB"/>
    <w:rsid w:val="007514C9"/>
    <w:rsid w:val="00755A63"/>
    <w:rsid w:val="007563B0"/>
    <w:rsid w:val="0076415B"/>
    <w:rsid w:val="00766B48"/>
    <w:rsid w:val="007737B8"/>
    <w:rsid w:val="007918F2"/>
    <w:rsid w:val="007A198F"/>
    <w:rsid w:val="007B6798"/>
    <w:rsid w:val="007C20F5"/>
    <w:rsid w:val="007C371A"/>
    <w:rsid w:val="007C7C94"/>
    <w:rsid w:val="007E1887"/>
    <w:rsid w:val="007E50E7"/>
    <w:rsid w:val="007E5176"/>
    <w:rsid w:val="007F0F9B"/>
    <w:rsid w:val="007F4410"/>
    <w:rsid w:val="008046D3"/>
    <w:rsid w:val="00806535"/>
    <w:rsid w:val="0084499E"/>
    <w:rsid w:val="008455A0"/>
    <w:rsid w:val="00845E77"/>
    <w:rsid w:val="00852766"/>
    <w:rsid w:val="00854621"/>
    <w:rsid w:val="00860332"/>
    <w:rsid w:val="008603D6"/>
    <w:rsid w:val="00861642"/>
    <w:rsid w:val="0088783B"/>
    <w:rsid w:val="00890309"/>
    <w:rsid w:val="00895663"/>
    <w:rsid w:val="008A3E17"/>
    <w:rsid w:val="008A580D"/>
    <w:rsid w:val="008B09E7"/>
    <w:rsid w:val="008B1A11"/>
    <w:rsid w:val="008C7FD8"/>
    <w:rsid w:val="008D772E"/>
    <w:rsid w:val="008E3F4E"/>
    <w:rsid w:val="008E49C1"/>
    <w:rsid w:val="008F3151"/>
    <w:rsid w:val="008F6B34"/>
    <w:rsid w:val="009007A1"/>
    <w:rsid w:val="00900F45"/>
    <w:rsid w:val="00903293"/>
    <w:rsid w:val="00906A22"/>
    <w:rsid w:val="00907C20"/>
    <w:rsid w:val="00911B01"/>
    <w:rsid w:val="009122EA"/>
    <w:rsid w:val="00921766"/>
    <w:rsid w:val="00924182"/>
    <w:rsid w:val="009247B0"/>
    <w:rsid w:val="00946579"/>
    <w:rsid w:val="009515EC"/>
    <w:rsid w:val="00951A3D"/>
    <w:rsid w:val="0096223B"/>
    <w:rsid w:val="00964941"/>
    <w:rsid w:val="00974533"/>
    <w:rsid w:val="0097632C"/>
    <w:rsid w:val="00985845"/>
    <w:rsid w:val="009903D5"/>
    <w:rsid w:val="009926F2"/>
    <w:rsid w:val="009971BC"/>
    <w:rsid w:val="009A22A6"/>
    <w:rsid w:val="009A3830"/>
    <w:rsid w:val="009B0463"/>
    <w:rsid w:val="009C0859"/>
    <w:rsid w:val="009C0BA7"/>
    <w:rsid w:val="009C17D9"/>
    <w:rsid w:val="009C2D78"/>
    <w:rsid w:val="009D0458"/>
    <w:rsid w:val="009D1DAE"/>
    <w:rsid w:val="009D38BE"/>
    <w:rsid w:val="009D605A"/>
    <w:rsid w:val="009F695C"/>
    <w:rsid w:val="009F712C"/>
    <w:rsid w:val="00A071A9"/>
    <w:rsid w:val="00A102E7"/>
    <w:rsid w:val="00A145CA"/>
    <w:rsid w:val="00A1645B"/>
    <w:rsid w:val="00A30853"/>
    <w:rsid w:val="00A3427A"/>
    <w:rsid w:val="00A42DB2"/>
    <w:rsid w:val="00A4322E"/>
    <w:rsid w:val="00A506E1"/>
    <w:rsid w:val="00A54983"/>
    <w:rsid w:val="00A55758"/>
    <w:rsid w:val="00A605B3"/>
    <w:rsid w:val="00A622E1"/>
    <w:rsid w:val="00A638EE"/>
    <w:rsid w:val="00A647F6"/>
    <w:rsid w:val="00A7515C"/>
    <w:rsid w:val="00A75D10"/>
    <w:rsid w:val="00A75FD3"/>
    <w:rsid w:val="00A80992"/>
    <w:rsid w:val="00AA4742"/>
    <w:rsid w:val="00AC0D69"/>
    <w:rsid w:val="00AC41D4"/>
    <w:rsid w:val="00AE0F40"/>
    <w:rsid w:val="00AE7033"/>
    <w:rsid w:val="00AF475F"/>
    <w:rsid w:val="00AF6230"/>
    <w:rsid w:val="00B05AEB"/>
    <w:rsid w:val="00B0602B"/>
    <w:rsid w:val="00B07862"/>
    <w:rsid w:val="00B078D0"/>
    <w:rsid w:val="00B14491"/>
    <w:rsid w:val="00B16021"/>
    <w:rsid w:val="00B33BE8"/>
    <w:rsid w:val="00B353A7"/>
    <w:rsid w:val="00B463BB"/>
    <w:rsid w:val="00B54A79"/>
    <w:rsid w:val="00B62B05"/>
    <w:rsid w:val="00B70BF7"/>
    <w:rsid w:val="00B75210"/>
    <w:rsid w:val="00B8443A"/>
    <w:rsid w:val="00B93065"/>
    <w:rsid w:val="00B96512"/>
    <w:rsid w:val="00B96579"/>
    <w:rsid w:val="00BA64BA"/>
    <w:rsid w:val="00BB164C"/>
    <w:rsid w:val="00BB699A"/>
    <w:rsid w:val="00BB69FD"/>
    <w:rsid w:val="00BD75D1"/>
    <w:rsid w:val="00BE466B"/>
    <w:rsid w:val="00BF1E71"/>
    <w:rsid w:val="00BF49EC"/>
    <w:rsid w:val="00C04900"/>
    <w:rsid w:val="00C22B90"/>
    <w:rsid w:val="00C236DE"/>
    <w:rsid w:val="00C265E8"/>
    <w:rsid w:val="00C30026"/>
    <w:rsid w:val="00C31171"/>
    <w:rsid w:val="00C35A13"/>
    <w:rsid w:val="00C36AAC"/>
    <w:rsid w:val="00C41277"/>
    <w:rsid w:val="00C57097"/>
    <w:rsid w:val="00C718C5"/>
    <w:rsid w:val="00C85F4D"/>
    <w:rsid w:val="00C903D1"/>
    <w:rsid w:val="00C97799"/>
    <w:rsid w:val="00CA1D72"/>
    <w:rsid w:val="00CA4ADB"/>
    <w:rsid w:val="00CA6C70"/>
    <w:rsid w:val="00CA7706"/>
    <w:rsid w:val="00CB1C83"/>
    <w:rsid w:val="00CD4199"/>
    <w:rsid w:val="00CD5080"/>
    <w:rsid w:val="00CD7AD8"/>
    <w:rsid w:val="00CE4BD3"/>
    <w:rsid w:val="00CF4D58"/>
    <w:rsid w:val="00D10590"/>
    <w:rsid w:val="00D1091F"/>
    <w:rsid w:val="00D10AF7"/>
    <w:rsid w:val="00D23F61"/>
    <w:rsid w:val="00D30DE8"/>
    <w:rsid w:val="00D367FD"/>
    <w:rsid w:val="00D37399"/>
    <w:rsid w:val="00D41696"/>
    <w:rsid w:val="00D44B37"/>
    <w:rsid w:val="00D83FC6"/>
    <w:rsid w:val="00DA541C"/>
    <w:rsid w:val="00DB3415"/>
    <w:rsid w:val="00DC23B4"/>
    <w:rsid w:val="00DC41CA"/>
    <w:rsid w:val="00DC69FB"/>
    <w:rsid w:val="00DC6ACC"/>
    <w:rsid w:val="00DD3F5D"/>
    <w:rsid w:val="00DF0C51"/>
    <w:rsid w:val="00DF6CDF"/>
    <w:rsid w:val="00DF721C"/>
    <w:rsid w:val="00E031AE"/>
    <w:rsid w:val="00E06641"/>
    <w:rsid w:val="00E12120"/>
    <w:rsid w:val="00E21424"/>
    <w:rsid w:val="00E22118"/>
    <w:rsid w:val="00E31A0A"/>
    <w:rsid w:val="00E56C40"/>
    <w:rsid w:val="00E62323"/>
    <w:rsid w:val="00E650B6"/>
    <w:rsid w:val="00E66349"/>
    <w:rsid w:val="00E672CF"/>
    <w:rsid w:val="00E727C2"/>
    <w:rsid w:val="00E73EC5"/>
    <w:rsid w:val="00E81E57"/>
    <w:rsid w:val="00E83589"/>
    <w:rsid w:val="00E8768B"/>
    <w:rsid w:val="00E91305"/>
    <w:rsid w:val="00E91AB7"/>
    <w:rsid w:val="00E92808"/>
    <w:rsid w:val="00EA40A6"/>
    <w:rsid w:val="00EA521C"/>
    <w:rsid w:val="00EC1F2D"/>
    <w:rsid w:val="00ED1BF6"/>
    <w:rsid w:val="00EE1B63"/>
    <w:rsid w:val="00EF00F7"/>
    <w:rsid w:val="00F000B1"/>
    <w:rsid w:val="00F17DAD"/>
    <w:rsid w:val="00F17DDC"/>
    <w:rsid w:val="00F22E03"/>
    <w:rsid w:val="00F30D12"/>
    <w:rsid w:val="00F312B3"/>
    <w:rsid w:val="00F40990"/>
    <w:rsid w:val="00F43B63"/>
    <w:rsid w:val="00F45766"/>
    <w:rsid w:val="00F57E32"/>
    <w:rsid w:val="00F60539"/>
    <w:rsid w:val="00F620BF"/>
    <w:rsid w:val="00F7360E"/>
    <w:rsid w:val="00F7395C"/>
    <w:rsid w:val="00F81F74"/>
    <w:rsid w:val="00F9070A"/>
    <w:rsid w:val="00F91F09"/>
    <w:rsid w:val="00F968AF"/>
    <w:rsid w:val="00FA171D"/>
    <w:rsid w:val="00FA68F5"/>
    <w:rsid w:val="00FB3F66"/>
    <w:rsid w:val="00FC1D43"/>
    <w:rsid w:val="00FC22C2"/>
    <w:rsid w:val="00FC6C1B"/>
    <w:rsid w:val="00FE0C79"/>
    <w:rsid w:val="00FE1490"/>
    <w:rsid w:val="00FE20CD"/>
    <w:rsid w:val="00FE38EB"/>
    <w:rsid w:val="00FF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C6BD"/>
  <w15:docId w15:val="{DF1CE776-5CA4-45FC-8002-F7E5BF50F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C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514C9"/>
    <w:pPr>
      <w:keepNext/>
      <w:jc w:val="right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14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C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14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ekstpodstawowy">
    <w:name w:val="Body Text"/>
    <w:basedOn w:val="Normalny"/>
    <w:link w:val="TekstpodstawowyZnak"/>
    <w:rsid w:val="007514C9"/>
    <w:pPr>
      <w:jc w:val="both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7514C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751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opka1">
    <w:name w:val="Stopka1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table" w:styleId="Tabela-Siatka">
    <w:name w:val="Table Grid"/>
    <w:basedOn w:val="Standardowy"/>
    <w:rsid w:val="007514C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Domylnaczcionkaakapitu"/>
    <w:rsid w:val="00F43B63"/>
  </w:style>
  <w:style w:type="paragraph" w:styleId="Akapitzlist">
    <w:name w:val="List Paragraph"/>
    <w:basedOn w:val="Normalny"/>
    <w:uiPriority w:val="34"/>
    <w:qFormat/>
    <w:rsid w:val="00D367F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0D9C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0D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0D9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120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1208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7A3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7A35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FA68F5"/>
    <w:rPr>
      <w:color w:val="0000FF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773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basedOn w:val="Domylnaczcionkaakapitu"/>
    <w:rsid w:val="00E91AB7"/>
  </w:style>
  <w:style w:type="paragraph" w:styleId="NormalnyWeb">
    <w:name w:val="Normal (Web)"/>
    <w:basedOn w:val="Normalny"/>
    <w:uiPriority w:val="99"/>
    <w:unhideWhenUsed/>
    <w:rsid w:val="007F4410"/>
    <w:pPr>
      <w:spacing w:before="100" w:beforeAutospacing="1" w:after="100" w:afterAutospacing="1"/>
    </w:pPr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550B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06560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4608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6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AE2D98-B0B0-4CA4-BD1B-121010A3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448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Trebacz, Hubert</dc:creator>
  <cp:lastModifiedBy>Waleryś Monika</cp:lastModifiedBy>
  <cp:revision>3</cp:revision>
  <cp:lastPrinted>2026-07-14T12:40:00Z</cp:lastPrinted>
  <dcterms:created xsi:type="dcterms:W3CDTF">2026-09-11T12:19:00Z</dcterms:created>
  <dcterms:modified xsi:type="dcterms:W3CDTF">2026-09-11T12:21:00Z</dcterms:modified>
</cp:coreProperties>
</file>