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7939" w14:textId="77777777" w:rsidR="00AC358C" w:rsidRDefault="00AC358C" w:rsidP="00795B04">
      <w:pPr>
        <w:widowControl w:val="0"/>
        <w:jc w:val="left"/>
      </w:pPr>
      <w:r w:rsidRPr="00CC6517">
        <w:rPr>
          <w:b/>
          <w:bCs/>
        </w:rPr>
        <w:t>Materiał informacyjny</w:t>
      </w:r>
      <w:r w:rsidRPr="00CC6517">
        <w:br/>
        <w:t>opracowany przez Departament Energii Jądrowej</w:t>
      </w:r>
      <w:r w:rsidRPr="00CC6517">
        <w:br/>
        <w:t>Ministerstwa Klimatu i Środowiska</w:t>
      </w:r>
    </w:p>
    <w:p w14:paraId="0C152CED" w14:textId="77777777" w:rsidR="008D6699" w:rsidRDefault="008D6699" w:rsidP="00795B04">
      <w:pPr>
        <w:widowControl w:val="0"/>
        <w:rPr>
          <w:i/>
          <w:sz w:val="22"/>
          <w:szCs w:val="22"/>
        </w:rPr>
      </w:pPr>
    </w:p>
    <w:p w14:paraId="307D37FB" w14:textId="512DE1E4" w:rsidR="00AC358C" w:rsidRDefault="00DA254B" w:rsidP="00795B04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>2</w:t>
      </w:r>
      <w:r w:rsidR="006A387F">
        <w:rPr>
          <w:i/>
          <w:sz w:val="22"/>
          <w:szCs w:val="22"/>
        </w:rPr>
        <w:t>5</w:t>
      </w:r>
      <w:r w:rsidR="00AC358C">
        <w:rPr>
          <w:i/>
          <w:sz w:val="22"/>
          <w:szCs w:val="22"/>
        </w:rPr>
        <w:t xml:space="preserve"> </w:t>
      </w:r>
      <w:r w:rsidR="008D6699">
        <w:rPr>
          <w:i/>
          <w:sz w:val="22"/>
          <w:szCs w:val="22"/>
        </w:rPr>
        <w:t>c</w:t>
      </w:r>
      <w:r w:rsidR="009945A8">
        <w:rPr>
          <w:i/>
          <w:sz w:val="22"/>
          <w:szCs w:val="22"/>
        </w:rPr>
        <w:t>zerwca</w:t>
      </w:r>
      <w:r w:rsidR="00AC358C" w:rsidRPr="000355BD">
        <w:rPr>
          <w:i/>
          <w:sz w:val="22"/>
          <w:szCs w:val="22"/>
        </w:rPr>
        <w:t xml:space="preserve"> 20</w:t>
      </w:r>
      <w:r w:rsidR="00AC358C">
        <w:rPr>
          <w:i/>
          <w:sz w:val="22"/>
          <w:szCs w:val="22"/>
        </w:rPr>
        <w:t>21</w:t>
      </w:r>
      <w:r w:rsidR="006D1A86">
        <w:rPr>
          <w:i/>
          <w:sz w:val="22"/>
          <w:szCs w:val="22"/>
        </w:rPr>
        <w:t xml:space="preserve"> r.</w:t>
      </w:r>
    </w:p>
    <w:p w14:paraId="1EA3A4B6" w14:textId="77777777" w:rsidR="009945A8" w:rsidRDefault="009945A8" w:rsidP="00795B04">
      <w:pPr>
        <w:widowControl w:val="0"/>
        <w:rPr>
          <w:b/>
          <w:sz w:val="28"/>
          <w:szCs w:val="28"/>
        </w:rPr>
      </w:pPr>
    </w:p>
    <w:p w14:paraId="4ED95B78" w14:textId="3484418F" w:rsidR="00AC358C" w:rsidRPr="006D1A86" w:rsidRDefault="006D1A86" w:rsidP="00795B04">
      <w:pPr>
        <w:widowControl w:val="0"/>
        <w:jc w:val="center"/>
        <w:rPr>
          <w:b/>
          <w:smallCaps/>
          <w:sz w:val="26"/>
          <w:szCs w:val="26"/>
        </w:rPr>
      </w:pPr>
      <w:r w:rsidRPr="00D004E6">
        <w:rPr>
          <w:b/>
          <w:smallCaps/>
          <w:sz w:val="26"/>
          <w:szCs w:val="26"/>
          <w:highlight w:val="yellow"/>
        </w:rPr>
        <w:t xml:space="preserve">Bieżący </w:t>
      </w:r>
      <w:r w:rsidR="00AC358C" w:rsidRPr="00D004E6">
        <w:rPr>
          <w:b/>
          <w:smallCaps/>
          <w:sz w:val="26"/>
          <w:szCs w:val="26"/>
          <w:highlight w:val="yellow"/>
        </w:rPr>
        <w:t xml:space="preserve">Przegląd </w:t>
      </w:r>
      <w:r w:rsidRPr="00D004E6">
        <w:rPr>
          <w:b/>
          <w:smallCaps/>
          <w:sz w:val="26"/>
          <w:szCs w:val="26"/>
          <w:highlight w:val="yellow"/>
        </w:rPr>
        <w:t>Wydarzeń w Energetyce Jądrowej na Świecie</w:t>
      </w:r>
    </w:p>
    <w:p w14:paraId="219634C8" w14:textId="06F2947D" w:rsidR="00AC358C" w:rsidRDefault="00AC358C" w:rsidP="00795B04">
      <w:pPr>
        <w:widowControl w:val="0"/>
        <w:rPr>
          <w:b/>
          <w:sz w:val="26"/>
          <w:szCs w:val="26"/>
        </w:rPr>
      </w:pPr>
    </w:p>
    <w:p w14:paraId="74C13A15" w14:textId="5F346C4B" w:rsidR="006A387F" w:rsidRDefault="00AC358C" w:rsidP="00795B04">
      <w:pPr>
        <w:widowControl w:val="0"/>
        <w:spacing w:before="240" w:after="240"/>
        <w:rPr>
          <w:rStyle w:val="jlqj4b"/>
          <w:b/>
          <w:bCs/>
        </w:rPr>
      </w:pPr>
      <w:r w:rsidRPr="006E0F2C">
        <w:rPr>
          <w:rStyle w:val="jlqj4b"/>
          <w:b/>
          <w:bCs/>
        </w:rPr>
        <w:t>1.</w:t>
      </w:r>
      <w:r w:rsidR="00441EB1" w:rsidRPr="006E0F2C">
        <w:rPr>
          <w:rStyle w:val="jlqj4b"/>
          <w:b/>
          <w:bCs/>
        </w:rPr>
        <w:t> </w:t>
      </w:r>
      <w:r w:rsidR="00241344">
        <w:rPr>
          <w:rStyle w:val="jlqj4b"/>
          <w:b/>
          <w:bCs/>
        </w:rPr>
        <w:t xml:space="preserve">W Japonii uruchomiono dziesiąty reaktor jądrowy </w:t>
      </w:r>
    </w:p>
    <w:p w14:paraId="2A511FEC" w14:textId="54FC8B91" w:rsidR="008458D6" w:rsidRDefault="008458D6" w:rsidP="00795B04">
      <w:pPr>
        <w:widowControl w:val="0"/>
      </w:pPr>
      <w:r w:rsidRPr="00EC723F">
        <w:t xml:space="preserve">Blok jądrowy Mihama-3 w prefekturze </w:t>
      </w:r>
      <w:proofErr w:type="spellStart"/>
      <w:r w:rsidRPr="00EC723F">
        <w:t>Fukui</w:t>
      </w:r>
      <w:proofErr w:type="spellEnd"/>
      <w:r w:rsidRPr="00EC723F">
        <w:t xml:space="preserve"> w zachodniej Japonii</w:t>
      </w:r>
      <w:r>
        <w:t>, z r</w:t>
      </w:r>
      <w:r w:rsidRPr="00EC723F">
        <w:t>eaktor</w:t>
      </w:r>
      <w:r>
        <w:t>em</w:t>
      </w:r>
      <w:r w:rsidRPr="00EC723F">
        <w:t xml:space="preserve"> wodny</w:t>
      </w:r>
      <w:r>
        <w:t>m</w:t>
      </w:r>
      <w:r w:rsidRPr="00EC723F">
        <w:t xml:space="preserve"> ciśnieniowy</w:t>
      </w:r>
      <w:r>
        <w:t>m</w:t>
      </w:r>
      <w:r w:rsidRPr="00EC723F">
        <w:t xml:space="preserve"> </w:t>
      </w:r>
      <w:r>
        <w:t xml:space="preserve">(PWR) </w:t>
      </w:r>
      <w:r w:rsidRPr="00EC723F">
        <w:t xml:space="preserve">o mocy 780 </w:t>
      </w:r>
      <w:proofErr w:type="spellStart"/>
      <w:r w:rsidRPr="00EC723F">
        <w:t>MW</w:t>
      </w:r>
      <w:r>
        <w:t>e</w:t>
      </w:r>
      <w:proofErr w:type="spellEnd"/>
      <w:r w:rsidRPr="00EC723F">
        <w:t xml:space="preserve"> został ponownie uruchomiony w środę o 10:00 czasu lokalnego, a operator Kansai </w:t>
      </w:r>
      <w:proofErr w:type="spellStart"/>
      <w:r w:rsidRPr="00EC723F">
        <w:t>Electric</w:t>
      </w:r>
      <w:proofErr w:type="spellEnd"/>
      <w:r w:rsidRPr="00EC723F">
        <w:t xml:space="preserve"> planuje </w:t>
      </w:r>
      <w:r>
        <w:t xml:space="preserve">osiągnięcie </w:t>
      </w:r>
      <w:r w:rsidRPr="00EC723F">
        <w:t>jego pełne</w:t>
      </w:r>
      <w:r>
        <w:t>j mocy w dniu</w:t>
      </w:r>
      <w:r w:rsidRPr="00EC723F">
        <w:t xml:space="preserve"> 27 lipca.</w:t>
      </w:r>
    </w:p>
    <w:p w14:paraId="645BBF3E" w14:textId="6747B715" w:rsidR="008458D6" w:rsidRDefault="00EC723F" w:rsidP="00795B04">
      <w:pPr>
        <w:widowControl w:val="0"/>
      </w:pPr>
      <w:r w:rsidRPr="00EC723F">
        <w:t>Jest to dziesiąt</w:t>
      </w:r>
      <w:r w:rsidR="008458D6">
        <w:t>y</w:t>
      </w:r>
      <w:r w:rsidRPr="00EC723F">
        <w:t xml:space="preserve"> komercyjn</w:t>
      </w:r>
      <w:r w:rsidR="008458D6">
        <w:t xml:space="preserve">y energetyczny blok </w:t>
      </w:r>
      <w:r w:rsidRPr="00EC723F">
        <w:t>jądrow</w:t>
      </w:r>
      <w:r w:rsidR="008458D6">
        <w:t>y</w:t>
      </w:r>
      <w:r w:rsidRPr="00EC723F">
        <w:t xml:space="preserve">, która powrócił do eksploatacji w Japonii od czasu </w:t>
      </w:r>
      <w:r w:rsidR="006579ED">
        <w:t>awarii</w:t>
      </w:r>
      <w:r w:rsidRPr="00EC723F">
        <w:t xml:space="preserve"> w Fukushimie-</w:t>
      </w:r>
      <w:proofErr w:type="spellStart"/>
      <w:r w:rsidRPr="00EC723F">
        <w:t>Daiichi</w:t>
      </w:r>
      <w:proofErr w:type="spellEnd"/>
      <w:r w:rsidRPr="00EC723F">
        <w:t xml:space="preserve"> w </w:t>
      </w:r>
      <w:r w:rsidR="00D02E9E">
        <w:t xml:space="preserve">marcu </w:t>
      </w:r>
      <w:r w:rsidRPr="00EC723F">
        <w:t xml:space="preserve">2011 roku. </w:t>
      </w:r>
    </w:p>
    <w:p w14:paraId="0D9CF245" w14:textId="77777777" w:rsidR="006579ED" w:rsidRDefault="00EC723F" w:rsidP="00795B04">
      <w:pPr>
        <w:widowControl w:val="0"/>
      </w:pPr>
      <w:r w:rsidRPr="00EC723F">
        <w:t xml:space="preserve">Elektrownia </w:t>
      </w:r>
      <w:proofErr w:type="spellStart"/>
      <w:r w:rsidR="008458D6">
        <w:t>Mihama</w:t>
      </w:r>
      <w:proofErr w:type="spellEnd"/>
      <w:r w:rsidR="008458D6">
        <w:t xml:space="preserve"> z trzema blokami </w:t>
      </w:r>
      <w:r w:rsidR="006579ED">
        <w:t>jądrowymi została</w:t>
      </w:r>
      <w:r w:rsidRPr="00EC723F">
        <w:t xml:space="preserve"> wyłączona zaraz po wypadku</w:t>
      </w:r>
      <w:r w:rsidR="006579ED">
        <w:t>. B</w:t>
      </w:r>
      <w:r w:rsidR="008458D6">
        <w:t>loki nr 1 i 2 wył</w:t>
      </w:r>
      <w:r w:rsidR="006579ED">
        <w:t>ą</w:t>
      </w:r>
      <w:r w:rsidR="008458D6">
        <w:t>czono na stałe w roku 2015</w:t>
      </w:r>
      <w:r w:rsidR="006579ED">
        <w:t xml:space="preserve">, </w:t>
      </w:r>
      <w:r w:rsidRPr="00EC723F">
        <w:t>podczas gdy prowadzone były prace zabezpieczające, związane głównie z poprawą odporności sejsmicznej blok</w:t>
      </w:r>
      <w:r w:rsidR="006579ED">
        <w:t>u nr 3</w:t>
      </w:r>
      <w:r w:rsidRPr="00EC723F">
        <w:t xml:space="preserve">. </w:t>
      </w:r>
    </w:p>
    <w:p w14:paraId="79CC5694" w14:textId="10017A61" w:rsidR="006579ED" w:rsidRDefault="00EC723F" w:rsidP="00795B04">
      <w:pPr>
        <w:widowControl w:val="0"/>
      </w:pPr>
      <w:r w:rsidRPr="00EC723F">
        <w:t>Mihama-3 może stać się pierwsz</w:t>
      </w:r>
      <w:r w:rsidR="006579ED">
        <w:t xml:space="preserve">ym blokiem </w:t>
      </w:r>
      <w:r w:rsidRPr="00EC723F">
        <w:t>jądrow</w:t>
      </w:r>
      <w:r w:rsidR="006579ED">
        <w:t>ym</w:t>
      </w:r>
      <w:r w:rsidRPr="00EC723F">
        <w:t xml:space="preserve"> w Japonii, któr</w:t>
      </w:r>
      <w:r w:rsidR="006579ED">
        <w:t>y</w:t>
      </w:r>
      <w:r w:rsidRPr="00EC723F">
        <w:t xml:space="preserve"> będzie działać dłużej niż 40 lat. </w:t>
      </w:r>
    </w:p>
    <w:p w14:paraId="170E65E8" w14:textId="77777777" w:rsidR="006579ED" w:rsidRDefault="00EC723F" w:rsidP="00795B04">
      <w:pPr>
        <w:widowControl w:val="0"/>
      </w:pPr>
      <w:r w:rsidRPr="00EC723F">
        <w:t>Rozpocz</w:t>
      </w:r>
      <w:r w:rsidR="006579ED">
        <w:t>ął</w:t>
      </w:r>
      <w:r w:rsidRPr="00EC723F">
        <w:t xml:space="preserve"> działalność komercyjną w grudniu 1976 r. i </w:t>
      </w:r>
      <w:r w:rsidR="006579ED">
        <w:t>uzyskał zgodę</w:t>
      </w:r>
      <w:r w:rsidRPr="00EC723F">
        <w:t xml:space="preserve"> regulatora do przekroczenia zwykłego 40-letniego </w:t>
      </w:r>
      <w:r w:rsidR="006579ED">
        <w:t>okresu eksploatacji</w:t>
      </w:r>
      <w:r w:rsidRPr="00EC723F">
        <w:t xml:space="preserve">, co jest zmianą w ustawodawstwie, którą rząd wprowadził po Fukushimie. </w:t>
      </w:r>
    </w:p>
    <w:p w14:paraId="0D392CD7" w14:textId="77777777" w:rsidR="006579ED" w:rsidRDefault="00EC723F" w:rsidP="00795B04">
      <w:pPr>
        <w:widowControl w:val="0"/>
      </w:pPr>
      <w:r w:rsidRPr="00EC723F">
        <w:t xml:space="preserve">Od wypadku z 2011 r. eksploatacja komercyjnych reaktorów jądrowych </w:t>
      </w:r>
      <w:r w:rsidR="006579ED">
        <w:t xml:space="preserve">z zasady </w:t>
      </w:r>
      <w:r w:rsidRPr="00EC723F">
        <w:t>jest prawnie ograniczona do 40 lat. Ale moż</w:t>
      </w:r>
      <w:r w:rsidR="006579ED">
        <w:t xml:space="preserve">e zostać </w:t>
      </w:r>
      <w:r w:rsidRPr="00EC723F">
        <w:t>zrobi</w:t>
      </w:r>
      <w:r w:rsidR="006579ED">
        <w:t xml:space="preserve">ony </w:t>
      </w:r>
      <w:r w:rsidRPr="00EC723F">
        <w:t xml:space="preserve">wyjątek. </w:t>
      </w:r>
      <w:r w:rsidR="006579ED">
        <w:t xml:space="preserve">Działanie </w:t>
      </w:r>
      <w:r w:rsidRPr="00EC723F">
        <w:t>elektrowni może zostać przedłużon</w:t>
      </w:r>
      <w:r w:rsidR="006579ED">
        <w:t>e</w:t>
      </w:r>
      <w:r w:rsidRPr="00EC723F">
        <w:t xml:space="preserve"> do maksymalnie 60 lat, jeśli przejdzie kontrolę Jądrowego Urzędu Regulacji. </w:t>
      </w:r>
    </w:p>
    <w:p w14:paraId="6AC71AA4" w14:textId="09EE81F8" w:rsidR="00EC723F" w:rsidRDefault="006579ED" w:rsidP="00795B04">
      <w:pPr>
        <w:widowControl w:val="0"/>
      </w:pPr>
      <w:r>
        <w:t xml:space="preserve">Blok </w:t>
      </w:r>
      <w:r w:rsidR="00EC723F" w:rsidRPr="00EC723F">
        <w:t>Mihama-3 przeszedł ten przegląd w 2016 roku. Przygotowania do jego ponownego uruchomienia trwa</w:t>
      </w:r>
      <w:r>
        <w:t>ły</w:t>
      </w:r>
      <w:r w:rsidR="00EC723F" w:rsidRPr="00EC723F">
        <w:t xml:space="preserve"> od kwietnia, kiedy </w:t>
      </w:r>
      <w:r>
        <w:t xml:space="preserve">lokalna </w:t>
      </w:r>
      <w:r w:rsidR="00EC723F" w:rsidRPr="00EC723F">
        <w:t>prefektura wyraziła zgodę</w:t>
      </w:r>
      <w:r>
        <w:t xml:space="preserve"> na powtórne rozpoczęcie jego eksploatacji</w:t>
      </w:r>
      <w:r w:rsidR="00EC723F" w:rsidRPr="00EC723F">
        <w:t xml:space="preserve">. </w:t>
      </w:r>
    </w:p>
    <w:p w14:paraId="32423C64" w14:textId="792B5D6C" w:rsidR="00D02E9E" w:rsidRDefault="00D02E9E" w:rsidP="00795B04">
      <w:pPr>
        <w:widowControl w:val="0"/>
        <w:rPr>
          <w:rStyle w:val="jlqj4b"/>
        </w:rPr>
      </w:pPr>
      <w:r>
        <w:rPr>
          <w:rStyle w:val="jlqj4b"/>
        </w:rPr>
        <w:t>Dotychczas tylko dziewięć z 33 jednostek wróciło do eksploatacji od czasu wypadku w EJ Fukushima-</w:t>
      </w:r>
      <w:proofErr w:type="spellStart"/>
      <w:r>
        <w:rPr>
          <w:rStyle w:val="jlqj4b"/>
        </w:rPr>
        <w:t>Daiichi</w:t>
      </w:r>
      <w:proofErr w:type="spellEnd"/>
      <w:r>
        <w:rPr>
          <w:rStyle w:val="jlqj4b"/>
        </w:rPr>
        <w:t>. Są to bloki</w:t>
      </w:r>
      <w:r w:rsidR="00241344">
        <w:rPr>
          <w:rStyle w:val="jlqj4b"/>
        </w:rPr>
        <w:t>:</w:t>
      </w:r>
      <w:r>
        <w:rPr>
          <w:rStyle w:val="jlqj4b"/>
        </w:rPr>
        <w:t xml:space="preserve"> Sendai-1 i -2, Genkai-3 i -4, Ikata-3, Ohi-3 i -4 oraz Takahama-3 i -4. </w:t>
      </w:r>
    </w:p>
    <w:p w14:paraId="32139FB2" w14:textId="77777777" w:rsidR="00D02E9E" w:rsidRDefault="00D02E9E" w:rsidP="00795B04">
      <w:pPr>
        <w:widowControl w:val="0"/>
        <w:rPr>
          <w:rStyle w:val="jlqj4b"/>
        </w:rPr>
      </w:pPr>
      <w:r>
        <w:rPr>
          <w:rStyle w:val="jlqj4b"/>
        </w:rPr>
        <w:t>Przed wypadkiem w Fukushima-</w:t>
      </w:r>
      <w:proofErr w:type="spellStart"/>
      <w:r>
        <w:rPr>
          <w:rStyle w:val="jlqj4b"/>
        </w:rPr>
        <w:t>Daiichi</w:t>
      </w:r>
      <w:proofErr w:type="spellEnd"/>
      <w:r>
        <w:rPr>
          <w:rStyle w:val="jlqj4b"/>
        </w:rPr>
        <w:t xml:space="preserve"> flota energetycznych reaktorów jądrowych Japonii wytwarzała około 30% energii elektrycznej w kraju. Według Międzynarodowej Agencji Energii Atomowej w 2019 roku było to tylko około 7,5%. </w:t>
      </w:r>
    </w:p>
    <w:p w14:paraId="1DFCB1F5" w14:textId="0E6971F7" w:rsidR="00D02E9E" w:rsidRDefault="00241344" w:rsidP="00795B04">
      <w:pPr>
        <w:widowControl w:val="0"/>
      </w:pPr>
      <w:r>
        <w:t>Więcej na: </w:t>
      </w:r>
      <w:hyperlink r:id="rId7" w:history="1">
        <w:r w:rsidR="005A5EDC" w:rsidRPr="00A90396">
          <w:rPr>
            <w:rStyle w:val="Hipercze"/>
          </w:rPr>
          <w:t>https://www.nucnet.org/news/mihama-3-becomes-10th-reactor-to-restart-since-fukushima-6-3-2021</w:t>
        </w:r>
      </w:hyperlink>
    </w:p>
    <w:p w14:paraId="6A16DE25" w14:textId="1FA4F52D" w:rsidR="00EC723F" w:rsidRPr="00716F0A" w:rsidRDefault="00764A09" w:rsidP="00795B04">
      <w:pPr>
        <w:widowControl w:val="0"/>
        <w:spacing w:before="240" w:after="240"/>
        <w:rPr>
          <w:rStyle w:val="jlqj4b"/>
          <w:b/>
          <w:bCs/>
        </w:rPr>
      </w:pPr>
      <w:r w:rsidRPr="00716F0A">
        <w:rPr>
          <w:rStyle w:val="jlqj4b"/>
          <w:b/>
          <w:bCs/>
        </w:rPr>
        <w:t>2. Belgia rozważa zastąpienie elektrowni jądrowych elektrowniami gazowymi</w:t>
      </w:r>
    </w:p>
    <w:p w14:paraId="05DA9131" w14:textId="31C8648B" w:rsidR="005A5EDC" w:rsidRPr="00764A09" w:rsidRDefault="00764A09" w:rsidP="00795B04">
      <w:pPr>
        <w:widowControl w:val="0"/>
        <w:rPr>
          <w:rStyle w:val="jlqj4b"/>
          <w:b/>
          <w:bCs/>
        </w:rPr>
      </w:pPr>
      <w:r>
        <w:rPr>
          <w:rStyle w:val="jlqj4b"/>
        </w:rPr>
        <w:t>Belgia</w:t>
      </w:r>
      <w:r w:rsidRPr="00764A09">
        <w:rPr>
          <w:rStyle w:val="jlqj4b"/>
        </w:rPr>
        <w:t xml:space="preserve"> </w:t>
      </w:r>
      <w:r>
        <w:rPr>
          <w:rStyle w:val="jlqj4b"/>
        </w:rPr>
        <w:t>zdecydowała się na stopniowe wycofywanie z eksploatacji swojej floty reaktorów jądrowych i zastąpienie ich nowymi mocami gazowymi.</w:t>
      </w:r>
    </w:p>
    <w:p w14:paraId="68FE2087" w14:textId="77777777" w:rsidR="00764A09" w:rsidRDefault="005A5EDC" w:rsidP="00795B04">
      <w:pPr>
        <w:widowControl w:val="0"/>
        <w:rPr>
          <w:rStyle w:val="jlqj4b"/>
        </w:rPr>
      </w:pPr>
      <w:r>
        <w:rPr>
          <w:rStyle w:val="jlqj4b"/>
        </w:rPr>
        <w:t xml:space="preserve">Sojusz europejskich organizacji pozarządowych prowadzących kampanię na rzecz niskoemisyjnych rozwiązań energetycznych wezwał belgijskich polityków do wyjaśnienia, czy Konwencja z </w:t>
      </w:r>
      <w:proofErr w:type="spellStart"/>
      <w:r>
        <w:rPr>
          <w:rStyle w:val="jlqj4b"/>
        </w:rPr>
        <w:t>Espoo</w:t>
      </w:r>
      <w:proofErr w:type="spellEnd"/>
      <w:r>
        <w:rPr>
          <w:rStyle w:val="jlqj4b"/>
        </w:rPr>
        <w:t xml:space="preserve"> zostanie zastosowana do dodatkowych elektrowni gazowych, które mogłyby zostać zbudowane w celu zastąpienia wycofywanych bloków jądrowych. </w:t>
      </w:r>
    </w:p>
    <w:p w14:paraId="3E24FEE7" w14:textId="62DBB706" w:rsidR="00764A09" w:rsidRDefault="005A5EDC" w:rsidP="00795B04">
      <w:pPr>
        <w:widowControl w:val="0"/>
        <w:rPr>
          <w:rStyle w:val="jlqj4b"/>
        </w:rPr>
      </w:pPr>
      <w:r>
        <w:rPr>
          <w:rStyle w:val="jlqj4b"/>
        </w:rPr>
        <w:lastRenderedPageBreak/>
        <w:t xml:space="preserve">W liście do belgijskiej minister energetyki </w:t>
      </w:r>
      <w:proofErr w:type="spellStart"/>
      <w:r>
        <w:rPr>
          <w:rStyle w:val="jlqj4b"/>
        </w:rPr>
        <w:t>Tinne</w:t>
      </w:r>
      <w:proofErr w:type="spellEnd"/>
      <w:r>
        <w:rPr>
          <w:rStyle w:val="jlqj4b"/>
        </w:rPr>
        <w:t xml:space="preserve"> Van der </w:t>
      </w:r>
      <w:proofErr w:type="spellStart"/>
      <w:r>
        <w:rPr>
          <w:rStyle w:val="jlqj4b"/>
        </w:rPr>
        <w:t>Straeten</w:t>
      </w:r>
      <w:proofErr w:type="spellEnd"/>
      <w:r>
        <w:rPr>
          <w:rStyle w:val="jlqj4b"/>
        </w:rPr>
        <w:t xml:space="preserve"> brukselski sojusz </w:t>
      </w:r>
      <w:proofErr w:type="spellStart"/>
      <w:r w:rsidRPr="00764A09">
        <w:rPr>
          <w:rStyle w:val="jlqj4b"/>
          <w:b/>
          <w:bCs/>
          <w:i/>
          <w:iCs/>
        </w:rPr>
        <w:t>weCare</w:t>
      </w:r>
      <w:proofErr w:type="spellEnd"/>
      <w:r>
        <w:rPr>
          <w:rStyle w:val="jlqj4b"/>
        </w:rPr>
        <w:t xml:space="preserve"> stwierdził, że dodatkowa moc cieplna jest wyraźnie wymieniona w konwencji z </w:t>
      </w:r>
      <w:proofErr w:type="spellStart"/>
      <w:r>
        <w:rPr>
          <w:rStyle w:val="jlqj4b"/>
        </w:rPr>
        <w:t>Espoo</w:t>
      </w:r>
      <w:proofErr w:type="spellEnd"/>
      <w:r>
        <w:rPr>
          <w:rStyle w:val="jlqj4b"/>
        </w:rPr>
        <w:t xml:space="preserve"> – która zapewnia współpracę międzynarodową w zakresie oceny i zarządzania wpływem planowanych działań na środowisko – jako </w:t>
      </w:r>
      <w:r w:rsidR="00764A09">
        <w:rPr>
          <w:rStyle w:val="jlqj4b"/>
        </w:rPr>
        <w:t xml:space="preserve">mająca </w:t>
      </w:r>
      <w:r>
        <w:rPr>
          <w:rStyle w:val="jlqj4b"/>
        </w:rPr>
        <w:t xml:space="preserve">potencjalnie </w:t>
      </w:r>
      <w:r w:rsidR="00764A09">
        <w:rPr>
          <w:rStyle w:val="jlqj4b"/>
        </w:rPr>
        <w:t xml:space="preserve">znaczący </w:t>
      </w:r>
      <w:r>
        <w:rPr>
          <w:rStyle w:val="jlqj4b"/>
        </w:rPr>
        <w:t>wpływ</w:t>
      </w:r>
      <w:r w:rsidR="005C5279">
        <w:rPr>
          <w:rStyle w:val="jlqj4b"/>
        </w:rPr>
        <w:t xml:space="preserve">, a </w:t>
      </w:r>
      <w:r w:rsidR="00764A09">
        <w:rPr>
          <w:rStyle w:val="jlqj4b"/>
        </w:rPr>
        <w:t>zatem „</w:t>
      </w:r>
      <w:r>
        <w:rPr>
          <w:rStyle w:val="jlqj4b"/>
        </w:rPr>
        <w:t xml:space="preserve">wymaga pełnego stosowania konwencji”. </w:t>
      </w:r>
    </w:p>
    <w:p w14:paraId="5B03F421" w14:textId="77777777" w:rsidR="005C5279" w:rsidRDefault="005A5EDC" w:rsidP="00795B04">
      <w:pPr>
        <w:widowControl w:val="0"/>
        <w:rPr>
          <w:rStyle w:val="jlqj4b"/>
        </w:rPr>
      </w:pPr>
      <w:r>
        <w:rPr>
          <w:rStyle w:val="jlqj4b"/>
        </w:rPr>
        <w:t xml:space="preserve">Rzecznik </w:t>
      </w:r>
      <w:proofErr w:type="spellStart"/>
      <w:r w:rsidRPr="005C5279">
        <w:rPr>
          <w:rStyle w:val="jlqj4b"/>
          <w:b/>
          <w:bCs/>
          <w:i/>
          <w:iCs/>
        </w:rPr>
        <w:t>weCare</w:t>
      </w:r>
      <w:proofErr w:type="spellEnd"/>
      <w:r>
        <w:rPr>
          <w:rStyle w:val="jlqj4b"/>
        </w:rPr>
        <w:t xml:space="preserve"> powiedział, że niektórzy z jej członków będą wzywać władze krajowe do zwrócenia się do Belgii o przestrzeganie procedury </w:t>
      </w:r>
      <w:proofErr w:type="spellStart"/>
      <w:r>
        <w:rPr>
          <w:rStyle w:val="jlqj4b"/>
        </w:rPr>
        <w:t>Espoo</w:t>
      </w:r>
      <w:proofErr w:type="spellEnd"/>
      <w:r>
        <w:rPr>
          <w:rStyle w:val="jlqj4b"/>
        </w:rPr>
        <w:t xml:space="preserve"> dla elektrowni gazowych budowanych w celu zastąpienia elektrowni jądrowych. Oznaczałoby to ocenę oddziaływania na środowisko i konsultacje społeczne. </w:t>
      </w:r>
    </w:p>
    <w:p w14:paraId="3D057C7C" w14:textId="77777777" w:rsidR="005C5279" w:rsidRDefault="005A5EDC" w:rsidP="00795B04">
      <w:pPr>
        <w:widowControl w:val="0"/>
        <w:rPr>
          <w:rStyle w:val="jlqj4b"/>
        </w:rPr>
      </w:pPr>
      <w:proofErr w:type="spellStart"/>
      <w:r w:rsidRPr="005C5279">
        <w:rPr>
          <w:rStyle w:val="jlqj4b"/>
          <w:b/>
          <w:bCs/>
          <w:i/>
          <w:iCs/>
        </w:rPr>
        <w:t>weCARE</w:t>
      </w:r>
      <w:proofErr w:type="spellEnd"/>
      <w:r>
        <w:rPr>
          <w:rStyle w:val="jlqj4b"/>
        </w:rPr>
        <w:t xml:space="preserve"> jest również w kontakcie z innymi organizacjami pozarządowymi spoza Europy, które również mogą działać, ponieważ produkcja dwutlenku węgla </w:t>
      </w:r>
      <w:r w:rsidR="005C5279">
        <w:rPr>
          <w:rStyle w:val="jlqj4b"/>
        </w:rPr>
        <w:t xml:space="preserve">w jednym kraju </w:t>
      </w:r>
      <w:r>
        <w:rPr>
          <w:rStyle w:val="jlqj4b"/>
        </w:rPr>
        <w:t xml:space="preserve">ma „wszędzie znaczący wpływ na środowisko”. </w:t>
      </w:r>
    </w:p>
    <w:p w14:paraId="3DDA5EAF" w14:textId="4EBE1891" w:rsidR="00A70886" w:rsidRDefault="005A5EDC" w:rsidP="00795B04">
      <w:pPr>
        <w:widowControl w:val="0"/>
        <w:rPr>
          <w:rStyle w:val="jlqj4b"/>
        </w:rPr>
      </w:pPr>
      <w:r>
        <w:rPr>
          <w:rStyle w:val="jlqj4b"/>
        </w:rPr>
        <w:t xml:space="preserve">List </w:t>
      </w:r>
      <w:proofErr w:type="spellStart"/>
      <w:r w:rsidRPr="005C5279">
        <w:rPr>
          <w:rStyle w:val="jlqj4b"/>
          <w:b/>
          <w:bCs/>
          <w:i/>
          <w:iCs/>
        </w:rPr>
        <w:t>weCare</w:t>
      </w:r>
      <w:proofErr w:type="spellEnd"/>
      <w:r>
        <w:rPr>
          <w:rStyle w:val="jlqj4b"/>
        </w:rPr>
        <w:t xml:space="preserve"> jest następstwem orzeczenia sądu </w:t>
      </w:r>
      <w:r w:rsidR="005C5279">
        <w:rPr>
          <w:rStyle w:val="jlqj4b"/>
        </w:rPr>
        <w:t>z</w:t>
      </w:r>
      <w:r>
        <w:rPr>
          <w:rStyle w:val="jlqj4b"/>
        </w:rPr>
        <w:t xml:space="preserve"> początku tego miesiąca, że nieosiągnięcie przez Belgię celów klimatycznych jest naruszeniem praw człowieka. Było to prawne zwycięstwo nad władzami publicznymi, </w:t>
      </w:r>
      <w:r w:rsidR="00A70886">
        <w:rPr>
          <w:rStyle w:val="jlqj4b"/>
        </w:rPr>
        <w:t xml:space="preserve">o </w:t>
      </w:r>
      <w:r>
        <w:rPr>
          <w:rStyle w:val="jlqj4b"/>
        </w:rPr>
        <w:t>któr</w:t>
      </w:r>
      <w:r w:rsidR="00A70886">
        <w:rPr>
          <w:rStyle w:val="jlqj4b"/>
        </w:rPr>
        <w:t xml:space="preserve">ych mówi się, że </w:t>
      </w:r>
      <w:r>
        <w:rPr>
          <w:rStyle w:val="jlqj4b"/>
        </w:rPr>
        <w:t xml:space="preserve">złamały obietnice rozwiązania problemu kryzysu klimatycznego. </w:t>
      </w:r>
    </w:p>
    <w:p w14:paraId="5743BEB7" w14:textId="3ED67D78" w:rsidR="00A70886" w:rsidRDefault="005A5EDC" w:rsidP="00795B04">
      <w:pPr>
        <w:widowControl w:val="0"/>
        <w:rPr>
          <w:rStyle w:val="jlqj4b"/>
        </w:rPr>
      </w:pPr>
      <w:r>
        <w:rPr>
          <w:rStyle w:val="jlqj4b"/>
        </w:rPr>
        <w:t>Nie podejmując wszystkich niezbędnych środków w celu zapobieżenia szkodliwym skutkom zmian klimatu, zdaniem sądu, władze belgijskie naruszyły prawo do życia (art. 2 Europejskiej Konwencji Praw Człowieka) oraz prawo do poszanowania życia prywatnego i rodzinnego. (art. 8).</w:t>
      </w:r>
    </w:p>
    <w:p w14:paraId="09CC5917" w14:textId="77777777" w:rsidR="00A70886" w:rsidRDefault="00A70886" w:rsidP="00795B04">
      <w:pPr>
        <w:widowControl w:val="0"/>
        <w:rPr>
          <w:rStyle w:val="jlqj4b"/>
        </w:rPr>
      </w:pPr>
      <w:proofErr w:type="spellStart"/>
      <w:r>
        <w:rPr>
          <w:rStyle w:val="jlqj4b"/>
        </w:rPr>
        <w:t>Klimaatzaak</w:t>
      </w:r>
      <w:proofErr w:type="spellEnd"/>
      <w:r>
        <w:rPr>
          <w:rStyle w:val="jlqj4b"/>
        </w:rPr>
        <w:t xml:space="preserve"> - o</w:t>
      </w:r>
      <w:r w:rsidR="005A5EDC">
        <w:rPr>
          <w:rStyle w:val="jlqj4b"/>
        </w:rPr>
        <w:t>rganizacja pozarządowa, która wniosła sprawę</w:t>
      </w:r>
      <w:r>
        <w:rPr>
          <w:rStyle w:val="jlqj4b"/>
        </w:rPr>
        <w:t xml:space="preserve"> do sadu</w:t>
      </w:r>
      <w:r w:rsidR="005A5EDC">
        <w:rPr>
          <w:rStyle w:val="jlqj4b"/>
        </w:rPr>
        <w:t xml:space="preserve">, uznała wyrok za historyczny, zarówno ze względu na charakter orzeczenia, jak i uznanie przez sąd 58 000 obywateli za </w:t>
      </w:r>
      <w:proofErr w:type="spellStart"/>
      <w:r w:rsidR="005A5EDC">
        <w:rPr>
          <w:rStyle w:val="jlqj4b"/>
        </w:rPr>
        <w:t>współpowodów</w:t>
      </w:r>
      <w:proofErr w:type="spellEnd"/>
      <w:r w:rsidR="005A5EDC">
        <w:rPr>
          <w:rStyle w:val="jlqj4b"/>
        </w:rPr>
        <w:t xml:space="preserve">. </w:t>
      </w:r>
    </w:p>
    <w:p w14:paraId="45C600FF" w14:textId="77777777" w:rsidR="000B7E2B" w:rsidRDefault="005A5EDC" w:rsidP="00795B04">
      <w:pPr>
        <w:widowControl w:val="0"/>
        <w:rPr>
          <w:rStyle w:val="jlqj4b"/>
        </w:rPr>
      </w:pPr>
      <w:r>
        <w:rPr>
          <w:rStyle w:val="jlqj4b"/>
        </w:rPr>
        <w:t xml:space="preserve">Belgia posiada siedem komercyjnych </w:t>
      </w:r>
      <w:r w:rsidR="00A70886">
        <w:rPr>
          <w:rStyle w:val="jlqj4b"/>
        </w:rPr>
        <w:t>bloków</w:t>
      </w:r>
      <w:r>
        <w:rPr>
          <w:rStyle w:val="jlqj4b"/>
        </w:rPr>
        <w:t xml:space="preserve"> jądrowych – trzy w </w:t>
      </w:r>
      <w:r w:rsidR="00A70886">
        <w:rPr>
          <w:rStyle w:val="jlqj4b"/>
        </w:rPr>
        <w:t xml:space="preserve">EJ </w:t>
      </w:r>
      <w:proofErr w:type="spellStart"/>
      <w:r>
        <w:rPr>
          <w:rStyle w:val="jlqj4b"/>
        </w:rPr>
        <w:t>Tihange</w:t>
      </w:r>
      <w:proofErr w:type="spellEnd"/>
      <w:r>
        <w:rPr>
          <w:rStyle w:val="jlqj4b"/>
        </w:rPr>
        <w:t xml:space="preserve"> koło </w:t>
      </w:r>
      <w:proofErr w:type="spellStart"/>
      <w:r>
        <w:rPr>
          <w:rStyle w:val="jlqj4b"/>
        </w:rPr>
        <w:t>Liège</w:t>
      </w:r>
      <w:proofErr w:type="spellEnd"/>
      <w:r>
        <w:rPr>
          <w:rStyle w:val="jlqj4b"/>
        </w:rPr>
        <w:t xml:space="preserve"> i cztery w </w:t>
      </w:r>
      <w:r w:rsidR="00A70886">
        <w:rPr>
          <w:rStyle w:val="jlqj4b"/>
        </w:rPr>
        <w:t xml:space="preserve">EJ </w:t>
      </w:r>
      <w:proofErr w:type="spellStart"/>
      <w:r>
        <w:rPr>
          <w:rStyle w:val="jlqj4b"/>
        </w:rPr>
        <w:t>Doel</w:t>
      </w:r>
      <w:proofErr w:type="spellEnd"/>
      <w:r>
        <w:rPr>
          <w:rStyle w:val="jlqj4b"/>
        </w:rPr>
        <w:t xml:space="preserve"> koło Antwerpii</w:t>
      </w:r>
      <w:r w:rsidR="00A70886">
        <w:rPr>
          <w:rStyle w:val="jlqj4b"/>
        </w:rPr>
        <w:t xml:space="preserve">, o sumarycznej mocy 5,9 </w:t>
      </w:r>
      <w:proofErr w:type="spellStart"/>
      <w:r w:rsidR="00A70886">
        <w:rPr>
          <w:rStyle w:val="jlqj4b"/>
        </w:rPr>
        <w:t>GWe</w:t>
      </w:r>
      <w:proofErr w:type="spellEnd"/>
      <w:r>
        <w:rPr>
          <w:rStyle w:val="jlqj4b"/>
        </w:rPr>
        <w:t xml:space="preserve">. </w:t>
      </w:r>
      <w:r w:rsidR="00AE5A77">
        <w:rPr>
          <w:rStyle w:val="jlqj4b"/>
        </w:rPr>
        <w:t xml:space="preserve">Udział energii jądrowej w krajowej produkcji energii elektrycznej w roku </w:t>
      </w:r>
      <w:r w:rsidR="000B7E2B">
        <w:rPr>
          <w:rStyle w:val="jlqj4b"/>
        </w:rPr>
        <w:t>2019 wyniósł 47,6%.</w:t>
      </w:r>
    </w:p>
    <w:p w14:paraId="13CEA224" w14:textId="77777777" w:rsidR="000B7E2B" w:rsidRDefault="005A5EDC" w:rsidP="00795B04">
      <w:pPr>
        <w:widowControl w:val="0"/>
        <w:rPr>
          <w:rStyle w:val="jlqj4b"/>
        </w:rPr>
      </w:pPr>
      <w:r>
        <w:rPr>
          <w:rStyle w:val="jlqj4b"/>
        </w:rPr>
        <w:t xml:space="preserve">Koalicja rządząca Belgii oświadczyła w październiku 2020 r., że dotrzyma planów swoich poprzedników dotyczących zamknięcia floty </w:t>
      </w:r>
      <w:r w:rsidR="000B7E2B">
        <w:rPr>
          <w:rStyle w:val="jlqj4b"/>
        </w:rPr>
        <w:t xml:space="preserve">reaktorów </w:t>
      </w:r>
      <w:r>
        <w:rPr>
          <w:rStyle w:val="jlqj4b"/>
        </w:rPr>
        <w:t>jądrow</w:t>
      </w:r>
      <w:r w:rsidR="000B7E2B">
        <w:rPr>
          <w:rStyle w:val="jlqj4b"/>
        </w:rPr>
        <w:t>ych</w:t>
      </w:r>
      <w:r>
        <w:rPr>
          <w:rStyle w:val="jlqj4b"/>
        </w:rPr>
        <w:t xml:space="preserve"> w 2025 r. pod warunkiem, że nie zostanie naruszone bezpieczeństwo dostaw</w:t>
      </w:r>
      <w:r w:rsidR="000B7E2B">
        <w:rPr>
          <w:rStyle w:val="jlqj4b"/>
        </w:rPr>
        <w:t xml:space="preserve"> energii elektrycznej</w:t>
      </w:r>
      <w:r>
        <w:rPr>
          <w:rStyle w:val="jlqj4b"/>
        </w:rPr>
        <w:t xml:space="preserve">. </w:t>
      </w:r>
    </w:p>
    <w:p w14:paraId="27C41707" w14:textId="77777777" w:rsidR="00E05EF8" w:rsidRDefault="005A5EDC" w:rsidP="00795B04">
      <w:pPr>
        <w:widowControl w:val="0"/>
        <w:rPr>
          <w:rStyle w:val="jlqj4b"/>
        </w:rPr>
      </w:pPr>
      <w:r>
        <w:rPr>
          <w:rStyle w:val="jlqj4b"/>
        </w:rPr>
        <w:t xml:space="preserve">W 2018 r. Belgia zgodziła się dotować nowe moce energetyczne – w tym energię gazową – w celu zrównoważenia rezygnacji z energii jądrowej. W ubiegłym roku informowano, że </w:t>
      </w:r>
      <w:proofErr w:type="spellStart"/>
      <w:r>
        <w:rPr>
          <w:rStyle w:val="jlqj4b"/>
        </w:rPr>
        <w:t>Engie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Electrabel</w:t>
      </w:r>
      <w:proofErr w:type="spellEnd"/>
      <w:r>
        <w:rPr>
          <w:rStyle w:val="jlqj4b"/>
        </w:rPr>
        <w:t xml:space="preserve"> planuje zbudować </w:t>
      </w:r>
      <w:r w:rsidR="00E05EF8">
        <w:rPr>
          <w:rStyle w:val="jlqj4b"/>
        </w:rPr>
        <w:t xml:space="preserve">do 2025 r. </w:t>
      </w:r>
      <w:r>
        <w:rPr>
          <w:rStyle w:val="jlqj4b"/>
        </w:rPr>
        <w:t xml:space="preserve">cztery nowe </w:t>
      </w:r>
      <w:r w:rsidR="00E05EF8">
        <w:rPr>
          <w:rStyle w:val="jlqj4b"/>
        </w:rPr>
        <w:t xml:space="preserve">bloki </w:t>
      </w:r>
      <w:r>
        <w:rPr>
          <w:rStyle w:val="jlqj4b"/>
        </w:rPr>
        <w:t xml:space="preserve">gazowo-parowe o łącznej mocy 2950 MW, aby zaspokoić potrzeby energetyczne </w:t>
      </w:r>
      <w:r w:rsidR="00E05EF8">
        <w:rPr>
          <w:rStyle w:val="jlqj4b"/>
        </w:rPr>
        <w:t>kraju</w:t>
      </w:r>
      <w:r>
        <w:rPr>
          <w:rStyle w:val="jlqj4b"/>
        </w:rPr>
        <w:t xml:space="preserve">. Odpowiada to w przybliżeniu produkcji czterech </w:t>
      </w:r>
      <w:r w:rsidR="00E05EF8">
        <w:rPr>
          <w:rStyle w:val="jlqj4b"/>
        </w:rPr>
        <w:t>bloków</w:t>
      </w:r>
      <w:r>
        <w:rPr>
          <w:rStyle w:val="jlqj4b"/>
        </w:rPr>
        <w:t xml:space="preserve"> jądrowych w </w:t>
      </w:r>
      <w:r w:rsidR="00E05EF8">
        <w:rPr>
          <w:rStyle w:val="jlqj4b"/>
        </w:rPr>
        <w:t xml:space="preserve">EJ </w:t>
      </w:r>
      <w:proofErr w:type="spellStart"/>
      <w:r>
        <w:rPr>
          <w:rStyle w:val="jlqj4b"/>
        </w:rPr>
        <w:t>Doel</w:t>
      </w:r>
      <w:proofErr w:type="spellEnd"/>
      <w:r>
        <w:rPr>
          <w:rStyle w:val="jlqj4b"/>
        </w:rPr>
        <w:t xml:space="preserve">, które do tego czasu zostaną zamknięte. </w:t>
      </w:r>
    </w:p>
    <w:p w14:paraId="10DAFFC2" w14:textId="6C27A4B2" w:rsidR="005A5EDC" w:rsidRDefault="005A5EDC" w:rsidP="00795B04">
      <w:pPr>
        <w:widowControl w:val="0"/>
        <w:rPr>
          <w:rStyle w:val="jlqj4b"/>
        </w:rPr>
      </w:pPr>
      <w:r>
        <w:rPr>
          <w:rStyle w:val="jlqj4b"/>
        </w:rPr>
        <w:t xml:space="preserve">Pani Van der </w:t>
      </w:r>
      <w:proofErr w:type="spellStart"/>
      <w:r>
        <w:rPr>
          <w:rStyle w:val="jlqj4b"/>
        </w:rPr>
        <w:t>Straeten</w:t>
      </w:r>
      <w:proofErr w:type="spellEnd"/>
      <w:r>
        <w:rPr>
          <w:rStyle w:val="jlqj4b"/>
        </w:rPr>
        <w:t xml:space="preserve"> powiedziała niedawno, że gaz jest niezbędnym ogniwem na drodze do </w:t>
      </w:r>
      <w:r w:rsidR="00E05EF8">
        <w:rPr>
          <w:rStyle w:val="jlqj4b"/>
        </w:rPr>
        <w:t xml:space="preserve">osiągnięcia </w:t>
      </w:r>
      <w:r>
        <w:rPr>
          <w:rStyle w:val="jlqj4b"/>
        </w:rPr>
        <w:t>100% energii odnawialnej.</w:t>
      </w:r>
    </w:p>
    <w:p w14:paraId="47E62392" w14:textId="4BEE6A8C" w:rsidR="00E05EF8" w:rsidRDefault="00E05EF8" w:rsidP="00795B04">
      <w:pPr>
        <w:widowControl w:val="0"/>
        <w:rPr>
          <w:rStyle w:val="jlqj4b"/>
        </w:rPr>
      </w:pPr>
      <w:r>
        <w:rPr>
          <w:rStyle w:val="jlqj4b"/>
        </w:rPr>
        <w:t>Więcej na: </w:t>
      </w:r>
      <w:hyperlink r:id="rId8" w:history="1">
        <w:r w:rsidRPr="00A90396">
          <w:rPr>
            <w:rStyle w:val="Hipercze"/>
          </w:rPr>
          <w:t>https://www.nucnet.org/news/ngo-alliance-calls-for-espoo-convention-to-be-applied-to-new-gas-capacity-6-4-2021</w:t>
        </w:r>
      </w:hyperlink>
    </w:p>
    <w:p w14:paraId="306282ED" w14:textId="77777777" w:rsidR="0044695E" w:rsidRPr="0044695E" w:rsidRDefault="00716F0A" w:rsidP="00795B04">
      <w:pPr>
        <w:widowControl w:val="0"/>
        <w:spacing w:before="240" w:after="240"/>
        <w:rPr>
          <w:rStyle w:val="jlqj4b"/>
          <w:b/>
          <w:bCs/>
        </w:rPr>
      </w:pPr>
      <w:r w:rsidRPr="0044695E">
        <w:rPr>
          <w:rStyle w:val="jlqj4b"/>
          <w:b/>
          <w:bCs/>
        </w:rPr>
        <w:t xml:space="preserve">3. </w:t>
      </w:r>
      <w:r w:rsidR="0044695E" w:rsidRPr="0044695E">
        <w:rPr>
          <w:rStyle w:val="jlqj4b"/>
          <w:b/>
          <w:bCs/>
        </w:rPr>
        <w:t xml:space="preserve">Nowe paliwo opracowane przez USNC zostanie zbadane w holenderskim reaktorze </w:t>
      </w:r>
    </w:p>
    <w:p w14:paraId="0E5D133F" w14:textId="77777777" w:rsidR="00716F0A" w:rsidRDefault="00716F0A" w:rsidP="00795B04">
      <w:pPr>
        <w:widowControl w:val="0"/>
        <w:rPr>
          <w:rStyle w:val="jlqj4b"/>
        </w:rPr>
      </w:pPr>
      <w:proofErr w:type="spellStart"/>
      <w:r>
        <w:rPr>
          <w:rStyle w:val="jlqj4b"/>
        </w:rPr>
        <w:t>Nuclear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Research</w:t>
      </w:r>
      <w:proofErr w:type="spellEnd"/>
      <w:r>
        <w:rPr>
          <w:rStyle w:val="jlqj4b"/>
        </w:rPr>
        <w:t xml:space="preserve"> &amp; </w:t>
      </w:r>
      <w:proofErr w:type="spellStart"/>
      <w:r>
        <w:rPr>
          <w:rStyle w:val="jlqj4b"/>
        </w:rPr>
        <w:t>Consultancy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Group</w:t>
      </w:r>
      <w:proofErr w:type="spellEnd"/>
      <w:r>
        <w:rPr>
          <w:rStyle w:val="jlqj4b"/>
        </w:rPr>
        <w:t xml:space="preserve"> (NRG) z Holandii przeprowadzi w reaktorze wysokostrumieniowym (HFR) w </w:t>
      </w:r>
      <w:proofErr w:type="spellStart"/>
      <w:r>
        <w:rPr>
          <w:rStyle w:val="jlqj4b"/>
        </w:rPr>
        <w:t>Petten</w:t>
      </w:r>
      <w:proofErr w:type="spellEnd"/>
      <w:r>
        <w:rPr>
          <w:rStyle w:val="jlqj4b"/>
        </w:rPr>
        <w:t xml:space="preserve"> program testów napromieniowania w pełni ceramicznego </w:t>
      </w:r>
      <w:proofErr w:type="spellStart"/>
      <w:r>
        <w:rPr>
          <w:rStyle w:val="jlqj4b"/>
        </w:rPr>
        <w:t>mikrokapsułkowanego</w:t>
      </w:r>
      <w:proofErr w:type="spellEnd"/>
      <w:r>
        <w:rPr>
          <w:rStyle w:val="jlqj4b"/>
        </w:rPr>
        <w:t xml:space="preserve"> (</w:t>
      </w:r>
      <w:proofErr w:type="spellStart"/>
      <w:r w:rsidRPr="0044695E">
        <w:rPr>
          <w:i/>
          <w:iCs/>
        </w:rPr>
        <w:t>Fully</w:t>
      </w:r>
      <w:proofErr w:type="spellEnd"/>
      <w:r w:rsidRPr="0044695E">
        <w:rPr>
          <w:i/>
          <w:iCs/>
        </w:rPr>
        <w:t xml:space="preserve"> </w:t>
      </w:r>
      <w:proofErr w:type="spellStart"/>
      <w:r w:rsidRPr="0044695E">
        <w:rPr>
          <w:i/>
          <w:iCs/>
        </w:rPr>
        <w:t>Ceramic</w:t>
      </w:r>
      <w:proofErr w:type="spellEnd"/>
      <w:r w:rsidRPr="0044695E">
        <w:rPr>
          <w:i/>
          <w:iCs/>
        </w:rPr>
        <w:t xml:space="preserve"> </w:t>
      </w:r>
      <w:proofErr w:type="spellStart"/>
      <w:r w:rsidRPr="0044695E">
        <w:rPr>
          <w:i/>
          <w:iCs/>
        </w:rPr>
        <w:t>Microencapsulated</w:t>
      </w:r>
      <w:proofErr w:type="spellEnd"/>
      <w:r w:rsidRPr="0044695E">
        <w:rPr>
          <w:i/>
          <w:iCs/>
        </w:rPr>
        <w:t>,</w:t>
      </w:r>
      <w:r>
        <w:rPr>
          <w:b/>
          <w:bCs/>
        </w:rPr>
        <w:t xml:space="preserve"> </w:t>
      </w:r>
      <w:r>
        <w:rPr>
          <w:rStyle w:val="jlqj4b"/>
        </w:rPr>
        <w:t xml:space="preserve">FCM) paliwa opracowanego przez Ultra </w:t>
      </w:r>
      <w:proofErr w:type="spellStart"/>
      <w:r>
        <w:rPr>
          <w:rStyle w:val="jlqj4b"/>
        </w:rPr>
        <w:t>Safe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Nuclear</w:t>
      </w:r>
      <w:proofErr w:type="spellEnd"/>
      <w:r>
        <w:rPr>
          <w:rStyle w:val="jlqj4b"/>
        </w:rPr>
        <w:t xml:space="preserve"> Corporation (USNC). </w:t>
      </w:r>
    </w:p>
    <w:p w14:paraId="17011288" w14:textId="19F549D4" w:rsidR="00D03104" w:rsidRDefault="00716F0A" w:rsidP="00795B04">
      <w:pPr>
        <w:widowControl w:val="0"/>
        <w:rPr>
          <w:rStyle w:val="jlqj4b"/>
        </w:rPr>
      </w:pPr>
      <w:r>
        <w:rPr>
          <w:rStyle w:val="jlqj4b"/>
        </w:rPr>
        <w:t xml:space="preserve">Celem testów jest wykazanie bezpieczeństwa </w:t>
      </w:r>
      <w:r w:rsidR="00D03104">
        <w:rPr>
          <w:rStyle w:val="jlqj4b"/>
        </w:rPr>
        <w:t xml:space="preserve">pracy </w:t>
      </w:r>
      <w:r>
        <w:rPr>
          <w:rStyle w:val="jlqj4b"/>
        </w:rPr>
        <w:t xml:space="preserve">paliwa przez 20-letni okres eksploatacji </w:t>
      </w:r>
      <w:r w:rsidR="00D03104">
        <w:rPr>
          <w:rStyle w:val="jlqj4b"/>
        </w:rPr>
        <w:t xml:space="preserve">w </w:t>
      </w:r>
      <w:r>
        <w:rPr>
          <w:rStyle w:val="jlqj4b"/>
        </w:rPr>
        <w:t>mikromodułow</w:t>
      </w:r>
      <w:r w:rsidR="00D03104">
        <w:rPr>
          <w:rStyle w:val="jlqj4b"/>
        </w:rPr>
        <w:t>ym</w:t>
      </w:r>
      <w:r>
        <w:rPr>
          <w:rStyle w:val="jlqj4b"/>
        </w:rPr>
        <w:t xml:space="preserve"> zaawansowan</w:t>
      </w:r>
      <w:r w:rsidR="00D03104">
        <w:rPr>
          <w:rStyle w:val="jlqj4b"/>
        </w:rPr>
        <w:t>ym</w:t>
      </w:r>
      <w:r>
        <w:rPr>
          <w:rStyle w:val="jlqj4b"/>
        </w:rPr>
        <w:t xml:space="preserve"> reaktor</w:t>
      </w:r>
      <w:r w:rsidR="00D03104">
        <w:rPr>
          <w:rStyle w:val="jlqj4b"/>
        </w:rPr>
        <w:t>ze</w:t>
      </w:r>
      <w:r>
        <w:rPr>
          <w:rStyle w:val="jlqj4b"/>
        </w:rPr>
        <w:t xml:space="preserve"> (</w:t>
      </w:r>
      <w:r w:rsidRPr="0044695E">
        <w:rPr>
          <w:i/>
          <w:iCs/>
        </w:rPr>
        <w:t xml:space="preserve">Micro Modular </w:t>
      </w:r>
      <w:proofErr w:type="spellStart"/>
      <w:r w:rsidRPr="0044695E">
        <w:rPr>
          <w:i/>
          <w:iCs/>
        </w:rPr>
        <w:t>Reactor</w:t>
      </w:r>
      <w:proofErr w:type="spellEnd"/>
      <w:r>
        <w:rPr>
          <w:rStyle w:val="jlqj4b"/>
        </w:rPr>
        <w:t>, MMR) zaprojektowan</w:t>
      </w:r>
      <w:r w:rsidR="00D03104">
        <w:rPr>
          <w:rStyle w:val="jlqj4b"/>
        </w:rPr>
        <w:t xml:space="preserve">ym </w:t>
      </w:r>
      <w:r>
        <w:rPr>
          <w:rStyle w:val="jlqj4b"/>
        </w:rPr>
        <w:t xml:space="preserve">przez USNC. </w:t>
      </w:r>
    </w:p>
    <w:p w14:paraId="075EE939" w14:textId="53091D49" w:rsidR="00D03104" w:rsidRDefault="00795B04" w:rsidP="00795B04">
      <w:pPr>
        <w:widowControl w:val="0"/>
        <w:rPr>
          <w:rStyle w:val="jlqj4b"/>
        </w:rPr>
      </w:pPr>
      <w:r>
        <w:rPr>
          <w:rStyle w:val="jlqj4b"/>
        </w:rPr>
        <w:lastRenderedPageBreak/>
        <w:t>Aby</w:t>
      </w:r>
      <w:r w:rsidR="00716F0A">
        <w:rPr>
          <w:rStyle w:val="jlqj4b"/>
        </w:rPr>
        <w:t xml:space="preserve"> przeanalizowa</w:t>
      </w:r>
      <w:r>
        <w:rPr>
          <w:rStyle w:val="jlqj4b"/>
        </w:rPr>
        <w:t>ć</w:t>
      </w:r>
      <w:r w:rsidR="00716F0A">
        <w:rPr>
          <w:rStyle w:val="jlqj4b"/>
        </w:rPr>
        <w:t xml:space="preserve"> wydajnoś</w:t>
      </w:r>
      <w:r>
        <w:rPr>
          <w:rStyle w:val="jlqj4b"/>
        </w:rPr>
        <w:t>ć</w:t>
      </w:r>
      <w:r w:rsidR="00716F0A">
        <w:rPr>
          <w:rStyle w:val="jlqj4b"/>
        </w:rPr>
        <w:t xml:space="preserve"> i </w:t>
      </w:r>
      <w:r w:rsidR="00D03104">
        <w:rPr>
          <w:rStyle w:val="jlqj4b"/>
        </w:rPr>
        <w:t>określ</w:t>
      </w:r>
      <w:r>
        <w:rPr>
          <w:rStyle w:val="jlqj4b"/>
        </w:rPr>
        <w:t xml:space="preserve">ić </w:t>
      </w:r>
      <w:r w:rsidR="00D03104">
        <w:rPr>
          <w:rStyle w:val="jlqj4b"/>
        </w:rPr>
        <w:t>cech</w:t>
      </w:r>
      <w:r>
        <w:rPr>
          <w:rStyle w:val="jlqj4b"/>
        </w:rPr>
        <w:t>y</w:t>
      </w:r>
      <w:r w:rsidR="00716F0A">
        <w:rPr>
          <w:rStyle w:val="jlqj4b"/>
        </w:rPr>
        <w:t xml:space="preserve"> bezpieczeństwa paliwa, NRG przeprowadzi testy w dwuetapowym procesie </w:t>
      </w:r>
      <w:r w:rsidR="00D03104">
        <w:rPr>
          <w:rStyle w:val="jlqj4b"/>
        </w:rPr>
        <w:t xml:space="preserve">jego </w:t>
      </w:r>
      <w:r w:rsidR="00716F0A">
        <w:rPr>
          <w:rStyle w:val="jlqj4b"/>
        </w:rPr>
        <w:t xml:space="preserve">napromieniania w </w:t>
      </w:r>
      <w:r w:rsidR="00D03104">
        <w:rPr>
          <w:rStyle w:val="jlqj4b"/>
        </w:rPr>
        <w:t xml:space="preserve">reaktorze </w:t>
      </w:r>
      <w:r w:rsidR="00716F0A">
        <w:rPr>
          <w:rStyle w:val="jlqj4b"/>
        </w:rPr>
        <w:t xml:space="preserve">HFR. Częścią programu będą również szeroko zakrojone badania przed i po napromienianiu </w:t>
      </w:r>
      <w:r w:rsidR="00D03104">
        <w:rPr>
          <w:rStyle w:val="jlqj4b"/>
        </w:rPr>
        <w:t xml:space="preserve">przeprowadzone w gorących komorach w </w:t>
      </w:r>
      <w:r w:rsidR="00D03104" w:rsidRPr="00170318">
        <w:t>Hot Cell Laboratories</w:t>
      </w:r>
      <w:r w:rsidR="00716F0A">
        <w:rPr>
          <w:rStyle w:val="jlqj4b"/>
        </w:rPr>
        <w:t xml:space="preserve">. </w:t>
      </w:r>
    </w:p>
    <w:p w14:paraId="5DBF5909" w14:textId="4B1959CC" w:rsidR="00425C9F" w:rsidRDefault="00716F0A" w:rsidP="00795B04">
      <w:pPr>
        <w:widowControl w:val="0"/>
        <w:rPr>
          <w:rStyle w:val="jlqj4b"/>
        </w:rPr>
      </w:pPr>
      <w:r>
        <w:rPr>
          <w:rStyle w:val="jlqj4b"/>
        </w:rPr>
        <w:t xml:space="preserve">„Kwalifikacja paliwa FCM przez NRG będzie znaczącym krokiem w realizacji naszej wizji </w:t>
      </w:r>
      <w:r w:rsidR="00D03104">
        <w:rPr>
          <w:rStyle w:val="jlqj4b"/>
        </w:rPr>
        <w:t xml:space="preserve">reaktora MMR i </w:t>
      </w:r>
      <w:r>
        <w:rPr>
          <w:rStyle w:val="jlqj4b"/>
        </w:rPr>
        <w:t xml:space="preserve">wytwarzania energii bez emisji dwutlenku węgla” – powiedział dyrektor generalny USNC Francesco </w:t>
      </w:r>
      <w:proofErr w:type="spellStart"/>
      <w:r>
        <w:rPr>
          <w:rStyle w:val="jlqj4b"/>
        </w:rPr>
        <w:t>Venneri</w:t>
      </w:r>
      <w:proofErr w:type="spellEnd"/>
      <w:r>
        <w:rPr>
          <w:rStyle w:val="jlqj4b"/>
        </w:rPr>
        <w:t xml:space="preserve">. „NRG ma </w:t>
      </w:r>
      <w:r w:rsidR="00425C9F">
        <w:rPr>
          <w:rStyle w:val="jlqj4b"/>
        </w:rPr>
        <w:t xml:space="preserve">możliwości techniczne </w:t>
      </w:r>
      <w:r>
        <w:rPr>
          <w:rStyle w:val="jlqj4b"/>
        </w:rPr>
        <w:t xml:space="preserve">i wiarygodność, aby przetestować nasze paliwo i </w:t>
      </w:r>
      <w:r w:rsidR="0090105A">
        <w:rPr>
          <w:rStyle w:val="jlqj4b"/>
        </w:rPr>
        <w:t>spodziewamy się</w:t>
      </w:r>
      <w:r>
        <w:rPr>
          <w:rStyle w:val="jlqj4b"/>
        </w:rPr>
        <w:t xml:space="preserve">, że </w:t>
      </w:r>
      <w:r w:rsidR="0090105A">
        <w:rPr>
          <w:rStyle w:val="jlqj4b"/>
        </w:rPr>
        <w:t xml:space="preserve">w pełni </w:t>
      </w:r>
      <w:r>
        <w:rPr>
          <w:rStyle w:val="jlqj4b"/>
        </w:rPr>
        <w:t>potwierdz</w:t>
      </w:r>
      <w:r w:rsidR="0090105A">
        <w:rPr>
          <w:rStyle w:val="jlqj4b"/>
        </w:rPr>
        <w:t>i</w:t>
      </w:r>
      <w:r>
        <w:rPr>
          <w:rStyle w:val="jlqj4b"/>
        </w:rPr>
        <w:t xml:space="preserve"> wyniki naszych wewnętrznych testów”. </w:t>
      </w:r>
    </w:p>
    <w:p w14:paraId="264662C9" w14:textId="07074A75" w:rsidR="0090105A" w:rsidRDefault="00716F0A" w:rsidP="00795B04">
      <w:pPr>
        <w:widowControl w:val="0"/>
        <w:rPr>
          <w:rStyle w:val="jlqj4b"/>
        </w:rPr>
      </w:pPr>
      <w:r>
        <w:rPr>
          <w:rStyle w:val="jlqj4b"/>
        </w:rPr>
        <w:t>NRG wspiera przemysł jądrow</w:t>
      </w:r>
      <w:r w:rsidR="0090105A">
        <w:rPr>
          <w:rStyle w:val="jlqj4b"/>
        </w:rPr>
        <w:t>y</w:t>
      </w:r>
      <w:r>
        <w:rPr>
          <w:rStyle w:val="jlqj4b"/>
        </w:rPr>
        <w:t xml:space="preserve"> od 1955 roku i ma duże doświadczenie w przeprowadzaniu złożonych </w:t>
      </w:r>
      <w:proofErr w:type="spellStart"/>
      <w:r>
        <w:rPr>
          <w:rStyle w:val="jlqj4b"/>
        </w:rPr>
        <w:t>napromieniowań</w:t>
      </w:r>
      <w:proofErr w:type="spellEnd"/>
      <w:r>
        <w:rPr>
          <w:rStyle w:val="jlqj4b"/>
        </w:rPr>
        <w:t xml:space="preserve"> i spełnianiu rygorystycznych wymagań </w:t>
      </w:r>
      <w:r w:rsidR="0090105A">
        <w:rPr>
          <w:rStyle w:val="jlqj4b"/>
        </w:rPr>
        <w:t>swoich</w:t>
      </w:r>
      <w:r>
        <w:rPr>
          <w:rStyle w:val="jlqj4b"/>
        </w:rPr>
        <w:t xml:space="preserve"> klientów</w:t>
      </w:r>
      <w:r w:rsidR="0090105A">
        <w:rPr>
          <w:rStyle w:val="jlqj4b"/>
        </w:rPr>
        <w:t xml:space="preserve">, dla </w:t>
      </w:r>
      <w:r>
        <w:rPr>
          <w:rStyle w:val="jlqj4b"/>
        </w:rPr>
        <w:t xml:space="preserve">pomyślnego rozwoju technologii jądrowej – </w:t>
      </w:r>
      <w:r w:rsidR="0090105A">
        <w:rPr>
          <w:rStyle w:val="jlqj4b"/>
        </w:rPr>
        <w:t>twierdzi</w:t>
      </w:r>
      <w:r>
        <w:rPr>
          <w:rStyle w:val="jlqj4b"/>
        </w:rPr>
        <w:t xml:space="preserve"> dyrektor handlowy NRG </w:t>
      </w:r>
      <w:proofErr w:type="spellStart"/>
      <w:r>
        <w:rPr>
          <w:rStyle w:val="jlqj4b"/>
        </w:rPr>
        <w:t>Vinod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Ramnandanlal</w:t>
      </w:r>
      <w:proofErr w:type="spellEnd"/>
      <w:r>
        <w:rPr>
          <w:rStyle w:val="jlqj4b"/>
        </w:rPr>
        <w:t xml:space="preserve">. „Innowacyjne reaktory IV generacji naprawdę mają potencjał transformacyjny, a Ultra </w:t>
      </w:r>
      <w:proofErr w:type="spellStart"/>
      <w:r>
        <w:rPr>
          <w:rStyle w:val="jlqj4b"/>
        </w:rPr>
        <w:t>Safe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Nuclear</w:t>
      </w:r>
      <w:proofErr w:type="spellEnd"/>
      <w:r>
        <w:rPr>
          <w:rStyle w:val="jlqj4b"/>
        </w:rPr>
        <w:t xml:space="preserve"> </w:t>
      </w:r>
      <w:r w:rsidR="0090105A">
        <w:rPr>
          <w:rStyle w:val="jlqj4b"/>
        </w:rPr>
        <w:t xml:space="preserve">dysponuje </w:t>
      </w:r>
      <w:r>
        <w:rPr>
          <w:rStyle w:val="jlqj4b"/>
        </w:rPr>
        <w:t>wiodący</w:t>
      </w:r>
      <w:r w:rsidR="0090105A">
        <w:rPr>
          <w:rStyle w:val="jlqj4b"/>
        </w:rPr>
        <w:t>m</w:t>
      </w:r>
      <w:r>
        <w:rPr>
          <w:rStyle w:val="jlqj4b"/>
        </w:rPr>
        <w:t xml:space="preserve"> projekt</w:t>
      </w:r>
      <w:r w:rsidR="0090105A">
        <w:rPr>
          <w:rStyle w:val="jlqj4b"/>
        </w:rPr>
        <w:t>em</w:t>
      </w:r>
      <w:r>
        <w:rPr>
          <w:rStyle w:val="jlqj4b"/>
        </w:rPr>
        <w:t>”</w:t>
      </w:r>
      <w:r w:rsidR="0090105A">
        <w:rPr>
          <w:rStyle w:val="jlqj4b"/>
        </w:rPr>
        <w:t xml:space="preserve"> - dodaje</w:t>
      </w:r>
      <w:r>
        <w:rPr>
          <w:rStyle w:val="jlqj4b"/>
        </w:rPr>
        <w:t xml:space="preserve">. </w:t>
      </w:r>
    </w:p>
    <w:p w14:paraId="6A784DC6" w14:textId="77777777" w:rsidR="00387923" w:rsidRPr="00DB6E9A" w:rsidRDefault="0090105A" w:rsidP="00795B04">
      <w:pPr>
        <w:widowControl w:val="0"/>
      </w:pPr>
      <w:r>
        <w:rPr>
          <w:rStyle w:val="jlqj4b"/>
        </w:rPr>
        <w:t xml:space="preserve">Firma </w:t>
      </w:r>
      <w:r w:rsidR="00716F0A">
        <w:rPr>
          <w:rStyle w:val="jlqj4b"/>
        </w:rPr>
        <w:t xml:space="preserve">USNC z siedzibą w Seattle w stanie Waszyngton </w:t>
      </w:r>
      <w:r w:rsidR="00387923" w:rsidRPr="00DB6E9A">
        <w:t xml:space="preserve">USNC opisuje paliwo FCM jako </w:t>
      </w:r>
      <w:proofErr w:type="spellStart"/>
      <w:r w:rsidR="00387923" w:rsidRPr="00DB6E9A">
        <w:t>trójstrukturalną</w:t>
      </w:r>
      <w:proofErr w:type="spellEnd"/>
      <w:r w:rsidR="00387923" w:rsidRPr="00DB6E9A">
        <w:t xml:space="preserve"> izotropową (TRISO) konstrukcję paliwa nowej generacji z </w:t>
      </w:r>
      <w:proofErr w:type="spellStart"/>
      <w:r w:rsidR="00387923" w:rsidRPr="00DB6E9A">
        <w:t>oksywęglika</w:t>
      </w:r>
      <w:proofErr w:type="spellEnd"/>
      <w:r w:rsidR="00387923" w:rsidRPr="00DB6E9A">
        <w:t xml:space="preserve"> uranu (UCO), zastępującą 50-letnią grafitową matrycę tradycyjnego paliwa TRISO węglikiem krzemu (</w:t>
      </w:r>
      <w:proofErr w:type="spellStart"/>
      <w:r w:rsidR="00387923" w:rsidRPr="00DB6E9A">
        <w:t>SiC</w:t>
      </w:r>
      <w:proofErr w:type="spellEnd"/>
      <w:r w:rsidR="00387923" w:rsidRPr="00DB6E9A">
        <w:t xml:space="preserve">). W rezultacie powstało bezpieczniejsze paliwo jądrowe, które może wytrzymać wyższe temperatury i większy poziom promieniowania. Matryca </w:t>
      </w:r>
      <w:proofErr w:type="spellStart"/>
      <w:r w:rsidR="00387923" w:rsidRPr="00DB6E9A">
        <w:t>SiC</w:t>
      </w:r>
      <w:proofErr w:type="spellEnd"/>
      <w:r w:rsidR="00387923" w:rsidRPr="00DB6E9A">
        <w:t xml:space="preserve"> w paliwie FCM zapewnia gęstą, gazoszczelną barierę zapobiegającą wydostawaniu się produktów rozszczepienia, nawet jeśli cząsteczka TRISO pęknie podczas pracy. </w:t>
      </w:r>
    </w:p>
    <w:p w14:paraId="1239FDE0" w14:textId="77777777" w:rsidR="00387923" w:rsidRDefault="00387923" w:rsidP="00795B04">
      <w:pPr>
        <w:widowControl w:val="0"/>
      </w:pPr>
      <w:r w:rsidRPr="00DB6E9A">
        <w:t>Nowa matryca poprawia strukturę i charakterystykę ograniczającą cząstek TRISO, zatrzymując i trwale uszczelniając promieniotwórcze produkty rozszczepienia, zapobiegając ich emisji i skażeniu środowiska. Wyższe przewodnictwo cieplne paliwa FCM pozwala pastylkom paliwa mieć bardziej płaski profil temperaturowy, obniżając szczytowe temperatury w reaktorach jądrowych</w:t>
      </w:r>
      <w:r>
        <w:t>.</w:t>
      </w:r>
    </w:p>
    <w:p w14:paraId="5BF721E0" w14:textId="4E6DF163" w:rsidR="00387923" w:rsidRDefault="00716F0A" w:rsidP="00795B04">
      <w:pPr>
        <w:widowControl w:val="0"/>
        <w:rPr>
          <w:rStyle w:val="jlqj4b"/>
        </w:rPr>
      </w:pPr>
      <w:r>
        <w:rPr>
          <w:rStyle w:val="jlqj4b"/>
        </w:rPr>
        <w:t xml:space="preserve">Paliwo FCM zostanie najpierw wykorzystane w </w:t>
      </w:r>
      <w:r w:rsidR="00387923">
        <w:rPr>
          <w:rStyle w:val="jlqj4b"/>
        </w:rPr>
        <w:t xml:space="preserve">reaktorze </w:t>
      </w:r>
      <w:r>
        <w:rPr>
          <w:rStyle w:val="jlqj4b"/>
        </w:rPr>
        <w:t>MMR USNC</w:t>
      </w:r>
      <w:r w:rsidR="00387923">
        <w:rPr>
          <w:rStyle w:val="jlqj4b"/>
        </w:rPr>
        <w:t>. Jest to reaktor wysokotemperaturowy chłodzony gazem o mocy elektrycznej 5 MW i</w:t>
      </w:r>
      <w:r>
        <w:rPr>
          <w:rStyle w:val="jlqj4b"/>
        </w:rPr>
        <w:t xml:space="preserve"> 15 MW termiczn</w:t>
      </w:r>
      <w:r w:rsidR="00387923">
        <w:rPr>
          <w:rStyle w:val="jlqj4b"/>
        </w:rPr>
        <w:t xml:space="preserve">ej, którego konstrukcja </w:t>
      </w:r>
      <w:r>
        <w:rPr>
          <w:rStyle w:val="jlqj4b"/>
        </w:rPr>
        <w:t>czerpi</w:t>
      </w:r>
      <w:r w:rsidR="00387923">
        <w:rPr>
          <w:rStyle w:val="jlqj4b"/>
        </w:rPr>
        <w:t xml:space="preserve">e </w:t>
      </w:r>
      <w:r>
        <w:rPr>
          <w:rStyle w:val="jlqj4b"/>
        </w:rPr>
        <w:t xml:space="preserve">z doświadczeń operacyjnych reaktorów opracowanych przez Chiny, Niemcy, Japonię i USA. </w:t>
      </w:r>
      <w:r w:rsidR="00387923">
        <w:rPr>
          <w:rStyle w:val="jlqj4b"/>
        </w:rPr>
        <w:t>Obiekt s</w:t>
      </w:r>
      <w:r>
        <w:rPr>
          <w:rStyle w:val="jlqj4b"/>
        </w:rPr>
        <w:t xml:space="preserve">kłada się z dwóch </w:t>
      </w:r>
      <w:r w:rsidR="00387923">
        <w:rPr>
          <w:rStyle w:val="jlqj4b"/>
        </w:rPr>
        <w:t>części</w:t>
      </w:r>
      <w:r>
        <w:rPr>
          <w:rStyle w:val="jlqj4b"/>
        </w:rPr>
        <w:t xml:space="preserve">: jądrowej, która wytwarza ciepło, oraz </w:t>
      </w:r>
      <w:r w:rsidR="00387923">
        <w:rPr>
          <w:rStyle w:val="jlqj4b"/>
        </w:rPr>
        <w:t>energetycznej</w:t>
      </w:r>
      <w:r>
        <w:rPr>
          <w:rStyle w:val="jlqj4b"/>
        </w:rPr>
        <w:t xml:space="preserve">, która przetwarza ciepło na energię elektryczną lub dostarcza ciepło technologiczne do zastosowań przemysłowych. System USNC został zaprojektowany jako prosty, z minimalnymi wymaganiami w zakresie obsługi i konserwacji oraz bez przechowywania, obsługi lub przetwarzania paliwa na miejscu. MMR wykorzystuje paliwo w </w:t>
      </w:r>
      <w:r w:rsidR="00387923">
        <w:rPr>
          <w:rStyle w:val="jlqj4b"/>
        </w:rPr>
        <w:t xml:space="preserve">postaci </w:t>
      </w:r>
      <w:r>
        <w:rPr>
          <w:rStyle w:val="jlqj4b"/>
        </w:rPr>
        <w:t>pryzmatycznych blok</w:t>
      </w:r>
      <w:r w:rsidR="00387923">
        <w:rPr>
          <w:rStyle w:val="jlqj4b"/>
        </w:rPr>
        <w:t>ów</w:t>
      </w:r>
      <w:r>
        <w:rPr>
          <w:rStyle w:val="jlqj4b"/>
        </w:rPr>
        <w:t xml:space="preserve"> grafitowych i ma szczelny, przenośny rdzeń. </w:t>
      </w:r>
    </w:p>
    <w:p w14:paraId="07FB847A" w14:textId="3F51A647" w:rsidR="005A5EDC" w:rsidRDefault="00716F0A" w:rsidP="00795B04">
      <w:pPr>
        <w:widowControl w:val="0"/>
        <w:rPr>
          <w:rStyle w:val="jlqj4b"/>
        </w:rPr>
      </w:pPr>
      <w:r>
        <w:rPr>
          <w:rStyle w:val="jlqj4b"/>
        </w:rPr>
        <w:t xml:space="preserve">MMR </w:t>
      </w:r>
      <w:r w:rsidR="00387923">
        <w:rPr>
          <w:rStyle w:val="jlqj4b"/>
        </w:rPr>
        <w:t xml:space="preserve">znajduje się </w:t>
      </w:r>
      <w:r>
        <w:rPr>
          <w:rStyle w:val="jlqj4b"/>
        </w:rPr>
        <w:t xml:space="preserve">na zaawansowanym etapie licencjonowania w kampusie </w:t>
      </w:r>
      <w:proofErr w:type="spellStart"/>
      <w:r>
        <w:rPr>
          <w:rStyle w:val="jlqj4b"/>
        </w:rPr>
        <w:t>Chalk</w:t>
      </w:r>
      <w:proofErr w:type="spellEnd"/>
      <w:r>
        <w:rPr>
          <w:rStyle w:val="jlqj4b"/>
        </w:rPr>
        <w:t xml:space="preserve"> River Laboratories </w:t>
      </w:r>
      <w:r w:rsidR="0044695E">
        <w:rPr>
          <w:rStyle w:val="jlqj4b"/>
        </w:rPr>
        <w:t xml:space="preserve">w Ontario, </w:t>
      </w:r>
      <w:r w:rsidR="00387923">
        <w:rPr>
          <w:rStyle w:val="jlqj4b"/>
        </w:rPr>
        <w:t xml:space="preserve">należącym do </w:t>
      </w:r>
      <w:proofErr w:type="spellStart"/>
      <w:r>
        <w:rPr>
          <w:rStyle w:val="jlqj4b"/>
        </w:rPr>
        <w:t>Atomic</w:t>
      </w:r>
      <w:proofErr w:type="spellEnd"/>
      <w:r>
        <w:rPr>
          <w:rStyle w:val="jlqj4b"/>
        </w:rPr>
        <w:t xml:space="preserve"> Energy of Canada Limited. Projekt jest wynikiem współpracy pomiędzy USNC i Ontario Power </w:t>
      </w:r>
      <w:proofErr w:type="spellStart"/>
      <w:r>
        <w:rPr>
          <w:rStyle w:val="jlqj4b"/>
        </w:rPr>
        <w:t>Generation</w:t>
      </w:r>
      <w:proofErr w:type="spellEnd"/>
      <w:r>
        <w:rPr>
          <w:rStyle w:val="jlqj4b"/>
        </w:rPr>
        <w:t xml:space="preserve"> poprzez wspólną spółkę Global First Power Limited </w:t>
      </w:r>
      <w:proofErr w:type="spellStart"/>
      <w:r>
        <w:rPr>
          <w:rStyle w:val="jlqj4b"/>
        </w:rPr>
        <w:t>Partnership</w:t>
      </w:r>
      <w:proofErr w:type="spellEnd"/>
      <w:r>
        <w:rPr>
          <w:rStyle w:val="jlqj4b"/>
        </w:rPr>
        <w:t xml:space="preserve"> (GFP). W </w:t>
      </w:r>
      <w:r w:rsidR="0044695E">
        <w:rPr>
          <w:rStyle w:val="jlqj4b"/>
        </w:rPr>
        <w:t>ubiegłym</w:t>
      </w:r>
      <w:r>
        <w:rPr>
          <w:rStyle w:val="jlqj4b"/>
        </w:rPr>
        <w:t xml:space="preserve"> miesiącu wniosek GFP o wydanie </w:t>
      </w:r>
      <w:r w:rsidR="0044695E">
        <w:rPr>
          <w:rStyle w:val="jlqj4b"/>
        </w:rPr>
        <w:t>zezwolenia</w:t>
      </w:r>
      <w:r>
        <w:rPr>
          <w:rStyle w:val="jlqj4b"/>
        </w:rPr>
        <w:t xml:space="preserve"> na przygotowanie terenu pod MMR w </w:t>
      </w:r>
      <w:proofErr w:type="spellStart"/>
      <w:r>
        <w:rPr>
          <w:rStyle w:val="jlqj4b"/>
        </w:rPr>
        <w:t>Chalk</w:t>
      </w:r>
      <w:proofErr w:type="spellEnd"/>
      <w:r>
        <w:rPr>
          <w:rStyle w:val="jlqj4b"/>
        </w:rPr>
        <w:t xml:space="preserve"> River przeszedł do fazy przeglądu technicznego procesu licencjonowania Kanadyjskiej Komisji Bezpieczeństwa Jądrowego. GFP </w:t>
      </w:r>
      <w:r w:rsidR="0044695E">
        <w:rPr>
          <w:rStyle w:val="jlqj4b"/>
        </w:rPr>
        <w:t>zamierza</w:t>
      </w:r>
      <w:r>
        <w:rPr>
          <w:rStyle w:val="jlqj4b"/>
        </w:rPr>
        <w:t xml:space="preserve"> zbudować i </w:t>
      </w:r>
      <w:r w:rsidR="0044695E">
        <w:rPr>
          <w:rStyle w:val="jlqj4b"/>
        </w:rPr>
        <w:t>uruchomić</w:t>
      </w:r>
      <w:r>
        <w:rPr>
          <w:rStyle w:val="jlqj4b"/>
        </w:rPr>
        <w:t xml:space="preserve"> jednostkę MMR do 2026 roku.</w:t>
      </w:r>
    </w:p>
    <w:p w14:paraId="3A64C8B6" w14:textId="0AF5368B" w:rsidR="0044695E" w:rsidRDefault="0044695E" w:rsidP="00795B04">
      <w:pPr>
        <w:widowControl w:val="0"/>
        <w:rPr>
          <w:rStyle w:val="jlqj4b"/>
        </w:rPr>
      </w:pPr>
      <w:r>
        <w:rPr>
          <w:rStyle w:val="jlqj4b"/>
        </w:rPr>
        <w:t>Więcej na: </w:t>
      </w:r>
      <w:hyperlink r:id="rId9" w:history="1">
        <w:r w:rsidRPr="00A90396">
          <w:rPr>
            <w:rStyle w:val="Hipercze"/>
          </w:rPr>
          <w:t>https://www.world-nuclear-news.org/Articles/USNC-fuel-to-be-qualified-in-Dutch-reactor</w:t>
        </w:r>
      </w:hyperlink>
    </w:p>
    <w:p w14:paraId="3D69BEB5" w14:textId="1E8355D9" w:rsidR="00336B02" w:rsidRPr="00851A3E" w:rsidRDefault="00336B02" w:rsidP="00795B04">
      <w:pPr>
        <w:widowControl w:val="0"/>
        <w:spacing w:before="240" w:after="240"/>
        <w:rPr>
          <w:rStyle w:val="jlqj4b"/>
          <w:b/>
          <w:bCs/>
        </w:rPr>
      </w:pPr>
      <w:r w:rsidRPr="00851A3E">
        <w:rPr>
          <w:rStyle w:val="jlqj4b"/>
          <w:b/>
          <w:bCs/>
        </w:rPr>
        <w:t xml:space="preserve">4. Rumunia ratyfikuje umowę </w:t>
      </w:r>
      <w:r w:rsidR="005F6031" w:rsidRPr="00851A3E">
        <w:rPr>
          <w:rStyle w:val="jlqj4b"/>
          <w:b/>
          <w:bCs/>
        </w:rPr>
        <w:t xml:space="preserve">z USA </w:t>
      </w:r>
      <w:r w:rsidRPr="00851A3E">
        <w:rPr>
          <w:rStyle w:val="jlqj4b"/>
          <w:b/>
          <w:bCs/>
        </w:rPr>
        <w:t xml:space="preserve">w sprawie EJ </w:t>
      </w:r>
      <w:proofErr w:type="spellStart"/>
      <w:r w:rsidRPr="00851A3E">
        <w:rPr>
          <w:rStyle w:val="jlqj4b"/>
          <w:b/>
          <w:bCs/>
        </w:rPr>
        <w:t>Cernavoda</w:t>
      </w:r>
      <w:proofErr w:type="spellEnd"/>
      <w:r w:rsidRPr="00851A3E">
        <w:rPr>
          <w:rStyle w:val="jlqj4b"/>
          <w:b/>
          <w:bCs/>
        </w:rPr>
        <w:t xml:space="preserve"> </w:t>
      </w:r>
    </w:p>
    <w:p w14:paraId="30CC8F16" w14:textId="2D5FC4CD" w:rsidR="00336B02" w:rsidRDefault="00336B02" w:rsidP="00795B04">
      <w:pPr>
        <w:widowControl w:val="0"/>
        <w:rPr>
          <w:rStyle w:val="jlqj4b"/>
        </w:rPr>
      </w:pPr>
      <w:r>
        <w:rPr>
          <w:rStyle w:val="jlqj4b"/>
        </w:rPr>
        <w:t xml:space="preserve">Rumuński Senat ratyfikował międzyrządową umowę o współpracy na rzecz rozszerzenia i modernizacji rumuńskiego programu energetyki jądrowej, która została podpisana przez </w:t>
      </w:r>
      <w:r>
        <w:rPr>
          <w:rStyle w:val="jlqj4b"/>
        </w:rPr>
        <w:lastRenderedPageBreak/>
        <w:t xml:space="preserve">Rumunię i USA w październiku 2020 r. </w:t>
      </w:r>
    </w:p>
    <w:p w14:paraId="7F86EDD2" w14:textId="6BB42B0A" w:rsidR="00EC723F" w:rsidRPr="00336B02" w:rsidRDefault="00336B02" w:rsidP="00795B04">
      <w:pPr>
        <w:widowControl w:val="0"/>
        <w:rPr>
          <w:rStyle w:val="jlqj4b"/>
          <w:b/>
          <w:bCs/>
        </w:rPr>
      </w:pPr>
      <w:r>
        <w:rPr>
          <w:rStyle w:val="jlqj4b"/>
        </w:rPr>
        <w:t>Obszary współpracy m</w:t>
      </w:r>
      <w:r w:rsidR="005F6031">
        <w:rPr>
          <w:rStyle w:val="jlqj4b"/>
        </w:rPr>
        <w:t xml:space="preserve">ają </w:t>
      </w:r>
      <w:r>
        <w:rPr>
          <w:rStyle w:val="jlqj4b"/>
        </w:rPr>
        <w:t xml:space="preserve">obejmować dokończenie </w:t>
      </w:r>
      <w:r w:rsidR="00677AE2">
        <w:rPr>
          <w:rStyle w:val="jlqj4b"/>
        </w:rPr>
        <w:t xml:space="preserve">budowy </w:t>
      </w:r>
      <w:r>
        <w:rPr>
          <w:rStyle w:val="jlqj4b"/>
        </w:rPr>
        <w:t>bloków nr 3 i</w:t>
      </w:r>
      <w:r>
        <w:rPr>
          <w:rStyle w:val="viiyi"/>
          <w:rFonts w:eastAsiaTheme="majorEastAsia"/>
        </w:rPr>
        <w:t xml:space="preserve"> </w:t>
      </w:r>
      <w:r>
        <w:rPr>
          <w:rStyle w:val="jlqj4b"/>
        </w:rPr>
        <w:t xml:space="preserve">4 </w:t>
      </w:r>
      <w:r w:rsidR="00677AE2">
        <w:rPr>
          <w:rStyle w:val="jlqj4b"/>
        </w:rPr>
        <w:t xml:space="preserve">oraz modernizację bloku nr 1 </w:t>
      </w:r>
      <w:r>
        <w:rPr>
          <w:rStyle w:val="jlqj4b"/>
        </w:rPr>
        <w:t xml:space="preserve">w elektrowni jądrowej </w:t>
      </w:r>
      <w:proofErr w:type="spellStart"/>
      <w:r>
        <w:rPr>
          <w:rStyle w:val="jlqj4b"/>
        </w:rPr>
        <w:t>Cernavoda</w:t>
      </w:r>
      <w:proofErr w:type="spellEnd"/>
      <w:r>
        <w:rPr>
          <w:rStyle w:val="jlqj4b"/>
        </w:rPr>
        <w:t>.</w:t>
      </w:r>
    </w:p>
    <w:p w14:paraId="57490663" w14:textId="3670D419" w:rsidR="00677AE2" w:rsidRDefault="00336B02" w:rsidP="00795B04">
      <w:pPr>
        <w:widowControl w:val="0"/>
        <w:rPr>
          <w:rStyle w:val="jlqj4b"/>
        </w:rPr>
      </w:pPr>
      <w:proofErr w:type="spellStart"/>
      <w:r>
        <w:rPr>
          <w:rStyle w:val="jlqj4b"/>
        </w:rPr>
        <w:t>Cernavoda</w:t>
      </w:r>
      <w:proofErr w:type="spellEnd"/>
      <w:r>
        <w:rPr>
          <w:rStyle w:val="jlqj4b"/>
        </w:rPr>
        <w:t xml:space="preserve"> jest jedyną elektrownią jądrową w Rumunii i składa się z dwóch </w:t>
      </w:r>
      <w:r w:rsidR="005F6031">
        <w:rPr>
          <w:rStyle w:val="jlqj4b"/>
        </w:rPr>
        <w:t xml:space="preserve">bloków wyposażonych w </w:t>
      </w:r>
      <w:r w:rsidR="00677AE2">
        <w:rPr>
          <w:rStyle w:val="jlqj4b"/>
        </w:rPr>
        <w:t>ciężkowodn</w:t>
      </w:r>
      <w:r w:rsidR="005F6031">
        <w:rPr>
          <w:rStyle w:val="jlqj4b"/>
        </w:rPr>
        <w:t>e</w:t>
      </w:r>
      <w:r w:rsidR="00677AE2">
        <w:rPr>
          <w:rStyle w:val="jlqj4b"/>
        </w:rPr>
        <w:t xml:space="preserve"> </w:t>
      </w:r>
      <w:r>
        <w:rPr>
          <w:rStyle w:val="jlqj4b"/>
        </w:rPr>
        <w:t>reaktor</w:t>
      </w:r>
      <w:r w:rsidR="005F6031">
        <w:rPr>
          <w:rStyle w:val="jlqj4b"/>
        </w:rPr>
        <w:t>y</w:t>
      </w:r>
      <w:r>
        <w:rPr>
          <w:rStyle w:val="jlqj4b"/>
        </w:rPr>
        <w:t xml:space="preserve"> ciśnieniow</w:t>
      </w:r>
      <w:r w:rsidR="005F6031">
        <w:rPr>
          <w:rStyle w:val="jlqj4b"/>
        </w:rPr>
        <w:t>e</w:t>
      </w:r>
      <w:r>
        <w:rPr>
          <w:rStyle w:val="jlqj4b"/>
        </w:rPr>
        <w:t xml:space="preserve"> </w:t>
      </w:r>
      <w:r w:rsidR="00677AE2">
        <w:rPr>
          <w:rStyle w:val="jlqj4b"/>
        </w:rPr>
        <w:t xml:space="preserve">CANDU-6 </w:t>
      </w:r>
      <w:r>
        <w:rPr>
          <w:rStyle w:val="jlqj4b"/>
        </w:rPr>
        <w:t xml:space="preserve">o mocy 650 </w:t>
      </w:r>
      <w:proofErr w:type="spellStart"/>
      <w:r>
        <w:rPr>
          <w:rStyle w:val="jlqj4b"/>
        </w:rPr>
        <w:t>MWe</w:t>
      </w:r>
      <w:proofErr w:type="spellEnd"/>
      <w:r>
        <w:rPr>
          <w:rStyle w:val="jlqj4b"/>
        </w:rPr>
        <w:t xml:space="preserve">. Blok 1 oddano do komercyjnej eksploatacji w 1996 r., a blok 2 w 2007 r. Operator </w:t>
      </w:r>
      <w:proofErr w:type="spellStart"/>
      <w:r>
        <w:rPr>
          <w:rStyle w:val="jlqj4b"/>
        </w:rPr>
        <w:t>Nuclearelectrica</w:t>
      </w:r>
      <w:proofErr w:type="spellEnd"/>
      <w:r>
        <w:rPr>
          <w:rStyle w:val="jlqj4b"/>
        </w:rPr>
        <w:t xml:space="preserve"> planuje wydłużyć okres eksploatacji bloku </w:t>
      </w:r>
      <w:r w:rsidR="00677AE2">
        <w:rPr>
          <w:rStyle w:val="jlqj4b"/>
        </w:rPr>
        <w:t xml:space="preserve">nr </w:t>
      </w:r>
      <w:r>
        <w:rPr>
          <w:rStyle w:val="jlqj4b"/>
        </w:rPr>
        <w:t>1 do 60 lat. Większość prac na blokach 3 i 4 – podobnie jak bloki 1 i 2</w:t>
      </w:r>
      <w:r w:rsidR="00677AE2">
        <w:rPr>
          <w:rStyle w:val="jlqj4b"/>
        </w:rPr>
        <w:t xml:space="preserve"> </w:t>
      </w:r>
      <w:r w:rsidR="005F6031">
        <w:rPr>
          <w:rStyle w:val="jlqj4b"/>
        </w:rPr>
        <w:t xml:space="preserve">z </w:t>
      </w:r>
      <w:r>
        <w:rPr>
          <w:rStyle w:val="jlqj4b"/>
        </w:rPr>
        <w:t>reaktor</w:t>
      </w:r>
      <w:r w:rsidR="005F6031">
        <w:rPr>
          <w:rStyle w:val="jlqj4b"/>
        </w:rPr>
        <w:t xml:space="preserve">ami </w:t>
      </w:r>
      <w:r>
        <w:rPr>
          <w:rStyle w:val="jlqj4b"/>
        </w:rPr>
        <w:t xml:space="preserve">CANDU-6 – została wykonana w latach 80. przed upadkiem rządu </w:t>
      </w:r>
      <w:proofErr w:type="spellStart"/>
      <w:r>
        <w:rPr>
          <w:rStyle w:val="jlqj4b"/>
        </w:rPr>
        <w:t>Nicolae</w:t>
      </w:r>
      <w:proofErr w:type="spellEnd"/>
      <w:r>
        <w:rPr>
          <w:rStyle w:val="jlqj4b"/>
        </w:rPr>
        <w:t xml:space="preserve"> Ceausescu w 1989 roku. W lipcu 2020 r. Rumunia ogłosiła przetarg na studium wykonalności ukończeni</w:t>
      </w:r>
      <w:r w:rsidR="00677AE2">
        <w:rPr>
          <w:rStyle w:val="jlqj4b"/>
        </w:rPr>
        <w:t>a</w:t>
      </w:r>
      <w:r>
        <w:rPr>
          <w:rStyle w:val="jlqj4b"/>
        </w:rPr>
        <w:t xml:space="preserve"> bloków 3 i 4. </w:t>
      </w:r>
    </w:p>
    <w:p w14:paraId="7D8599E5" w14:textId="77777777" w:rsidR="005F6031" w:rsidRDefault="005F6031" w:rsidP="00795B04">
      <w:pPr>
        <w:widowControl w:val="0"/>
        <w:rPr>
          <w:rStyle w:val="jlqj4b"/>
        </w:rPr>
      </w:pPr>
      <w:r>
        <w:rPr>
          <w:rStyle w:val="jlqj4b"/>
        </w:rPr>
        <w:t>Po pomyślnym glosowaniu w Senacie d</w:t>
      </w:r>
      <w:r w:rsidR="00336B02">
        <w:rPr>
          <w:rStyle w:val="jlqj4b"/>
        </w:rPr>
        <w:t xml:space="preserve">yrektor generalny </w:t>
      </w:r>
      <w:proofErr w:type="spellStart"/>
      <w:r w:rsidR="00336B02">
        <w:rPr>
          <w:rStyle w:val="jlqj4b"/>
        </w:rPr>
        <w:t>Nuclearelectrica</w:t>
      </w:r>
      <w:proofErr w:type="spellEnd"/>
      <w:r w:rsidR="00336B02">
        <w:rPr>
          <w:rStyle w:val="jlqj4b"/>
        </w:rPr>
        <w:t xml:space="preserve">, </w:t>
      </w:r>
      <w:proofErr w:type="spellStart"/>
      <w:r w:rsidR="00336B02">
        <w:rPr>
          <w:rStyle w:val="jlqj4b"/>
        </w:rPr>
        <w:t>Cosmin</w:t>
      </w:r>
      <w:proofErr w:type="spellEnd"/>
      <w:r w:rsidR="00336B02">
        <w:rPr>
          <w:rStyle w:val="jlqj4b"/>
        </w:rPr>
        <w:t xml:space="preserve"> </w:t>
      </w:r>
      <w:proofErr w:type="spellStart"/>
      <w:r w:rsidR="00336B02">
        <w:rPr>
          <w:rStyle w:val="jlqj4b"/>
        </w:rPr>
        <w:t>Ghita</w:t>
      </w:r>
      <w:proofErr w:type="spellEnd"/>
      <w:r w:rsidR="00336B02">
        <w:rPr>
          <w:rStyle w:val="jlqj4b"/>
        </w:rPr>
        <w:t xml:space="preserve">, </w:t>
      </w:r>
      <w:r>
        <w:rPr>
          <w:rStyle w:val="jlqj4b"/>
        </w:rPr>
        <w:t>stwierdził</w:t>
      </w:r>
      <w:r w:rsidR="00336B02">
        <w:rPr>
          <w:rStyle w:val="jlqj4b"/>
        </w:rPr>
        <w:t>, że projekt</w:t>
      </w:r>
      <w:r>
        <w:rPr>
          <w:rStyle w:val="jlqj4b"/>
        </w:rPr>
        <w:t xml:space="preserve"> modernizacji i rozbudowy EJ </w:t>
      </w:r>
      <w:proofErr w:type="spellStart"/>
      <w:r w:rsidR="00336B02">
        <w:rPr>
          <w:rStyle w:val="jlqj4b"/>
        </w:rPr>
        <w:t>Cernavod</w:t>
      </w:r>
      <w:r>
        <w:rPr>
          <w:rStyle w:val="jlqj4b"/>
        </w:rPr>
        <w:t>a</w:t>
      </w:r>
      <w:proofErr w:type="spellEnd"/>
      <w:r w:rsidR="00336B02">
        <w:rPr>
          <w:rStyle w:val="jlqj4b"/>
        </w:rPr>
        <w:t xml:space="preserve"> maj zasadnicze znaczenie dla celów dekarbonizacji Rumunii i </w:t>
      </w:r>
      <w:r>
        <w:rPr>
          <w:rStyle w:val="jlqj4b"/>
        </w:rPr>
        <w:t xml:space="preserve">jej </w:t>
      </w:r>
      <w:r w:rsidR="00336B02">
        <w:rPr>
          <w:rStyle w:val="jlqj4b"/>
        </w:rPr>
        <w:t xml:space="preserve">bezpieczeństwa energetycznego. Zaznaczył, że umowa międzyrządowa została już zatwierdzona przez Komisję Europejską. </w:t>
      </w:r>
    </w:p>
    <w:p w14:paraId="4B8FDF6E" w14:textId="77777777" w:rsidR="00037B2E" w:rsidRDefault="00336B02" w:rsidP="00795B04">
      <w:pPr>
        <w:widowControl w:val="0"/>
        <w:rPr>
          <w:rStyle w:val="jlqj4b"/>
        </w:rPr>
      </w:pPr>
      <w:r>
        <w:rPr>
          <w:rStyle w:val="jlqj4b"/>
        </w:rPr>
        <w:t>„Z punktu widzenia operatora czas jest ważną zmienną w realizacji projektów, a naszym celem jest podłączenie do sieci bloku nr 3 w 2030 r. i bloku nr 4 w 2031 r.</w:t>
      </w:r>
      <w:r w:rsidR="00037B2E">
        <w:rPr>
          <w:rStyle w:val="jlqj4b"/>
        </w:rPr>
        <w:t>”.</w:t>
      </w:r>
      <w:r>
        <w:rPr>
          <w:rStyle w:val="jlqj4b"/>
        </w:rPr>
        <w:t xml:space="preserve"> </w:t>
      </w:r>
      <w:r w:rsidR="00037B2E">
        <w:rPr>
          <w:rStyle w:val="jlqj4b"/>
        </w:rPr>
        <w:t xml:space="preserve">– mówi dyrektor </w:t>
      </w:r>
      <w:proofErr w:type="spellStart"/>
      <w:r w:rsidR="00037B2E">
        <w:rPr>
          <w:rStyle w:val="jlqj4b"/>
        </w:rPr>
        <w:t>Ghita</w:t>
      </w:r>
      <w:proofErr w:type="spellEnd"/>
      <w:r w:rsidR="00037B2E">
        <w:rPr>
          <w:rStyle w:val="jlqj4b"/>
        </w:rPr>
        <w:t>.</w:t>
      </w:r>
    </w:p>
    <w:p w14:paraId="7B786B9E" w14:textId="3D6B7DA5" w:rsidR="00037B2E" w:rsidRDefault="00037B2E" w:rsidP="00795B04">
      <w:pPr>
        <w:widowControl w:val="0"/>
        <w:rPr>
          <w:rStyle w:val="jlqj4b"/>
        </w:rPr>
      </w:pPr>
      <w:r>
        <w:rPr>
          <w:rStyle w:val="jlqj4b"/>
        </w:rPr>
        <w:t xml:space="preserve">Jego zdaniem </w:t>
      </w:r>
      <w:r w:rsidR="00336B02">
        <w:rPr>
          <w:rStyle w:val="jlqj4b"/>
        </w:rPr>
        <w:t xml:space="preserve">Rumunia dostosuje się do państw, które mocno </w:t>
      </w:r>
      <w:r w:rsidR="005F6031">
        <w:rPr>
          <w:rStyle w:val="jlqj4b"/>
        </w:rPr>
        <w:t>inwestują w</w:t>
      </w:r>
      <w:r w:rsidR="00336B02">
        <w:rPr>
          <w:rStyle w:val="jlqj4b"/>
        </w:rPr>
        <w:t xml:space="preserve"> zasoby krajowe w celu zapewnienia transformacji</w:t>
      </w:r>
      <w:r>
        <w:rPr>
          <w:rStyle w:val="jlqj4b"/>
        </w:rPr>
        <w:t xml:space="preserve"> energetycznej oraz</w:t>
      </w:r>
      <w:r w:rsidR="00336B02">
        <w:rPr>
          <w:rStyle w:val="jlqj4b"/>
        </w:rPr>
        <w:t xml:space="preserve"> </w:t>
      </w:r>
      <w:r>
        <w:rPr>
          <w:rStyle w:val="jlqj4b"/>
        </w:rPr>
        <w:t>dostaw</w:t>
      </w:r>
      <w:r w:rsidR="00336B02">
        <w:rPr>
          <w:rStyle w:val="jlqj4b"/>
        </w:rPr>
        <w:t xml:space="preserve"> energii po zrównoważonych cenach</w:t>
      </w:r>
      <w:r>
        <w:rPr>
          <w:rStyle w:val="jlqj4b"/>
        </w:rPr>
        <w:t xml:space="preserve">. Biorą one </w:t>
      </w:r>
      <w:r w:rsidR="00336B02">
        <w:rPr>
          <w:rStyle w:val="jlqj4b"/>
        </w:rPr>
        <w:t>pod uwagę</w:t>
      </w:r>
      <w:r>
        <w:rPr>
          <w:rStyle w:val="jlqj4b"/>
        </w:rPr>
        <w:t xml:space="preserve"> fakt</w:t>
      </w:r>
      <w:r w:rsidR="00336B02">
        <w:rPr>
          <w:rStyle w:val="jlqj4b"/>
        </w:rPr>
        <w:t xml:space="preserve">, </w:t>
      </w:r>
      <w:r>
        <w:rPr>
          <w:rStyle w:val="jlqj4b"/>
        </w:rPr>
        <w:t>i</w:t>
      </w:r>
      <w:r w:rsidR="00336B02">
        <w:rPr>
          <w:rStyle w:val="jlqj4b"/>
        </w:rPr>
        <w:t>ż koszt energii elektrycznej wynikający z wydłużenia żywotności bloków jądrowych jest najniższy ze wszystkich źródeł</w:t>
      </w:r>
      <w:r>
        <w:rPr>
          <w:rStyle w:val="jlqj4b"/>
        </w:rPr>
        <w:t xml:space="preserve"> wytwarzania</w:t>
      </w:r>
      <w:r w:rsidR="00336B02">
        <w:rPr>
          <w:rStyle w:val="jlqj4b"/>
        </w:rPr>
        <w:t xml:space="preserve">, a </w:t>
      </w:r>
      <w:r>
        <w:rPr>
          <w:rStyle w:val="jlqj4b"/>
        </w:rPr>
        <w:t xml:space="preserve">koszty związane z </w:t>
      </w:r>
      <w:r w:rsidR="00336B02">
        <w:rPr>
          <w:rStyle w:val="jlqj4b"/>
        </w:rPr>
        <w:t>nowy</w:t>
      </w:r>
      <w:r>
        <w:rPr>
          <w:rStyle w:val="jlqj4b"/>
        </w:rPr>
        <w:t xml:space="preserve">mi </w:t>
      </w:r>
      <w:r w:rsidR="00336B02">
        <w:rPr>
          <w:rStyle w:val="jlqj4b"/>
        </w:rPr>
        <w:t>projekt</w:t>
      </w:r>
      <w:r>
        <w:rPr>
          <w:rStyle w:val="jlqj4b"/>
        </w:rPr>
        <w:t xml:space="preserve">ami </w:t>
      </w:r>
      <w:r w:rsidR="00336B02">
        <w:rPr>
          <w:rStyle w:val="jlqj4b"/>
        </w:rPr>
        <w:t>jądrow</w:t>
      </w:r>
      <w:r>
        <w:rPr>
          <w:rStyle w:val="jlqj4b"/>
        </w:rPr>
        <w:t xml:space="preserve">ymi </w:t>
      </w:r>
      <w:r w:rsidR="00336B02">
        <w:rPr>
          <w:rStyle w:val="jlqj4b"/>
        </w:rPr>
        <w:t>są uważane za konkurencyjne</w:t>
      </w:r>
      <w:r>
        <w:rPr>
          <w:rStyle w:val="jlqj4b"/>
        </w:rPr>
        <w:t xml:space="preserve">. Dlatego też </w:t>
      </w:r>
      <w:r w:rsidR="00336B02">
        <w:rPr>
          <w:rStyle w:val="jlqj4b"/>
        </w:rPr>
        <w:t>projekty jądrowe mają podwójną przewagę: konkurencyjne koszty i zerow</w:t>
      </w:r>
      <w:r>
        <w:rPr>
          <w:rStyle w:val="jlqj4b"/>
        </w:rPr>
        <w:t>ą</w:t>
      </w:r>
      <w:r w:rsidR="00336B02">
        <w:rPr>
          <w:rStyle w:val="jlqj4b"/>
        </w:rPr>
        <w:t xml:space="preserve"> emisj</w:t>
      </w:r>
      <w:r>
        <w:rPr>
          <w:rStyle w:val="jlqj4b"/>
        </w:rPr>
        <w:t>ę</w:t>
      </w:r>
      <w:r w:rsidR="00336B02">
        <w:rPr>
          <w:rStyle w:val="jlqj4b"/>
        </w:rPr>
        <w:t xml:space="preserve"> CO2. </w:t>
      </w:r>
    </w:p>
    <w:p w14:paraId="64F7E351" w14:textId="77777777" w:rsidR="00037B2E" w:rsidRDefault="00336B02" w:rsidP="00795B04">
      <w:pPr>
        <w:widowControl w:val="0"/>
        <w:rPr>
          <w:rStyle w:val="jlqj4b"/>
        </w:rPr>
      </w:pPr>
      <w:r>
        <w:rPr>
          <w:rStyle w:val="jlqj4b"/>
        </w:rPr>
        <w:t xml:space="preserve">Projekty modernizacji bloków 3 i 4 stanowią „znaczny wkład”, powiedział, w redukcję emisji CO2 z 10 milionów ton, których unika się obecnie każdego roku, do 20 milionów ton po 2031 roku. </w:t>
      </w:r>
    </w:p>
    <w:p w14:paraId="03B227A2" w14:textId="77777777" w:rsidR="00037B2E" w:rsidRDefault="00336B02" w:rsidP="00795B04">
      <w:pPr>
        <w:widowControl w:val="0"/>
        <w:rPr>
          <w:rStyle w:val="jlqj4b"/>
        </w:rPr>
      </w:pPr>
      <w:r>
        <w:rPr>
          <w:rStyle w:val="jlqj4b"/>
        </w:rPr>
        <w:t xml:space="preserve">Dodał, że projekty przyspieszą również rozwój wewnętrznego łańcucha dostaw, tworząc do 9000 miejsc pracy oraz stymulując badania i innowacje w przemyśle jądrowym. </w:t>
      </w:r>
      <w:r w:rsidR="00037B2E">
        <w:rPr>
          <w:rStyle w:val="jlqj4b"/>
        </w:rPr>
        <w:t>N</w:t>
      </w:r>
      <w:r>
        <w:rPr>
          <w:rStyle w:val="jlqj4b"/>
        </w:rPr>
        <w:t>astąpi wykładniczy efekt wzrostu makroekonomicznego, który pomoże R</w:t>
      </w:r>
      <w:r w:rsidR="00037B2E">
        <w:rPr>
          <w:rStyle w:val="jlqj4b"/>
        </w:rPr>
        <w:t xml:space="preserve">umunii </w:t>
      </w:r>
      <w:r>
        <w:rPr>
          <w:rStyle w:val="jlqj4b"/>
        </w:rPr>
        <w:t xml:space="preserve">w utrzymaniu wysoko wykwalifikowanych specjalistów jądrowych. </w:t>
      </w:r>
    </w:p>
    <w:p w14:paraId="1545D27B" w14:textId="64A73429" w:rsidR="00336B02" w:rsidRDefault="00336B02" w:rsidP="00795B04">
      <w:pPr>
        <w:widowControl w:val="0"/>
        <w:rPr>
          <w:rStyle w:val="jlqj4b"/>
        </w:rPr>
      </w:pPr>
      <w:r>
        <w:rPr>
          <w:rStyle w:val="jlqj4b"/>
        </w:rPr>
        <w:t xml:space="preserve">Według strony internetowej Senatu za ustawą oddano 129 głosów, jeden przeciw i jeden wstrzymujący się. Projekt ustawy zostanie teraz przekazany do zatwierdzenia prezydentowi Rumunii Klausowi </w:t>
      </w:r>
      <w:proofErr w:type="spellStart"/>
      <w:r>
        <w:rPr>
          <w:rStyle w:val="jlqj4b"/>
        </w:rPr>
        <w:t>Iohannisowi</w:t>
      </w:r>
      <w:proofErr w:type="spellEnd"/>
      <w:r>
        <w:rPr>
          <w:rStyle w:val="jlqj4b"/>
        </w:rPr>
        <w:t>.</w:t>
      </w:r>
    </w:p>
    <w:p w14:paraId="7D88FF94" w14:textId="3E9EC974" w:rsidR="00037B2E" w:rsidRDefault="00037B2E" w:rsidP="00795B04">
      <w:pPr>
        <w:widowControl w:val="0"/>
        <w:rPr>
          <w:rStyle w:val="jlqj4b"/>
        </w:rPr>
      </w:pPr>
      <w:r>
        <w:rPr>
          <w:rStyle w:val="jlqj4b"/>
        </w:rPr>
        <w:t>Więcej na: </w:t>
      </w:r>
      <w:hyperlink r:id="rId10" w:history="1">
        <w:r w:rsidR="00BC67A4" w:rsidRPr="007C3A12">
          <w:rPr>
            <w:rStyle w:val="Hipercze"/>
          </w:rPr>
          <w:t>https://www.world-nuclear-news.org/Articles/Romania-ratifies-Cernavoda-agreement-with-USA</w:t>
        </w:r>
      </w:hyperlink>
    </w:p>
    <w:p w14:paraId="4885A809" w14:textId="692FB12D" w:rsidR="004C26DE" w:rsidRPr="00795B04" w:rsidRDefault="004C26DE" w:rsidP="00795B04">
      <w:pPr>
        <w:widowControl w:val="0"/>
        <w:spacing w:before="240" w:after="240"/>
        <w:rPr>
          <w:rStyle w:val="jlqj4b"/>
          <w:b/>
          <w:bCs/>
        </w:rPr>
      </w:pPr>
      <w:r w:rsidRPr="00795B04">
        <w:rPr>
          <w:rStyle w:val="jlqj4b"/>
          <w:b/>
          <w:bCs/>
        </w:rPr>
        <w:t>5. GE przedstawia rolę energetyki jądrowej jako filara świata niskoemisyjnego</w:t>
      </w:r>
    </w:p>
    <w:p w14:paraId="25D553DF" w14:textId="77777777" w:rsidR="004C26DE" w:rsidRDefault="004C26DE" w:rsidP="00795B04">
      <w:pPr>
        <w:widowControl w:val="0"/>
        <w:rPr>
          <w:rStyle w:val="jlqj4b"/>
        </w:rPr>
      </w:pPr>
      <w:r>
        <w:rPr>
          <w:rStyle w:val="jlqj4b"/>
        </w:rPr>
        <w:t>Energetyka jądrowa, obecnie największe źródło wytwarzania energii elektrycznej bez emisji dwutlenku węgla, powinna nadal stanowić filar transformacji energetycznej w przyszłość bez emisji dwutlenku węgla i pomagać krajom w osiągnięciu bezpieczeństwa energetycznego.</w:t>
      </w:r>
    </w:p>
    <w:p w14:paraId="1D903ABE" w14:textId="77777777" w:rsidR="004C26DE" w:rsidRDefault="004C26DE" w:rsidP="00795B04">
      <w:pPr>
        <w:widowControl w:val="0"/>
        <w:rPr>
          <w:rFonts w:eastAsiaTheme="majorEastAsia"/>
        </w:rPr>
      </w:pPr>
      <w:r w:rsidRPr="004C26DE">
        <w:t xml:space="preserve">Takie stwierdzenie zawiera nowo opublikowany raport koncernu GE zatytułowany </w:t>
      </w:r>
      <w:hyperlink r:id="rId11" w:history="1">
        <w:r w:rsidRPr="004C26DE">
          <w:rPr>
            <w:rStyle w:val="Hipercze"/>
            <w:rFonts w:eastAsiaTheme="majorEastAsia"/>
          </w:rPr>
          <w:t xml:space="preserve">NUCLEAR ENERGY: A </w:t>
        </w:r>
        <w:proofErr w:type="spellStart"/>
        <w:r w:rsidRPr="004C26DE">
          <w:rPr>
            <w:rStyle w:val="Hipercze"/>
            <w:rFonts w:eastAsiaTheme="majorEastAsia"/>
          </w:rPr>
          <w:t>critical</w:t>
        </w:r>
        <w:proofErr w:type="spellEnd"/>
        <w:r w:rsidRPr="004C26DE">
          <w:rPr>
            <w:rStyle w:val="Hipercze"/>
            <w:rFonts w:eastAsiaTheme="majorEastAsia"/>
          </w:rPr>
          <w:t xml:space="preserve"> </w:t>
        </w:r>
        <w:proofErr w:type="spellStart"/>
        <w:r w:rsidRPr="004C26DE">
          <w:rPr>
            <w:rStyle w:val="Hipercze"/>
            <w:rFonts w:eastAsiaTheme="majorEastAsia"/>
          </w:rPr>
          <w:t>pillar</w:t>
        </w:r>
        <w:proofErr w:type="spellEnd"/>
        <w:r w:rsidRPr="004C26DE">
          <w:rPr>
            <w:rStyle w:val="Hipercze"/>
            <w:rFonts w:eastAsiaTheme="majorEastAsia"/>
          </w:rPr>
          <w:t xml:space="preserve"> of a </w:t>
        </w:r>
        <w:proofErr w:type="spellStart"/>
        <w:r w:rsidRPr="004C26DE">
          <w:rPr>
            <w:rStyle w:val="Hipercze"/>
            <w:rFonts w:eastAsiaTheme="majorEastAsia"/>
          </w:rPr>
          <w:t>carbon-free</w:t>
        </w:r>
        <w:proofErr w:type="spellEnd"/>
        <w:r w:rsidRPr="004C26DE">
          <w:rPr>
            <w:rStyle w:val="Hipercze"/>
            <w:rFonts w:eastAsiaTheme="majorEastAsia"/>
          </w:rPr>
          <w:t xml:space="preserve"> </w:t>
        </w:r>
        <w:proofErr w:type="spellStart"/>
        <w:r w:rsidRPr="004C26DE">
          <w:rPr>
            <w:rStyle w:val="Hipercze"/>
            <w:rFonts w:eastAsiaTheme="majorEastAsia"/>
          </w:rPr>
          <w:t>future</w:t>
        </w:r>
        <w:proofErr w:type="spellEnd"/>
      </w:hyperlink>
      <w:r>
        <w:rPr>
          <w:rFonts w:eastAsiaTheme="majorEastAsia"/>
        </w:rPr>
        <w:t>.</w:t>
      </w:r>
    </w:p>
    <w:p w14:paraId="2EA62382" w14:textId="31FEB85C" w:rsidR="007C3EAF" w:rsidRDefault="004C26DE" w:rsidP="00795B04">
      <w:pPr>
        <w:widowControl w:val="0"/>
        <w:rPr>
          <w:rStyle w:val="jlqj4b"/>
        </w:rPr>
      </w:pPr>
      <w:r>
        <w:t xml:space="preserve">Autorzy raportu </w:t>
      </w:r>
      <w:r w:rsidR="00795B04">
        <w:t>utrzymują</w:t>
      </w:r>
      <w:r>
        <w:t xml:space="preserve">, że </w:t>
      </w:r>
      <w:r w:rsidRPr="004C26DE">
        <w:t>potrzebne są dwie równoległe ścieżki</w:t>
      </w:r>
      <w:r w:rsidR="007C3EAF">
        <w:t xml:space="preserve"> rozwoju</w:t>
      </w:r>
      <w:r w:rsidRPr="004C26DE">
        <w:t>: maksymal</w:t>
      </w:r>
      <w:r w:rsidR="007C3EAF">
        <w:t xml:space="preserve">ne wydłużanie </w:t>
      </w:r>
      <w:r w:rsidR="007C3EAF">
        <w:rPr>
          <w:rStyle w:val="jlqj4b"/>
        </w:rPr>
        <w:t>okresu eksploatacji</w:t>
      </w:r>
      <w:r>
        <w:rPr>
          <w:rStyle w:val="jlqj4b"/>
        </w:rPr>
        <w:t xml:space="preserve"> istniejącej floty </w:t>
      </w:r>
      <w:r w:rsidR="007C3EAF">
        <w:rPr>
          <w:rStyle w:val="jlqj4b"/>
        </w:rPr>
        <w:t xml:space="preserve">reaktorów </w:t>
      </w:r>
      <w:r>
        <w:rPr>
          <w:rStyle w:val="jlqj4b"/>
        </w:rPr>
        <w:t>i budowa nowych elektrowni jądrowych przy użyciu najlepsz</w:t>
      </w:r>
      <w:r w:rsidR="007C3EAF">
        <w:rPr>
          <w:rStyle w:val="jlqj4b"/>
        </w:rPr>
        <w:t xml:space="preserve">ych dostępnych </w:t>
      </w:r>
      <w:r>
        <w:rPr>
          <w:rStyle w:val="jlqj4b"/>
        </w:rPr>
        <w:t xml:space="preserve">technologii. </w:t>
      </w:r>
    </w:p>
    <w:p w14:paraId="61A0710F" w14:textId="77777777" w:rsidR="007C3EAF" w:rsidRDefault="004C26DE" w:rsidP="00795B04">
      <w:pPr>
        <w:widowControl w:val="0"/>
        <w:rPr>
          <w:rStyle w:val="jlqj4b"/>
        </w:rPr>
      </w:pPr>
      <w:r>
        <w:rPr>
          <w:rStyle w:val="jlqj4b"/>
        </w:rPr>
        <w:t xml:space="preserve">Dekarbonizacja sektora energetycznego i osiągnięcie zerowej emisji gazów cieplarnianych netto w celu zwalczania zagrożenia ociepleniem planety musi stać się </w:t>
      </w:r>
      <w:r w:rsidR="007C3EAF">
        <w:rPr>
          <w:rStyle w:val="jlqj4b"/>
        </w:rPr>
        <w:t>naj</w:t>
      </w:r>
      <w:r>
        <w:rPr>
          <w:rStyle w:val="jlqj4b"/>
        </w:rPr>
        <w:t xml:space="preserve">pilniejszym światowym priorytetem, z naciskiem na znaczące inwestycje, zobowiązania krajowe oraz </w:t>
      </w:r>
      <w:r>
        <w:rPr>
          <w:rStyle w:val="jlqj4b"/>
        </w:rPr>
        <w:lastRenderedPageBreak/>
        <w:t xml:space="preserve">spójne ramy polityczne i regulacyjne. Będzie to wymagało współpracy </w:t>
      </w:r>
      <w:r w:rsidR="007C3EAF">
        <w:rPr>
          <w:rStyle w:val="jlqj4b"/>
        </w:rPr>
        <w:t>ponad</w:t>
      </w:r>
      <w:r>
        <w:rPr>
          <w:rStyle w:val="jlqj4b"/>
        </w:rPr>
        <w:t xml:space="preserve"> granic</w:t>
      </w:r>
      <w:r w:rsidR="007C3EAF">
        <w:rPr>
          <w:rStyle w:val="jlqj4b"/>
        </w:rPr>
        <w:t>ami państw</w:t>
      </w:r>
      <w:r>
        <w:rPr>
          <w:rStyle w:val="jlqj4b"/>
        </w:rPr>
        <w:t xml:space="preserve">, </w:t>
      </w:r>
      <w:r w:rsidR="007C3EAF">
        <w:rPr>
          <w:rStyle w:val="jlqj4b"/>
        </w:rPr>
        <w:t xml:space="preserve">pomiędzy </w:t>
      </w:r>
      <w:r>
        <w:rPr>
          <w:rStyle w:val="jlqj4b"/>
        </w:rPr>
        <w:t>sektor</w:t>
      </w:r>
      <w:r w:rsidR="007C3EAF">
        <w:rPr>
          <w:rStyle w:val="jlqj4b"/>
        </w:rPr>
        <w:t>ami</w:t>
      </w:r>
      <w:r>
        <w:rPr>
          <w:rStyle w:val="jlqj4b"/>
        </w:rPr>
        <w:t xml:space="preserve"> gospodarki i spektrum polityczn</w:t>
      </w:r>
      <w:r w:rsidR="007C3EAF">
        <w:rPr>
          <w:rStyle w:val="jlqj4b"/>
        </w:rPr>
        <w:t>ym</w:t>
      </w:r>
      <w:r>
        <w:rPr>
          <w:rStyle w:val="jlqj4b"/>
        </w:rPr>
        <w:t xml:space="preserve"> – </w:t>
      </w:r>
      <w:r w:rsidR="007C3EAF">
        <w:rPr>
          <w:rStyle w:val="jlqj4b"/>
        </w:rPr>
        <w:t>twierdzi</w:t>
      </w:r>
      <w:r>
        <w:rPr>
          <w:rStyle w:val="jlqj4b"/>
        </w:rPr>
        <w:t xml:space="preserve"> GE. </w:t>
      </w:r>
    </w:p>
    <w:p w14:paraId="58F68C98" w14:textId="77777777" w:rsidR="002A7C52" w:rsidRDefault="007C3EAF" w:rsidP="00795B04">
      <w:pPr>
        <w:widowControl w:val="0"/>
        <w:rPr>
          <w:rStyle w:val="jlqj4b"/>
        </w:rPr>
      </w:pPr>
      <w:r>
        <w:rPr>
          <w:rStyle w:val="jlqj4b"/>
        </w:rPr>
        <w:t xml:space="preserve">Z istniejącą obecnie flotą </w:t>
      </w:r>
      <w:r w:rsidR="004C26DE">
        <w:rPr>
          <w:rStyle w:val="jlqj4b"/>
        </w:rPr>
        <w:t xml:space="preserve">około 450 reaktorów jądrowych na świecie jednym z najbardziej efektywnych i ekonomicznych rozwiązań będzie </w:t>
      </w:r>
      <w:r>
        <w:rPr>
          <w:rStyle w:val="jlqj4b"/>
        </w:rPr>
        <w:t>przedłużenie</w:t>
      </w:r>
      <w:r w:rsidR="004C26DE">
        <w:rPr>
          <w:rStyle w:val="jlqj4b"/>
        </w:rPr>
        <w:t xml:space="preserve"> </w:t>
      </w:r>
      <w:r>
        <w:rPr>
          <w:rStyle w:val="jlqj4b"/>
        </w:rPr>
        <w:t xml:space="preserve">ich </w:t>
      </w:r>
      <w:r w:rsidR="004C26DE">
        <w:rPr>
          <w:rStyle w:val="jlqj4b"/>
        </w:rPr>
        <w:t xml:space="preserve">licencji operacyjnych w celu wsparcia przejścia na gospodarkę </w:t>
      </w:r>
      <w:proofErr w:type="spellStart"/>
      <w:r w:rsidR="004C26DE">
        <w:rPr>
          <w:rStyle w:val="jlqj4b"/>
        </w:rPr>
        <w:t>bezemisyjną</w:t>
      </w:r>
      <w:proofErr w:type="spellEnd"/>
      <w:r w:rsidR="004C26DE">
        <w:rPr>
          <w:rStyle w:val="jlqj4b"/>
        </w:rPr>
        <w:t xml:space="preserve">, czytamy w </w:t>
      </w:r>
      <w:r>
        <w:rPr>
          <w:rStyle w:val="jlqj4b"/>
        </w:rPr>
        <w:t>raporcie</w:t>
      </w:r>
      <w:r w:rsidR="004C26DE">
        <w:rPr>
          <w:rStyle w:val="jlqj4b"/>
        </w:rPr>
        <w:t xml:space="preserve">. Firma GE szacuje, że zwiększenie mocy cieplnej i modernizacja typowej turbiny parowej i generatora może </w:t>
      </w:r>
      <w:r w:rsidR="002A7C52">
        <w:rPr>
          <w:rStyle w:val="jlqj4b"/>
        </w:rPr>
        <w:t xml:space="preserve">pozwolić na uzyskanie </w:t>
      </w:r>
      <w:r w:rsidR="004C26DE">
        <w:rPr>
          <w:rStyle w:val="jlqj4b"/>
        </w:rPr>
        <w:t>do 20% lub więcej dodatkowej mocy wyjściowej brutto.</w:t>
      </w:r>
    </w:p>
    <w:p w14:paraId="587C77CF" w14:textId="77777777" w:rsidR="002A7C52" w:rsidRDefault="004C26DE" w:rsidP="00795B04">
      <w:pPr>
        <w:widowControl w:val="0"/>
        <w:rPr>
          <w:rStyle w:val="jlqj4b"/>
        </w:rPr>
      </w:pPr>
      <w:r>
        <w:rPr>
          <w:rStyle w:val="jlqj4b"/>
        </w:rPr>
        <w:t xml:space="preserve">Jeśli chodzi o innowacje, SMR mają potencjał obniżenia kosztów inwestycji na </w:t>
      </w:r>
      <w:r w:rsidR="002A7C52">
        <w:rPr>
          <w:rStyle w:val="jlqj4b"/>
        </w:rPr>
        <w:t xml:space="preserve">1 </w:t>
      </w:r>
      <w:r>
        <w:rPr>
          <w:rStyle w:val="jlqj4b"/>
        </w:rPr>
        <w:t xml:space="preserve">megawat, a ich wdrożenie można przyspieszyć dzięki wsparciu rządowemu. GE prognozuje około 10 GW rocznie zapotrzebowania na nowe elektrownie jądrowe w nadchodzącej dekadzie, co jest zgodne ze scenariuszem zerowej emisji netto Międzynarodowej Agencji Energetycznej do 2050 roku. Oczekuje się, że po 2030 r. </w:t>
      </w:r>
      <w:r w:rsidR="002A7C52">
        <w:rPr>
          <w:rStyle w:val="jlqj4b"/>
        </w:rPr>
        <w:t xml:space="preserve">proces wdrażania nowych mocy jądrowych jeszcze </w:t>
      </w:r>
      <w:r>
        <w:rPr>
          <w:rStyle w:val="jlqj4b"/>
        </w:rPr>
        <w:t xml:space="preserve">przyspieszy </w:t>
      </w:r>
      <w:r w:rsidR="002A7C52">
        <w:rPr>
          <w:rStyle w:val="jlqj4b"/>
        </w:rPr>
        <w:t xml:space="preserve">- </w:t>
      </w:r>
      <w:r>
        <w:rPr>
          <w:rStyle w:val="jlqj4b"/>
        </w:rPr>
        <w:t>w świecie coraz bardziej ogranicz</w:t>
      </w:r>
      <w:r w:rsidR="002A7C52">
        <w:rPr>
          <w:rStyle w:val="jlqj4b"/>
        </w:rPr>
        <w:t>a</w:t>
      </w:r>
      <w:r>
        <w:rPr>
          <w:rStyle w:val="jlqj4b"/>
        </w:rPr>
        <w:t>nym pod względem emisji dwutlenku węgla</w:t>
      </w:r>
      <w:r w:rsidR="002A7C52">
        <w:rPr>
          <w:rStyle w:val="jlqj4b"/>
        </w:rPr>
        <w:t>.</w:t>
      </w:r>
    </w:p>
    <w:p w14:paraId="3BB820B3" w14:textId="77777777" w:rsidR="002A7C52" w:rsidRDefault="004C26DE" w:rsidP="00795B04">
      <w:pPr>
        <w:widowControl w:val="0"/>
        <w:rPr>
          <w:rStyle w:val="jlqj4b"/>
        </w:rPr>
      </w:pPr>
      <w:r>
        <w:rPr>
          <w:rStyle w:val="jlqj4b"/>
        </w:rPr>
        <w:t xml:space="preserve">GE zaleca </w:t>
      </w:r>
      <w:r w:rsidR="002A7C52">
        <w:rPr>
          <w:rStyle w:val="jlqj4b"/>
        </w:rPr>
        <w:t>przemysłowi energetycznemu podjęcie następujących działań</w:t>
      </w:r>
      <w:r>
        <w:rPr>
          <w:rStyle w:val="jlqj4b"/>
        </w:rPr>
        <w:t xml:space="preserve">: </w:t>
      </w:r>
    </w:p>
    <w:p w14:paraId="6A57E54F" w14:textId="77777777" w:rsidR="002A7C52" w:rsidRDefault="004C26DE" w:rsidP="00795B04">
      <w:pPr>
        <w:widowControl w:val="0"/>
        <w:rPr>
          <w:rStyle w:val="jlqj4b"/>
        </w:rPr>
      </w:pPr>
      <w:r>
        <w:rPr>
          <w:rStyle w:val="jlqj4b"/>
        </w:rPr>
        <w:t>•</w:t>
      </w:r>
      <w:r w:rsidR="002A7C52">
        <w:rPr>
          <w:rStyle w:val="jlqj4b"/>
        </w:rPr>
        <w:t> </w:t>
      </w:r>
      <w:r>
        <w:rPr>
          <w:rStyle w:val="jlqj4b"/>
        </w:rPr>
        <w:t xml:space="preserve">Pilnie zainwestować w kombinację energii jądrowej, odnawialnych źródeł energii, magazynowania energii, turbin gazowych o cyklu łączonym z wychwytywaniem dwutlenku węgla oraz </w:t>
      </w:r>
      <w:r w:rsidR="002A7C52">
        <w:rPr>
          <w:rStyle w:val="jlqj4b"/>
        </w:rPr>
        <w:t xml:space="preserve">produkcją </w:t>
      </w:r>
      <w:r>
        <w:rPr>
          <w:rStyle w:val="jlqj4b"/>
        </w:rPr>
        <w:t>wodoru;</w:t>
      </w:r>
    </w:p>
    <w:p w14:paraId="205620F8" w14:textId="77777777" w:rsidR="002A7C52" w:rsidRDefault="004C26DE" w:rsidP="00795B04">
      <w:pPr>
        <w:widowControl w:val="0"/>
        <w:rPr>
          <w:rStyle w:val="jlqj4b"/>
        </w:rPr>
      </w:pPr>
      <w:r>
        <w:rPr>
          <w:rStyle w:val="jlqj4b"/>
        </w:rPr>
        <w:t>•</w:t>
      </w:r>
      <w:r w:rsidR="002A7C52">
        <w:rPr>
          <w:rStyle w:val="jlqj4b"/>
        </w:rPr>
        <w:t> </w:t>
      </w:r>
      <w:r>
        <w:rPr>
          <w:rStyle w:val="jlqj4b"/>
        </w:rPr>
        <w:t>Opowiadać się za polityką zgodną z Porozumieniem Paryskim i jego celami w zakresie redukcji emisji CO2 przy jednoczesnym zapewnieniu bezpiecznych, przystępnych cenowo i niezawodnych źródeł energii elektrycznej;</w:t>
      </w:r>
    </w:p>
    <w:p w14:paraId="26D4B7CB" w14:textId="4FFC463F" w:rsidR="002A7C52" w:rsidRDefault="004C26DE" w:rsidP="00795B04">
      <w:pPr>
        <w:widowControl w:val="0"/>
        <w:rPr>
          <w:rStyle w:val="jlqj4b"/>
        </w:rPr>
      </w:pPr>
      <w:r>
        <w:rPr>
          <w:rStyle w:val="jlqj4b"/>
        </w:rPr>
        <w:t>•</w:t>
      </w:r>
      <w:r w:rsidR="002A7C52">
        <w:rPr>
          <w:rStyle w:val="jlqj4b"/>
        </w:rPr>
        <w:t> </w:t>
      </w:r>
      <w:r>
        <w:rPr>
          <w:rStyle w:val="jlqj4b"/>
        </w:rPr>
        <w:t>Zwiększ</w:t>
      </w:r>
      <w:r w:rsidR="00795B04">
        <w:rPr>
          <w:rStyle w:val="jlqj4b"/>
        </w:rPr>
        <w:t>ać</w:t>
      </w:r>
      <w:r>
        <w:rPr>
          <w:rStyle w:val="jlqj4b"/>
        </w:rPr>
        <w:t xml:space="preserve"> finansowania badań w celu </w:t>
      </w:r>
      <w:r w:rsidR="002A7C52">
        <w:rPr>
          <w:rStyle w:val="jlqj4b"/>
        </w:rPr>
        <w:t xml:space="preserve">rozwoju i wdrażania </w:t>
      </w:r>
      <w:r>
        <w:rPr>
          <w:rStyle w:val="jlqj4b"/>
        </w:rPr>
        <w:t>innowacji i czystszych technologii energetycznych;</w:t>
      </w:r>
    </w:p>
    <w:p w14:paraId="38B2C13A" w14:textId="33D93463" w:rsidR="002A7C52" w:rsidRDefault="004C26DE" w:rsidP="00795B04">
      <w:pPr>
        <w:widowControl w:val="0"/>
        <w:rPr>
          <w:rStyle w:val="jlqj4b"/>
        </w:rPr>
      </w:pPr>
      <w:r>
        <w:rPr>
          <w:rStyle w:val="jlqj4b"/>
        </w:rPr>
        <w:t>•</w:t>
      </w:r>
      <w:r w:rsidR="002A7C52">
        <w:rPr>
          <w:rStyle w:val="jlqj4b"/>
        </w:rPr>
        <w:t> </w:t>
      </w:r>
      <w:r>
        <w:rPr>
          <w:rStyle w:val="jlqj4b"/>
        </w:rPr>
        <w:t>Promowa</w:t>
      </w:r>
      <w:r w:rsidR="00795B04">
        <w:rPr>
          <w:rStyle w:val="jlqj4b"/>
        </w:rPr>
        <w:t>ć</w:t>
      </w:r>
      <w:r>
        <w:rPr>
          <w:rStyle w:val="jlqj4b"/>
        </w:rPr>
        <w:t xml:space="preserve"> współprac</w:t>
      </w:r>
      <w:r w:rsidR="00795B04">
        <w:rPr>
          <w:rStyle w:val="jlqj4b"/>
        </w:rPr>
        <w:t>ę</w:t>
      </w:r>
      <w:r>
        <w:rPr>
          <w:rStyle w:val="jlqj4b"/>
        </w:rPr>
        <w:t xml:space="preserve"> międzynarodow</w:t>
      </w:r>
      <w:r w:rsidR="00795B04">
        <w:rPr>
          <w:rStyle w:val="jlqj4b"/>
        </w:rPr>
        <w:t>ą</w:t>
      </w:r>
      <w:r>
        <w:rPr>
          <w:rStyle w:val="jlqj4b"/>
        </w:rPr>
        <w:t xml:space="preserve"> oraz swobodn</w:t>
      </w:r>
      <w:r w:rsidR="00795B04">
        <w:rPr>
          <w:rStyle w:val="jlqj4b"/>
        </w:rPr>
        <w:t>y</w:t>
      </w:r>
      <w:r>
        <w:rPr>
          <w:rStyle w:val="jlqj4b"/>
        </w:rPr>
        <w:t xml:space="preserve"> przepływ towarów i usług zgodnie ze Światową Organizacją Handlu</w:t>
      </w:r>
      <w:r w:rsidR="00337AAE">
        <w:rPr>
          <w:rStyle w:val="jlqj4b"/>
        </w:rPr>
        <w:t>,</w:t>
      </w:r>
      <w:r>
        <w:rPr>
          <w:rStyle w:val="jlqj4b"/>
        </w:rPr>
        <w:t xml:space="preserve"> </w:t>
      </w:r>
      <w:r w:rsidR="002A7C52">
        <w:rPr>
          <w:rStyle w:val="jlqj4b"/>
        </w:rPr>
        <w:t>oraz</w:t>
      </w:r>
    </w:p>
    <w:p w14:paraId="1868B3B2" w14:textId="39DF770C" w:rsidR="00337AAE" w:rsidRDefault="004C26DE" w:rsidP="00795B04">
      <w:pPr>
        <w:widowControl w:val="0"/>
        <w:rPr>
          <w:rStyle w:val="jlqj4b"/>
        </w:rPr>
      </w:pPr>
      <w:r>
        <w:rPr>
          <w:rStyle w:val="jlqj4b"/>
        </w:rPr>
        <w:t>•</w:t>
      </w:r>
      <w:r w:rsidR="002A7C52">
        <w:rPr>
          <w:rStyle w:val="jlqj4b"/>
        </w:rPr>
        <w:t> </w:t>
      </w:r>
      <w:r>
        <w:rPr>
          <w:rStyle w:val="jlqj4b"/>
        </w:rPr>
        <w:t>Zachęca</w:t>
      </w:r>
      <w:r w:rsidR="00795B04">
        <w:rPr>
          <w:rStyle w:val="jlqj4b"/>
        </w:rPr>
        <w:t>ć</w:t>
      </w:r>
      <w:r>
        <w:rPr>
          <w:rStyle w:val="jlqj4b"/>
        </w:rPr>
        <w:t xml:space="preserve"> do współpracy międzysektorowej w celu zmniejszenia emisji CO2, w tym dostarczania wodoru produkowanego z energii </w:t>
      </w:r>
      <w:proofErr w:type="spellStart"/>
      <w:r>
        <w:rPr>
          <w:rStyle w:val="jlqj4b"/>
        </w:rPr>
        <w:t>bezemisyjnej</w:t>
      </w:r>
      <w:proofErr w:type="spellEnd"/>
      <w:r>
        <w:rPr>
          <w:rStyle w:val="jlqj4b"/>
        </w:rPr>
        <w:t xml:space="preserve">. </w:t>
      </w:r>
    </w:p>
    <w:p w14:paraId="0BE3DE6D" w14:textId="3C9A7FD5" w:rsidR="00592CC8" w:rsidRDefault="00592CC8" w:rsidP="00795B04">
      <w:pPr>
        <w:widowControl w:val="0"/>
        <w:rPr>
          <w:rStyle w:val="jlqj4b"/>
        </w:rPr>
      </w:pPr>
      <w:r>
        <w:rPr>
          <w:rStyle w:val="jlqj4b"/>
        </w:rPr>
        <w:t>Autorzy raportu zauważają, że t</w:t>
      </w:r>
      <w:r w:rsidR="004C26DE">
        <w:rPr>
          <w:rStyle w:val="jlqj4b"/>
        </w:rPr>
        <w:t xml:space="preserve">ypowy blok jądrowy o mocy 1000 MW niezawodnie dostarcza </w:t>
      </w:r>
      <w:r>
        <w:rPr>
          <w:rStyle w:val="jlqj4b"/>
        </w:rPr>
        <w:t xml:space="preserve">na żądanie </w:t>
      </w:r>
      <w:r w:rsidR="004C26DE">
        <w:rPr>
          <w:rStyle w:val="jlqj4b"/>
        </w:rPr>
        <w:t>8 terawatogodzin (</w:t>
      </w:r>
      <w:proofErr w:type="spellStart"/>
      <w:r w:rsidR="004C26DE">
        <w:rPr>
          <w:rStyle w:val="jlqj4b"/>
        </w:rPr>
        <w:t>TWh</w:t>
      </w:r>
      <w:proofErr w:type="spellEnd"/>
      <w:r w:rsidR="004C26DE">
        <w:rPr>
          <w:rStyle w:val="jlqj4b"/>
        </w:rPr>
        <w:t xml:space="preserve">) </w:t>
      </w:r>
      <w:r w:rsidR="00337AAE">
        <w:rPr>
          <w:rStyle w:val="jlqj4b"/>
        </w:rPr>
        <w:t xml:space="preserve">energii elektrycznej </w:t>
      </w:r>
      <w:r w:rsidR="004C26DE">
        <w:rPr>
          <w:rStyle w:val="jlqj4b"/>
        </w:rPr>
        <w:t>rocznie</w:t>
      </w:r>
      <w:r>
        <w:rPr>
          <w:rStyle w:val="jlqj4b"/>
        </w:rPr>
        <w:t>,</w:t>
      </w:r>
      <w:r w:rsidR="004C26DE">
        <w:rPr>
          <w:rStyle w:val="jlqj4b"/>
        </w:rPr>
        <w:t xml:space="preserve"> p</w:t>
      </w:r>
      <w:r>
        <w:rPr>
          <w:rStyle w:val="jlqj4b"/>
        </w:rPr>
        <w:t xml:space="preserve">o </w:t>
      </w:r>
      <w:r w:rsidR="004C26DE">
        <w:rPr>
          <w:rStyle w:val="jlqj4b"/>
        </w:rPr>
        <w:t xml:space="preserve">przystępnych i stabilnych </w:t>
      </w:r>
      <w:r w:rsidR="00646B11">
        <w:rPr>
          <w:rStyle w:val="jlqj4b"/>
        </w:rPr>
        <w:t>cenach</w:t>
      </w:r>
      <w:r w:rsidR="004C26DE">
        <w:rPr>
          <w:rStyle w:val="jlqj4b"/>
        </w:rPr>
        <w:t xml:space="preserve">. </w:t>
      </w:r>
      <w:r>
        <w:rPr>
          <w:rStyle w:val="jlqj4b"/>
        </w:rPr>
        <w:t>Jest to</w:t>
      </w:r>
      <w:r w:rsidR="004C26DE">
        <w:rPr>
          <w:rStyle w:val="jlqj4b"/>
        </w:rPr>
        <w:t xml:space="preserve"> wystarczająca </w:t>
      </w:r>
      <w:r>
        <w:rPr>
          <w:rStyle w:val="jlqj4b"/>
        </w:rPr>
        <w:t>ilość</w:t>
      </w:r>
      <w:r w:rsidR="004C26DE">
        <w:rPr>
          <w:rStyle w:val="jlqj4b"/>
        </w:rPr>
        <w:t xml:space="preserve"> dla 1,3 miliona ludzi rocznie w Europie i równowartość produkcji 750 wiatraków o mocy 4 MW, dodaj</w:t>
      </w:r>
      <w:r>
        <w:rPr>
          <w:rStyle w:val="jlqj4b"/>
        </w:rPr>
        <w:t>ą</w:t>
      </w:r>
      <w:r w:rsidR="004C26DE">
        <w:rPr>
          <w:rStyle w:val="jlqj4b"/>
        </w:rPr>
        <w:t>.</w:t>
      </w:r>
    </w:p>
    <w:p w14:paraId="3A442B13" w14:textId="02D2DB2F" w:rsidR="004C26DE" w:rsidRDefault="00592CC8" w:rsidP="00795B04">
      <w:pPr>
        <w:widowControl w:val="0"/>
        <w:rPr>
          <w:rStyle w:val="jlqj4b"/>
        </w:rPr>
      </w:pPr>
      <w:r>
        <w:rPr>
          <w:rStyle w:val="jlqj4b"/>
        </w:rPr>
        <w:t>E</w:t>
      </w:r>
      <w:r w:rsidR="004C26DE">
        <w:rPr>
          <w:rStyle w:val="jlqj4b"/>
        </w:rPr>
        <w:t>nergia jądrowa może być również częścią hybrydowego systemu energetycznego, który mógłby wykorzystywać energię elektryczną i/lub ciepło wytwarzane przez reaktory do wytwarzania czystego wodoru</w:t>
      </w:r>
      <w:r>
        <w:rPr>
          <w:rStyle w:val="jlqj4b"/>
        </w:rPr>
        <w:t xml:space="preserve">. </w:t>
      </w:r>
      <w:r w:rsidR="004C26DE">
        <w:rPr>
          <w:rStyle w:val="jlqj4b"/>
        </w:rPr>
        <w:t>Departament Energii USA</w:t>
      </w:r>
      <w:r>
        <w:rPr>
          <w:rStyle w:val="jlqj4b"/>
        </w:rPr>
        <w:t xml:space="preserve"> ocenia</w:t>
      </w:r>
      <w:r w:rsidR="004C26DE">
        <w:rPr>
          <w:rStyle w:val="jlqj4b"/>
        </w:rPr>
        <w:t>, że reaktor jądrowy o mocy 1000 MW może wyprodukować ponad 200 000 ton wodoru rocznie.</w:t>
      </w:r>
    </w:p>
    <w:p w14:paraId="6E2F4D66" w14:textId="3C41F422" w:rsidR="00592CC8" w:rsidRDefault="00592CC8" w:rsidP="00795B04">
      <w:pPr>
        <w:widowControl w:val="0"/>
        <w:rPr>
          <w:rStyle w:val="jlqj4b"/>
        </w:rPr>
      </w:pPr>
      <w:r w:rsidRPr="00795B04">
        <w:rPr>
          <w:rStyle w:val="jlqj4b"/>
        </w:rPr>
        <w:t>Więcej na: </w:t>
      </w:r>
      <w:hyperlink r:id="rId12" w:history="1">
        <w:r w:rsidR="00795B04" w:rsidRPr="007C3A12">
          <w:rPr>
            <w:rStyle w:val="Hipercze"/>
          </w:rPr>
          <w:t>https://www.world-nuclear-news.org/Articles/GE-outlines-nuclear-s-role-as-a-pillar-of-a-low-ca</w:t>
        </w:r>
      </w:hyperlink>
    </w:p>
    <w:p w14:paraId="2136D432" w14:textId="77777777" w:rsidR="00BC67A4" w:rsidRPr="004C26DE" w:rsidRDefault="00BC67A4" w:rsidP="00795B04">
      <w:pPr>
        <w:widowControl w:val="0"/>
        <w:rPr>
          <w:b/>
          <w:bCs/>
          <w:smallCaps/>
          <w:highlight w:val="cyan"/>
          <w:lang w:val="en-AU"/>
        </w:rPr>
      </w:pPr>
      <w:r w:rsidRPr="004C26DE">
        <w:rPr>
          <w:b/>
          <w:bCs/>
          <w:smallCaps/>
          <w:highlight w:val="cyan"/>
          <w:lang w:val="en-AU"/>
        </w:rPr>
        <w:br w:type="page"/>
      </w:r>
    </w:p>
    <w:p w14:paraId="7238D906" w14:textId="2341751E" w:rsidR="006E1332" w:rsidRDefault="006E1332" w:rsidP="00795B04">
      <w:pPr>
        <w:widowControl w:val="0"/>
        <w:rPr>
          <w:b/>
          <w:bCs/>
          <w:smallCaps/>
        </w:rPr>
      </w:pPr>
      <w:r w:rsidRPr="0083349D">
        <w:rPr>
          <w:b/>
          <w:bCs/>
          <w:smallCaps/>
          <w:highlight w:val="cyan"/>
        </w:rPr>
        <w:lastRenderedPageBreak/>
        <w:t>Czy wiesz, że…</w:t>
      </w:r>
    </w:p>
    <w:p w14:paraId="7A177D8F" w14:textId="55B155E5" w:rsidR="006E1332" w:rsidRDefault="005F6031" w:rsidP="00795B04">
      <w:pPr>
        <w:widowControl w:val="0"/>
      </w:pPr>
      <w:r w:rsidRPr="005F6031">
        <w:rPr>
          <w:b/>
          <w:bCs/>
        </w:rPr>
        <w:t>Paliwo uranowe gwaran</w:t>
      </w:r>
      <w:r>
        <w:rPr>
          <w:b/>
          <w:bCs/>
        </w:rPr>
        <w:t xml:space="preserve">tuje bezpieczeństwo i </w:t>
      </w:r>
      <w:r w:rsidRPr="005F6031">
        <w:rPr>
          <w:b/>
          <w:bCs/>
        </w:rPr>
        <w:t>niezależnoś</w:t>
      </w:r>
      <w:r>
        <w:rPr>
          <w:b/>
          <w:bCs/>
        </w:rPr>
        <w:t xml:space="preserve">ć </w:t>
      </w:r>
      <w:r w:rsidRPr="005F6031">
        <w:rPr>
          <w:b/>
          <w:bCs/>
        </w:rPr>
        <w:t>energetyczn</w:t>
      </w:r>
      <w:r>
        <w:rPr>
          <w:b/>
          <w:bCs/>
        </w:rPr>
        <w:t>ą.</w:t>
      </w:r>
    </w:p>
    <w:p w14:paraId="3B3440D8" w14:textId="4579F293" w:rsidR="00851A3E" w:rsidRDefault="00851A3E" w:rsidP="00795B04">
      <w:pPr>
        <w:widowControl w:val="0"/>
        <w:rPr>
          <w:bCs/>
          <w:noProof/>
        </w:rPr>
      </w:pPr>
      <w:r>
        <w:t xml:space="preserve">Złoża rud uranu (zasoby konwencjonalne) występują powszechnie w skorupie ziemskiej, a 96% światowych zasobów tego surowca rozmieszczonych jest na wszystkich kontynentach na terytorium 16 krajów. Największe złoża znajdują się w Australii, Kazachstanie, Kanadzie, Rosji, Namibii, RPA, Brazylii, Nigrze i w Chinach. </w:t>
      </w:r>
      <w:r w:rsidR="00792B75">
        <w:t>Wg danych OECD z 2019 r. w</w:t>
      </w:r>
      <w:r>
        <w:t xml:space="preserve">ynoszą one </w:t>
      </w:r>
      <w:r w:rsidRPr="00792B75">
        <w:rPr>
          <w:b/>
          <w:bCs/>
        </w:rPr>
        <w:t xml:space="preserve">6147800 </w:t>
      </w:r>
      <w:proofErr w:type="spellStart"/>
      <w:r w:rsidRPr="00792B75">
        <w:rPr>
          <w:b/>
          <w:bCs/>
        </w:rPr>
        <w:t>tU</w:t>
      </w:r>
      <w:proofErr w:type="spellEnd"/>
      <w:r>
        <w:t xml:space="preserve"> przy </w:t>
      </w:r>
      <w:r>
        <w:rPr>
          <w:noProof/>
        </w:rPr>
        <w:t xml:space="preserve">koszcie wydobycia nie przekraczającym 130 $/kgU i </w:t>
      </w:r>
      <w:r w:rsidRPr="00792B75">
        <w:rPr>
          <w:b/>
          <w:bCs/>
          <w:noProof/>
        </w:rPr>
        <w:t>8070400 tU</w:t>
      </w:r>
      <w:r>
        <w:rPr>
          <w:noProof/>
        </w:rPr>
        <w:t xml:space="preserve"> przy koszcie wydobycia poniżej 260$/kgU. </w:t>
      </w:r>
      <w:r>
        <w:rPr>
          <w:bCs/>
          <w:noProof/>
        </w:rPr>
        <w:t>Pr</w:t>
      </w:r>
      <w:r>
        <w:rPr>
          <w:noProof/>
        </w:rPr>
        <w:t>zy obecnym rocznym zapotrzebowaniu na poziomie ok</w:t>
      </w:r>
      <w:r w:rsidRPr="004855E3">
        <w:rPr>
          <w:noProof/>
        </w:rPr>
        <w:t>. 68000 tU</w:t>
      </w:r>
      <w:r>
        <w:rPr>
          <w:noProof/>
        </w:rPr>
        <w:t xml:space="preserve"> konwencjonalnych złóż uranu wystarczy na ok</w:t>
      </w:r>
      <w:r w:rsidRPr="00A50BB8">
        <w:rPr>
          <w:noProof/>
        </w:rPr>
        <w:t xml:space="preserve">. </w:t>
      </w:r>
      <w:r w:rsidRPr="00792B75">
        <w:rPr>
          <w:b/>
          <w:bCs/>
          <w:noProof/>
        </w:rPr>
        <w:t>100-120 lat</w:t>
      </w:r>
      <w:r w:rsidRPr="00A50BB8">
        <w:rPr>
          <w:noProof/>
        </w:rPr>
        <w:t>.</w:t>
      </w:r>
      <w:r>
        <w:rPr>
          <w:noProof/>
        </w:rPr>
        <w:t xml:space="preserve"> Wykorzystując niekonwencjonalne zasoby uranu takie jak: fosforyty, wodę morską i </w:t>
      </w:r>
      <w:r w:rsidR="00792B75">
        <w:rPr>
          <w:noProof/>
        </w:rPr>
        <w:t xml:space="preserve">złoża </w:t>
      </w:r>
      <w:r>
        <w:rPr>
          <w:noProof/>
        </w:rPr>
        <w:t>metal</w:t>
      </w:r>
      <w:r w:rsidR="00792B75">
        <w:rPr>
          <w:noProof/>
        </w:rPr>
        <w:t>i</w:t>
      </w:r>
      <w:r>
        <w:rPr>
          <w:noProof/>
        </w:rPr>
        <w:t xml:space="preserve"> ziem rzadkich okres ten wydłuży się do </w:t>
      </w:r>
      <w:r w:rsidRPr="00792B75">
        <w:rPr>
          <w:b/>
          <w:noProof/>
        </w:rPr>
        <w:t>1000 i więcej lat.</w:t>
      </w:r>
    </w:p>
    <w:p w14:paraId="5EA87C6D" w14:textId="77777777" w:rsidR="00851A3E" w:rsidRPr="00A50BB8" w:rsidRDefault="00851A3E" w:rsidP="00795B04">
      <w:pPr>
        <w:widowControl w:val="0"/>
        <w:rPr>
          <w:bCs/>
        </w:rPr>
      </w:pPr>
    </w:p>
    <w:p w14:paraId="00BA5943" w14:textId="77777777" w:rsidR="00851A3E" w:rsidRDefault="00851A3E" w:rsidP="00795B04">
      <w:pPr>
        <w:widowControl w:val="0"/>
        <w:rPr>
          <w:rStyle w:val="jlqj4b"/>
        </w:rPr>
      </w:pPr>
      <w:r w:rsidRPr="00D162AA">
        <w:rPr>
          <w:noProof/>
        </w:rPr>
        <w:drawing>
          <wp:inline distT="0" distB="0" distL="0" distR="0" wp14:anchorId="5FF7884B" wp14:editId="3634A0FE">
            <wp:extent cx="5760720" cy="2924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" r="6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F15E4" w14:textId="114008D5" w:rsidR="00851A3E" w:rsidRPr="00851A3E" w:rsidRDefault="00851A3E" w:rsidP="00795B04">
      <w:pPr>
        <w:widowControl w:val="0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851A3E">
        <w:rPr>
          <w:rFonts w:asciiTheme="minorHAnsi" w:hAnsiTheme="minorHAnsi" w:cstheme="minorHAnsi"/>
          <w:b/>
          <w:sz w:val="20"/>
          <w:szCs w:val="20"/>
        </w:rPr>
        <w:t>Rys.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851A3E">
        <w:rPr>
          <w:rFonts w:asciiTheme="minorHAnsi" w:hAnsiTheme="minorHAnsi" w:cstheme="minorHAnsi"/>
          <w:b/>
          <w:sz w:val="20"/>
          <w:szCs w:val="20"/>
        </w:rPr>
        <w:t>Rozmieszczenie i udział rozpoznanych światowych konwencjonalnych zasobów uranu o koszcie wydobycia &lt;130$/</w:t>
      </w:r>
      <w:proofErr w:type="spellStart"/>
      <w:r w:rsidRPr="00851A3E">
        <w:rPr>
          <w:rFonts w:asciiTheme="minorHAnsi" w:hAnsiTheme="minorHAnsi" w:cstheme="minorHAnsi"/>
          <w:b/>
          <w:sz w:val="20"/>
          <w:szCs w:val="20"/>
        </w:rPr>
        <w:t>kgU</w:t>
      </w:r>
      <w:proofErr w:type="spellEnd"/>
      <w:r w:rsidRPr="00851A3E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51A3E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[</w:t>
      </w:r>
      <w:r w:rsidRPr="00851A3E">
        <w:rPr>
          <w:rFonts w:asciiTheme="minorHAnsi" w:hAnsiTheme="minorHAnsi" w:cstheme="minorHAnsi"/>
          <w:b/>
          <w:sz w:val="20"/>
          <w:szCs w:val="20"/>
        </w:rPr>
        <w:t xml:space="preserve">wg </w:t>
      </w:r>
      <w:r w:rsidR="00792B75">
        <w:rPr>
          <w:rFonts w:asciiTheme="minorHAnsi" w:hAnsiTheme="minorHAnsi" w:cstheme="minorHAnsi"/>
          <w:b/>
          <w:sz w:val="20"/>
          <w:szCs w:val="20"/>
        </w:rPr>
        <w:t>OECD, 2019</w:t>
      </w:r>
      <w:r>
        <w:rPr>
          <w:rFonts w:asciiTheme="minorHAnsi" w:hAnsiTheme="minorHAnsi" w:cstheme="minorHAnsi"/>
          <w:b/>
          <w:sz w:val="20"/>
          <w:szCs w:val="20"/>
        </w:rPr>
        <w:t>]</w:t>
      </w:r>
    </w:p>
    <w:p w14:paraId="6C770F21" w14:textId="77777777" w:rsidR="00FB745F" w:rsidRDefault="00FB745F" w:rsidP="00795B04">
      <w:pPr>
        <w:widowControl w:val="0"/>
      </w:pPr>
      <w:r>
        <w:t xml:space="preserve">Konwencjonalne światowe zasoby uranu zgromadzone są </w:t>
      </w:r>
      <w:r w:rsidRPr="0064542F">
        <w:rPr>
          <w:b/>
        </w:rPr>
        <w:t>w regionach stabilnych politycznie</w:t>
      </w:r>
      <w:r w:rsidRPr="0064542F">
        <w:t xml:space="preserve"> </w:t>
      </w:r>
      <w:r>
        <w:t>z tego powodu jest on traktowany przez państwa,</w:t>
      </w:r>
      <w:r w:rsidRPr="0064542F">
        <w:t xml:space="preserve"> </w:t>
      </w:r>
      <w:r>
        <w:t>które wykorzystują go do celów energetycznych, jako gwarancję bezpieczeństwa i niezależności energetycznej</w:t>
      </w:r>
      <w:r>
        <w:rPr>
          <w:b/>
        </w:rPr>
        <w:t xml:space="preserve"> </w:t>
      </w:r>
      <w:r w:rsidRPr="00DB6983">
        <w:t>oraz podstaw</w:t>
      </w:r>
      <w:r>
        <w:t>ę</w:t>
      </w:r>
      <w:r w:rsidRPr="00DB6983">
        <w:t xml:space="preserve"> ich</w:t>
      </w:r>
      <w:r>
        <w:rPr>
          <w:b/>
        </w:rPr>
        <w:t xml:space="preserve"> </w:t>
      </w:r>
      <w:r w:rsidRPr="00CC0B2D">
        <w:rPr>
          <w:b/>
        </w:rPr>
        <w:t xml:space="preserve">trwałego </w:t>
      </w:r>
      <w:r>
        <w:rPr>
          <w:b/>
        </w:rPr>
        <w:t xml:space="preserve">i </w:t>
      </w:r>
      <w:r w:rsidRPr="00CC0B2D">
        <w:rPr>
          <w:b/>
        </w:rPr>
        <w:t>zrównoważonego rozwoju</w:t>
      </w:r>
      <w:r>
        <w:t>.</w:t>
      </w:r>
    </w:p>
    <w:p w14:paraId="6387AC73" w14:textId="77777777" w:rsidR="00F43842" w:rsidRDefault="00F43842" w:rsidP="00795B04">
      <w:pPr>
        <w:widowControl w:val="0"/>
      </w:pPr>
    </w:p>
    <w:p w14:paraId="79DEB40F" w14:textId="0646D1D5" w:rsidR="00302E4D" w:rsidRPr="00AC358C" w:rsidRDefault="00840D59" w:rsidP="00795B04">
      <w:pPr>
        <w:widowControl w:val="0"/>
      </w:pPr>
      <w:r>
        <w:t>Materiał DEJ o</w:t>
      </w:r>
      <w:r w:rsidR="00A20907">
        <w:t>pracowan</w:t>
      </w:r>
      <w:r>
        <w:t>y</w:t>
      </w:r>
      <w:r w:rsidR="00A20907">
        <w:t xml:space="preserve"> na podstawie: WNN, </w:t>
      </w:r>
      <w:proofErr w:type="spellStart"/>
      <w:r w:rsidR="00A20907">
        <w:t>NucNet</w:t>
      </w:r>
      <w:proofErr w:type="spellEnd"/>
      <w:r w:rsidR="00D770D7">
        <w:t xml:space="preserve">, </w:t>
      </w:r>
      <w:r w:rsidR="00851A3E">
        <w:t>WNA</w:t>
      </w:r>
    </w:p>
    <w:sectPr w:rsidR="00302E4D" w:rsidRPr="00AC358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9986" w14:textId="77777777" w:rsidR="00DC1905" w:rsidRDefault="00DC1905" w:rsidP="00840D59">
      <w:pPr>
        <w:spacing w:after="0"/>
      </w:pPr>
      <w:r>
        <w:separator/>
      </w:r>
    </w:p>
  </w:endnote>
  <w:endnote w:type="continuationSeparator" w:id="0">
    <w:p w14:paraId="5835F496" w14:textId="77777777" w:rsidR="00DC1905" w:rsidRDefault="00DC1905" w:rsidP="00840D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373736"/>
      <w:docPartObj>
        <w:docPartGallery w:val="Page Numbers (Bottom of Page)"/>
        <w:docPartUnique/>
      </w:docPartObj>
    </w:sdtPr>
    <w:sdtContent>
      <w:p w14:paraId="11C47AC2" w14:textId="371F38B7" w:rsidR="00840D59" w:rsidRDefault="00840D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DD781E" w14:textId="77777777" w:rsidR="00840D59" w:rsidRDefault="00840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6076" w14:textId="77777777" w:rsidR="00DC1905" w:rsidRDefault="00DC1905" w:rsidP="00840D59">
      <w:pPr>
        <w:spacing w:after="0"/>
      </w:pPr>
      <w:r>
        <w:separator/>
      </w:r>
    </w:p>
  </w:footnote>
  <w:footnote w:type="continuationSeparator" w:id="0">
    <w:p w14:paraId="74122781" w14:textId="77777777" w:rsidR="00DC1905" w:rsidRDefault="00DC1905" w:rsidP="00840D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F650A"/>
    <w:multiLevelType w:val="multilevel"/>
    <w:tmpl w:val="13F2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8C"/>
    <w:rsid w:val="00002495"/>
    <w:rsid w:val="00010960"/>
    <w:rsid w:val="000220A8"/>
    <w:rsid w:val="0002624B"/>
    <w:rsid w:val="00037B2E"/>
    <w:rsid w:val="000765D4"/>
    <w:rsid w:val="000A1E66"/>
    <w:rsid w:val="000B0C43"/>
    <w:rsid w:val="000B7E2B"/>
    <w:rsid w:val="00114542"/>
    <w:rsid w:val="00126B9B"/>
    <w:rsid w:val="001318C8"/>
    <w:rsid w:val="00136D34"/>
    <w:rsid w:val="001455C7"/>
    <w:rsid w:val="001847DC"/>
    <w:rsid w:val="001E291F"/>
    <w:rsid w:val="001E327A"/>
    <w:rsid w:val="001E74F0"/>
    <w:rsid w:val="00200112"/>
    <w:rsid w:val="002319DA"/>
    <w:rsid w:val="00241344"/>
    <w:rsid w:val="00241FCF"/>
    <w:rsid w:val="002A180B"/>
    <w:rsid w:val="002A7C52"/>
    <w:rsid w:val="002B61F1"/>
    <w:rsid w:val="002C3209"/>
    <w:rsid w:val="002D2D90"/>
    <w:rsid w:val="00301F06"/>
    <w:rsid w:val="00302E4D"/>
    <w:rsid w:val="00324E7C"/>
    <w:rsid w:val="00334942"/>
    <w:rsid w:val="00336B02"/>
    <w:rsid w:val="00337AAE"/>
    <w:rsid w:val="00385345"/>
    <w:rsid w:val="00387923"/>
    <w:rsid w:val="003B354D"/>
    <w:rsid w:val="00404338"/>
    <w:rsid w:val="00425C9F"/>
    <w:rsid w:val="00440125"/>
    <w:rsid w:val="00441EB1"/>
    <w:rsid w:val="0044695E"/>
    <w:rsid w:val="00463454"/>
    <w:rsid w:val="00484C33"/>
    <w:rsid w:val="00492FDA"/>
    <w:rsid w:val="004B424D"/>
    <w:rsid w:val="004C090F"/>
    <w:rsid w:val="004C26DE"/>
    <w:rsid w:val="005137B4"/>
    <w:rsid w:val="005363C4"/>
    <w:rsid w:val="00550B47"/>
    <w:rsid w:val="00592CC8"/>
    <w:rsid w:val="005A5EDC"/>
    <w:rsid w:val="005C5279"/>
    <w:rsid w:val="005F6031"/>
    <w:rsid w:val="00605FA7"/>
    <w:rsid w:val="00607A64"/>
    <w:rsid w:val="006362CD"/>
    <w:rsid w:val="00646B11"/>
    <w:rsid w:val="006579ED"/>
    <w:rsid w:val="00666610"/>
    <w:rsid w:val="00667BF6"/>
    <w:rsid w:val="006714E5"/>
    <w:rsid w:val="00677AE2"/>
    <w:rsid w:val="006A387F"/>
    <w:rsid w:val="006D1A86"/>
    <w:rsid w:val="006E0F2C"/>
    <w:rsid w:val="006E1332"/>
    <w:rsid w:val="006F6288"/>
    <w:rsid w:val="00707D32"/>
    <w:rsid w:val="00716F0A"/>
    <w:rsid w:val="00741BDF"/>
    <w:rsid w:val="00751DB5"/>
    <w:rsid w:val="00757355"/>
    <w:rsid w:val="00764A09"/>
    <w:rsid w:val="0078602E"/>
    <w:rsid w:val="00792B75"/>
    <w:rsid w:val="00795B04"/>
    <w:rsid w:val="007A3BEE"/>
    <w:rsid w:val="007C1932"/>
    <w:rsid w:val="007C3EAF"/>
    <w:rsid w:val="007D3C05"/>
    <w:rsid w:val="007E5670"/>
    <w:rsid w:val="00805C4F"/>
    <w:rsid w:val="00840D59"/>
    <w:rsid w:val="008458D6"/>
    <w:rsid w:val="00851A3E"/>
    <w:rsid w:val="008D6699"/>
    <w:rsid w:val="008F2F20"/>
    <w:rsid w:val="0090105A"/>
    <w:rsid w:val="00911903"/>
    <w:rsid w:val="00920930"/>
    <w:rsid w:val="009838C7"/>
    <w:rsid w:val="009945A8"/>
    <w:rsid w:val="009D3F55"/>
    <w:rsid w:val="00A20907"/>
    <w:rsid w:val="00A22B7A"/>
    <w:rsid w:val="00A238E8"/>
    <w:rsid w:val="00A26429"/>
    <w:rsid w:val="00A3160A"/>
    <w:rsid w:val="00A36B27"/>
    <w:rsid w:val="00A51095"/>
    <w:rsid w:val="00A70886"/>
    <w:rsid w:val="00A76CF2"/>
    <w:rsid w:val="00A81895"/>
    <w:rsid w:val="00AB7280"/>
    <w:rsid w:val="00AC358C"/>
    <w:rsid w:val="00AE5A77"/>
    <w:rsid w:val="00AF4ED6"/>
    <w:rsid w:val="00BA51C1"/>
    <w:rsid w:val="00BC67A4"/>
    <w:rsid w:val="00BF04DF"/>
    <w:rsid w:val="00BF54EB"/>
    <w:rsid w:val="00C873EC"/>
    <w:rsid w:val="00C9182C"/>
    <w:rsid w:val="00CB592F"/>
    <w:rsid w:val="00CE5056"/>
    <w:rsid w:val="00D004E6"/>
    <w:rsid w:val="00D02E9E"/>
    <w:rsid w:val="00D03104"/>
    <w:rsid w:val="00D27147"/>
    <w:rsid w:val="00D3725D"/>
    <w:rsid w:val="00D770D7"/>
    <w:rsid w:val="00DA04A2"/>
    <w:rsid w:val="00DA254B"/>
    <w:rsid w:val="00DC1905"/>
    <w:rsid w:val="00DF3DB1"/>
    <w:rsid w:val="00E05EF8"/>
    <w:rsid w:val="00E17860"/>
    <w:rsid w:val="00E33F85"/>
    <w:rsid w:val="00E6119B"/>
    <w:rsid w:val="00E83E50"/>
    <w:rsid w:val="00EB133F"/>
    <w:rsid w:val="00EC723F"/>
    <w:rsid w:val="00EF0BC6"/>
    <w:rsid w:val="00EF3B10"/>
    <w:rsid w:val="00EF6D88"/>
    <w:rsid w:val="00F05632"/>
    <w:rsid w:val="00F20508"/>
    <w:rsid w:val="00F212F3"/>
    <w:rsid w:val="00F43842"/>
    <w:rsid w:val="00FB745F"/>
    <w:rsid w:val="00FD18C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AE62"/>
  <w15:chartTrackingRefBased/>
  <w15:docId w15:val="{6E1CBE26-78C0-46A3-968A-E9A0C7D3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C358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9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D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D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5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AC35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C358C"/>
    <w:pPr>
      <w:spacing w:before="100" w:beforeAutospacing="1" w:after="100" w:afterAutospacing="1"/>
      <w:jc w:val="left"/>
    </w:pPr>
  </w:style>
  <w:style w:type="character" w:styleId="Uwydatnienie">
    <w:name w:val="Emphasis"/>
    <w:basedOn w:val="Domylnaczcionkaakapitu"/>
    <w:uiPriority w:val="20"/>
    <w:qFormat/>
    <w:rsid w:val="00AC358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C35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358C"/>
    <w:pPr>
      <w:ind w:left="720"/>
      <w:contextualSpacing/>
    </w:pPr>
  </w:style>
  <w:style w:type="character" w:customStyle="1" w:styleId="viiyi">
    <w:name w:val="viiyi"/>
    <w:basedOn w:val="Domylnaczcionkaakapitu"/>
    <w:rsid w:val="00AC358C"/>
  </w:style>
  <w:style w:type="character" w:customStyle="1" w:styleId="jlqj4b">
    <w:name w:val="jlqj4b"/>
    <w:basedOn w:val="Domylnaczcionkaakapitu"/>
    <w:rsid w:val="00AC358C"/>
  </w:style>
  <w:style w:type="character" w:styleId="Nierozpoznanawzmianka">
    <w:name w:val="Unresolved Mention"/>
    <w:basedOn w:val="Domylnaczcionkaakapitu"/>
    <w:uiPriority w:val="99"/>
    <w:semiHidden/>
    <w:unhideWhenUsed/>
    <w:rsid w:val="00CE5056"/>
    <w:rPr>
      <w:color w:val="605E5C"/>
      <w:shd w:val="clear" w:color="auto" w:fill="E1DFDD"/>
    </w:rPr>
  </w:style>
  <w:style w:type="character" w:customStyle="1" w:styleId="news-box-country">
    <w:name w:val="news-box-country"/>
    <w:basedOn w:val="Domylnaczcionkaakapitu"/>
    <w:rsid w:val="000B0C43"/>
  </w:style>
  <w:style w:type="paragraph" w:customStyle="1" w:styleId="text-black">
    <w:name w:val="text-black"/>
    <w:basedOn w:val="Normalny"/>
    <w:rsid w:val="000B0C43"/>
    <w:pPr>
      <w:spacing w:before="100" w:beforeAutospacing="1" w:after="100" w:afterAutospacing="1"/>
      <w:jc w:val="left"/>
    </w:pPr>
  </w:style>
  <w:style w:type="table" w:styleId="Tabelasiatki2akcent5">
    <w:name w:val="Grid Table 2 Accent 5"/>
    <w:basedOn w:val="Standardowy"/>
    <w:uiPriority w:val="47"/>
    <w:rsid w:val="00A22B7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lid-translation">
    <w:name w:val="tlid-translation"/>
    <w:basedOn w:val="Domylnaczcionkaakapitu"/>
    <w:rsid w:val="00805C4F"/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DB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D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yetidone">
    <w:name w:val="_yeti_done"/>
    <w:basedOn w:val="Normalny"/>
    <w:rsid w:val="00DF3DB1"/>
    <w:pPr>
      <w:spacing w:before="100" w:beforeAutospacing="1" w:after="100" w:afterAutospacing="1"/>
      <w:jc w:val="left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9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orange">
    <w:name w:val="orange"/>
    <w:basedOn w:val="Domylnaczcionkaakapitu"/>
    <w:rsid w:val="00E6119B"/>
  </w:style>
  <w:style w:type="character" w:styleId="HTML-cytat">
    <w:name w:val="HTML Cite"/>
    <w:basedOn w:val="Domylnaczcionkaakapitu"/>
    <w:uiPriority w:val="99"/>
    <w:semiHidden/>
    <w:unhideWhenUsed/>
    <w:rsid w:val="00E6119B"/>
    <w:rPr>
      <w:i/>
      <w:iCs/>
    </w:rPr>
  </w:style>
  <w:style w:type="paragraph" w:customStyle="1" w:styleId="tiny">
    <w:name w:val="tiny"/>
    <w:basedOn w:val="Normalny"/>
    <w:rsid w:val="00E6119B"/>
    <w:pPr>
      <w:spacing w:before="100" w:beforeAutospacing="1" w:after="100" w:afterAutospacing="1"/>
      <w:jc w:val="left"/>
    </w:pPr>
  </w:style>
  <w:style w:type="character" w:styleId="UyteHipercze">
    <w:name w:val="FollowedHyperlink"/>
    <w:basedOn w:val="Domylnaczcionkaakapitu"/>
    <w:uiPriority w:val="99"/>
    <w:semiHidden/>
    <w:unhideWhenUsed/>
    <w:rsid w:val="00E05EF8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4C26DE"/>
  </w:style>
  <w:style w:type="paragraph" w:styleId="Nagwek">
    <w:name w:val="header"/>
    <w:basedOn w:val="Normalny"/>
    <w:link w:val="NagwekZnak"/>
    <w:uiPriority w:val="99"/>
    <w:unhideWhenUsed/>
    <w:rsid w:val="00840D5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40D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D5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40D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14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4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cnet.org/news/ngo-alliance-calls-for-espoo-convention-to-be-applied-to-new-gas-capacity-6-4-2021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ucnet.org/news/mihama-3-becomes-10th-reactor-to-restart-since-fukushima-6-3-2021" TargetMode="External"/><Relationship Id="rId12" Type="http://schemas.openxmlformats.org/officeDocument/2006/relationships/hyperlink" Target="https://www.world-nuclear-news.org/Articles/GE-outlines-nuclear-s-role-as-a-pillar-of-a-low-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.com/content/dam/gepower-new/global/en_US/downloads/steam-new-site/nuclear-steam/nuclear-energy-carbon-free-future-white-pape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orld-nuclear-news.org/Articles/Romania-ratifies-Cernavoda-agreement-with-U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-nuclear-news.org/Articles/USNC-fuel-to-be-qualified-in-Dutch-reacto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2565</Words>
  <Characters>15395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Dariusz</dc:creator>
  <cp:keywords/>
  <dc:description/>
  <cp:lastModifiedBy>BUNDA Grzegorz</cp:lastModifiedBy>
  <cp:revision>2</cp:revision>
  <dcterms:created xsi:type="dcterms:W3CDTF">2021-06-25T09:25:00Z</dcterms:created>
  <dcterms:modified xsi:type="dcterms:W3CDTF">2021-06-25T09:25:00Z</dcterms:modified>
</cp:coreProperties>
</file>