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A0" w:rsidRPr="002B02EC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2B02EC">
        <w:rPr>
          <w:b/>
          <w:sz w:val="22"/>
          <w:szCs w:val="22"/>
        </w:rPr>
        <w:t>Umowa nr</w:t>
      </w:r>
      <w:r w:rsidR="007B5E61" w:rsidRPr="002B02EC">
        <w:rPr>
          <w:b/>
          <w:sz w:val="22"/>
          <w:szCs w:val="22"/>
        </w:rPr>
        <w:t xml:space="preserve"> II</w:t>
      </w:r>
      <w:r w:rsidR="00091C20">
        <w:rPr>
          <w:b/>
          <w:sz w:val="22"/>
          <w:szCs w:val="22"/>
        </w:rPr>
        <w:t>/39</w:t>
      </w:r>
      <w:r w:rsidR="007B5E61" w:rsidRPr="002B02EC">
        <w:rPr>
          <w:b/>
          <w:sz w:val="22"/>
          <w:szCs w:val="22"/>
        </w:rPr>
        <w:t>/P</w:t>
      </w:r>
      <w:r w:rsidRPr="002B02EC">
        <w:rPr>
          <w:b/>
          <w:sz w:val="22"/>
          <w:szCs w:val="22"/>
        </w:rPr>
        <w:t>/</w:t>
      </w:r>
      <w:r w:rsidR="00926CF7" w:rsidRPr="002B02EC">
        <w:rPr>
          <w:b/>
          <w:sz w:val="22"/>
          <w:szCs w:val="22"/>
        </w:rPr>
        <w:t>15014</w:t>
      </w:r>
      <w:r w:rsidRPr="002B02EC">
        <w:rPr>
          <w:b/>
          <w:sz w:val="22"/>
          <w:szCs w:val="22"/>
        </w:rPr>
        <w:t>/</w:t>
      </w:r>
      <w:r w:rsidR="003C7C04">
        <w:rPr>
          <w:b/>
          <w:color w:val="000000"/>
          <w:sz w:val="22"/>
          <w:szCs w:val="22"/>
        </w:rPr>
        <w:t>28</w:t>
      </w:r>
      <w:r w:rsidR="007F114F">
        <w:rPr>
          <w:b/>
          <w:color w:val="000000"/>
          <w:sz w:val="22"/>
          <w:szCs w:val="22"/>
        </w:rPr>
        <w:t>30</w:t>
      </w:r>
      <w:r w:rsidRPr="002B02EC">
        <w:rPr>
          <w:b/>
          <w:sz w:val="22"/>
          <w:szCs w:val="22"/>
        </w:rPr>
        <w:t>/</w:t>
      </w:r>
      <w:r w:rsidR="00EB6B93">
        <w:rPr>
          <w:b/>
          <w:color w:val="000000"/>
          <w:sz w:val="22"/>
          <w:szCs w:val="22"/>
        </w:rPr>
        <w:t>20</w:t>
      </w:r>
      <w:r w:rsidRPr="002B02EC">
        <w:rPr>
          <w:b/>
          <w:sz w:val="22"/>
          <w:szCs w:val="22"/>
        </w:rPr>
        <w:t>/D</w:t>
      </w:r>
      <w:r w:rsidR="00101EF1" w:rsidRPr="002B02EC">
        <w:rPr>
          <w:b/>
          <w:sz w:val="22"/>
          <w:szCs w:val="22"/>
        </w:rPr>
        <w:t>R</w:t>
      </w:r>
      <w:r w:rsidRPr="002B02EC">
        <w:rPr>
          <w:b/>
          <w:sz w:val="22"/>
          <w:szCs w:val="22"/>
        </w:rPr>
        <w:t>I</w:t>
      </w:r>
    </w:p>
    <w:p w:rsidR="001C5F95" w:rsidRPr="002B02EC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E12AA0" w:rsidRPr="002B02EC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2B02EC">
        <w:rPr>
          <w:sz w:val="22"/>
          <w:szCs w:val="22"/>
        </w:rPr>
        <w:t>o udzielenie pomocy publicznej w formie dotacji celowej, zwana dalej „Umową”,</w:t>
      </w:r>
    </w:p>
    <w:p w:rsidR="00E12AA0" w:rsidRPr="002B02EC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2B02EC">
        <w:rPr>
          <w:sz w:val="22"/>
          <w:szCs w:val="22"/>
        </w:rPr>
        <w:t>zawarta dnia……</w:t>
      </w:r>
      <w:r w:rsidR="00DC0DFF" w:rsidRPr="002B02EC">
        <w:rPr>
          <w:sz w:val="22"/>
          <w:szCs w:val="22"/>
        </w:rPr>
        <w:t>…….</w:t>
      </w:r>
      <w:r w:rsidR="00EB6B93">
        <w:rPr>
          <w:sz w:val="22"/>
          <w:szCs w:val="22"/>
        </w:rPr>
        <w:t>… 2020</w:t>
      </w:r>
      <w:r w:rsidRPr="002B02EC">
        <w:rPr>
          <w:sz w:val="22"/>
          <w:szCs w:val="22"/>
        </w:rPr>
        <w:t xml:space="preserve"> r. w Warszawie,</w:t>
      </w:r>
    </w:p>
    <w:p w:rsidR="00E12AA0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pomiędzy:</w:t>
      </w:r>
    </w:p>
    <w:p w:rsidR="00741CE9" w:rsidRPr="00373612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:rsidR="00E12AA0" w:rsidRDefault="00A80603" w:rsidP="00FC2170">
      <w:pPr>
        <w:spacing w:line="360" w:lineRule="auto"/>
        <w:jc w:val="both"/>
        <w:rPr>
          <w:sz w:val="22"/>
          <w:szCs w:val="22"/>
        </w:rPr>
      </w:pPr>
      <w:r w:rsidRPr="001F358C">
        <w:rPr>
          <w:b/>
          <w:sz w:val="22"/>
          <w:szCs w:val="22"/>
        </w:rPr>
        <w:t xml:space="preserve">Skarbem Państwa reprezentowanym przez </w:t>
      </w:r>
      <w:r w:rsidR="00E12AA0" w:rsidRPr="001F358C">
        <w:rPr>
          <w:b/>
          <w:sz w:val="22"/>
          <w:szCs w:val="22"/>
        </w:rPr>
        <w:t>Ministr</w:t>
      </w:r>
      <w:r w:rsidR="00B21EE2" w:rsidRPr="001F358C">
        <w:rPr>
          <w:b/>
          <w:sz w:val="22"/>
          <w:szCs w:val="22"/>
        </w:rPr>
        <w:t>a</w:t>
      </w:r>
      <w:r w:rsidR="0042310A">
        <w:rPr>
          <w:b/>
          <w:sz w:val="22"/>
          <w:szCs w:val="22"/>
        </w:rPr>
        <w:t xml:space="preserve"> </w:t>
      </w:r>
      <w:r w:rsidR="003C7C04">
        <w:rPr>
          <w:b/>
          <w:sz w:val="22"/>
          <w:szCs w:val="22"/>
        </w:rPr>
        <w:t>Rozwoju</w:t>
      </w:r>
      <w:r w:rsidR="0042310A">
        <w:rPr>
          <w:b/>
          <w:sz w:val="22"/>
          <w:szCs w:val="22"/>
        </w:rPr>
        <w:t xml:space="preserve"> </w:t>
      </w:r>
      <w:r w:rsidRPr="001F358C">
        <w:rPr>
          <w:sz w:val="22"/>
          <w:szCs w:val="22"/>
        </w:rPr>
        <w:t>z siedzibą w Warszawie</w:t>
      </w:r>
      <w:r w:rsidR="00E12AA0" w:rsidRPr="001F358C">
        <w:rPr>
          <w:sz w:val="22"/>
          <w:szCs w:val="22"/>
        </w:rPr>
        <w:t xml:space="preserve">, </w:t>
      </w:r>
      <w:r w:rsidR="0042310A">
        <w:rPr>
          <w:sz w:val="22"/>
          <w:szCs w:val="22"/>
        </w:rPr>
        <w:br/>
      </w:r>
      <w:r w:rsidR="00E12AA0" w:rsidRPr="001F358C">
        <w:rPr>
          <w:sz w:val="22"/>
          <w:szCs w:val="22"/>
        </w:rPr>
        <w:t>Plac Trzech Krzyży 3/5, 00-507 Warszawa,</w:t>
      </w:r>
      <w:r w:rsidRPr="001F358C">
        <w:rPr>
          <w:sz w:val="22"/>
          <w:szCs w:val="22"/>
        </w:rPr>
        <w:t xml:space="preserve"> w imieniu którego, na podstawie </w:t>
      </w:r>
      <w:r w:rsidR="00E1775B">
        <w:rPr>
          <w:sz w:val="22"/>
          <w:szCs w:val="22"/>
        </w:rPr>
        <w:t xml:space="preserve">pełnomocnictwa z dnia </w:t>
      </w:r>
      <w:r w:rsidR="00E1775B">
        <w:rPr>
          <w:sz w:val="22"/>
          <w:szCs w:val="22"/>
        </w:rPr>
        <w:br/>
      </w:r>
      <w:r w:rsidR="00BF2D96" w:rsidRPr="00BF2D96">
        <w:rPr>
          <w:sz w:val="22"/>
          <w:szCs w:val="22"/>
        </w:rPr>
        <w:t>4 grudnia 2019 r., nr MR/100-UPM/19</w:t>
      </w:r>
      <w:r w:rsidR="009B7BDB">
        <w:rPr>
          <w:sz w:val="22"/>
          <w:szCs w:val="22"/>
        </w:rPr>
        <w:t xml:space="preserve">, </w:t>
      </w:r>
      <w:r w:rsidR="00EC0D6B" w:rsidRPr="001F358C">
        <w:rPr>
          <w:sz w:val="22"/>
          <w:szCs w:val="22"/>
        </w:rPr>
        <w:t xml:space="preserve">którego </w:t>
      </w:r>
      <w:r w:rsidR="009B7BDB">
        <w:rPr>
          <w:sz w:val="22"/>
          <w:szCs w:val="22"/>
        </w:rPr>
        <w:t xml:space="preserve">kopia </w:t>
      </w:r>
      <w:r w:rsidR="00EC0D6B" w:rsidRPr="001F358C">
        <w:rPr>
          <w:sz w:val="22"/>
          <w:szCs w:val="22"/>
        </w:rPr>
        <w:t xml:space="preserve">stanowi </w:t>
      </w:r>
      <w:r w:rsidR="00EC0D6B" w:rsidRPr="001F358C">
        <w:rPr>
          <w:sz w:val="22"/>
          <w:szCs w:val="22"/>
          <w:u w:val="single"/>
        </w:rPr>
        <w:t>Załącznik Nr 1</w:t>
      </w:r>
      <w:r w:rsidR="00EC0D6B" w:rsidRPr="001F358C">
        <w:rPr>
          <w:sz w:val="22"/>
          <w:szCs w:val="22"/>
        </w:rPr>
        <w:t xml:space="preserve"> do </w:t>
      </w:r>
      <w:r w:rsidR="00EC0D6B" w:rsidRPr="001F358C">
        <w:rPr>
          <w:iCs/>
          <w:sz w:val="22"/>
          <w:szCs w:val="22"/>
        </w:rPr>
        <w:t>Umowy, działa</w:t>
      </w:r>
      <w:r w:rsidR="006F45DD">
        <w:rPr>
          <w:sz w:val="22"/>
          <w:szCs w:val="22"/>
        </w:rPr>
        <w:br/>
      </w:r>
      <w:r w:rsidR="00091C20">
        <w:rPr>
          <w:sz w:val="22"/>
          <w:szCs w:val="22"/>
        </w:rPr>
        <w:t xml:space="preserve">Pan Artur Wycech, </w:t>
      </w:r>
      <w:r w:rsidR="006F45DD">
        <w:rPr>
          <w:sz w:val="22"/>
          <w:szCs w:val="22"/>
        </w:rPr>
        <w:t>Dyrektor</w:t>
      </w:r>
      <w:r w:rsidR="00E12AA0" w:rsidRPr="001F358C">
        <w:rPr>
          <w:sz w:val="22"/>
          <w:szCs w:val="22"/>
        </w:rPr>
        <w:t xml:space="preserve"> Departamentu </w:t>
      </w:r>
      <w:r w:rsidR="00FC7586">
        <w:rPr>
          <w:sz w:val="22"/>
          <w:szCs w:val="22"/>
        </w:rPr>
        <w:t xml:space="preserve">Rozwoju </w:t>
      </w:r>
      <w:r w:rsidR="00E12AA0" w:rsidRPr="001F358C">
        <w:rPr>
          <w:sz w:val="22"/>
          <w:szCs w:val="22"/>
        </w:rPr>
        <w:t>Inwestycji w Min</w:t>
      </w:r>
      <w:r w:rsidR="006F45DD">
        <w:rPr>
          <w:sz w:val="22"/>
          <w:szCs w:val="22"/>
        </w:rPr>
        <w:t>isterstwie Rozwoju</w:t>
      </w:r>
      <w:r w:rsidR="00FC2170">
        <w:rPr>
          <w:sz w:val="22"/>
          <w:szCs w:val="22"/>
        </w:rPr>
        <w:t>, zwanym dalej „Ministrem”,</w:t>
      </w:r>
    </w:p>
    <w:p w:rsidR="00323A4F" w:rsidRPr="002B02EC" w:rsidRDefault="00323A4F" w:rsidP="00FC21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BF2D96" w:rsidRDefault="00EE7DDD" w:rsidP="00BF2D96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GFT</w:t>
      </w:r>
      <w:r w:rsidR="00C03C39">
        <w:rPr>
          <w:b/>
          <w:bCs/>
          <w:sz w:val="22"/>
          <w:szCs w:val="22"/>
        </w:rPr>
        <w:t xml:space="preserve"> POLAND </w:t>
      </w:r>
      <w:r w:rsidR="001F358C">
        <w:rPr>
          <w:b/>
          <w:bCs/>
          <w:sz w:val="22"/>
          <w:szCs w:val="22"/>
        </w:rPr>
        <w:t>S</w:t>
      </w:r>
      <w:r w:rsidR="008843B8" w:rsidRPr="002B02EC">
        <w:rPr>
          <w:b/>
          <w:bCs/>
          <w:sz w:val="22"/>
          <w:szCs w:val="22"/>
        </w:rPr>
        <w:t>półk</w:t>
      </w:r>
      <w:r w:rsidR="00A80603">
        <w:rPr>
          <w:b/>
          <w:bCs/>
          <w:sz w:val="22"/>
          <w:szCs w:val="22"/>
        </w:rPr>
        <w:t>ą</w:t>
      </w:r>
      <w:r w:rsidR="008843B8" w:rsidRPr="002B02EC">
        <w:rPr>
          <w:b/>
          <w:bCs/>
          <w:sz w:val="22"/>
          <w:szCs w:val="22"/>
        </w:rPr>
        <w:t xml:space="preserve"> z ograniczoną odpowiedzialnością </w:t>
      </w:r>
      <w:r w:rsidR="00E12AA0" w:rsidRPr="002B02EC">
        <w:rPr>
          <w:sz w:val="22"/>
          <w:szCs w:val="22"/>
        </w:rPr>
        <w:t xml:space="preserve">z siedzibą w </w:t>
      </w:r>
      <w:r w:rsidR="00D46C91">
        <w:rPr>
          <w:sz w:val="22"/>
          <w:szCs w:val="22"/>
        </w:rPr>
        <w:t>Łodzi</w:t>
      </w:r>
      <w:r w:rsidR="008843B8" w:rsidRPr="002B02EC">
        <w:rPr>
          <w:sz w:val="22"/>
          <w:szCs w:val="22"/>
        </w:rPr>
        <w:t>,</w:t>
      </w:r>
      <w:r w:rsidR="003E62EB">
        <w:rPr>
          <w:sz w:val="22"/>
          <w:szCs w:val="22"/>
        </w:rPr>
        <w:br/>
      </w:r>
      <w:r w:rsidR="00D46C91">
        <w:rPr>
          <w:sz w:val="22"/>
          <w:szCs w:val="22"/>
        </w:rPr>
        <w:t>ul. Sterlinga 8</w:t>
      </w:r>
      <w:r w:rsidR="009E1E61">
        <w:rPr>
          <w:sz w:val="22"/>
          <w:szCs w:val="22"/>
        </w:rPr>
        <w:t xml:space="preserve"> </w:t>
      </w:r>
      <w:r w:rsidR="00D46C91">
        <w:rPr>
          <w:sz w:val="22"/>
          <w:szCs w:val="22"/>
        </w:rPr>
        <w:t>A</w:t>
      </w:r>
      <w:r w:rsidR="001F358C">
        <w:rPr>
          <w:sz w:val="22"/>
          <w:szCs w:val="22"/>
        </w:rPr>
        <w:t>,</w:t>
      </w:r>
      <w:r w:rsidR="009E1E61">
        <w:rPr>
          <w:sz w:val="22"/>
          <w:szCs w:val="22"/>
        </w:rPr>
        <w:t xml:space="preserve"> </w:t>
      </w:r>
      <w:r w:rsidR="00D46C91">
        <w:rPr>
          <w:sz w:val="22"/>
          <w:szCs w:val="22"/>
        </w:rPr>
        <w:t>91- 425 Łódź</w:t>
      </w:r>
      <w:r w:rsidR="00A80603">
        <w:rPr>
          <w:sz w:val="22"/>
          <w:szCs w:val="22"/>
        </w:rPr>
        <w:t xml:space="preserve">, </w:t>
      </w:r>
      <w:r w:rsidR="00E12AA0" w:rsidRPr="002B02EC">
        <w:rPr>
          <w:sz w:val="22"/>
          <w:szCs w:val="22"/>
        </w:rPr>
        <w:t>wpisaną do rejestru przedsiębiorców Krajowego Rejestru Sądowego prowadzonego</w:t>
      </w:r>
      <w:r w:rsidR="00FF4D5F">
        <w:rPr>
          <w:sz w:val="22"/>
          <w:szCs w:val="22"/>
        </w:rPr>
        <w:t xml:space="preserve"> przez Sąd Rejonowy </w:t>
      </w:r>
      <w:r w:rsidR="009B7BDB">
        <w:rPr>
          <w:sz w:val="22"/>
          <w:szCs w:val="22"/>
        </w:rPr>
        <w:t>dla</w:t>
      </w:r>
      <w:r w:rsidR="00D46C91">
        <w:rPr>
          <w:sz w:val="22"/>
          <w:szCs w:val="22"/>
        </w:rPr>
        <w:t xml:space="preserve"> Łodzi - Śródmieścia w Łodzi</w:t>
      </w:r>
      <w:r w:rsidR="00E12AA0" w:rsidRPr="002B02EC">
        <w:rPr>
          <w:sz w:val="22"/>
          <w:szCs w:val="22"/>
        </w:rPr>
        <w:t xml:space="preserve">, </w:t>
      </w:r>
      <w:r w:rsidR="00D46C91">
        <w:rPr>
          <w:sz w:val="22"/>
          <w:szCs w:val="22"/>
        </w:rPr>
        <w:t>XX</w:t>
      </w:r>
      <w:r w:rsidR="00E12AA0" w:rsidRPr="002B02EC">
        <w:rPr>
          <w:sz w:val="22"/>
          <w:szCs w:val="22"/>
        </w:rPr>
        <w:t xml:space="preserve"> Wydział Gospodarczy Krajowego </w:t>
      </w:r>
      <w:r w:rsidR="00E12AA0" w:rsidRPr="002B02EC">
        <w:rPr>
          <w:iCs/>
          <w:sz w:val="22"/>
          <w:szCs w:val="22"/>
        </w:rPr>
        <w:t>Rejestru Sądowego</w:t>
      </w:r>
      <w:r w:rsidR="00450A80">
        <w:rPr>
          <w:sz w:val="22"/>
          <w:szCs w:val="22"/>
        </w:rPr>
        <w:t>, pod numerem</w:t>
      </w:r>
      <w:r w:rsidR="00F60ECF">
        <w:rPr>
          <w:sz w:val="22"/>
          <w:szCs w:val="22"/>
        </w:rPr>
        <w:t xml:space="preserve"> KRS:</w:t>
      </w:r>
      <w:r w:rsidR="00127F65">
        <w:rPr>
          <w:sz w:val="22"/>
          <w:szCs w:val="22"/>
        </w:rPr>
        <w:t xml:space="preserve"> </w:t>
      </w:r>
      <w:r>
        <w:rPr>
          <w:sz w:val="22"/>
          <w:szCs w:val="22"/>
        </w:rPr>
        <w:t>0000284121</w:t>
      </w:r>
      <w:r w:rsidR="00E12AA0" w:rsidRPr="002B02EC">
        <w:rPr>
          <w:sz w:val="22"/>
          <w:szCs w:val="22"/>
        </w:rPr>
        <w:t xml:space="preserve">, NIP: </w:t>
      </w:r>
      <w:r w:rsidR="00E11D2F">
        <w:rPr>
          <w:sz w:val="22"/>
          <w:szCs w:val="22"/>
        </w:rPr>
        <w:t>7251947829</w:t>
      </w:r>
      <w:r w:rsidR="00E12AA0" w:rsidRPr="002B02EC">
        <w:rPr>
          <w:sz w:val="22"/>
          <w:szCs w:val="22"/>
        </w:rPr>
        <w:t xml:space="preserve">, </w:t>
      </w:r>
      <w:r w:rsidR="00D46C91">
        <w:rPr>
          <w:sz w:val="22"/>
          <w:szCs w:val="22"/>
        </w:rPr>
        <w:br/>
      </w:r>
      <w:r w:rsidR="004952BF">
        <w:rPr>
          <w:sz w:val="22"/>
          <w:szCs w:val="22"/>
        </w:rPr>
        <w:t>REGON</w:t>
      </w:r>
      <w:r w:rsidR="0027648B">
        <w:rPr>
          <w:sz w:val="22"/>
          <w:szCs w:val="22"/>
        </w:rPr>
        <w:t>:</w:t>
      </w:r>
      <w:r w:rsidR="00E11D2F">
        <w:rPr>
          <w:sz w:val="22"/>
          <w:szCs w:val="22"/>
        </w:rPr>
        <w:t xml:space="preserve"> 100373005</w:t>
      </w:r>
      <w:r w:rsidR="004952BF">
        <w:rPr>
          <w:sz w:val="22"/>
          <w:szCs w:val="22"/>
        </w:rPr>
        <w:t xml:space="preserve">, </w:t>
      </w:r>
      <w:r w:rsidR="00E573D3">
        <w:rPr>
          <w:sz w:val="22"/>
          <w:szCs w:val="22"/>
        </w:rPr>
        <w:t xml:space="preserve">posiadającą </w:t>
      </w:r>
      <w:r w:rsidR="00E12AA0" w:rsidRPr="002B02EC">
        <w:rPr>
          <w:sz w:val="22"/>
          <w:szCs w:val="22"/>
        </w:rPr>
        <w:t>kapitał zakładowy</w:t>
      </w:r>
      <w:r w:rsidR="00E573D3">
        <w:rPr>
          <w:sz w:val="22"/>
          <w:szCs w:val="22"/>
        </w:rPr>
        <w:t xml:space="preserve"> w kwocie</w:t>
      </w:r>
      <w:r w:rsidR="009B7BDB">
        <w:rPr>
          <w:sz w:val="22"/>
          <w:szCs w:val="22"/>
        </w:rPr>
        <w:t>:</w:t>
      </w:r>
      <w:r w:rsidR="00127F65">
        <w:rPr>
          <w:sz w:val="22"/>
          <w:szCs w:val="22"/>
        </w:rPr>
        <w:t xml:space="preserve"> </w:t>
      </w:r>
      <w:r w:rsidR="00E11D2F">
        <w:rPr>
          <w:sz w:val="22"/>
          <w:szCs w:val="22"/>
        </w:rPr>
        <w:t>50</w:t>
      </w:r>
      <w:r w:rsidR="00FC7C86">
        <w:rPr>
          <w:sz w:val="22"/>
          <w:szCs w:val="22"/>
        </w:rPr>
        <w:t xml:space="preserve"> 000,00</w:t>
      </w:r>
      <w:r w:rsidR="00127F65">
        <w:rPr>
          <w:sz w:val="22"/>
          <w:szCs w:val="22"/>
        </w:rPr>
        <w:t xml:space="preserve"> </w:t>
      </w:r>
      <w:r w:rsidR="00C23DF0">
        <w:rPr>
          <w:sz w:val="22"/>
          <w:szCs w:val="22"/>
        </w:rPr>
        <w:t>zł,</w:t>
      </w:r>
      <w:r w:rsidR="00D148DA">
        <w:rPr>
          <w:sz w:val="22"/>
          <w:szCs w:val="22"/>
        </w:rPr>
        <w:t xml:space="preserve"> </w:t>
      </w:r>
      <w:r w:rsidR="00BF2D96" w:rsidRPr="00BF2D96">
        <w:rPr>
          <w:sz w:val="22"/>
          <w:szCs w:val="22"/>
        </w:rPr>
        <w:t>r</w:t>
      </w:r>
      <w:r w:rsidR="005B3BAC">
        <w:rPr>
          <w:sz w:val="22"/>
          <w:szCs w:val="22"/>
        </w:rPr>
        <w:t>eprezentowaną przez Członk</w:t>
      </w:r>
      <w:r w:rsidR="007E39CF">
        <w:rPr>
          <w:sz w:val="22"/>
          <w:szCs w:val="22"/>
        </w:rPr>
        <w:t>ów</w:t>
      </w:r>
      <w:r w:rsidR="005B3BAC">
        <w:rPr>
          <w:sz w:val="22"/>
          <w:szCs w:val="22"/>
        </w:rPr>
        <w:t xml:space="preserve"> Zarządu – Pan</w:t>
      </w:r>
      <w:r w:rsidR="007E39CF">
        <w:rPr>
          <w:sz w:val="22"/>
          <w:szCs w:val="22"/>
        </w:rPr>
        <w:t>a</w:t>
      </w:r>
      <w:r w:rsidR="005B3BAC">
        <w:rPr>
          <w:sz w:val="22"/>
          <w:szCs w:val="22"/>
        </w:rPr>
        <w:t xml:space="preserve"> Wojciech</w:t>
      </w:r>
      <w:r w:rsidR="007E39CF">
        <w:rPr>
          <w:sz w:val="22"/>
          <w:szCs w:val="22"/>
        </w:rPr>
        <w:t>a</w:t>
      </w:r>
      <w:r w:rsidR="005B3BAC">
        <w:rPr>
          <w:sz w:val="22"/>
          <w:szCs w:val="22"/>
        </w:rPr>
        <w:t xml:space="preserve"> Mach</w:t>
      </w:r>
      <w:r w:rsidR="007E39CF">
        <w:rPr>
          <w:sz w:val="22"/>
          <w:szCs w:val="22"/>
        </w:rPr>
        <w:t>a – oraz Pana Marka Bartosika</w:t>
      </w:r>
      <w:r w:rsidR="00BF2D96" w:rsidRPr="00BF2D96">
        <w:rPr>
          <w:sz w:val="22"/>
          <w:szCs w:val="22"/>
        </w:rPr>
        <w:t xml:space="preserve"> zgodnie z Informacją </w:t>
      </w:r>
      <w:r w:rsidR="007E39CF">
        <w:rPr>
          <w:sz w:val="22"/>
          <w:szCs w:val="22"/>
        </w:rPr>
        <w:br/>
      </w:r>
      <w:r w:rsidR="00BF2D96" w:rsidRPr="00BF2D96">
        <w:rPr>
          <w:sz w:val="22"/>
          <w:szCs w:val="22"/>
        </w:rPr>
        <w:t>z Centralnej Informacji Krajowego Rejestru Sądowego, od</w:t>
      </w:r>
      <w:r w:rsidR="00EA7165">
        <w:rPr>
          <w:sz w:val="22"/>
          <w:szCs w:val="22"/>
        </w:rPr>
        <w:t xml:space="preserve">powiadającą odpisowi aktualnemu </w:t>
      </w:r>
      <w:r w:rsidR="00EA7165">
        <w:rPr>
          <w:sz w:val="22"/>
          <w:szCs w:val="22"/>
        </w:rPr>
        <w:br/>
      </w:r>
      <w:r w:rsidR="00BF2D96" w:rsidRPr="00BF2D96">
        <w:rPr>
          <w:sz w:val="22"/>
          <w:szCs w:val="22"/>
        </w:rPr>
        <w:t>z r</w:t>
      </w:r>
      <w:r w:rsidR="0027648B">
        <w:rPr>
          <w:sz w:val="22"/>
          <w:szCs w:val="22"/>
        </w:rPr>
        <w:t>e</w:t>
      </w:r>
      <w:r w:rsidR="00C93953">
        <w:rPr>
          <w:sz w:val="22"/>
          <w:szCs w:val="22"/>
        </w:rPr>
        <w:t>jestru przedsiębiorców z dni</w:t>
      </w:r>
      <w:r w:rsidR="007E39CF">
        <w:rPr>
          <w:sz w:val="22"/>
          <w:szCs w:val="22"/>
        </w:rPr>
        <w:t>a</w:t>
      </w:r>
      <w:r w:rsidR="00A921D2">
        <w:rPr>
          <w:sz w:val="22"/>
          <w:szCs w:val="22"/>
        </w:rPr>
        <w:t xml:space="preserve"> 24 marca</w:t>
      </w:r>
      <w:r w:rsidR="00BF2D96" w:rsidRPr="00BF2D96">
        <w:rPr>
          <w:sz w:val="22"/>
          <w:szCs w:val="22"/>
        </w:rPr>
        <w:t xml:space="preserve"> 2020 r., stanowiącą Załącznik Nr 1a do Umow</w:t>
      </w:r>
      <w:r w:rsidR="005B3BAC">
        <w:rPr>
          <w:sz w:val="22"/>
          <w:szCs w:val="22"/>
        </w:rPr>
        <w:t xml:space="preserve">y, </w:t>
      </w:r>
      <w:r w:rsidR="00EA7165">
        <w:rPr>
          <w:sz w:val="22"/>
          <w:szCs w:val="22"/>
        </w:rPr>
        <w:t>zwanego</w:t>
      </w:r>
      <w:r w:rsidR="00EA7165">
        <w:rPr>
          <w:sz w:val="22"/>
          <w:szCs w:val="22"/>
        </w:rPr>
        <w:br/>
      </w:r>
      <w:r w:rsidR="00D21B26">
        <w:rPr>
          <w:sz w:val="22"/>
          <w:szCs w:val="22"/>
        </w:rPr>
        <w:t>dalej „Przedsiębiorcą”.</w:t>
      </w:r>
    </w:p>
    <w:p w:rsidR="00E12AA0" w:rsidRPr="002B02EC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Minister i Przedsiębiorca zwani są łącznie dalej „</w:t>
      </w:r>
      <w:r w:rsidRPr="002B02EC">
        <w:rPr>
          <w:b/>
          <w:sz w:val="22"/>
          <w:szCs w:val="22"/>
        </w:rPr>
        <w:t>Stronami</w:t>
      </w:r>
      <w:r w:rsidRPr="002B02EC">
        <w:rPr>
          <w:sz w:val="22"/>
          <w:szCs w:val="22"/>
        </w:rPr>
        <w:t>”.</w:t>
      </w:r>
    </w:p>
    <w:p w:rsidR="00E12AA0" w:rsidRPr="00DD0364" w:rsidRDefault="00E12AA0" w:rsidP="00A36EB8">
      <w:pPr>
        <w:spacing w:line="360" w:lineRule="auto"/>
        <w:rPr>
          <w:sz w:val="16"/>
          <w:szCs w:val="16"/>
        </w:rPr>
      </w:pPr>
    </w:p>
    <w:p w:rsidR="00E12AA0" w:rsidRPr="002B02EC" w:rsidRDefault="00E12AA0" w:rsidP="00A36EB8">
      <w:pPr>
        <w:spacing w:line="360" w:lineRule="auto"/>
        <w:rPr>
          <w:sz w:val="22"/>
          <w:szCs w:val="22"/>
        </w:rPr>
      </w:pPr>
      <w:r w:rsidRPr="002B02EC">
        <w:rPr>
          <w:sz w:val="22"/>
          <w:szCs w:val="22"/>
        </w:rPr>
        <w:t>Mając na uwadze, że:</w:t>
      </w:r>
    </w:p>
    <w:p w:rsidR="00BC33D1" w:rsidRPr="005A2C4E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:rsidR="001613C9" w:rsidRDefault="00BC33D1" w:rsidP="001613C9">
      <w:pPr>
        <w:pStyle w:val="Tekstpodstawowy"/>
        <w:numPr>
          <w:ilvl w:val="0"/>
          <w:numId w:val="9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2B02EC">
        <w:rPr>
          <w:rFonts w:ascii="Times New Roman" w:hAnsi="Times New Roman"/>
          <w:sz w:val="22"/>
          <w:szCs w:val="22"/>
        </w:rPr>
        <w:t>W dniu</w:t>
      </w:r>
      <w:r w:rsidR="005F4F44">
        <w:rPr>
          <w:rFonts w:ascii="Times New Roman" w:hAnsi="Times New Roman"/>
          <w:sz w:val="22"/>
          <w:szCs w:val="22"/>
        </w:rPr>
        <w:t xml:space="preserve"> </w:t>
      </w:r>
      <w:r w:rsidR="00D9378F">
        <w:rPr>
          <w:rFonts w:ascii="Times New Roman" w:hAnsi="Times New Roman"/>
          <w:sz w:val="22"/>
          <w:szCs w:val="22"/>
        </w:rPr>
        <w:t>28 maja</w:t>
      </w:r>
      <w:r w:rsidR="00837D63">
        <w:rPr>
          <w:rFonts w:ascii="Times New Roman" w:hAnsi="Times New Roman"/>
          <w:sz w:val="22"/>
          <w:szCs w:val="22"/>
        </w:rPr>
        <w:t xml:space="preserve"> 2019 r.</w:t>
      </w:r>
      <w:r w:rsidRPr="002B02EC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2B02EC">
        <w:rPr>
          <w:rFonts w:ascii="Times New Roman" w:hAnsi="Times New Roman"/>
          <w:b/>
          <w:sz w:val="22"/>
          <w:szCs w:val="22"/>
        </w:rPr>
        <w:t>„Wnioskiem”</w:t>
      </w:r>
      <w:r w:rsidRPr="002B02EC">
        <w:rPr>
          <w:rFonts w:ascii="Times New Roman" w:hAnsi="Times New Roman"/>
          <w:sz w:val="22"/>
          <w:szCs w:val="22"/>
        </w:rPr>
        <w:t xml:space="preserve">, zgodnie z </w:t>
      </w:r>
      <w:r w:rsidR="00882F94">
        <w:rPr>
          <w:rFonts w:ascii="Times New Roman" w:hAnsi="Times New Roman"/>
          <w:bCs/>
          <w:sz w:val="22"/>
          <w:szCs w:val="22"/>
        </w:rPr>
        <w:t>ro</w:t>
      </w:r>
      <w:r w:rsidR="00882F94" w:rsidRPr="002B02EC">
        <w:rPr>
          <w:rFonts w:ascii="Times New Roman" w:hAnsi="Times New Roman"/>
          <w:bCs/>
          <w:sz w:val="22"/>
          <w:szCs w:val="22"/>
        </w:rPr>
        <w:t xml:space="preserve">zporządzeniem </w:t>
      </w:r>
      <w:r w:rsidR="00450A80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2B02EC">
        <w:rPr>
          <w:rFonts w:ascii="Times New Roman" w:hAnsi="Times New Roman"/>
          <w:bCs/>
          <w:sz w:val="22"/>
          <w:szCs w:val="22"/>
        </w:rPr>
        <w:t>nr 651/2014 z dnia</w:t>
      </w:r>
      <w:r w:rsidR="00400A25">
        <w:rPr>
          <w:rFonts w:ascii="Times New Roman" w:hAnsi="Times New Roman"/>
          <w:bCs/>
          <w:sz w:val="22"/>
          <w:szCs w:val="22"/>
        </w:rPr>
        <w:br/>
      </w:r>
      <w:r w:rsidRPr="002B02EC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>
        <w:rPr>
          <w:rFonts w:ascii="Times New Roman" w:hAnsi="Times New Roman"/>
          <w:bCs/>
          <w:sz w:val="22"/>
          <w:szCs w:val="22"/>
        </w:rPr>
        <w:t>które rodzaje pomocy za</w:t>
      </w:r>
      <w:r w:rsidR="00801394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>
        <w:rPr>
          <w:rFonts w:ascii="Times New Roman" w:hAnsi="Times New Roman"/>
          <w:bCs/>
          <w:sz w:val="22"/>
          <w:szCs w:val="22"/>
        </w:rPr>
        <w:br/>
        <w:t xml:space="preserve">w </w:t>
      </w:r>
      <w:r w:rsidRPr="002B02EC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>
        <w:rPr>
          <w:rFonts w:ascii="Times New Roman" w:hAnsi="Times New Roman"/>
          <w:sz w:val="22"/>
          <w:szCs w:val="22"/>
        </w:rPr>
        <w:t xml:space="preserve">(L 187/1 z dnia </w:t>
      </w:r>
      <w:r w:rsidRPr="002B02EC">
        <w:rPr>
          <w:rFonts w:ascii="Times New Roman" w:hAnsi="Times New Roman"/>
          <w:sz w:val="22"/>
          <w:szCs w:val="22"/>
        </w:rPr>
        <w:t>26 czerwca 2014 r. str. 1)</w:t>
      </w:r>
      <w:r w:rsidRPr="002B02EC">
        <w:rPr>
          <w:rFonts w:ascii="Times New Roman" w:hAnsi="Times New Roman"/>
          <w:i/>
          <w:sz w:val="22"/>
          <w:szCs w:val="22"/>
        </w:rPr>
        <w:t xml:space="preserve">, </w:t>
      </w:r>
      <w:r w:rsidRPr="002B02EC">
        <w:rPr>
          <w:rFonts w:ascii="Times New Roman" w:hAnsi="Times New Roman"/>
          <w:sz w:val="22"/>
          <w:szCs w:val="22"/>
        </w:rPr>
        <w:t>zwanym dalej „</w:t>
      </w:r>
      <w:r w:rsidR="00CE0384">
        <w:rPr>
          <w:rFonts w:ascii="Times New Roman" w:hAnsi="Times New Roman"/>
          <w:i/>
          <w:sz w:val="22"/>
          <w:szCs w:val="22"/>
        </w:rPr>
        <w:t>r</w:t>
      </w:r>
      <w:r w:rsidRPr="002B02EC">
        <w:rPr>
          <w:rFonts w:ascii="Times New Roman" w:hAnsi="Times New Roman"/>
          <w:i/>
          <w:sz w:val="22"/>
          <w:szCs w:val="22"/>
        </w:rPr>
        <w:t>ozporządzeniem 651/2014</w:t>
      </w:r>
      <w:r w:rsidR="00CE0384">
        <w:rPr>
          <w:rFonts w:ascii="Times New Roman" w:hAnsi="Times New Roman"/>
          <w:i/>
          <w:sz w:val="22"/>
          <w:szCs w:val="22"/>
        </w:rPr>
        <w:t>ˮ</w:t>
      </w:r>
      <w:r w:rsidRPr="002B02EC">
        <w:rPr>
          <w:rFonts w:ascii="Times New Roman" w:hAnsi="Times New Roman"/>
          <w:i/>
          <w:sz w:val="22"/>
          <w:szCs w:val="22"/>
        </w:rPr>
        <w:t>.</w:t>
      </w:r>
    </w:p>
    <w:p w:rsidR="001613C9" w:rsidRDefault="001613C9" w:rsidP="00176736">
      <w:pPr>
        <w:pStyle w:val="Tekstpodstawowy"/>
        <w:numPr>
          <w:ilvl w:val="0"/>
          <w:numId w:val="9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1613C9">
        <w:rPr>
          <w:rFonts w:ascii="Times New Roman" w:hAnsi="Times New Roman"/>
          <w:sz w:val="22"/>
          <w:szCs w:val="22"/>
        </w:rPr>
        <w:t>W dniu 24 lipca 2019 r. Międzyresortowy Zespół ds. Inwestycji o Istotnym Znaczeniu dla Gospodarki Polskiej, zgodnie z Programem wspierania inwestycji o istotnym znaczeniu dla gospod</w:t>
      </w:r>
      <w:r>
        <w:rPr>
          <w:rFonts w:ascii="Times New Roman" w:hAnsi="Times New Roman"/>
          <w:sz w:val="22"/>
          <w:szCs w:val="22"/>
        </w:rPr>
        <w:t>arki polskiej na lata 2011</w:t>
      </w:r>
      <w:r w:rsidR="005F4F44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2030, </w:t>
      </w:r>
      <w:r w:rsidRPr="001613C9">
        <w:rPr>
          <w:rFonts w:ascii="Times New Roman" w:hAnsi="Times New Roman"/>
          <w:sz w:val="22"/>
          <w:szCs w:val="22"/>
        </w:rPr>
        <w:t>zwanym dalej „Programem”, rekomendował Ministrowi propozycję wsparcia dla inwestycji realizowanej przez P</w:t>
      </w:r>
      <w:r w:rsidR="00D9378F">
        <w:rPr>
          <w:rFonts w:ascii="Times New Roman" w:hAnsi="Times New Roman"/>
          <w:sz w:val="22"/>
          <w:szCs w:val="22"/>
        </w:rPr>
        <w:t>rzedsiębiorcę w latach 2019-2020</w:t>
      </w:r>
      <w:r w:rsidRPr="001613C9">
        <w:rPr>
          <w:rFonts w:ascii="Times New Roman" w:hAnsi="Times New Roman"/>
          <w:sz w:val="22"/>
          <w:szCs w:val="22"/>
        </w:rPr>
        <w:t>, polegającej na „</w:t>
      </w:r>
      <w:r w:rsidR="00D80605">
        <w:rPr>
          <w:rFonts w:ascii="Times New Roman" w:hAnsi="Times New Roman"/>
          <w:b/>
          <w:sz w:val="22"/>
          <w:szCs w:val="22"/>
        </w:rPr>
        <w:t>Utworzeniu</w:t>
      </w:r>
      <w:r w:rsidR="00D9378F">
        <w:rPr>
          <w:rFonts w:ascii="Times New Roman" w:hAnsi="Times New Roman"/>
          <w:b/>
          <w:sz w:val="22"/>
          <w:szCs w:val="22"/>
        </w:rPr>
        <w:t xml:space="preserve"> Cent</w:t>
      </w:r>
      <w:r w:rsidR="00127F65">
        <w:rPr>
          <w:rFonts w:ascii="Times New Roman" w:hAnsi="Times New Roman"/>
          <w:b/>
          <w:sz w:val="22"/>
          <w:szCs w:val="22"/>
        </w:rPr>
        <w:t xml:space="preserve">rum B+R w Łodzi (woj. łódzkie) </w:t>
      </w:r>
      <w:r w:rsidR="00D9378F">
        <w:rPr>
          <w:rFonts w:ascii="Times New Roman" w:hAnsi="Times New Roman"/>
          <w:b/>
          <w:sz w:val="22"/>
          <w:szCs w:val="22"/>
        </w:rPr>
        <w:t>i w Poznaniu (woj. wielkopolskie)</w:t>
      </w:r>
      <w:r w:rsidRPr="00176736">
        <w:rPr>
          <w:rFonts w:ascii="Times New Roman" w:hAnsi="Times New Roman"/>
          <w:sz w:val="22"/>
          <w:szCs w:val="22"/>
        </w:rPr>
        <w:t>”. Realizacja inwestycji będzie polegała na wykonaniu działa</w:t>
      </w:r>
      <w:r w:rsidR="00D9378F">
        <w:rPr>
          <w:rFonts w:ascii="Times New Roman" w:hAnsi="Times New Roman"/>
          <w:sz w:val="22"/>
          <w:szCs w:val="22"/>
        </w:rPr>
        <w:t>ń opisanych we Wniosku z dnia 28 maja</w:t>
      </w:r>
      <w:r w:rsidRPr="00176736">
        <w:rPr>
          <w:rFonts w:ascii="Times New Roman" w:hAnsi="Times New Roman"/>
          <w:sz w:val="22"/>
          <w:szCs w:val="22"/>
        </w:rPr>
        <w:t xml:space="preserve">  2019 r.</w:t>
      </w:r>
    </w:p>
    <w:p w:rsidR="00D80605" w:rsidRDefault="00D80605" w:rsidP="00176736">
      <w:pPr>
        <w:pStyle w:val="Tekstpodstawowy"/>
        <w:numPr>
          <w:ilvl w:val="0"/>
          <w:numId w:val="9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W dniu 20 listopada 2019 r. Przedsiębiorca złożył aneks do wniosku o udzielenie pomocy </w:t>
      </w:r>
      <w:r w:rsidR="00E92E85">
        <w:rPr>
          <w:rFonts w:ascii="Times New Roman" w:hAnsi="Times New Roman"/>
          <w:sz w:val="22"/>
          <w:szCs w:val="22"/>
        </w:rPr>
        <w:t>publicznej z dnia 2</w:t>
      </w:r>
      <w:r w:rsidR="00813F69">
        <w:rPr>
          <w:rFonts w:ascii="Times New Roman" w:hAnsi="Times New Roman"/>
          <w:sz w:val="22"/>
          <w:szCs w:val="22"/>
        </w:rPr>
        <w:t xml:space="preserve">8 maja 2019 </w:t>
      </w:r>
      <w:r w:rsidR="001F6F8C">
        <w:rPr>
          <w:rFonts w:ascii="Times New Roman" w:hAnsi="Times New Roman"/>
          <w:sz w:val="22"/>
          <w:szCs w:val="22"/>
        </w:rPr>
        <w:t>r. Proponowane zmiany dotyczyły zmiany harmonogramu tworzenia nowych miejsc pracy, w tym wydłużenia realizacji inwestycji</w:t>
      </w:r>
      <w:r w:rsidR="000E2533">
        <w:rPr>
          <w:rFonts w:ascii="Times New Roman" w:hAnsi="Times New Roman"/>
          <w:sz w:val="22"/>
          <w:szCs w:val="22"/>
        </w:rPr>
        <w:t xml:space="preserve"> do 31 grudnia </w:t>
      </w:r>
      <w:r w:rsidR="005C6FE3">
        <w:rPr>
          <w:rFonts w:ascii="Times New Roman" w:hAnsi="Times New Roman"/>
          <w:sz w:val="22"/>
          <w:szCs w:val="22"/>
        </w:rPr>
        <w:t>2021</w:t>
      </w:r>
      <w:r w:rsidR="000E2533">
        <w:rPr>
          <w:rFonts w:ascii="Times New Roman" w:hAnsi="Times New Roman"/>
          <w:sz w:val="22"/>
          <w:szCs w:val="22"/>
        </w:rPr>
        <w:t xml:space="preserve"> r</w:t>
      </w:r>
      <w:r w:rsidR="001F6F8C">
        <w:rPr>
          <w:rFonts w:ascii="Times New Roman" w:hAnsi="Times New Roman"/>
          <w:sz w:val="22"/>
          <w:szCs w:val="22"/>
        </w:rPr>
        <w:t>.</w:t>
      </w:r>
    </w:p>
    <w:p w:rsidR="00741CE9" w:rsidRPr="00EA7165" w:rsidRDefault="00127F65" w:rsidP="00EA7165">
      <w:pPr>
        <w:pStyle w:val="Tekstpodstawowy"/>
        <w:numPr>
          <w:ilvl w:val="0"/>
          <w:numId w:val="9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 17</w:t>
      </w:r>
      <w:r w:rsidR="00EA7165">
        <w:rPr>
          <w:rFonts w:ascii="Times New Roman" w:hAnsi="Times New Roman"/>
          <w:sz w:val="22"/>
          <w:szCs w:val="22"/>
        </w:rPr>
        <w:t xml:space="preserve"> marca 2020 r. Przedsiębiorca złożył aneks do wniosku o udzielenie pomocy publicznej z dni</w:t>
      </w:r>
      <w:r w:rsidR="005C6FE3">
        <w:rPr>
          <w:rFonts w:ascii="Times New Roman" w:hAnsi="Times New Roman"/>
          <w:sz w:val="22"/>
          <w:szCs w:val="22"/>
        </w:rPr>
        <w:t>a 28 maja 2019 r. Proponowane zmiany dotyczy</w:t>
      </w:r>
      <w:r w:rsidR="00034C13">
        <w:rPr>
          <w:rFonts w:ascii="Times New Roman" w:hAnsi="Times New Roman"/>
          <w:sz w:val="22"/>
          <w:szCs w:val="22"/>
        </w:rPr>
        <w:t>ły zmiany harmonogramu ponie</w:t>
      </w:r>
      <w:r w:rsidR="006750C7">
        <w:rPr>
          <w:rFonts w:ascii="Times New Roman" w:hAnsi="Times New Roman"/>
          <w:sz w:val="22"/>
          <w:szCs w:val="22"/>
        </w:rPr>
        <w:t>sieni</w:t>
      </w:r>
      <w:r w:rsidR="005C6FE3">
        <w:rPr>
          <w:rFonts w:ascii="Times New Roman" w:hAnsi="Times New Roman"/>
          <w:sz w:val="22"/>
          <w:szCs w:val="22"/>
        </w:rPr>
        <w:t xml:space="preserve">a kosztów </w:t>
      </w:r>
      <w:r w:rsidR="006F0E56">
        <w:rPr>
          <w:rFonts w:ascii="Times New Roman" w:hAnsi="Times New Roman"/>
          <w:sz w:val="22"/>
          <w:szCs w:val="22"/>
        </w:rPr>
        <w:t>inwestycji</w:t>
      </w:r>
      <w:r w:rsidR="006C64C4">
        <w:rPr>
          <w:rFonts w:ascii="Times New Roman" w:hAnsi="Times New Roman"/>
          <w:sz w:val="22"/>
          <w:szCs w:val="22"/>
        </w:rPr>
        <w:t>.</w:t>
      </w:r>
    </w:p>
    <w:p w:rsidR="00741CE9" w:rsidRPr="00EA7165" w:rsidRDefault="00BC33D1" w:rsidP="00EA7165">
      <w:pPr>
        <w:numPr>
          <w:ilvl w:val="0"/>
          <w:numId w:val="9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A96C66">
        <w:rPr>
          <w:sz w:val="22"/>
          <w:szCs w:val="22"/>
        </w:rPr>
        <w:t>Minister jest podmiotem udzielającym pomocy publicznej w rozumieniu pr</w:t>
      </w:r>
      <w:r w:rsidR="007F114F" w:rsidRPr="00A96C66">
        <w:rPr>
          <w:sz w:val="22"/>
          <w:szCs w:val="22"/>
        </w:rPr>
        <w:t>zepisów ustawy z </w:t>
      </w:r>
      <w:r w:rsidRPr="00A96C66">
        <w:rPr>
          <w:sz w:val="22"/>
          <w:szCs w:val="22"/>
        </w:rPr>
        <w:t xml:space="preserve">dnia 30 kwietnia 2004 r. o postępowaniu w sprawach dotyczących pomocy publicznej </w:t>
      </w:r>
      <w:r w:rsidR="00EE6112">
        <w:rPr>
          <w:sz w:val="22"/>
          <w:szCs w:val="22"/>
        </w:rPr>
        <w:br/>
      </w:r>
      <w:r w:rsidRPr="00A96C66">
        <w:rPr>
          <w:sz w:val="22"/>
          <w:szCs w:val="22"/>
        </w:rPr>
        <w:t>(Dz. U. z 2018 r., poz. 362</w:t>
      </w:r>
      <w:r w:rsidR="00373612">
        <w:rPr>
          <w:sz w:val="22"/>
          <w:szCs w:val="22"/>
        </w:rPr>
        <w:t>, ze zm.</w:t>
      </w:r>
      <w:r w:rsidR="00A96C66">
        <w:rPr>
          <w:sz w:val="22"/>
          <w:szCs w:val="22"/>
        </w:rPr>
        <w:t>)</w:t>
      </w:r>
      <w:r w:rsidRPr="00A96C66">
        <w:rPr>
          <w:sz w:val="22"/>
          <w:szCs w:val="22"/>
        </w:rPr>
        <w:t xml:space="preserve"> działającym na podstawie art. 132 ust. 2 pkt 4 ustawy </w:t>
      </w:r>
      <w:r w:rsidR="00EE6112">
        <w:rPr>
          <w:sz w:val="22"/>
          <w:szCs w:val="22"/>
        </w:rPr>
        <w:br/>
      </w:r>
      <w:r w:rsidRPr="00A96C66">
        <w:rPr>
          <w:sz w:val="22"/>
          <w:szCs w:val="22"/>
        </w:rPr>
        <w:t>o finansach publicznych (Dz.U.</w:t>
      </w:r>
      <w:r w:rsidR="00CF7941" w:rsidRPr="00A96C66">
        <w:rPr>
          <w:sz w:val="22"/>
          <w:szCs w:val="22"/>
        </w:rPr>
        <w:t xml:space="preserve"> z 2019 r. poz. 869</w:t>
      </w:r>
      <w:r w:rsidR="00373612">
        <w:rPr>
          <w:sz w:val="22"/>
          <w:szCs w:val="22"/>
        </w:rPr>
        <w:t>, ze zm.</w:t>
      </w:r>
      <w:r w:rsidR="00CF7941" w:rsidRPr="00A96C66">
        <w:rPr>
          <w:sz w:val="22"/>
          <w:szCs w:val="22"/>
        </w:rPr>
        <w:t>),</w:t>
      </w:r>
      <w:r w:rsidRPr="00A96C66">
        <w:rPr>
          <w:sz w:val="22"/>
          <w:szCs w:val="22"/>
        </w:rPr>
        <w:t xml:space="preserve"> zwanej dalej „ustaw</w:t>
      </w:r>
      <w:r w:rsidR="00CF7941" w:rsidRPr="00A96C66">
        <w:rPr>
          <w:sz w:val="22"/>
          <w:szCs w:val="22"/>
        </w:rPr>
        <w:t>ą o finansach publicznych” w związku</w:t>
      </w:r>
      <w:r w:rsidRPr="00A96C66">
        <w:rPr>
          <w:sz w:val="22"/>
          <w:szCs w:val="22"/>
        </w:rPr>
        <w:t xml:space="preserve"> z art. 21 ust. 2 i 4 ustawy z dnia 6 grudnia 2006 r. o zasadach prowadzenia polityki rozwoju (Dz. U. z 201</w:t>
      </w:r>
      <w:r w:rsidR="00F27B5C">
        <w:rPr>
          <w:sz w:val="22"/>
          <w:szCs w:val="22"/>
        </w:rPr>
        <w:t>9 r. poz. 1295</w:t>
      </w:r>
      <w:r w:rsidR="00A96C66" w:rsidRPr="00A96C66">
        <w:rPr>
          <w:sz w:val="22"/>
          <w:szCs w:val="22"/>
        </w:rPr>
        <w:t>)</w:t>
      </w:r>
      <w:r w:rsidR="00CF7941" w:rsidRPr="00A96C66">
        <w:rPr>
          <w:sz w:val="22"/>
          <w:szCs w:val="22"/>
        </w:rPr>
        <w:t xml:space="preserve">. </w:t>
      </w:r>
    </w:p>
    <w:p w:rsidR="00E12AA0" w:rsidRPr="002B02EC" w:rsidRDefault="00E12AA0" w:rsidP="00181188">
      <w:pPr>
        <w:pStyle w:val="Tekstpodstawowy"/>
        <w:numPr>
          <w:ilvl w:val="0"/>
          <w:numId w:val="9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2B02EC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>
        <w:rPr>
          <w:rFonts w:ascii="Times New Roman" w:hAnsi="Times New Roman"/>
          <w:color w:val="auto"/>
          <w:sz w:val="22"/>
          <w:szCs w:val="22"/>
        </w:rPr>
        <w:t>r</w:t>
      </w:r>
      <w:r w:rsidRPr="002B02EC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:rsidR="00E12AA0" w:rsidRPr="004D4940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:rsidR="007F444B" w:rsidRPr="00181188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W związku z powyższym, Stro</w:t>
      </w:r>
      <w:r w:rsidR="00181188">
        <w:rPr>
          <w:sz w:val="22"/>
          <w:szCs w:val="22"/>
        </w:rPr>
        <w:t xml:space="preserve">ny postanawiają, co następuje: </w:t>
      </w:r>
    </w:p>
    <w:p w:rsidR="00181188" w:rsidRPr="002B02EC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2B02EC">
        <w:rPr>
          <w:b/>
          <w:sz w:val="22"/>
          <w:szCs w:val="22"/>
        </w:rPr>
        <w:t>§ 1</w:t>
      </w:r>
      <w:r w:rsidR="00DA14B0">
        <w:rPr>
          <w:b/>
          <w:sz w:val="22"/>
          <w:szCs w:val="22"/>
        </w:rPr>
        <w:t>.</w:t>
      </w:r>
      <w:r w:rsidR="00F93072">
        <w:rPr>
          <w:b/>
          <w:sz w:val="22"/>
          <w:szCs w:val="22"/>
        </w:rPr>
        <w:t xml:space="preserve"> </w:t>
      </w:r>
      <w:r w:rsidR="001C3D1F">
        <w:rPr>
          <w:b/>
          <w:sz w:val="22"/>
          <w:szCs w:val="22"/>
        </w:rPr>
        <w:t xml:space="preserve">WYPŁATA </w:t>
      </w:r>
      <w:r w:rsidR="00181188">
        <w:rPr>
          <w:b/>
          <w:sz w:val="22"/>
          <w:szCs w:val="22"/>
        </w:rPr>
        <w:t>POMOCY</w:t>
      </w:r>
    </w:p>
    <w:p w:rsidR="008843B8" w:rsidRDefault="008843B8" w:rsidP="00A36EB8">
      <w:pPr>
        <w:pStyle w:val="Akapitzlist"/>
        <w:numPr>
          <w:ilvl w:val="0"/>
          <w:numId w:val="42"/>
        </w:numPr>
        <w:shd w:val="clear" w:color="auto" w:fill="FFFFFF"/>
        <w:tabs>
          <w:tab w:val="left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Minister ze środków budżetowych będących w jego dyspozycji, przeznaczonych na realizację Programu, udz</w:t>
      </w:r>
      <w:r w:rsidR="00E95CDF">
        <w:rPr>
          <w:sz w:val="22"/>
          <w:szCs w:val="22"/>
        </w:rPr>
        <w:t>ie</w:t>
      </w:r>
      <w:r w:rsidR="00813F69">
        <w:rPr>
          <w:sz w:val="22"/>
          <w:szCs w:val="22"/>
        </w:rPr>
        <w:t xml:space="preserve">li Przedsiębiorcy </w:t>
      </w:r>
      <w:r w:rsidR="008823C0">
        <w:rPr>
          <w:sz w:val="22"/>
          <w:szCs w:val="22"/>
        </w:rPr>
        <w:t>w roku 2022</w:t>
      </w:r>
      <w:r w:rsidR="005F4F44">
        <w:rPr>
          <w:sz w:val="22"/>
          <w:szCs w:val="22"/>
        </w:rPr>
        <w:t xml:space="preserve"> </w:t>
      </w:r>
      <w:r w:rsidRPr="002B02EC">
        <w:rPr>
          <w:sz w:val="22"/>
          <w:szCs w:val="22"/>
        </w:rPr>
        <w:t>wsparcia w formie dotacji celowej z</w:t>
      </w:r>
      <w:r w:rsidR="004626A1">
        <w:rPr>
          <w:sz w:val="22"/>
          <w:szCs w:val="22"/>
        </w:rPr>
        <w:t> </w:t>
      </w:r>
      <w:r w:rsidRPr="002B02EC">
        <w:rPr>
          <w:sz w:val="22"/>
          <w:szCs w:val="22"/>
        </w:rPr>
        <w:t xml:space="preserve">tytułu </w:t>
      </w:r>
      <w:r w:rsidRPr="00024F73">
        <w:rPr>
          <w:sz w:val="22"/>
          <w:szCs w:val="22"/>
        </w:rPr>
        <w:t xml:space="preserve">utworzenia </w:t>
      </w:r>
      <w:r w:rsidR="00A26F74">
        <w:rPr>
          <w:sz w:val="22"/>
          <w:szCs w:val="22"/>
        </w:rPr>
        <w:t xml:space="preserve">nowych miejsc pracy </w:t>
      </w:r>
      <w:r w:rsidR="002B02EC">
        <w:rPr>
          <w:sz w:val="22"/>
          <w:szCs w:val="22"/>
        </w:rPr>
        <w:t>w </w:t>
      </w:r>
      <w:r w:rsidRPr="002B02EC">
        <w:rPr>
          <w:sz w:val="22"/>
          <w:szCs w:val="22"/>
        </w:rPr>
        <w:t xml:space="preserve">maksymalnej kwocie </w:t>
      </w:r>
      <w:r w:rsidR="00813F69">
        <w:rPr>
          <w:b/>
          <w:sz w:val="22"/>
          <w:szCs w:val="22"/>
        </w:rPr>
        <w:t>2 310 000</w:t>
      </w:r>
      <w:r w:rsidR="00A26F74">
        <w:rPr>
          <w:b/>
          <w:sz w:val="22"/>
          <w:szCs w:val="22"/>
        </w:rPr>
        <w:t>,00</w:t>
      </w:r>
      <w:r w:rsidR="00877925" w:rsidRPr="002B02EC">
        <w:rPr>
          <w:b/>
          <w:sz w:val="22"/>
          <w:szCs w:val="22"/>
        </w:rPr>
        <w:t xml:space="preserve"> zł </w:t>
      </w:r>
      <w:r w:rsidR="00F45AF0">
        <w:rPr>
          <w:sz w:val="22"/>
          <w:szCs w:val="22"/>
        </w:rPr>
        <w:t xml:space="preserve">(słownie: dwa miliony trzysta dziesięć tysięcy </w:t>
      </w:r>
      <w:r w:rsidR="00877925" w:rsidRPr="002B02EC">
        <w:rPr>
          <w:sz w:val="22"/>
          <w:szCs w:val="22"/>
        </w:rPr>
        <w:t>złotych</w:t>
      </w:r>
      <w:r w:rsidRPr="002B02EC">
        <w:rPr>
          <w:sz w:val="22"/>
          <w:szCs w:val="22"/>
        </w:rPr>
        <w:t>), zwanej dalej „Pomocą”. Pomoc zost</w:t>
      </w:r>
      <w:r w:rsidR="004353D0">
        <w:rPr>
          <w:sz w:val="22"/>
          <w:szCs w:val="22"/>
        </w:rPr>
        <w:t xml:space="preserve">anie wypłacona Przedsiębiorcy </w:t>
      </w:r>
      <w:r w:rsidR="00813F69">
        <w:rPr>
          <w:b/>
          <w:sz w:val="22"/>
          <w:szCs w:val="22"/>
        </w:rPr>
        <w:t>w roku 2022</w:t>
      </w:r>
      <w:r w:rsidR="00813F69">
        <w:rPr>
          <w:sz w:val="22"/>
          <w:szCs w:val="22"/>
        </w:rPr>
        <w:t xml:space="preserve"> w ramach jednej transzy.</w:t>
      </w:r>
    </w:p>
    <w:p w:rsidR="00741CE9" w:rsidRPr="00553347" w:rsidRDefault="00741CE9" w:rsidP="00B26512">
      <w:pPr>
        <w:pStyle w:val="Akapitzlist"/>
        <w:shd w:val="clear" w:color="auto" w:fill="FFFFFF"/>
        <w:tabs>
          <w:tab w:val="left" w:pos="426"/>
        </w:tabs>
        <w:ind w:left="425"/>
        <w:jc w:val="both"/>
        <w:rPr>
          <w:sz w:val="16"/>
          <w:szCs w:val="16"/>
        </w:rPr>
      </w:pPr>
    </w:p>
    <w:p w:rsidR="00454B07" w:rsidRDefault="00E12AA0" w:rsidP="00454B07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425" w:hanging="425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Pomoc przyznaje się w związku z realizacją w</w:t>
      </w:r>
      <w:r w:rsidR="00090A39">
        <w:rPr>
          <w:sz w:val="22"/>
          <w:szCs w:val="22"/>
        </w:rPr>
        <w:t xml:space="preserve"> </w:t>
      </w:r>
      <w:r w:rsidR="00BC700C">
        <w:rPr>
          <w:sz w:val="22"/>
          <w:szCs w:val="22"/>
        </w:rPr>
        <w:t>latach 2019</w:t>
      </w:r>
      <w:r w:rsidR="00090A39">
        <w:rPr>
          <w:sz w:val="22"/>
          <w:szCs w:val="22"/>
        </w:rPr>
        <w:t xml:space="preserve"> </w:t>
      </w:r>
      <w:r w:rsidR="00F128E6">
        <w:rPr>
          <w:b/>
          <w:sz w:val="22"/>
          <w:szCs w:val="22"/>
        </w:rPr>
        <w:t>–</w:t>
      </w:r>
      <w:r w:rsidR="00090A39">
        <w:rPr>
          <w:b/>
          <w:sz w:val="22"/>
          <w:szCs w:val="22"/>
        </w:rPr>
        <w:t xml:space="preserve"> </w:t>
      </w:r>
      <w:r w:rsidRPr="002B02EC">
        <w:rPr>
          <w:sz w:val="22"/>
          <w:szCs w:val="22"/>
        </w:rPr>
        <w:t>202</w:t>
      </w:r>
      <w:r w:rsidR="00813F69">
        <w:rPr>
          <w:sz w:val="22"/>
          <w:szCs w:val="22"/>
        </w:rPr>
        <w:t>1</w:t>
      </w:r>
      <w:r w:rsidRPr="002B02EC">
        <w:rPr>
          <w:sz w:val="22"/>
          <w:szCs w:val="22"/>
        </w:rPr>
        <w:t xml:space="preserve"> Inwestycji polegającej na </w:t>
      </w:r>
      <w:r w:rsidR="00BC700C" w:rsidRPr="00AB3FA9">
        <w:rPr>
          <w:sz w:val="22"/>
          <w:szCs w:val="22"/>
        </w:rPr>
        <w:t>„</w:t>
      </w:r>
      <w:r w:rsidR="00432284">
        <w:rPr>
          <w:b/>
          <w:sz w:val="22"/>
          <w:szCs w:val="22"/>
        </w:rPr>
        <w:t>Utworzeniu Centrum B+R w Łodzi (woj. łódzkie) i w Poznaniu (woj. wielkopolskie)</w:t>
      </w:r>
      <w:r w:rsidR="00BC700C" w:rsidRPr="00432284">
        <w:rPr>
          <w:sz w:val="22"/>
          <w:szCs w:val="22"/>
        </w:rPr>
        <w:t>”</w:t>
      </w:r>
      <w:r w:rsidR="00005B10" w:rsidRPr="002B02EC">
        <w:rPr>
          <w:sz w:val="22"/>
          <w:szCs w:val="22"/>
        </w:rPr>
        <w:t>.</w:t>
      </w:r>
      <w:r w:rsidR="004E3F1E">
        <w:rPr>
          <w:sz w:val="22"/>
          <w:szCs w:val="22"/>
        </w:rPr>
        <w:t xml:space="preserve"> </w:t>
      </w:r>
      <w:r w:rsidRPr="002B02EC">
        <w:rPr>
          <w:sz w:val="22"/>
          <w:szCs w:val="22"/>
        </w:rPr>
        <w:t xml:space="preserve">Ocenę punktową Inwestycji stanowiącą podstawę do określenia wysokości Pomocy przedstawia </w:t>
      </w:r>
      <w:r w:rsidRPr="009C6769">
        <w:rPr>
          <w:sz w:val="22"/>
          <w:szCs w:val="22"/>
          <w:u w:val="single"/>
        </w:rPr>
        <w:t xml:space="preserve">Załącznik </w:t>
      </w:r>
      <w:r w:rsidR="00D3225B">
        <w:rPr>
          <w:sz w:val="22"/>
          <w:szCs w:val="22"/>
          <w:u w:val="single"/>
        </w:rPr>
        <w:t xml:space="preserve"> </w:t>
      </w:r>
      <w:r w:rsidRPr="009C6769">
        <w:rPr>
          <w:sz w:val="22"/>
          <w:szCs w:val="22"/>
          <w:u w:val="single"/>
        </w:rPr>
        <w:t xml:space="preserve">Nr </w:t>
      </w:r>
      <w:r w:rsidR="00D3225B">
        <w:rPr>
          <w:sz w:val="22"/>
          <w:szCs w:val="22"/>
          <w:u w:val="single"/>
        </w:rPr>
        <w:t xml:space="preserve"> </w:t>
      </w:r>
      <w:r w:rsidRPr="009C6769">
        <w:rPr>
          <w:sz w:val="22"/>
          <w:szCs w:val="22"/>
          <w:u w:val="single"/>
        </w:rPr>
        <w:t>2</w:t>
      </w:r>
      <w:r w:rsidR="00D3225B">
        <w:rPr>
          <w:sz w:val="22"/>
          <w:szCs w:val="22"/>
          <w:u w:val="single"/>
        </w:rPr>
        <w:t xml:space="preserve"> </w:t>
      </w:r>
      <w:r w:rsidRPr="002B02EC">
        <w:rPr>
          <w:sz w:val="22"/>
          <w:szCs w:val="22"/>
        </w:rPr>
        <w:t>do Umowy.</w:t>
      </w:r>
    </w:p>
    <w:p w:rsidR="00454B07" w:rsidRPr="00454B07" w:rsidRDefault="00454B07" w:rsidP="00454B07">
      <w:pPr>
        <w:pStyle w:val="Akapitzlist"/>
        <w:shd w:val="clear" w:color="auto" w:fill="FFFFFF"/>
        <w:spacing w:after="120"/>
        <w:ind w:left="425"/>
        <w:jc w:val="both"/>
        <w:rPr>
          <w:sz w:val="22"/>
          <w:szCs w:val="22"/>
        </w:rPr>
      </w:pPr>
    </w:p>
    <w:p w:rsidR="00454B07" w:rsidRDefault="00E12AA0" w:rsidP="00454B07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425" w:hanging="425"/>
        <w:jc w:val="both"/>
        <w:rPr>
          <w:sz w:val="22"/>
          <w:szCs w:val="22"/>
        </w:rPr>
      </w:pPr>
      <w:r w:rsidRPr="002B02EC">
        <w:rPr>
          <w:sz w:val="22"/>
          <w:szCs w:val="22"/>
        </w:rPr>
        <w:t xml:space="preserve">Przedsiębiorca obowiązany jest do prowadzenia ewidencji księgowej kosztów Inwestycji </w:t>
      </w:r>
      <w:r w:rsidRPr="002B02EC">
        <w:rPr>
          <w:sz w:val="22"/>
          <w:szCs w:val="22"/>
        </w:rPr>
        <w:br/>
        <w:t>w sposób umożliwiający ocenę jej wykonania pod względem finansowym.</w:t>
      </w:r>
    </w:p>
    <w:p w:rsidR="00454B07" w:rsidRPr="00454B07" w:rsidRDefault="00454B07" w:rsidP="00454B07">
      <w:pPr>
        <w:shd w:val="clear" w:color="auto" w:fill="FFFFFF"/>
        <w:jc w:val="both"/>
        <w:rPr>
          <w:sz w:val="16"/>
          <w:szCs w:val="16"/>
        </w:rPr>
      </w:pPr>
    </w:p>
    <w:p w:rsidR="00A244FD" w:rsidRDefault="00E12AA0" w:rsidP="00A244FD">
      <w:pPr>
        <w:pStyle w:val="Akapitzlist"/>
        <w:numPr>
          <w:ilvl w:val="0"/>
          <w:numId w:val="42"/>
        </w:numPr>
        <w:shd w:val="clear" w:color="auto" w:fill="FFFFFF"/>
        <w:spacing w:after="120" w:line="360" w:lineRule="auto"/>
        <w:ind w:left="425" w:hanging="425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Przedsiębiorca oświadcza, że zapoznał się z przepisami rozporzą</w:t>
      </w:r>
      <w:r w:rsidR="002B02EC">
        <w:rPr>
          <w:sz w:val="22"/>
          <w:szCs w:val="22"/>
        </w:rPr>
        <w:t>dzenia Rady Ministrów z dnia 30 </w:t>
      </w:r>
      <w:r w:rsidRPr="002B02EC">
        <w:rPr>
          <w:sz w:val="22"/>
          <w:szCs w:val="22"/>
        </w:rPr>
        <w:t xml:space="preserve">czerwca 2014 r. w sprawie ustalenia mapy </w:t>
      </w:r>
      <w:r w:rsidR="000419DC">
        <w:rPr>
          <w:sz w:val="22"/>
          <w:szCs w:val="22"/>
        </w:rPr>
        <w:t>pomocy regionalnej na lata 2014</w:t>
      </w:r>
      <w:r w:rsidR="00090A39">
        <w:rPr>
          <w:sz w:val="22"/>
          <w:szCs w:val="22"/>
        </w:rPr>
        <w:t xml:space="preserve"> </w:t>
      </w:r>
      <w:r w:rsidR="000419DC" w:rsidRPr="002B02EC">
        <w:rPr>
          <w:b/>
          <w:sz w:val="22"/>
          <w:szCs w:val="22"/>
        </w:rPr>
        <w:t>–</w:t>
      </w:r>
      <w:r w:rsidR="00090A39">
        <w:rPr>
          <w:b/>
          <w:sz w:val="22"/>
          <w:szCs w:val="22"/>
        </w:rPr>
        <w:t xml:space="preserve"> </w:t>
      </w:r>
      <w:r w:rsidRPr="002B02EC">
        <w:rPr>
          <w:sz w:val="22"/>
          <w:szCs w:val="22"/>
        </w:rPr>
        <w:t xml:space="preserve">2020 </w:t>
      </w:r>
      <w:r w:rsidR="00041F6B">
        <w:rPr>
          <w:sz w:val="22"/>
          <w:szCs w:val="22"/>
        </w:rPr>
        <w:br/>
        <w:t xml:space="preserve">(Dz. U. </w:t>
      </w:r>
      <w:r w:rsidR="000419DC">
        <w:rPr>
          <w:sz w:val="22"/>
          <w:szCs w:val="22"/>
        </w:rPr>
        <w:t xml:space="preserve">z 2014 r., </w:t>
      </w:r>
      <w:r w:rsidRPr="002B02EC">
        <w:rPr>
          <w:sz w:val="22"/>
          <w:szCs w:val="22"/>
        </w:rPr>
        <w:t xml:space="preserve">poz. 878) oraz </w:t>
      </w:r>
      <w:r w:rsidR="00CE0384">
        <w:rPr>
          <w:sz w:val="22"/>
          <w:szCs w:val="22"/>
        </w:rPr>
        <w:t>r</w:t>
      </w:r>
      <w:r w:rsidRPr="002B02EC">
        <w:rPr>
          <w:sz w:val="22"/>
          <w:szCs w:val="22"/>
        </w:rPr>
        <w:t xml:space="preserve">ozporządzenia 651/2014 i zobowiązuje się do ich przestrzegania przy realizacji Umowy. </w:t>
      </w:r>
    </w:p>
    <w:p w:rsidR="00A244FD" w:rsidRPr="00A244FD" w:rsidRDefault="00A244FD" w:rsidP="00A244FD">
      <w:pPr>
        <w:pStyle w:val="Akapitzlist"/>
        <w:rPr>
          <w:sz w:val="22"/>
          <w:szCs w:val="22"/>
        </w:rPr>
      </w:pPr>
    </w:p>
    <w:p w:rsidR="007F444B" w:rsidRDefault="007F444B" w:rsidP="007F444B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:rsidR="003023A7" w:rsidRDefault="003023A7" w:rsidP="007F444B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:rsidR="00455B99" w:rsidRPr="007F444B" w:rsidRDefault="00455B99" w:rsidP="007F444B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:rsidR="00690B3A" w:rsidRPr="003023A7" w:rsidRDefault="00E76EEF" w:rsidP="003023A7">
      <w:pPr>
        <w:spacing w:after="180" w:line="360" w:lineRule="auto"/>
        <w:rPr>
          <w:b/>
          <w:sz w:val="22"/>
          <w:szCs w:val="22"/>
        </w:rPr>
      </w:pPr>
      <w:r w:rsidRPr="000854A8">
        <w:rPr>
          <w:b/>
          <w:sz w:val="22"/>
          <w:szCs w:val="22"/>
        </w:rPr>
        <w:t>§ 2</w:t>
      </w:r>
      <w:r w:rsidR="003561FD" w:rsidRPr="000854A8">
        <w:rPr>
          <w:b/>
          <w:sz w:val="22"/>
          <w:szCs w:val="22"/>
        </w:rPr>
        <w:t>.</w:t>
      </w:r>
      <w:r w:rsidR="000419DC" w:rsidRPr="000854A8">
        <w:rPr>
          <w:b/>
          <w:sz w:val="22"/>
          <w:szCs w:val="22"/>
        </w:rPr>
        <w:t xml:space="preserve">  SPRAWOZDAWCZOŚĆ</w:t>
      </w:r>
    </w:p>
    <w:p w:rsidR="008A714B" w:rsidRPr="000419DC" w:rsidRDefault="00E12AA0" w:rsidP="000419DC">
      <w:pPr>
        <w:numPr>
          <w:ilvl w:val="0"/>
          <w:numId w:val="3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Wypł</w:t>
      </w:r>
      <w:r w:rsidR="003023A7">
        <w:rPr>
          <w:sz w:val="22"/>
          <w:szCs w:val="22"/>
        </w:rPr>
        <w:t>ata Pomocy, zgodnie z § 1</w:t>
      </w:r>
      <w:r w:rsidR="00F723E1">
        <w:rPr>
          <w:sz w:val="22"/>
          <w:szCs w:val="22"/>
        </w:rPr>
        <w:t xml:space="preserve"> ust. 1</w:t>
      </w:r>
      <w:r w:rsidRPr="002B02EC">
        <w:rPr>
          <w:sz w:val="22"/>
          <w:szCs w:val="22"/>
        </w:rPr>
        <w:t>, dokonywana będzie – po spełnieniu poniższych warunków – w następujący sposób:</w:t>
      </w:r>
    </w:p>
    <w:p w:rsidR="0008660A" w:rsidRPr="005B72E7" w:rsidRDefault="00794D5F" w:rsidP="005B72E7">
      <w:pPr>
        <w:pStyle w:val="Tekstkomentarza"/>
        <w:numPr>
          <w:ilvl w:val="0"/>
          <w:numId w:val="14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 latach 2021 – 2022 </w:t>
      </w:r>
      <w:r w:rsidR="00446A83" w:rsidRPr="002B02EC">
        <w:rPr>
          <w:color w:val="000000"/>
          <w:sz w:val="22"/>
          <w:szCs w:val="22"/>
        </w:rPr>
        <w:t>w </w:t>
      </w:r>
      <w:r w:rsidR="00E12AA0" w:rsidRPr="002B02EC">
        <w:rPr>
          <w:color w:val="000000"/>
          <w:sz w:val="22"/>
          <w:szCs w:val="22"/>
        </w:rPr>
        <w:t xml:space="preserve">terminie do dnia </w:t>
      </w:r>
      <w:r w:rsidR="005B72E7">
        <w:rPr>
          <w:color w:val="000000"/>
          <w:sz w:val="22"/>
          <w:szCs w:val="22"/>
        </w:rPr>
        <w:t xml:space="preserve">31 stycznia </w:t>
      </w:r>
      <w:r>
        <w:rPr>
          <w:color w:val="000000"/>
          <w:sz w:val="22"/>
          <w:szCs w:val="22"/>
        </w:rPr>
        <w:t xml:space="preserve">każdego </w:t>
      </w:r>
      <w:r w:rsidR="00E12AA0" w:rsidRPr="00C722A5">
        <w:rPr>
          <w:color w:val="000000"/>
          <w:sz w:val="22"/>
          <w:szCs w:val="22"/>
        </w:rPr>
        <w:t>roku</w:t>
      </w:r>
      <w:r w:rsidR="00EF3F81">
        <w:rPr>
          <w:color w:val="000000"/>
          <w:sz w:val="22"/>
          <w:szCs w:val="22"/>
        </w:rPr>
        <w:t>,</w:t>
      </w:r>
      <w:r w:rsidR="00E12AA0" w:rsidRPr="002B02EC">
        <w:rPr>
          <w:color w:val="000000"/>
          <w:sz w:val="22"/>
          <w:szCs w:val="22"/>
        </w:rPr>
        <w:t xml:space="preserve"> Przedsiębiorca przedłoży do akceptacji Ministra sprawozdanie finansowo-rzeczowe, w </w:t>
      </w:r>
      <w:r w:rsidR="001C3D1F" w:rsidRPr="002B02EC">
        <w:rPr>
          <w:color w:val="000000"/>
          <w:sz w:val="22"/>
          <w:szCs w:val="22"/>
        </w:rPr>
        <w:t xml:space="preserve">zakresie liczby utworzonych miejsc pracy oraz </w:t>
      </w:r>
      <w:r w:rsidR="00634755">
        <w:rPr>
          <w:color w:val="000000"/>
          <w:sz w:val="22"/>
          <w:szCs w:val="22"/>
        </w:rPr>
        <w:t>poniesionych kosztów Inwestycji</w:t>
      </w:r>
      <w:r w:rsidR="004626A1">
        <w:rPr>
          <w:sz w:val="22"/>
          <w:szCs w:val="22"/>
        </w:rPr>
        <w:t>,</w:t>
      </w:r>
      <w:r w:rsidR="00E15663">
        <w:rPr>
          <w:color w:val="000000"/>
          <w:sz w:val="22"/>
          <w:szCs w:val="22"/>
        </w:rPr>
        <w:t xml:space="preserve"> obejmujące okres począwszy od </w:t>
      </w:r>
      <w:r w:rsidR="00E12AA0" w:rsidRPr="002B02EC">
        <w:rPr>
          <w:color w:val="000000"/>
          <w:sz w:val="22"/>
          <w:szCs w:val="22"/>
        </w:rPr>
        <w:t>dnia rozpoczęcia realizacj</w:t>
      </w:r>
      <w:r w:rsidR="005B72E7">
        <w:rPr>
          <w:color w:val="000000"/>
          <w:sz w:val="22"/>
          <w:szCs w:val="22"/>
        </w:rPr>
        <w:t xml:space="preserve">i Inwestycji do dnia 31 grudnia </w:t>
      </w:r>
      <w:r>
        <w:rPr>
          <w:color w:val="000000"/>
          <w:sz w:val="22"/>
          <w:szCs w:val="22"/>
        </w:rPr>
        <w:t>poprzedniego</w:t>
      </w:r>
      <w:r w:rsidR="00E97943">
        <w:rPr>
          <w:color w:val="000000"/>
          <w:sz w:val="22"/>
          <w:szCs w:val="22"/>
        </w:rPr>
        <w:t xml:space="preserve"> </w:t>
      </w:r>
      <w:r w:rsidR="00E12AA0" w:rsidRPr="002B02EC">
        <w:rPr>
          <w:color w:val="000000"/>
          <w:sz w:val="22"/>
          <w:szCs w:val="22"/>
        </w:rPr>
        <w:t>roku</w:t>
      </w:r>
      <w:r w:rsidR="00E97943">
        <w:rPr>
          <w:color w:val="000000"/>
          <w:sz w:val="22"/>
          <w:szCs w:val="22"/>
        </w:rPr>
        <w:t xml:space="preserve"> </w:t>
      </w:r>
      <w:r w:rsidR="004555C4">
        <w:rPr>
          <w:color w:val="000000"/>
          <w:sz w:val="22"/>
          <w:szCs w:val="22"/>
        </w:rPr>
        <w:t>kalendarzowego</w:t>
      </w:r>
      <w:r w:rsidR="00E12AA0" w:rsidRPr="002B02EC">
        <w:rPr>
          <w:color w:val="000000"/>
          <w:sz w:val="22"/>
          <w:szCs w:val="22"/>
        </w:rPr>
        <w:t>, sporządzone zgodn</w:t>
      </w:r>
      <w:r w:rsidR="00E15663">
        <w:rPr>
          <w:color w:val="000000"/>
          <w:sz w:val="22"/>
          <w:szCs w:val="22"/>
        </w:rPr>
        <w:t>i</w:t>
      </w:r>
      <w:r w:rsidR="00E12AA0" w:rsidRPr="002B02EC">
        <w:rPr>
          <w:color w:val="000000"/>
          <w:sz w:val="22"/>
          <w:szCs w:val="22"/>
        </w:rPr>
        <w:t xml:space="preserve">e ze wzorem stanowiącym </w:t>
      </w:r>
      <w:r w:rsidR="00E12AA0" w:rsidRPr="005123D8">
        <w:rPr>
          <w:color w:val="000000"/>
          <w:sz w:val="22"/>
          <w:szCs w:val="22"/>
          <w:u w:val="single"/>
        </w:rPr>
        <w:t>Załącznik Nr 3</w:t>
      </w:r>
      <w:r w:rsidR="00E12AA0" w:rsidRPr="002B02EC">
        <w:rPr>
          <w:color w:val="000000"/>
          <w:sz w:val="22"/>
          <w:szCs w:val="22"/>
        </w:rPr>
        <w:t xml:space="preserve"> do Umowy, zwane dalej „Sprawozdaniem”. Za datę złożenia Sprawozdania uznaje się datę jego wpływu do Kancelarii Ogólnej Ministerstwa </w:t>
      </w:r>
      <w:r w:rsidR="00423B14">
        <w:rPr>
          <w:color w:val="000000"/>
          <w:sz w:val="22"/>
          <w:szCs w:val="22"/>
        </w:rPr>
        <w:t>Rozwoju</w:t>
      </w:r>
      <w:r w:rsidR="0008660A" w:rsidRPr="002B02EC">
        <w:rPr>
          <w:color w:val="000000"/>
          <w:sz w:val="22"/>
          <w:szCs w:val="22"/>
        </w:rPr>
        <w:t>.</w:t>
      </w:r>
      <w:r w:rsidR="00703B28">
        <w:rPr>
          <w:color w:val="000000"/>
          <w:sz w:val="22"/>
          <w:szCs w:val="22"/>
        </w:rPr>
        <w:t xml:space="preserve"> </w:t>
      </w:r>
      <w:r w:rsidR="00E12AA0" w:rsidRPr="002B02EC">
        <w:rPr>
          <w:color w:val="000000"/>
          <w:sz w:val="22"/>
          <w:szCs w:val="22"/>
        </w:rPr>
        <w:t xml:space="preserve">Sprawozdanie podlega akceptacji </w:t>
      </w:r>
      <w:r w:rsidR="005123D8">
        <w:rPr>
          <w:color w:val="000000"/>
          <w:sz w:val="22"/>
          <w:szCs w:val="22"/>
        </w:rPr>
        <w:t xml:space="preserve">przez </w:t>
      </w:r>
      <w:r w:rsidR="00E12AA0" w:rsidRPr="002B02EC">
        <w:rPr>
          <w:color w:val="000000"/>
          <w:sz w:val="22"/>
          <w:szCs w:val="22"/>
        </w:rPr>
        <w:t>Ministra</w:t>
      </w:r>
      <w:r w:rsidR="00E12AA0" w:rsidRPr="002B02EC">
        <w:rPr>
          <w:sz w:val="22"/>
          <w:szCs w:val="22"/>
        </w:rPr>
        <w:t xml:space="preserve">; </w:t>
      </w:r>
    </w:p>
    <w:p w:rsidR="00F14217" w:rsidRPr="0020679F" w:rsidRDefault="00176736" w:rsidP="0020679F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w</w:t>
      </w:r>
      <w:r w:rsidR="0008660A" w:rsidRPr="002B02EC">
        <w:rPr>
          <w:bCs/>
          <w:color w:val="000000"/>
          <w:sz w:val="22"/>
          <w:szCs w:val="22"/>
        </w:rPr>
        <w:t xml:space="preserve"> przypadku zastrzeżeń</w:t>
      </w:r>
      <w:r w:rsidR="005123D8">
        <w:rPr>
          <w:bCs/>
          <w:color w:val="000000"/>
          <w:sz w:val="22"/>
          <w:szCs w:val="22"/>
        </w:rPr>
        <w:t>,</w:t>
      </w:r>
      <w:r w:rsidR="0008660A" w:rsidRPr="002B02EC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2B02EC">
        <w:rPr>
          <w:color w:val="000000"/>
          <w:sz w:val="22"/>
          <w:szCs w:val="22"/>
        </w:rPr>
        <w:t xml:space="preserve"> W</w:t>
      </w:r>
      <w:r w:rsidR="003F1320">
        <w:rPr>
          <w:color w:val="000000"/>
          <w:sz w:val="22"/>
          <w:szCs w:val="22"/>
        </w:rPr>
        <w:t xml:space="preserve"> </w:t>
      </w:r>
      <w:r w:rsidR="006435C8">
        <w:rPr>
          <w:sz w:val="22"/>
          <w:szCs w:val="22"/>
        </w:rPr>
        <w:t xml:space="preserve">roku 2022 w </w:t>
      </w:r>
      <w:r w:rsidR="0008660A" w:rsidRPr="002B02EC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>
        <w:rPr>
          <w:sz w:val="22"/>
          <w:szCs w:val="22"/>
        </w:rPr>
        <w:t xml:space="preserve"> Pomocy</w:t>
      </w:r>
      <w:r w:rsidR="0008660A" w:rsidRPr="002B02EC">
        <w:rPr>
          <w:sz w:val="22"/>
          <w:szCs w:val="22"/>
        </w:rPr>
        <w:t>, z zastrzeżeniem, że jeżeli liczba miejsc pracy</w:t>
      </w:r>
      <w:r w:rsidR="00A8485D">
        <w:rPr>
          <w:sz w:val="22"/>
          <w:szCs w:val="22"/>
        </w:rPr>
        <w:t xml:space="preserve"> </w:t>
      </w:r>
      <w:r w:rsidR="002154BC">
        <w:rPr>
          <w:sz w:val="22"/>
          <w:szCs w:val="22"/>
        </w:rPr>
        <w:t>wskazana w Sprawozdaniu będzie mniejsza</w:t>
      </w:r>
      <w:r w:rsidR="00A36EB8">
        <w:rPr>
          <w:sz w:val="22"/>
          <w:szCs w:val="22"/>
        </w:rPr>
        <w:t xml:space="preserve"> niż </w:t>
      </w:r>
      <w:r w:rsidR="0027092F" w:rsidRPr="0027092F">
        <w:rPr>
          <w:b/>
          <w:sz w:val="22"/>
          <w:szCs w:val="22"/>
        </w:rPr>
        <w:t>189</w:t>
      </w:r>
      <w:r w:rsidR="00227085">
        <w:rPr>
          <w:b/>
          <w:sz w:val="22"/>
          <w:szCs w:val="22"/>
        </w:rPr>
        <w:t xml:space="preserve"> </w:t>
      </w:r>
      <w:r w:rsidR="009D79E9" w:rsidRPr="009D79E9">
        <w:rPr>
          <w:sz w:val="22"/>
          <w:szCs w:val="22"/>
        </w:rPr>
        <w:t>nowych</w:t>
      </w:r>
      <w:r w:rsidR="00227085">
        <w:rPr>
          <w:sz w:val="22"/>
          <w:szCs w:val="22"/>
        </w:rPr>
        <w:t xml:space="preserve"> </w:t>
      </w:r>
      <w:r w:rsidR="0027092F">
        <w:rPr>
          <w:sz w:val="22"/>
          <w:szCs w:val="22"/>
        </w:rPr>
        <w:t>miejsc pracy dla osób z wyższym wykształceniem</w:t>
      </w:r>
      <w:r w:rsidR="0008660A" w:rsidRPr="002B02EC">
        <w:rPr>
          <w:sz w:val="22"/>
          <w:szCs w:val="22"/>
        </w:rPr>
        <w:t xml:space="preserve"> </w:t>
      </w:r>
      <w:r w:rsidR="00CF6C6C">
        <w:rPr>
          <w:sz w:val="22"/>
          <w:szCs w:val="22"/>
        </w:rPr>
        <w:t>lu</w:t>
      </w:r>
      <w:r w:rsidR="004A49B3">
        <w:rPr>
          <w:sz w:val="22"/>
          <w:szCs w:val="22"/>
        </w:rPr>
        <w:t>b wartość poniesionych kosztów I</w:t>
      </w:r>
      <w:r w:rsidR="002154BC">
        <w:rPr>
          <w:sz w:val="22"/>
          <w:szCs w:val="22"/>
        </w:rPr>
        <w:t>nwestycji będzie</w:t>
      </w:r>
      <w:r w:rsidR="00CF6C6C">
        <w:rPr>
          <w:sz w:val="22"/>
          <w:szCs w:val="22"/>
        </w:rPr>
        <w:t xml:space="preserve"> mniejsza niż </w:t>
      </w:r>
      <w:r w:rsidR="00CF6C6C" w:rsidRPr="004A49B3">
        <w:rPr>
          <w:b/>
          <w:sz w:val="22"/>
          <w:szCs w:val="22"/>
        </w:rPr>
        <w:t>1 000</w:t>
      </w:r>
      <w:r w:rsidR="004A49B3" w:rsidRPr="004A49B3">
        <w:rPr>
          <w:b/>
          <w:sz w:val="22"/>
          <w:szCs w:val="22"/>
        </w:rPr>
        <w:t> </w:t>
      </w:r>
      <w:r w:rsidR="00CF6C6C" w:rsidRPr="004A49B3">
        <w:rPr>
          <w:b/>
          <w:sz w:val="22"/>
          <w:szCs w:val="22"/>
        </w:rPr>
        <w:t>000</w:t>
      </w:r>
      <w:r w:rsidR="004A49B3" w:rsidRPr="004A49B3">
        <w:rPr>
          <w:b/>
          <w:sz w:val="22"/>
          <w:szCs w:val="22"/>
        </w:rPr>
        <w:t>,00 zł</w:t>
      </w:r>
      <w:r w:rsidR="00CF6C6C">
        <w:rPr>
          <w:sz w:val="22"/>
          <w:szCs w:val="22"/>
        </w:rPr>
        <w:t xml:space="preserve"> (</w:t>
      </w:r>
      <w:r w:rsidR="004A49B3">
        <w:rPr>
          <w:sz w:val="22"/>
          <w:szCs w:val="22"/>
        </w:rPr>
        <w:t xml:space="preserve">słownie: jeden milion złotych) </w:t>
      </w:r>
      <w:r w:rsidR="0008660A" w:rsidRPr="002B02EC">
        <w:rPr>
          <w:sz w:val="22"/>
          <w:szCs w:val="22"/>
        </w:rPr>
        <w:t>to k</w:t>
      </w:r>
      <w:r w:rsidR="00A722B9">
        <w:rPr>
          <w:sz w:val="22"/>
          <w:szCs w:val="22"/>
        </w:rPr>
        <w:t>wota Pomocy, o której mowa w § 1</w:t>
      </w:r>
      <w:r w:rsidR="00F723E1">
        <w:rPr>
          <w:sz w:val="22"/>
          <w:szCs w:val="22"/>
        </w:rPr>
        <w:t xml:space="preserve"> ust. 1</w:t>
      </w:r>
      <w:r w:rsidR="0008660A" w:rsidRPr="002B02EC">
        <w:rPr>
          <w:sz w:val="22"/>
          <w:szCs w:val="22"/>
        </w:rPr>
        <w:t xml:space="preserve">, </w:t>
      </w:r>
      <w:r w:rsidR="0027092F">
        <w:rPr>
          <w:sz w:val="22"/>
          <w:szCs w:val="22"/>
        </w:rPr>
        <w:t>nie zostanie wypłacona</w:t>
      </w:r>
      <w:r w:rsidR="0008660A" w:rsidRPr="002B02EC">
        <w:rPr>
          <w:sz w:val="22"/>
          <w:szCs w:val="22"/>
        </w:rPr>
        <w:t>;</w:t>
      </w:r>
    </w:p>
    <w:p w:rsidR="00F14217" w:rsidRPr="0020679F" w:rsidRDefault="00A722B9" w:rsidP="0020679F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F14217">
        <w:rPr>
          <w:sz w:val="22"/>
          <w:szCs w:val="22"/>
        </w:rPr>
        <w:t xml:space="preserve">w przypadku utworzenia </w:t>
      </w:r>
      <w:r w:rsidR="0008660A" w:rsidRPr="00F14217">
        <w:rPr>
          <w:sz w:val="22"/>
          <w:szCs w:val="22"/>
        </w:rPr>
        <w:t>większej liczby miejsc pracy niż określona w </w:t>
      </w:r>
      <w:r w:rsidR="0008660A" w:rsidRPr="00F14217">
        <w:rPr>
          <w:sz w:val="22"/>
          <w:szCs w:val="22"/>
          <w:u w:val="single"/>
        </w:rPr>
        <w:t xml:space="preserve">Załączniku Nr </w:t>
      </w:r>
      <w:r w:rsidR="00E268D2" w:rsidRPr="00F14217">
        <w:rPr>
          <w:sz w:val="22"/>
          <w:szCs w:val="22"/>
          <w:u w:val="single"/>
        </w:rPr>
        <w:t>4</w:t>
      </w:r>
      <w:r w:rsidR="00F723E1" w:rsidRPr="00F14217">
        <w:rPr>
          <w:sz w:val="22"/>
          <w:szCs w:val="22"/>
        </w:rPr>
        <w:t xml:space="preserve"> do Umowy, Minister wypłaci Przedsiębiorcy kwotę Pomocy przewidzianą dla utworzenia </w:t>
      </w:r>
      <w:r w:rsidR="00F723E1" w:rsidRPr="00F14217">
        <w:rPr>
          <w:b/>
          <w:sz w:val="22"/>
          <w:szCs w:val="22"/>
        </w:rPr>
        <w:t xml:space="preserve">210 </w:t>
      </w:r>
      <w:r w:rsidR="00F723E1" w:rsidRPr="00F14217">
        <w:rPr>
          <w:sz w:val="22"/>
          <w:szCs w:val="22"/>
        </w:rPr>
        <w:t>nowych</w:t>
      </w:r>
      <w:r w:rsidR="00A8485D">
        <w:rPr>
          <w:sz w:val="22"/>
          <w:szCs w:val="22"/>
        </w:rPr>
        <w:t xml:space="preserve"> </w:t>
      </w:r>
      <w:r w:rsidR="00F723E1" w:rsidRPr="00F14217">
        <w:rPr>
          <w:sz w:val="22"/>
          <w:szCs w:val="22"/>
        </w:rPr>
        <w:t xml:space="preserve">miejsc pracy dla osób z wyższym wykształceniem, zgodnie </w:t>
      </w:r>
      <w:r w:rsidR="00181188" w:rsidRPr="00F14217">
        <w:rPr>
          <w:sz w:val="22"/>
          <w:szCs w:val="22"/>
        </w:rPr>
        <w:t>§ 1 ust. 1</w:t>
      </w:r>
      <w:r w:rsidR="00227D29" w:rsidRPr="00F14217">
        <w:rPr>
          <w:sz w:val="22"/>
          <w:szCs w:val="22"/>
        </w:rPr>
        <w:t>;</w:t>
      </w:r>
    </w:p>
    <w:p w:rsidR="00D85C79" w:rsidRPr="00C71A98" w:rsidRDefault="00176736" w:rsidP="00F14217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rFonts w:eastAsia="MS Mincho"/>
          <w:lang w:eastAsia="ja-JP"/>
        </w:rPr>
      </w:pPr>
      <w:r w:rsidRPr="00F14217">
        <w:rPr>
          <w:sz w:val="22"/>
          <w:szCs w:val="22"/>
        </w:rPr>
        <w:t xml:space="preserve">kwota Pomocy zostanie wypłacona przelewem na rachunek bankowy Przedsiębiorcy </w:t>
      </w:r>
      <w:r w:rsidR="00BE7407" w:rsidRPr="00F14217">
        <w:rPr>
          <w:sz w:val="22"/>
          <w:szCs w:val="22"/>
        </w:rPr>
        <w:br/>
      </w:r>
      <w:r w:rsidRPr="00F14217">
        <w:rPr>
          <w:sz w:val="22"/>
          <w:szCs w:val="22"/>
        </w:rPr>
        <w:t>o numerze</w:t>
      </w:r>
      <w:r w:rsidR="00B35DA7" w:rsidRPr="00F14217">
        <w:rPr>
          <w:sz w:val="22"/>
          <w:szCs w:val="22"/>
        </w:rPr>
        <w:t xml:space="preserve"> 16 1090 1304 0000 0001 0722 0500</w:t>
      </w:r>
      <w:r w:rsidR="00082A5B">
        <w:rPr>
          <w:sz w:val="22"/>
          <w:szCs w:val="22"/>
        </w:rPr>
        <w:t>.</w:t>
      </w:r>
      <w:r w:rsidR="00801394">
        <w:rPr>
          <w:sz w:val="22"/>
          <w:szCs w:val="22"/>
        </w:rPr>
        <w:t xml:space="preserve"> </w:t>
      </w:r>
      <w:bookmarkStart w:id="0" w:name="_GoBack"/>
      <w:bookmarkEnd w:id="0"/>
      <w:r w:rsidRPr="00F14217">
        <w:rPr>
          <w:sz w:val="22"/>
          <w:szCs w:val="22"/>
        </w:rPr>
        <w:t>Za dzień wypłaty Pomocy uważa się dzień obciążenia rachunku bankowego Ministerstwa Rozwoju. W przypadku zmiany numeru rachunku bankowego Przedsiębiorca niezwłocznie poinformuje w formie pisemnej o tym fakcie Ministra. Zmiana numeru rachunku bankowego nie wymaga zmiany Umowy.</w:t>
      </w:r>
      <w:bookmarkStart w:id="1" w:name="_Hlk22723430"/>
    </w:p>
    <w:p w:rsidR="00181188" w:rsidRPr="00BD1012" w:rsidRDefault="00176736" w:rsidP="00D85C79">
      <w:pPr>
        <w:numPr>
          <w:ilvl w:val="1"/>
          <w:numId w:val="2"/>
        </w:numPr>
        <w:shd w:val="clear" w:color="auto" w:fill="FFFFFF"/>
        <w:tabs>
          <w:tab w:val="clear" w:pos="1440"/>
          <w:tab w:val="num" w:pos="360"/>
        </w:tabs>
        <w:spacing w:after="180" w:line="360" w:lineRule="auto"/>
        <w:ind w:left="360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 xml:space="preserve">W </w:t>
      </w:r>
      <w:r w:rsidR="0020679F">
        <w:rPr>
          <w:rFonts w:eastAsia="MS Mincho"/>
          <w:sz w:val="22"/>
          <w:szCs w:val="22"/>
          <w:lang w:eastAsia="ja-JP"/>
        </w:rPr>
        <w:t xml:space="preserve">latach 2021 - </w:t>
      </w:r>
      <w:r w:rsidR="001153A3">
        <w:rPr>
          <w:rFonts w:eastAsia="MS Mincho"/>
          <w:sz w:val="22"/>
          <w:szCs w:val="22"/>
          <w:lang w:eastAsia="ja-JP"/>
        </w:rPr>
        <w:t>2027</w:t>
      </w:r>
      <w:r w:rsidR="00181188" w:rsidRPr="006B2102">
        <w:rPr>
          <w:rFonts w:eastAsia="MS Mincho"/>
          <w:sz w:val="22"/>
          <w:szCs w:val="22"/>
          <w:lang w:eastAsia="ja-JP"/>
        </w:rPr>
        <w:t xml:space="preserve"> Przedsiębiorca przedstawi w terminie do dnia 30 kwietnia każdego roku, dane odnoszące się do Inwestycji i dotyczące łącznej wysokości podatków CIT, PIT, VAT oraz podatku od nieruchomości, jakie zostały przez Przedsiębiorcę zapłaco</w:t>
      </w:r>
      <w:r w:rsidR="00144DC2">
        <w:rPr>
          <w:rFonts w:eastAsia="MS Mincho"/>
          <w:sz w:val="22"/>
          <w:szCs w:val="22"/>
          <w:lang w:eastAsia="ja-JP"/>
        </w:rPr>
        <w:t xml:space="preserve">ne za rok poprzedni, w związku </w:t>
      </w:r>
      <w:r w:rsidR="00181188" w:rsidRPr="006B2102">
        <w:rPr>
          <w:rFonts w:eastAsia="MS Mincho"/>
          <w:sz w:val="22"/>
          <w:szCs w:val="22"/>
          <w:lang w:eastAsia="ja-JP"/>
        </w:rPr>
        <w:t>z realizacją Inwestycji oraz wartości sprzedaży na rynek krajowy.</w:t>
      </w:r>
    </w:p>
    <w:p w:rsidR="007F444B" w:rsidRPr="00455B99" w:rsidRDefault="00BD1012" w:rsidP="007F444B">
      <w:pPr>
        <w:numPr>
          <w:ilvl w:val="1"/>
          <w:numId w:val="2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color w:val="000000"/>
          <w:sz w:val="22"/>
          <w:szCs w:val="22"/>
        </w:rPr>
      </w:pPr>
      <w:r w:rsidRPr="002B02EC">
        <w:rPr>
          <w:sz w:val="22"/>
          <w:szCs w:val="22"/>
        </w:rPr>
        <w:t>Za dzień rozpoczęcia realizacji Inwestycji, o którym mowa w</w:t>
      </w:r>
      <w:r w:rsidR="0020679F">
        <w:rPr>
          <w:sz w:val="22"/>
          <w:szCs w:val="22"/>
        </w:rPr>
        <w:t xml:space="preserve"> </w:t>
      </w:r>
      <w:r w:rsidRPr="002B02EC">
        <w:rPr>
          <w:sz w:val="22"/>
          <w:szCs w:val="22"/>
        </w:rPr>
        <w:t xml:space="preserve">Umowie, </w:t>
      </w:r>
      <w:r w:rsidRPr="002B02EC">
        <w:rPr>
          <w:color w:val="000000"/>
          <w:sz w:val="22"/>
          <w:szCs w:val="22"/>
        </w:rPr>
        <w:t xml:space="preserve">uważa się dzień </w:t>
      </w:r>
      <w:r w:rsidRPr="002B02EC">
        <w:rPr>
          <w:sz w:val="22"/>
          <w:szCs w:val="22"/>
        </w:rPr>
        <w:t>rozpoczęcia robót budowlanych</w:t>
      </w:r>
      <w:r>
        <w:rPr>
          <w:sz w:val="22"/>
          <w:szCs w:val="22"/>
        </w:rPr>
        <w:t xml:space="preserve">, który zostanie potwierdzony odpowiednim wpisem w dzienniku budowy i wynikać będzie z właściwej umowy o roboty budowlane, </w:t>
      </w:r>
      <w:r w:rsidRPr="002B02EC">
        <w:rPr>
          <w:sz w:val="22"/>
          <w:szCs w:val="22"/>
        </w:rPr>
        <w:t xml:space="preserve">związanych z Inwestycją </w:t>
      </w:r>
      <w:r w:rsidR="007E196D">
        <w:rPr>
          <w:sz w:val="22"/>
          <w:szCs w:val="22"/>
        </w:rPr>
        <w:br/>
      </w:r>
      <w:r w:rsidRPr="002B02EC">
        <w:rPr>
          <w:sz w:val="22"/>
          <w:szCs w:val="22"/>
        </w:rPr>
        <w:t xml:space="preserve">lub pierwsze prawnie wiążące zobowiązanie do zamówienia urządzeń lub inne zobowiązanie, </w:t>
      </w:r>
      <w:r w:rsidRPr="002B02EC">
        <w:rPr>
          <w:sz w:val="22"/>
          <w:szCs w:val="22"/>
        </w:rPr>
        <w:lastRenderedPageBreak/>
        <w:t>które sprawia, że Inwestycja staje się nieodwracalna, zależn</w:t>
      </w:r>
      <w:r>
        <w:rPr>
          <w:sz w:val="22"/>
          <w:szCs w:val="22"/>
        </w:rPr>
        <w:t xml:space="preserve">ie od tego co nastąpi najpierw, </w:t>
      </w:r>
      <w:r w:rsidR="007E196D">
        <w:rPr>
          <w:sz w:val="22"/>
          <w:szCs w:val="22"/>
        </w:rPr>
        <w:br/>
      </w:r>
      <w:r w:rsidRPr="002B02EC">
        <w:rPr>
          <w:sz w:val="22"/>
          <w:szCs w:val="22"/>
        </w:rPr>
        <w:t xml:space="preserve">z wyłączeniem zakupu gruntów oraz prac przygotowawczych, takich jak uzyskanie zezwoleń </w:t>
      </w:r>
      <w:r w:rsidR="007E196D">
        <w:rPr>
          <w:sz w:val="22"/>
          <w:szCs w:val="22"/>
        </w:rPr>
        <w:br/>
      </w:r>
      <w:r w:rsidRPr="002B02EC">
        <w:rPr>
          <w:sz w:val="22"/>
          <w:szCs w:val="22"/>
        </w:rPr>
        <w:t>i przeprowadzenie studiów wykonalności</w:t>
      </w:r>
      <w:r w:rsidR="00144DC2">
        <w:rPr>
          <w:sz w:val="22"/>
          <w:szCs w:val="22"/>
        </w:rPr>
        <w:t xml:space="preserve">. </w:t>
      </w:r>
      <w:r>
        <w:rPr>
          <w:sz w:val="22"/>
          <w:szCs w:val="22"/>
        </w:rPr>
        <w:t>Rozpoc</w:t>
      </w:r>
      <w:r w:rsidR="00034C13">
        <w:rPr>
          <w:sz w:val="22"/>
          <w:szCs w:val="22"/>
        </w:rPr>
        <w:t xml:space="preserve">zęcie realizacji Inwestycji może nastąpić po dniu </w:t>
      </w:r>
      <w:r>
        <w:rPr>
          <w:sz w:val="22"/>
          <w:szCs w:val="22"/>
        </w:rPr>
        <w:t>złożen</w:t>
      </w:r>
      <w:r w:rsidR="00034C13">
        <w:rPr>
          <w:sz w:val="22"/>
          <w:szCs w:val="22"/>
        </w:rPr>
        <w:t>ia</w:t>
      </w:r>
      <w:r w:rsidR="00034C13">
        <w:rPr>
          <w:color w:val="000000"/>
          <w:sz w:val="22"/>
          <w:szCs w:val="22"/>
        </w:rPr>
        <w:t xml:space="preserve"> </w:t>
      </w:r>
      <w:r w:rsidR="00144DC2">
        <w:rPr>
          <w:color w:val="000000"/>
          <w:sz w:val="22"/>
          <w:szCs w:val="22"/>
        </w:rPr>
        <w:t xml:space="preserve">przez Przedsiębiorcę odpowiedniego wniosku o pomoc zgodnie </w:t>
      </w:r>
      <w:r w:rsidR="00144DC2">
        <w:rPr>
          <w:color w:val="000000"/>
          <w:sz w:val="22"/>
          <w:szCs w:val="22"/>
        </w:rPr>
        <w:br/>
        <w:t>z Rozporządzeniem 651/2014</w:t>
      </w:r>
      <w:r w:rsidRPr="002B02EC">
        <w:rPr>
          <w:color w:val="000000"/>
          <w:sz w:val="22"/>
          <w:szCs w:val="22"/>
        </w:rPr>
        <w:t>.</w:t>
      </w:r>
      <w:bookmarkEnd w:id="1"/>
    </w:p>
    <w:p w:rsidR="00E12AA0" w:rsidRPr="00F6195B" w:rsidRDefault="00E76EEF" w:rsidP="00497782">
      <w:pPr>
        <w:spacing w:after="24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  <w:r w:rsidR="003561FD">
        <w:rPr>
          <w:b/>
          <w:sz w:val="22"/>
          <w:szCs w:val="22"/>
        </w:rPr>
        <w:t>.</w:t>
      </w:r>
      <w:r w:rsidR="00F6195B">
        <w:rPr>
          <w:b/>
          <w:sz w:val="22"/>
          <w:szCs w:val="22"/>
        </w:rPr>
        <w:t xml:space="preserve"> KONTROLA REALIZACJI INWESTYCJI</w:t>
      </w:r>
    </w:p>
    <w:p w:rsidR="00E12AA0" w:rsidRDefault="00E12AA0" w:rsidP="008F24E0">
      <w:pPr>
        <w:numPr>
          <w:ilvl w:val="0"/>
          <w:numId w:val="4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W terminie uzgodni</w:t>
      </w:r>
      <w:r w:rsidR="00F571C1">
        <w:rPr>
          <w:sz w:val="22"/>
          <w:szCs w:val="22"/>
        </w:rPr>
        <w:t>o</w:t>
      </w:r>
      <w:r w:rsidR="001153A3">
        <w:rPr>
          <w:sz w:val="22"/>
          <w:szCs w:val="22"/>
        </w:rPr>
        <w:t xml:space="preserve">nym przez Strony, w </w:t>
      </w:r>
      <w:r w:rsidR="00C7053A">
        <w:rPr>
          <w:sz w:val="22"/>
          <w:szCs w:val="22"/>
        </w:rPr>
        <w:t>latach 2021</w:t>
      </w:r>
      <w:r w:rsidR="006D1944">
        <w:rPr>
          <w:b/>
          <w:sz w:val="22"/>
          <w:szCs w:val="22"/>
        </w:rPr>
        <w:t xml:space="preserve"> - </w:t>
      </w:r>
      <w:r w:rsidRPr="002B02EC">
        <w:rPr>
          <w:sz w:val="22"/>
          <w:szCs w:val="22"/>
        </w:rPr>
        <w:t>202</w:t>
      </w:r>
      <w:r w:rsidR="00C10804">
        <w:rPr>
          <w:sz w:val="22"/>
          <w:szCs w:val="22"/>
        </w:rPr>
        <w:t xml:space="preserve">2 </w:t>
      </w:r>
      <w:r w:rsidRPr="002B02EC">
        <w:rPr>
          <w:sz w:val="22"/>
          <w:szCs w:val="22"/>
        </w:rPr>
        <w:t>upoważnieni przedstawiciele Ministra, zwani dalej „Przedstawicielami Ministra”, po uprzednim powiadomieniu Przedsiębiorcy, przeprowadzą w siedzibie Przedsiębiorcy lub miejscu realizacji Inwestycji kontrolę w celu weryfikacji liczby utworzonych i utrzymanych miejsc pracy</w:t>
      </w:r>
      <w:r w:rsidR="000C5162">
        <w:rPr>
          <w:sz w:val="22"/>
          <w:szCs w:val="22"/>
        </w:rPr>
        <w:t xml:space="preserve"> </w:t>
      </w:r>
      <w:r w:rsidR="00E268D2" w:rsidRPr="002B02EC">
        <w:rPr>
          <w:sz w:val="22"/>
          <w:szCs w:val="22"/>
        </w:rPr>
        <w:t>oraz łącznej wysokości poniesionych nakładów inwestycyjnych</w:t>
      </w:r>
      <w:r w:rsidRPr="002B02EC">
        <w:rPr>
          <w:sz w:val="22"/>
          <w:szCs w:val="22"/>
        </w:rPr>
        <w:t xml:space="preserve"> przez Przedsiębiorcę</w:t>
      </w:r>
      <w:r w:rsidR="00E268D2" w:rsidRPr="002B02EC">
        <w:rPr>
          <w:sz w:val="22"/>
          <w:szCs w:val="22"/>
        </w:rPr>
        <w:t>,</w:t>
      </w:r>
      <w:r w:rsidRPr="002B02EC">
        <w:rPr>
          <w:sz w:val="22"/>
          <w:szCs w:val="22"/>
        </w:rPr>
        <w:t xml:space="preserve"> od dnia rozpoczęcia realizacji Inwestycji do ostatniego dnia roku kalendarzowego</w:t>
      </w:r>
      <w:r w:rsidR="00E268D2" w:rsidRPr="002B02EC">
        <w:rPr>
          <w:sz w:val="22"/>
          <w:szCs w:val="22"/>
        </w:rPr>
        <w:t xml:space="preserve"> poprzedzającego rok, </w:t>
      </w:r>
      <w:r w:rsidRPr="002B02EC">
        <w:rPr>
          <w:sz w:val="22"/>
          <w:szCs w:val="22"/>
        </w:rPr>
        <w:t>w którym kontrola jest przeprowadzana, zwaną dalej „Kontrolą”. Przedsiębiorca jest zobowiązany zapewnić Przedstawicielom Ministra nieograniczony dostęp do miejsc, w których realizowana jest Inwestycja, oraz dostęp do ewidencji księgowej i ewidencji kadrowej</w:t>
      </w:r>
      <w:r w:rsidR="00E268D2" w:rsidRPr="002B02EC">
        <w:rPr>
          <w:sz w:val="22"/>
          <w:szCs w:val="22"/>
        </w:rPr>
        <w:t xml:space="preserve"> związanej z </w:t>
      </w:r>
      <w:r w:rsidR="00A36EB8">
        <w:rPr>
          <w:sz w:val="22"/>
          <w:szCs w:val="22"/>
        </w:rPr>
        <w:t>Inwestycją</w:t>
      </w:r>
      <w:r w:rsidR="00743AED">
        <w:rPr>
          <w:sz w:val="22"/>
          <w:szCs w:val="22"/>
        </w:rPr>
        <w:t>,</w:t>
      </w:r>
      <w:r w:rsidR="00A36EB8">
        <w:rPr>
          <w:sz w:val="22"/>
          <w:szCs w:val="22"/>
        </w:rPr>
        <w:t xml:space="preserve"> w </w:t>
      </w:r>
      <w:r w:rsidRPr="002B02EC">
        <w:rPr>
          <w:sz w:val="22"/>
          <w:szCs w:val="22"/>
        </w:rPr>
        <w:t>tym prowadzon</w:t>
      </w:r>
      <w:r w:rsidR="0057391D">
        <w:rPr>
          <w:sz w:val="22"/>
          <w:szCs w:val="22"/>
        </w:rPr>
        <w:t xml:space="preserve">ej </w:t>
      </w:r>
      <w:r w:rsidRPr="002B02EC">
        <w:rPr>
          <w:sz w:val="22"/>
          <w:szCs w:val="22"/>
        </w:rPr>
        <w:t>w formie elektronicznej, a także do wszystkich innych dokumentów związanych z Inwestycją. Jednocześnie Minister zobowiązuje się do nieujawniania danych osobowych wyn</w:t>
      </w:r>
      <w:r w:rsidR="00A36EB8">
        <w:rPr>
          <w:sz w:val="22"/>
          <w:szCs w:val="22"/>
        </w:rPr>
        <w:t xml:space="preserve">ikających z ewidencji kadrowej </w:t>
      </w:r>
      <w:r w:rsidRPr="002B02EC">
        <w:rPr>
          <w:sz w:val="22"/>
          <w:szCs w:val="22"/>
        </w:rPr>
        <w:t xml:space="preserve">i zachowania ich poufności oraz oświadcza, </w:t>
      </w:r>
      <w:r w:rsidR="008F491B">
        <w:rPr>
          <w:sz w:val="22"/>
          <w:szCs w:val="22"/>
        </w:rPr>
        <w:br/>
      </w:r>
      <w:r w:rsidRPr="002B02EC">
        <w:rPr>
          <w:sz w:val="22"/>
          <w:szCs w:val="22"/>
        </w:rPr>
        <w:t>iż udostępnienie Przedstawicielom Ministra tych danych nie naruszy praw i wolności osób, których te dane dotyczą.</w:t>
      </w:r>
    </w:p>
    <w:p w:rsidR="008A714B" w:rsidRPr="008A714B" w:rsidRDefault="008A714B" w:rsidP="008A714B">
      <w:pPr>
        <w:shd w:val="clear" w:color="auto" w:fill="FFFFFF"/>
        <w:ind w:left="284"/>
        <w:jc w:val="both"/>
        <w:rPr>
          <w:sz w:val="16"/>
          <w:szCs w:val="16"/>
        </w:rPr>
      </w:pPr>
    </w:p>
    <w:p w:rsidR="008A714B" w:rsidRDefault="00E12AA0" w:rsidP="008F24E0">
      <w:pPr>
        <w:numPr>
          <w:ilvl w:val="0"/>
          <w:numId w:val="4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Kontrola Przedsiębiorcy zostanie przeprowadzona w dniach i g</w:t>
      </w:r>
      <w:r w:rsidR="00A36EB8">
        <w:rPr>
          <w:sz w:val="22"/>
          <w:szCs w:val="22"/>
        </w:rPr>
        <w:t>odzinach pracy obowiązujących w </w:t>
      </w:r>
      <w:r w:rsidRPr="002B02EC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>
        <w:rPr>
          <w:sz w:val="22"/>
          <w:szCs w:val="22"/>
        </w:rPr>
        <w:t>ń na temat procedur, wydatków i </w:t>
      </w:r>
      <w:r w:rsidRPr="002B02EC">
        <w:rPr>
          <w:sz w:val="22"/>
          <w:szCs w:val="22"/>
        </w:rPr>
        <w:t>innych zagadnień związanych z realizacją Inwestycji. Odmowa poddania się przez Przedsiębiorcę Kontroli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>
        <w:rPr>
          <w:sz w:val="22"/>
          <w:szCs w:val="22"/>
        </w:rPr>
        <w:t>adrowej związanej z Inwestycją</w:t>
      </w:r>
      <w:r w:rsidR="00027CCC">
        <w:rPr>
          <w:sz w:val="22"/>
          <w:szCs w:val="22"/>
        </w:rPr>
        <w:t>,</w:t>
      </w:r>
      <w:r w:rsidR="00AF4C70">
        <w:rPr>
          <w:sz w:val="22"/>
          <w:szCs w:val="22"/>
        </w:rPr>
        <w:t xml:space="preserve"> </w:t>
      </w:r>
      <w:r w:rsidRPr="002B02EC">
        <w:rPr>
          <w:sz w:val="22"/>
          <w:szCs w:val="22"/>
        </w:rPr>
        <w:t>w tym prowadzonych w formie elektronicznej, o których mowa w ust. 1, jest traktowane jak uniemożliwienie przeprowadzenia Kontroli</w:t>
      </w:r>
      <w:r w:rsidR="00A158EB">
        <w:rPr>
          <w:sz w:val="22"/>
          <w:szCs w:val="22"/>
        </w:rPr>
        <w:t>, stanowiące podstawę do wypowiedzenia Umowy</w:t>
      </w:r>
      <w:r w:rsidRPr="002B02EC">
        <w:rPr>
          <w:sz w:val="22"/>
          <w:szCs w:val="22"/>
        </w:rPr>
        <w:t>. W przypadku wypowiedzenia Umowy Pomoc zostanie zwrócona przez Przedsiębior</w:t>
      </w:r>
      <w:r w:rsidR="00640272">
        <w:rPr>
          <w:sz w:val="22"/>
          <w:szCs w:val="22"/>
        </w:rPr>
        <w:t>cę na zasadach określonych w § 7</w:t>
      </w:r>
      <w:r w:rsidRPr="002B02EC">
        <w:rPr>
          <w:sz w:val="22"/>
          <w:szCs w:val="22"/>
        </w:rPr>
        <w:t xml:space="preserve"> ust. 4.</w:t>
      </w:r>
    </w:p>
    <w:p w:rsidR="00E12AA0" w:rsidRPr="00210BBE" w:rsidRDefault="00E12AA0" w:rsidP="008F24E0">
      <w:pPr>
        <w:shd w:val="clear" w:color="auto" w:fill="FFFFFF"/>
        <w:jc w:val="both"/>
        <w:rPr>
          <w:sz w:val="22"/>
          <w:szCs w:val="22"/>
        </w:rPr>
      </w:pPr>
    </w:p>
    <w:p w:rsidR="00E12AA0" w:rsidRDefault="00E12AA0" w:rsidP="008F24E0">
      <w:pPr>
        <w:numPr>
          <w:ilvl w:val="0"/>
          <w:numId w:val="4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2B02EC">
        <w:rPr>
          <w:sz w:val="22"/>
          <w:szCs w:val="22"/>
        </w:rPr>
        <w:t xml:space="preserve">Po przeprowadzeniu Kontroli, Przedstawiciele Ministra sporządzą i podpiszą protokół </w:t>
      </w:r>
      <w:r w:rsidRPr="002B02EC">
        <w:rPr>
          <w:sz w:val="22"/>
          <w:szCs w:val="22"/>
        </w:rPr>
        <w:br/>
        <w:t xml:space="preserve">z Kontroli w dwóch egzemplarzach, po jednym dla każdej ze Stron, zwany dalej „Protokołem”. Protokół powinien zawierać w szczególności wykaz dokumentów i innych źródeł, na podstawie </w:t>
      </w:r>
      <w:r w:rsidRPr="002B02EC">
        <w:rPr>
          <w:sz w:val="22"/>
          <w:szCs w:val="22"/>
        </w:rPr>
        <w:lastRenderedPageBreak/>
        <w:t xml:space="preserve">których została przeprowadzona Kontrola, liczbę utworzonych przez Przedsiębiorcę miejsc </w:t>
      </w:r>
      <w:r w:rsidR="00D6292A">
        <w:rPr>
          <w:sz w:val="22"/>
          <w:szCs w:val="22"/>
        </w:rPr>
        <w:br/>
      </w:r>
      <w:r w:rsidRPr="002B02EC">
        <w:rPr>
          <w:sz w:val="22"/>
          <w:szCs w:val="22"/>
        </w:rPr>
        <w:t>pracy, informację na temat realizacji warunku utrzymania miejsc pracy</w:t>
      </w:r>
      <w:r w:rsidR="00967205">
        <w:rPr>
          <w:sz w:val="22"/>
          <w:szCs w:val="22"/>
        </w:rPr>
        <w:t>, w tym</w:t>
      </w:r>
      <w:r w:rsidR="00DE1DE4">
        <w:rPr>
          <w:sz w:val="22"/>
          <w:szCs w:val="22"/>
        </w:rPr>
        <w:t xml:space="preserve"> </w:t>
      </w:r>
      <w:r w:rsidRPr="002B02EC">
        <w:rPr>
          <w:sz w:val="22"/>
          <w:szCs w:val="22"/>
        </w:rPr>
        <w:t xml:space="preserve">dla osób </w:t>
      </w:r>
      <w:r w:rsidR="00BE376F">
        <w:rPr>
          <w:sz w:val="22"/>
          <w:szCs w:val="22"/>
        </w:rPr>
        <w:br/>
      </w:r>
      <w:r w:rsidRPr="002B02EC">
        <w:rPr>
          <w:sz w:val="22"/>
          <w:szCs w:val="22"/>
        </w:rPr>
        <w:t>z wyższym wykształceniem,</w:t>
      </w:r>
      <w:r w:rsidR="001E731E" w:rsidRPr="002B02EC">
        <w:rPr>
          <w:sz w:val="22"/>
          <w:szCs w:val="22"/>
        </w:rPr>
        <w:t xml:space="preserve"> oraz łącznej wysokości poniesionych nakładów inwestycyjnych</w:t>
      </w:r>
      <w:r w:rsidRPr="002B02EC">
        <w:rPr>
          <w:sz w:val="22"/>
          <w:szCs w:val="22"/>
        </w:rPr>
        <w:t xml:space="preserve"> przez Przedsiębiorcę</w:t>
      </w:r>
      <w:r w:rsidR="00742B4D">
        <w:rPr>
          <w:sz w:val="22"/>
          <w:szCs w:val="22"/>
        </w:rPr>
        <w:t xml:space="preserve"> –</w:t>
      </w:r>
      <w:r w:rsidR="00375FC3">
        <w:rPr>
          <w:sz w:val="22"/>
          <w:szCs w:val="22"/>
        </w:rPr>
        <w:t xml:space="preserve"> </w:t>
      </w:r>
      <w:r w:rsidRPr="00D6292A">
        <w:rPr>
          <w:sz w:val="22"/>
          <w:szCs w:val="22"/>
        </w:rPr>
        <w:t>od dnia rozpoczęcia realizacji Inwestycji do ostatniego dnia</w:t>
      </w:r>
      <w:r w:rsidR="00B72DF8">
        <w:rPr>
          <w:sz w:val="22"/>
          <w:szCs w:val="22"/>
        </w:rPr>
        <w:t xml:space="preserve"> </w:t>
      </w:r>
      <w:r w:rsidR="001E731E" w:rsidRPr="008F24E0">
        <w:rPr>
          <w:rStyle w:val="Odwoaniedokomentarza"/>
          <w:sz w:val="22"/>
          <w:szCs w:val="22"/>
        </w:rPr>
        <w:t xml:space="preserve">roku kalendarzowego </w:t>
      </w:r>
      <w:r w:rsidRPr="00D6292A">
        <w:rPr>
          <w:sz w:val="22"/>
          <w:szCs w:val="22"/>
        </w:rPr>
        <w:t xml:space="preserve">objętego Kontrolą. Protokół podpisany przez Przedstawicieli Ministra zostanie przekazany Przedsiębiorcy do podpisania. </w:t>
      </w:r>
    </w:p>
    <w:p w:rsidR="008A714B" w:rsidRPr="008A714B" w:rsidRDefault="008A714B" w:rsidP="008A714B">
      <w:pPr>
        <w:jc w:val="both"/>
        <w:rPr>
          <w:sz w:val="16"/>
          <w:szCs w:val="16"/>
        </w:rPr>
      </w:pPr>
    </w:p>
    <w:p w:rsidR="00E12AA0" w:rsidRPr="008A714B" w:rsidRDefault="00E12AA0" w:rsidP="008F24E0">
      <w:pPr>
        <w:numPr>
          <w:ilvl w:val="0"/>
          <w:numId w:val="4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2B02EC">
        <w:rPr>
          <w:sz w:val="22"/>
          <w:szCs w:val="22"/>
        </w:rPr>
        <w:t>Przedsiębiorcy przysługuje prawo zgłoszenia do Ministra zastrzeżeń do Protokołu w termi</w:t>
      </w:r>
      <w:r w:rsidR="007F114F">
        <w:rPr>
          <w:sz w:val="22"/>
          <w:szCs w:val="22"/>
        </w:rPr>
        <w:t>nie 14 </w:t>
      </w:r>
      <w:r w:rsidRPr="002B02EC">
        <w:rPr>
          <w:sz w:val="22"/>
          <w:szCs w:val="22"/>
        </w:rPr>
        <w:t xml:space="preserve">dni od dnia jego otrzymania. W terminie 14 dni licząc od dnia wpłynięcia zastrzeżeń do </w:t>
      </w:r>
      <w:r w:rsidR="00CD697A">
        <w:rPr>
          <w:sz w:val="22"/>
          <w:szCs w:val="22"/>
        </w:rPr>
        <w:t>Kancelarii Ogólnej Ministerstwa Rozwoju</w:t>
      </w:r>
      <w:r w:rsidRPr="002B02EC">
        <w:rPr>
          <w:sz w:val="22"/>
          <w:szCs w:val="22"/>
        </w:rPr>
        <w:t>, Minister</w:t>
      </w:r>
      <w:r w:rsidR="00A36EB8">
        <w:rPr>
          <w:sz w:val="22"/>
          <w:szCs w:val="22"/>
        </w:rPr>
        <w:t xml:space="preserve"> może uwzględnić zastrzeżenia i </w:t>
      </w:r>
      <w:r w:rsidRPr="002B02EC">
        <w:rPr>
          <w:sz w:val="22"/>
          <w:szCs w:val="22"/>
        </w:rPr>
        <w:t xml:space="preserve">zlecić Przedstawicielom Ministra sporządzenie skorygowanego Protokołu. Skorygowany Protokół zostanie podpisany przez Przedstawicieli Ministra i przekazany Przedsiębiorcy do podpisu. </w:t>
      </w:r>
      <w:r w:rsidR="00D56ACF">
        <w:rPr>
          <w:sz w:val="22"/>
          <w:szCs w:val="22"/>
        </w:rPr>
        <w:br/>
      </w:r>
      <w:r w:rsidRPr="002B02EC">
        <w:rPr>
          <w:sz w:val="22"/>
          <w:szCs w:val="22"/>
        </w:rPr>
        <w:t xml:space="preserve">W przypadku, gdy Przedsiębiorca zgłosi zastrzeżenia do skorygowanego Protokołu oraz </w:t>
      </w:r>
      <w:r w:rsidR="00D56ACF">
        <w:rPr>
          <w:sz w:val="22"/>
          <w:szCs w:val="22"/>
        </w:rPr>
        <w:br/>
      </w:r>
      <w:r w:rsidRPr="002B02EC">
        <w:rPr>
          <w:sz w:val="22"/>
          <w:szCs w:val="22"/>
        </w:rPr>
        <w:t xml:space="preserve">w przypadku nieuwzględnienia zastrzeżeń Minister powiadamia Przedsiębiorcę o konieczności przeprowadzenia ponownej kontroli, zwanej dalej „Dodatkową Kontrolą”, przez </w:t>
      </w:r>
      <w:r w:rsidRPr="002B02EC">
        <w:rPr>
          <w:rFonts w:eastAsia="MS Mincho"/>
          <w:sz w:val="22"/>
          <w:szCs w:val="22"/>
          <w:lang w:eastAsia="ja-JP"/>
        </w:rPr>
        <w:t xml:space="preserve">Przedstawicieli Ministra, innych niż przeprowadzający Kontrolę, z zachowaniem procedur, o których mowa </w:t>
      </w:r>
      <w:r w:rsidR="00D56ACF">
        <w:rPr>
          <w:rFonts w:eastAsia="MS Mincho"/>
          <w:sz w:val="22"/>
          <w:szCs w:val="22"/>
          <w:lang w:eastAsia="ja-JP"/>
        </w:rPr>
        <w:br/>
      </w:r>
      <w:r w:rsidRPr="002B02EC">
        <w:rPr>
          <w:rFonts w:eastAsia="MS Mincho"/>
          <w:sz w:val="22"/>
          <w:szCs w:val="22"/>
          <w:lang w:eastAsia="ja-JP"/>
        </w:rPr>
        <w:t>w ust. 1-3. Po przeprowadzeniu Dodatkowej Kontroli, Przedstawiciele Ministra</w:t>
      </w:r>
      <w:r w:rsidR="003E2C89">
        <w:rPr>
          <w:sz w:val="22"/>
          <w:szCs w:val="22"/>
        </w:rPr>
        <w:t xml:space="preserve"> sporządzą raport o </w:t>
      </w:r>
      <w:r w:rsidRPr="002B02EC">
        <w:rPr>
          <w:sz w:val="22"/>
          <w:szCs w:val="22"/>
        </w:rPr>
        <w:t xml:space="preserve">wynikach Dodatkowej Kontroli, zwany dalej „Raportem”. Podpisany przez Przedstawicieli Ministra przeprowadzających Dodatkową Kontrolę Raport </w:t>
      </w:r>
      <w:r w:rsidR="003E2C89">
        <w:rPr>
          <w:sz w:val="22"/>
          <w:szCs w:val="22"/>
        </w:rPr>
        <w:t>przekazuje się Przedsiębiorcy w </w:t>
      </w:r>
      <w:r w:rsidRPr="002B02EC">
        <w:rPr>
          <w:sz w:val="22"/>
          <w:szCs w:val="22"/>
        </w:rPr>
        <w:t xml:space="preserve">terminie 14 dni licząc od dnia zakończenia Dodatkowej Kontroli. Wszystkie ustalenia oraz wyniki Dodatkowej Kontroli zawarte w Raporcie są ostateczne i wiążące dla Stron, a </w:t>
      </w:r>
      <w:r w:rsidR="00C37A0B">
        <w:rPr>
          <w:sz w:val="22"/>
          <w:szCs w:val="22"/>
        </w:rPr>
        <w:t xml:space="preserve">liczba utworzonych miejsc pracy </w:t>
      </w:r>
      <w:r w:rsidR="00CD697A">
        <w:rPr>
          <w:sz w:val="22"/>
          <w:szCs w:val="22"/>
        </w:rPr>
        <w:t>dla osób z wyższym wykształceniem</w:t>
      </w:r>
      <w:r w:rsidR="00375FC3">
        <w:rPr>
          <w:sz w:val="22"/>
          <w:szCs w:val="22"/>
        </w:rPr>
        <w:t xml:space="preserve"> </w:t>
      </w:r>
      <w:r w:rsidR="001E731E" w:rsidRPr="002B02EC">
        <w:rPr>
          <w:sz w:val="22"/>
          <w:szCs w:val="22"/>
        </w:rPr>
        <w:t>oraz łączna wysokość poniesionych nakładów inwestycyjnych,</w:t>
      </w:r>
      <w:r w:rsidRPr="002B02EC">
        <w:rPr>
          <w:sz w:val="22"/>
          <w:szCs w:val="22"/>
        </w:rPr>
        <w:t xml:space="preserve"> wskazane w Raporcie za okres objęty Dodatkową Kontrolą, nie będą podlegać dalszej weryfikacji. </w:t>
      </w:r>
    </w:p>
    <w:p w:rsidR="008A714B" w:rsidRPr="008A714B" w:rsidRDefault="008A714B" w:rsidP="008A714B">
      <w:pPr>
        <w:tabs>
          <w:tab w:val="left" w:pos="-360"/>
        </w:tabs>
        <w:ind w:left="357"/>
        <w:jc w:val="both"/>
        <w:rPr>
          <w:rFonts w:eastAsia="MS Mincho"/>
          <w:sz w:val="16"/>
          <w:szCs w:val="16"/>
          <w:lang w:eastAsia="ja-JP"/>
        </w:rPr>
      </w:pPr>
    </w:p>
    <w:p w:rsidR="00E12AA0" w:rsidRDefault="00E12AA0" w:rsidP="008F24E0">
      <w:pPr>
        <w:numPr>
          <w:ilvl w:val="0"/>
          <w:numId w:val="4"/>
        </w:numPr>
        <w:tabs>
          <w:tab w:val="num" w:pos="-851"/>
          <w:tab w:val="num" w:pos="-540"/>
        </w:tabs>
        <w:spacing w:line="360" w:lineRule="auto"/>
        <w:ind w:left="360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Jeżeli Przedsiębiorca nie zgłosi zastrzeżeń do Protokołu zostanie on – w terminie 14 dni od dnia jego o</w:t>
      </w:r>
      <w:r w:rsidR="00D6292A">
        <w:rPr>
          <w:sz w:val="22"/>
          <w:szCs w:val="22"/>
        </w:rPr>
        <w:t>trzymania przez Przedsiębiorcę –</w:t>
      </w:r>
      <w:r w:rsidRPr="002B02EC">
        <w:rPr>
          <w:sz w:val="22"/>
          <w:szCs w:val="22"/>
        </w:rPr>
        <w:t xml:space="preserve"> podpisany przez upoważnionych przedstawicieli Przedsiębiorcy</w:t>
      </w:r>
      <w:r w:rsidRPr="002B02EC">
        <w:rPr>
          <w:rFonts w:eastAsia="MS Mincho"/>
          <w:sz w:val="22"/>
          <w:szCs w:val="22"/>
          <w:lang w:eastAsia="ja-JP"/>
        </w:rPr>
        <w:t>, a jeden tak podpisany jego egzemplarz zostanie zwrócony do Ministra.</w:t>
      </w:r>
      <w:r w:rsidR="00D6292A">
        <w:rPr>
          <w:sz w:val="22"/>
          <w:szCs w:val="22"/>
        </w:rPr>
        <w:br/>
      </w:r>
      <w:r w:rsidRPr="002B02EC">
        <w:rPr>
          <w:sz w:val="22"/>
          <w:szCs w:val="22"/>
        </w:rPr>
        <w:t>Po podpisaniu Protokołu przez obie Strony ustalenia zawarte w Protokole będą miały charakter ostateczny, a liczba utworzonych miejsc pracy</w:t>
      </w:r>
      <w:r w:rsidR="008E0391">
        <w:rPr>
          <w:sz w:val="22"/>
          <w:szCs w:val="22"/>
        </w:rPr>
        <w:t xml:space="preserve"> </w:t>
      </w:r>
      <w:r w:rsidR="00263069">
        <w:rPr>
          <w:sz w:val="22"/>
          <w:szCs w:val="22"/>
        </w:rPr>
        <w:t xml:space="preserve">dla osób z wyższym wykształceniem </w:t>
      </w:r>
      <w:r w:rsidR="002C3A30" w:rsidRPr="002B02EC">
        <w:rPr>
          <w:sz w:val="22"/>
          <w:szCs w:val="22"/>
        </w:rPr>
        <w:t>oraz łączna wysokość poniesionych nakładów inwestycyjnych</w:t>
      </w:r>
      <w:r w:rsidRPr="002B02EC">
        <w:rPr>
          <w:sz w:val="22"/>
          <w:szCs w:val="22"/>
        </w:rPr>
        <w:t xml:space="preserve"> w nim wskazana</w:t>
      </w:r>
      <w:r w:rsidR="002C3A30" w:rsidRPr="002B02EC">
        <w:rPr>
          <w:sz w:val="22"/>
          <w:szCs w:val="22"/>
        </w:rPr>
        <w:t>,</w:t>
      </w:r>
      <w:r w:rsidRPr="002B02EC">
        <w:rPr>
          <w:sz w:val="22"/>
          <w:szCs w:val="22"/>
        </w:rPr>
        <w:t xml:space="preserve"> nie będą podlegać dalszej weryfikacji. Postanowienia zdań poprzednich mają odpowiednie zastosowani</w:t>
      </w:r>
      <w:r w:rsidR="009D4F88" w:rsidRPr="002B02EC">
        <w:rPr>
          <w:sz w:val="22"/>
          <w:szCs w:val="22"/>
        </w:rPr>
        <w:t>e do skorygowanego Protokołu, o </w:t>
      </w:r>
      <w:r w:rsidR="003E2C89">
        <w:rPr>
          <w:sz w:val="22"/>
          <w:szCs w:val="22"/>
        </w:rPr>
        <w:t>którym mowa w </w:t>
      </w:r>
      <w:r w:rsidRPr="002B02EC">
        <w:rPr>
          <w:sz w:val="22"/>
          <w:szCs w:val="22"/>
        </w:rPr>
        <w:t>ust. 4.</w:t>
      </w:r>
    </w:p>
    <w:p w:rsidR="008A714B" w:rsidRPr="008A714B" w:rsidRDefault="008A714B" w:rsidP="008A714B">
      <w:pPr>
        <w:tabs>
          <w:tab w:val="num" w:pos="720"/>
        </w:tabs>
        <w:jc w:val="both"/>
        <w:rPr>
          <w:sz w:val="16"/>
          <w:szCs w:val="16"/>
        </w:rPr>
      </w:pPr>
    </w:p>
    <w:p w:rsidR="00E12AA0" w:rsidRDefault="00E12AA0" w:rsidP="00D651B9">
      <w:pPr>
        <w:numPr>
          <w:ilvl w:val="0"/>
          <w:numId w:val="4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B02EC">
        <w:rPr>
          <w:sz w:val="22"/>
          <w:szCs w:val="22"/>
        </w:rPr>
        <w:t xml:space="preserve">W przypadku bezskutecznego upływu 14 - dniowego terminu, o którym mowa w ust. 5, </w:t>
      </w:r>
      <w:r w:rsidR="001360DB">
        <w:rPr>
          <w:sz w:val="22"/>
          <w:szCs w:val="22"/>
        </w:rPr>
        <w:br/>
      </w:r>
      <w:r w:rsidRPr="002B02EC">
        <w:rPr>
          <w:sz w:val="22"/>
          <w:szCs w:val="22"/>
        </w:rPr>
        <w:t>przyjmuje się, że Przedsiębiorca zaakceptował odpowiednio - Protokół lub skorygowany Protokół - w całości bez zastrzeżeń. Za dzień zgłoszenia zastrzeżeń Strony rozumieją dzień nadania przez Przedsi</w:t>
      </w:r>
      <w:r w:rsidR="00A64DB6">
        <w:rPr>
          <w:sz w:val="22"/>
          <w:szCs w:val="22"/>
        </w:rPr>
        <w:t>ębiorcę zastrzeżeń, odpowiednio</w:t>
      </w:r>
      <w:r w:rsidRPr="002B02EC">
        <w:rPr>
          <w:sz w:val="22"/>
          <w:szCs w:val="22"/>
        </w:rPr>
        <w:t xml:space="preserve"> do Protokołu albo skorygowanego Protokołu w polskiej </w:t>
      </w:r>
      <w:r w:rsidRPr="002B02EC">
        <w:rPr>
          <w:sz w:val="22"/>
          <w:szCs w:val="22"/>
        </w:rPr>
        <w:lastRenderedPageBreak/>
        <w:t xml:space="preserve">placówce pocztowej operatora wyznaczonego lub dzień ich złożenia w Kancelarii Ogólnej Ministerstwa </w:t>
      </w:r>
      <w:r w:rsidR="00263069">
        <w:rPr>
          <w:sz w:val="22"/>
          <w:szCs w:val="22"/>
        </w:rPr>
        <w:t>Rozwoju</w:t>
      </w:r>
      <w:r w:rsidRPr="002B02EC">
        <w:rPr>
          <w:sz w:val="22"/>
          <w:szCs w:val="22"/>
        </w:rPr>
        <w:t>.</w:t>
      </w:r>
    </w:p>
    <w:p w:rsidR="008A714B" w:rsidRPr="008A714B" w:rsidRDefault="008A714B" w:rsidP="008A714B">
      <w:pPr>
        <w:jc w:val="both"/>
        <w:rPr>
          <w:sz w:val="16"/>
          <w:szCs w:val="16"/>
        </w:rPr>
      </w:pPr>
    </w:p>
    <w:p w:rsidR="006558E8" w:rsidRDefault="00E12AA0" w:rsidP="00D651B9">
      <w:pPr>
        <w:numPr>
          <w:ilvl w:val="0"/>
          <w:numId w:val="4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2B02EC">
        <w:rPr>
          <w:sz w:val="22"/>
          <w:szCs w:val="22"/>
        </w:rPr>
        <w:t>ywu do siedziby Przedsiębiorcy.</w:t>
      </w:r>
    </w:p>
    <w:p w:rsidR="008A714B" w:rsidRPr="008A714B" w:rsidRDefault="008A714B" w:rsidP="008A714B">
      <w:pPr>
        <w:jc w:val="both"/>
        <w:rPr>
          <w:sz w:val="16"/>
          <w:szCs w:val="16"/>
        </w:rPr>
      </w:pPr>
    </w:p>
    <w:p w:rsidR="00E12AA0" w:rsidRDefault="00E12AA0" w:rsidP="00D651B9">
      <w:pPr>
        <w:numPr>
          <w:ilvl w:val="0"/>
          <w:numId w:val="4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Przedsiębiorca zobowiązuje się do niezwłocznego powiadamiania Ministra o każdej zmianie siedziby 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:rsidR="008A714B" w:rsidRPr="008A714B" w:rsidRDefault="008A714B" w:rsidP="008A714B">
      <w:pPr>
        <w:jc w:val="both"/>
        <w:rPr>
          <w:sz w:val="16"/>
          <w:szCs w:val="16"/>
        </w:rPr>
      </w:pPr>
    </w:p>
    <w:p w:rsidR="00E12AA0" w:rsidRDefault="00E12AA0" w:rsidP="00D651B9">
      <w:pPr>
        <w:numPr>
          <w:ilvl w:val="0"/>
          <w:numId w:val="4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>
        <w:rPr>
          <w:sz w:val="22"/>
          <w:szCs w:val="22"/>
        </w:rPr>
        <w:t xml:space="preserve"> za okres, którego dotyczy ten -</w:t>
      </w:r>
      <w:r w:rsidRPr="002B02EC">
        <w:rPr>
          <w:sz w:val="22"/>
          <w:szCs w:val="22"/>
        </w:rPr>
        <w:t xml:space="preserve"> odpowiednio - Protokół, skorygowany Protokół lub Raport. </w:t>
      </w:r>
    </w:p>
    <w:p w:rsidR="008A714B" w:rsidRPr="008A714B" w:rsidRDefault="008A714B" w:rsidP="008A714B">
      <w:pPr>
        <w:jc w:val="both"/>
        <w:rPr>
          <w:sz w:val="16"/>
          <w:szCs w:val="16"/>
        </w:rPr>
      </w:pPr>
    </w:p>
    <w:p w:rsidR="00E12AA0" w:rsidRDefault="00E12AA0" w:rsidP="00D651B9">
      <w:pPr>
        <w:numPr>
          <w:ilvl w:val="0"/>
          <w:numId w:val="4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B02EC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>
        <w:rPr>
          <w:sz w:val="22"/>
          <w:szCs w:val="22"/>
        </w:rPr>
        <w:t>ma</w:t>
      </w:r>
      <w:r w:rsidRPr="002B02EC">
        <w:rPr>
          <w:sz w:val="22"/>
          <w:szCs w:val="22"/>
        </w:rPr>
        <w:t xml:space="preserve"> prawo wstrzymania wypłaty Pomocy do czasu ostatecznego wyjaśnienia tych zastrzeżeń.</w:t>
      </w:r>
    </w:p>
    <w:p w:rsidR="008A714B" w:rsidRPr="008A714B" w:rsidRDefault="008A714B" w:rsidP="008A714B">
      <w:pPr>
        <w:shd w:val="clear" w:color="auto" w:fill="FFFFFF"/>
        <w:jc w:val="both"/>
        <w:rPr>
          <w:sz w:val="16"/>
          <w:szCs w:val="16"/>
        </w:rPr>
      </w:pPr>
    </w:p>
    <w:p w:rsidR="00E12AA0" w:rsidRDefault="00E12AA0" w:rsidP="00D651B9">
      <w:pPr>
        <w:numPr>
          <w:ilvl w:val="0"/>
          <w:numId w:val="4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W przypadku, gdy z Protokołu</w:t>
      </w:r>
      <w:r w:rsidR="001548BD">
        <w:rPr>
          <w:sz w:val="22"/>
          <w:szCs w:val="22"/>
        </w:rPr>
        <w:t>,</w:t>
      </w:r>
      <w:r w:rsidRPr="002B02EC">
        <w:rPr>
          <w:sz w:val="22"/>
          <w:szCs w:val="22"/>
        </w:rPr>
        <w:t xml:space="preserve"> co do którego nie wniesiono zastrzeżeń, skorygowanego Protokołu lub Raportu wynika, że Pr</w:t>
      </w:r>
      <w:r w:rsidR="00953EEC">
        <w:rPr>
          <w:sz w:val="22"/>
          <w:szCs w:val="22"/>
        </w:rPr>
        <w:t>zedsiębiorca pobrał Pomoc w nadmiern</w:t>
      </w:r>
      <w:r w:rsidRPr="002B02EC">
        <w:rPr>
          <w:sz w:val="22"/>
          <w:szCs w:val="22"/>
        </w:rPr>
        <w:t>ej wysokości, wówczas jest on zobowiązany do zwrotu odpowiedniej części Pomocy na zasadach określonych w art. 169 ustawy o finansach publicznych wraz z odsetkami liczonymi jak dla zaległości podatkowych, na rachunek bankowy wskazany przez Ministra.</w:t>
      </w:r>
    </w:p>
    <w:p w:rsidR="008A714B" w:rsidRPr="008A714B" w:rsidRDefault="008A714B" w:rsidP="008A714B">
      <w:pPr>
        <w:shd w:val="clear" w:color="auto" w:fill="FFFFFF"/>
        <w:jc w:val="both"/>
        <w:rPr>
          <w:sz w:val="16"/>
          <w:szCs w:val="16"/>
        </w:rPr>
      </w:pPr>
    </w:p>
    <w:p w:rsidR="00E12AA0" w:rsidRDefault="00E12AA0" w:rsidP="00946D14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2B02EC">
        <w:rPr>
          <w:sz w:val="22"/>
          <w:szCs w:val="22"/>
        </w:rPr>
        <w:t xml:space="preserve">Minister zapewnia, że wszelkie informacje przekazane, udostępnione lub ujawnione Ministrowi lub upoważnionym Przedstawicielom Ministra przez Przedsiębiorcę, na podstawie lub w związku </w:t>
      </w:r>
      <w:r w:rsidR="00222E1A">
        <w:rPr>
          <w:sz w:val="22"/>
          <w:szCs w:val="22"/>
        </w:rPr>
        <w:br/>
      </w:r>
      <w:r w:rsidRPr="002B02EC">
        <w:rPr>
          <w:sz w:val="22"/>
          <w:szCs w:val="22"/>
        </w:rPr>
        <w:t>z Umową, w tym w szczeg</w:t>
      </w:r>
      <w:r w:rsidR="003E2C89">
        <w:rPr>
          <w:sz w:val="22"/>
          <w:szCs w:val="22"/>
        </w:rPr>
        <w:t xml:space="preserve">ólności, na podstawie § 2 ust. </w:t>
      </w:r>
      <w:r w:rsidR="00946D14">
        <w:rPr>
          <w:sz w:val="22"/>
          <w:szCs w:val="22"/>
        </w:rPr>
        <w:t>2</w:t>
      </w:r>
      <w:r w:rsidRPr="003E2C89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>
        <w:rPr>
          <w:sz w:val="22"/>
          <w:szCs w:val="22"/>
        </w:rPr>
        <w:t>użyte i </w:t>
      </w:r>
      <w:r w:rsidRPr="003E2C89">
        <w:rPr>
          <w:sz w:val="22"/>
          <w:szCs w:val="22"/>
        </w:rPr>
        <w:t>wykorzystane wyłącznie</w:t>
      </w:r>
      <w:r w:rsidR="003F04FE">
        <w:rPr>
          <w:sz w:val="22"/>
          <w:szCs w:val="22"/>
        </w:rPr>
        <w:t xml:space="preserve"> </w:t>
      </w:r>
      <w:r w:rsidR="003E2C89">
        <w:rPr>
          <w:sz w:val="22"/>
          <w:szCs w:val="22"/>
        </w:rPr>
        <w:t xml:space="preserve">dla celów związanych </w:t>
      </w:r>
      <w:r w:rsidRPr="003E2C89">
        <w:rPr>
          <w:sz w:val="22"/>
          <w:szCs w:val="22"/>
        </w:rPr>
        <w:t>z realizacją Umowy.</w:t>
      </w:r>
    </w:p>
    <w:p w:rsidR="008A714B" w:rsidRPr="008A714B" w:rsidRDefault="008A714B" w:rsidP="008A714B">
      <w:pPr>
        <w:shd w:val="clear" w:color="auto" w:fill="FFFFFF"/>
        <w:jc w:val="both"/>
        <w:rPr>
          <w:sz w:val="16"/>
          <w:szCs w:val="16"/>
        </w:rPr>
      </w:pPr>
    </w:p>
    <w:p w:rsidR="00E12AA0" w:rsidRDefault="00E12AA0" w:rsidP="00D651B9">
      <w:pPr>
        <w:numPr>
          <w:ilvl w:val="0"/>
          <w:numId w:val="4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B02EC">
        <w:rPr>
          <w:sz w:val="22"/>
          <w:szCs w:val="22"/>
        </w:rPr>
        <w:t xml:space="preserve">Postanowienia </w:t>
      </w:r>
      <w:r w:rsidR="00E64B84">
        <w:rPr>
          <w:sz w:val="22"/>
          <w:szCs w:val="22"/>
        </w:rPr>
        <w:t xml:space="preserve">ust. 12 nie dotyczą </w:t>
      </w:r>
      <w:r w:rsidRPr="002B02EC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>
        <w:rPr>
          <w:sz w:val="22"/>
          <w:szCs w:val="22"/>
        </w:rPr>
        <w:t>,</w:t>
      </w:r>
      <w:r w:rsidRPr="002B02EC">
        <w:rPr>
          <w:sz w:val="22"/>
          <w:szCs w:val="22"/>
        </w:rPr>
        <w:t xml:space="preserve">w szczególności </w:t>
      </w:r>
      <w:r w:rsidR="009E023A">
        <w:rPr>
          <w:sz w:val="22"/>
          <w:szCs w:val="22"/>
        </w:rPr>
        <w:t xml:space="preserve">z </w:t>
      </w:r>
      <w:r w:rsidRPr="002B02EC">
        <w:rPr>
          <w:sz w:val="22"/>
          <w:szCs w:val="22"/>
        </w:rPr>
        <w:t>ostateczn</w:t>
      </w:r>
      <w:r w:rsidR="009E023A">
        <w:rPr>
          <w:sz w:val="22"/>
          <w:szCs w:val="22"/>
        </w:rPr>
        <w:t xml:space="preserve">ej </w:t>
      </w:r>
      <w:r w:rsidRPr="002B02EC">
        <w:rPr>
          <w:sz w:val="22"/>
          <w:szCs w:val="22"/>
        </w:rPr>
        <w:t>decyzj</w:t>
      </w:r>
      <w:r w:rsidR="009E023A">
        <w:rPr>
          <w:sz w:val="22"/>
          <w:szCs w:val="22"/>
        </w:rPr>
        <w:t>i</w:t>
      </w:r>
      <w:r w:rsidRPr="002B02EC">
        <w:rPr>
          <w:sz w:val="22"/>
          <w:szCs w:val="22"/>
        </w:rPr>
        <w:t xml:space="preserve"> administracyjn</w:t>
      </w:r>
      <w:r w:rsidR="009E023A">
        <w:rPr>
          <w:sz w:val="22"/>
          <w:szCs w:val="22"/>
        </w:rPr>
        <w:t>ej</w:t>
      </w:r>
      <w:r w:rsidRPr="002B02EC">
        <w:rPr>
          <w:sz w:val="22"/>
          <w:szCs w:val="22"/>
        </w:rPr>
        <w:t xml:space="preserve"> lub prawomocne</w:t>
      </w:r>
      <w:r w:rsidR="009E023A">
        <w:rPr>
          <w:sz w:val="22"/>
          <w:szCs w:val="22"/>
        </w:rPr>
        <w:t>go</w:t>
      </w:r>
      <w:r w:rsidRPr="002B02EC">
        <w:rPr>
          <w:sz w:val="22"/>
          <w:szCs w:val="22"/>
        </w:rPr>
        <w:t xml:space="preserve"> orzeczeni</w:t>
      </w:r>
      <w:r w:rsidR="009E023A">
        <w:rPr>
          <w:sz w:val="22"/>
          <w:szCs w:val="22"/>
        </w:rPr>
        <w:t>a</w:t>
      </w:r>
      <w:r w:rsidRPr="002B02EC">
        <w:rPr>
          <w:sz w:val="22"/>
          <w:szCs w:val="22"/>
        </w:rPr>
        <w:t xml:space="preserve"> Sądu</w:t>
      </w:r>
      <w:r w:rsidR="003E2C89">
        <w:rPr>
          <w:sz w:val="22"/>
          <w:szCs w:val="22"/>
        </w:rPr>
        <w:t>, a </w:t>
      </w:r>
      <w:r w:rsidRPr="002B02EC">
        <w:rPr>
          <w:sz w:val="22"/>
          <w:szCs w:val="22"/>
        </w:rPr>
        <w:t>ponadto osobom uczestniczącym w wykonaniu zobowiązań wynikających z Umowy.</w:t>
      </w:r>
    </w:p>
    <w:p w:rsidR="008A714B" w:rsidRPr="008A714B" w:rsidRDefault="008A714B" w:rsidP="008A714B">
      <w:pPr>
        <w:shd w:val="clear" w:color="auto" w:fill="FFFFFF"/>
        <w:jc w:val="both"/>
        <w:rPr>
          <w:sz w:val="16"/>
          <w:szCs w:val="16"/>
        </w:rPr>
      </w:pPr>
    </w:p>
    <w:p w:rsidR="00E12AA0" w:rsidRDefault="00E12AA0" w:rsidP="00D651B9">
      <w:pPr>
        <w:numPr>
          <w:ilvl w:val="0"/>
          <w:numId w:val="4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B02EC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>
        <w:rPr>
          <w:sz w:val="22"/>
          <w:szCs w:val="22"/>
        </w:rPr>
        <w:t xml:space="preserve">w </w:t>
      </w:r>
      <w:r w:rsidR="00E64B84">
        <w:rPr>
          <w:sz w:val="22"/>
          <w:szCs w:val="22"/>
        </w:rPr>
        <w:t xml:space="preserve">§ 3 ust. </w:t>
      </w:r>
      <w:r w:rsidR="0093324B">
        <w:rPr>
          <w:sz w:val="22"/>
          <w:szCs w:val="22"/>
        </w:rPr>
        <w:t>1 i 4 oraz w § 6</w:t>
      </w:r>
      <w:r w:rsidRPr="003E2C89">
        <w:rPr>
          <w:sz w:val="22"/>
          <w:szCs w:val="22"/>
        </w:rPr>
        <w:t xml:space="preserve"> ust. </w:t>
      </w:r>
      <w:r w:rsidR="0093324B">
        <w:rPr>
          <w:sz w:val="22"/>
          <w:szCs w:val="22"/>
        </w:rPr>
        <w:t>1</w:t>
      </w:r>
      <w:r w:rsidRPr="002B02EC">
        <w:rPr>
          <w:sz w:val="22"/>
          <w:szCs w:val="22"/>
        </w:rPr>
        <w:t xml:space="preserve"> – kontroli realizacji przez </w:t>
      </w:r>
      <w:r w:rsidRPr="002B02EC">
        <w:rPr>
          <w:sz w:val="22"/>
          <w:szCs w:val="22"/>
        </w:rPr>
        <w:lastRenderedPageBreak/>
        <w:t>Przedsiębiorcę postanowień Umowy, w tym w szczególn</w:t>
      </w:r>
      <w:r w:rsidR="0093324B">
        <w:rPr>
          <w:sz w:val="22"/>
          <w:szCs w:val="22"/>
        </w:rPr>
        <w:t>ości w zakresie określonym w § 7</w:t>
      </w:r>
      <w:r w:rsidRPr="002B02EC">
        <w:rPr>
          <w:sz w:val="22"/>
          <w:szCs w:val="22"/>
        </w:rPr>
        <w:t xml:space="preserve"> ust. 3 pkt 1-5. Do kontroli tej stosuje </w:t>
      </w:r>
      <w:r w:rsidR="003E2C89">
        <w:rPr>
          <w:sz w:val="22"/>
          <w:szCs w:val="22"/>
        </w:rPr>
        <w:t xml:space="preserve">się odpowiednio zasady opisane </w:t>
      </w:r>
      <w:r w:rsidRPr="002B02EC">
        <w:rPr>
          <w:sz w:val="22"/>
          <w:szCs w:val="22"/>
        </w:rPr>
        <w:t>w ust. 1</w:t>
      </w:r>
      <w:r w:rsidR="00F26CA9">
        <w:rPr>
          <w:sz w:val="22"/>
          <w:szCs w:val="22"/>
        </w:rPr>
        <w:t xml:space="preserve"> </w:t>
      </w:r>
      <w:r w:rsidRPr="002B02EC">
        <w:rPr>
          <w:sz w:val="22"/>
          <w:szCs w:val="22"/>
        </w:rPr>
        <w:t>-</w:t>
      </w:r>
      <w:r w:rsidR="00F26CA9">
        <w:rPr>
          <w:sz w:val="22"/>
          <w:szCs w:val="22"/>
        </w:rPr>
        <w:t xml:space="preserve"> </w:t>
      </w:r>
      <w:r w:rsidRPr="002B02EC">
        <w:rPr>
          <w:sz w:val="22"/>
          <w:szCs w:val="22"/>
        </w:rPr>
        <w:t>1</w:t>
      </w:r>
      <w:r w:rsidR="001E731E" w:rsidRPr="002B02EC">
        <w:rPr>
          <w:sz w:val="22"/>
          <w:szCs w:val="22"/>
        </w:rPr>
        <w:t>3</w:t>
      </w:r>
      <w:r w:rsidRPr="002B02EC">
        <w:rPr>
          <w:sz w:val="22"/>
          <w:szCs w:val="22"/>
        </w:rPr>
        <w:t xml:space="preserve"> niniejszego paragrafu.</w:t>
      </w:r>
    </w:p>
    <w:p w:rsidR="008A714B" w:rsidRPr="008A714B" w:rsidRDefault="008A714B" w:rsidP="008A714B">
      <w:pPr>
        <w:shd w:val="clear" w:color="auto" w:fill="FFFFFF"/>
        <w:jc w:val="both"/>
        <w:rPr>
          <w:sz w:val="16"/>
          <w:szCs w:val="16"/>
        </w:rPr>
      </w:pPr>
    </w:p>
    <w:p w:rsidR="007F444B" w:rsidRPr="00455B99" w:rsidRDefault="00E12AA0" w:rsidP="00D651B9">
      <w:pPr>
        <w:numPr>
          <w:ilvl w:val="0"/>
          <w:numId w:val="4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:rsidR="00E12AA0" w:rsidRDefault="00E76EEF" w:rsidP="00B6524E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4E0863">
        <w:rPr>
          <w:b/>
          <w:sz w:val="22"/>
          <w:szCs w:val="22"/>
        </w:rPr>
        <w:t>§ 4</w:t>
      </w:r>
      <w:r w:rsidR="003561FD" w:rsidRPr="004E0863">
        <w:rPr>
          <w:b/>
          <w:sz w:val="22"/>
          <w:szCs w:val="22"/>
        </w:rPr>
        <w:t>.</w:t>
      </w:r>
      <w:r w:rsidR="00B6524E" w:rsidRPr="004E0863">
        <w:rPr>
          <w:b/>
          <w:sz w:val="22"/>
          <w:szCs w:val="22"/>
        </w:rPr>
        <w:t xml:space="preserve">  ZOBOWIĄZANIA PRZEDSIĘBIORCY</w:t>
      </w:r>
    </w:p>
    <w:p w:rsidR="00741CE9" w:rsidRPr="00874221" w:rsidRDefault="00741CE9" w:rsidP="007B7835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:rsidR="00E12AA0" w:rsidRDefault="00E12AA0" w:rsidP="00D651B9">
      <w:pPr>
        <w:numPr>
          <w:ilvl w:val="0"/>
          <w:numId w:val="6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B02EC">
        <w:rPr>
          <w:sz w:val="22"/>
          <w:szCs w:val="22"/>
        </w:rPr>
        <w:t>Przedsiębiorca zobowiązuje się zakończyć realizację Inwestycji, tj</w:t>
      </w:r>
      <w:r w:rsidR="001E731E" w:rsidRPr="002B02EC">
        <w:rPr>
          <w:sz w:val="22"/>
          <w:szCs w:val="22"/>
        </w:rPr>
        <w:t>.</w:t>
      </w:r>
      <w:r w:rsidRPr="002B02EC">
        <w:rPr>
          <w:sz w:val="22"/>
          <w:szCs w:val="22"/>
        </w:rPr>
        <w:t xml:space="preserve"> utworzyć określone Umową miejsca pracy</w:t>
      </w:r>
      <w:r w:rsidR="001E731E" w:rsidRPr="002B02EC">
        <w:rPr>
          <w:sz w:val="22"/>
          <w:szCs w:val="22"/>
        </w:rPr>
        <w:t xml:space="preserve"> i ponieść określone Umową koszty Inwestycji</w:t>
      </w:r>
      <w:r w:rsidRPr="002B02EC">
        <w:rPr>
          <w:sz w:val="22"/>
          <w:szCs w:val="22"/>
        </w:rPr>
        <w:t>, najpóźniej do dnia 31 grudnia 202</w:t>
      </w:r>
      <w:r w:rsidR="00373F56">
        <w:rPr>
          <w:sz w:val="22"/>
          <w:szCs w:val="22"/>
        </w:rPr>
        <w:t>1</w:t>
      </w:r>
      <w:r w:rsidRPr="002B02EC">
        <w:rPr>
          <w:sz w:val="22"/>
          <w:szCs w:val="22"/>
        </w:rPr>
        <w:t xml:space="preserve"> r. oraz prowadzić działalność gospodarczą, niezbędną do realizacji Inwestycji, w szczególności do realizacji postanowień ust. 2 niniejszego paragrafu, przez okres co najmniej 5 lat licząc od dnia zakończenia realizacji Inwestycji. Przedsiębiorca poinformuje pisemnie Ministra o dacie zakończenia realizacji Inwestycji. </w:t>
      </w:r>
    </w:p>
    <w:p w:rsidR="00A13D65" w:rsidRPr="00A13D65" w:rsidRDefault="00A13D65" w:rsidP="00A13D65">
      <w:pPr>
        <w:overflowPunct/>
        <w:ind w:left="284"/>
        <w:jc w:val="both"/>
        <w:textAlignment w:val="auto"/>
        <w:rPr>
          <w:sz w:val="16"/>
          <w:szCs w:val="16"/>
        </w:rPr>
      </w:pPr>
    </w:p>
    <w:p w:rsidR="00E12AA0" w:rsidRPr="002B02EC" w:rsidRDefault="00E12AA0" w:rsidP="00D651B9">
      <w:pPr>
        <w:numPr>
          <w:ilvl w:val="0"/>
          <w:numId w:val="6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B02EC">
        <w:rPr>
          <w:sz w:val="22"/>
          <w:szCs w:val="22"/>
        </w:rPr>
        <w:t xml:space="preserve">Przedsiębiorca w związku z zawarciem Umowy zobowiązuje się do: </w:t>
      </w:r>
    </w:p>
    <w:p w:rsidR="00E12AA0" w:rsidRPr="002B02EC" w:rsidRDefault="00E12AA0" w:rsidP="003D3865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utworzenia w związku z Inwestycją najpóźniej do dnia 31 grudnia 202</w:t>
      </w:r>
      <w:r w:rsidR="00373F56">
        <w:rPr>
          <w:sz w:val="22"/>
          <w:szCs w:val="22"/>
        </w:rPr>
        <w:t>1</w:t>
      </w:r>
      <w:r w:rsidRPr="002B02EC">
        <w:rPr>
          <w:sz w:val="22"/>
          <w:szCs w:val="22"/>
        </w:rPr>
        <w:t xml:space="preserve"> r., co najmniej </w:t>
      </w:r>
      <w:r w:rsidR="00267446">
        <w:rPr>
          <w:b/>
          <w:sz w:val="22"/>
          <w:szCs w:val="22"/>
        </w:rPr>
        <w:t>210</w:t>
      </w:r>
      <w:r w:rsidR="00F26CA9">
        <w:rPr>
          <w:b/>
          <w:sz w:val="22"/>
          <w:szCs w:val="22"/>
        </w:rPr>
        <w:t xml:space="preserve"> </w:t>
      </w:r>
      <w:r w:rsidRPr="002B02EC">
        <w:rPr>
          <w:sz w:val="22"/>
          <w:szCs w:val="22"/>
        </w:rPr>
        <w:t>nowych miejsc pracy</w:t>
      </w:r>
      <w:r w:rsidR="00F26CA9">
        <w:rPr>
          <w:sz w:val="22"/>
          <w:szCs w:val="22"/>
        </w:rPr>
        <w:t xml:space="preserve"> </w:t>
      </w:r>
      <w:r w:rsidR="00A962B2" w:rsidRPr="002B02EC">
        <w:rPr>
          <w:sz w:val="22"/>
          <w:szCs w:val="22"/>
        </w:rPr>
        <w:t>dla osób z wyższym wykształceniem</w:t>
      </w:r>
      <w:r w:rsidRPr="002B02EC">
        <w:rPr>
          <w:sz w:val="22"/>
          <w:szCs w:val="22"/>
        </w:rPr>
        <w:t>,</w:t>
      </w:r>
      <w:r w:rsidR="00A962B2" w:rsidRPr="002B02EC">
        <w:rPr>
          <w:sz w:val="22"/>
          <w:szCs w:val="22"/>
        </w:rPr>
        <w:t xml:space="preserve"> zgodnie z </w:t>
      </w:r>
      <w:r w:rsidR="00A962B2" w:rsidRPr="00520C2A">
        <w:rPr>
          <w:sz w:val="22"/>
          <w:szCs w:val="22"/>
          <w:u w:val="single"/>
        </w:rPr>
        <w:t>Załącznikiem nr 4</w:t>
      </w:r>
      <w:r w:rsidR="00A962B2" w:rsidRPr="002B02EC">
        <w:rPr>
          <w:sz w:val="22"/>
          <w:szCs w:val="22"/>
        </w:rPr>
        <w:t xml:space="preserve">, </w:t>
      </w:r>
      <w:r w:rsidR="00510ECF">
        <w:rPr>
          <w:sz w:val="22"/>
          <w:szCs w:val="22"/>
        </w:rPr>
        <w:t>w </w:t>
      </w:r>
      <w:r w:rsidRPr="002B02EC">
        <w:rPr>
          <w:sz w:val="22"/>
          <w:szCs w:val="22"/>
        </w:rPr>
        <w:t>przeliczeniu na pełne etaty w stosunku do średnie</w:t>
      </w:r>
      <w:r w:rsidR="00520C2A">
        <w:rPr>
          <w:sz w:val="22"/>
          <w:szCs w:val="22"/>
        </w:rPr>
        <w:t xml:space="preserve">go </w:t>
      </w:r>
      <w:r w:rsidRPr="002B02EC">
        <w:rPr>
          <w:sz w:val="22"/>
          <w:szCs w:val="22"/>
        </w:rPr>
        <w:t xml:space="preserve">zatrudnienia z 12 miesięcy poprzedzających złożenie Wniosku, które wynosiło </w:t>
      </w:r>
      <w:r w:rsidR="00267446">
        <w:rPr>
          <w:b/>
          <w:sz w:val="22"/>
          <w:szCs w:val="22"/>
        </w:rPr>
        <w:t>567,5</w:t>
      </w:r>
      <w:r w:rsidR="00F26CA9">
        <w:rPr>
          <w:b/>
          <w:sz w:val="22"/>
          <w:szCs w:val="22"/>
        </w:rPr>
        <w:t xml:space="preserve"> </w:t>
      </w:r>
      <w:r w:rsidR="00E02A55">
        <w:rPr>
          <w:sz w:val="22"/>
          <w:szCs w:val="22"/>
        </w:rPr>
        <w:t>etatów</w:t>
      </w:r>
      <w:r w:rsidRPr="002B02EC">
        <w:rPr>
          <w:sz w:val="22"/>
          <w:szCs w:val="22"/>
        </w:rPr>
        <w:t>, z zastrzeżeniem, że do li</w:t>
      </w:r>
      <w:r w:rsidR="00510ECF">
        <w:rPr>
          <w:sz w:val="22"/>
          <w:szCs w:val="22"/>
        </w:rPr>
        <w:t>czby miejsc pracy utworzonych w </w:t>
      </w:r>
      <w:r w:rsidRPr="002B02EC">
        <w:rPr>
          <w:sz w:val="22"/>
          <w:szCs w:val="22"/>
        </w:rPr>
        <w:t>związku z Inwestycją zaliczane</w:t>
      </w:r>
      <w:r w:rsidR="000B71C1">
        <w:rPr>
          <w:sz w:val="22"/>
          <w:szCs w:val="22"/>
        </w:rPr>
        <w:t xml:space="preserve"> będą miejsca pracy powstałe po dniu </w:t>
      </w:r>
      <w:r w:rsidRPr="002B02EC">
        <w:rPr>
          <w:sz w:val="22"/>
          <w:szCs w:val="22"/>
        </w:rPr>
        <w:t>złożenia Wniosku;</w:t>
      </w:r>
    </w:p>
    <w:p w:rsidR="00E12AA0" w:rsidRPr="002B02EC" w:rsidRDefault="00E12AA0" w:rsidP="003D3865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utrzymania każdego utworzonego miejsca pracy przez okres co najmniej 5 lat od dnia jego utworzenia, przy czym warunek utrzymania nowych mie</w:t>
      </w:r>
      <w:r w:rsidR="00510ECF">
        <w:rPr>
          <w:sz w:val="22"/>
          <w:szCs w:val="22"/>
        </w:rPr>
        <w:t>jsc pracy weryfikowany będzie w </w:t>
      </w:r>
      <w:r w:rsidRPr="002B02EC">
        <w:rPr>
          <w:sz w:val="22"/>
          <w:szCs w:val="22"/>
        </w:rPr>
        <w:t>oparciu o średnioroczne zatrudnienie w poszczególnych latach spełniania tego warunku;</w:t>
      </w:r>
    </w:p>
    <w:p w:rsidR="00E12AA0" w:rsidRPr="002B02EC" w:rsidRDefault="00E12AA0" w:rsidP="003D3865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poniesienia najpóźniej do dnia 31 grudnia 202</w:t>
      </w:r>
      <w:r w:rsidR="007665E9">
        <w:rPr>
          <w:sz w:val="22"/>
          <w:szCs w:val="22"/>
        </w:rPr>
        <w:t>1</w:t>
      </w:r>
      <w:r w:rsidR="002C3A30" w:rsidRPr="002B02EC">
        <w:rPr>
          <w:sz w:val="22"/>
          <w:szCs w:val="22"/>
        </w:rPr>
        <w:t xml:space="preserve"> r., zgodnie z </w:t>
      </w:r>
      <w:r w:rsidR="002C3A30" w:rsidRPr="00520C2A">
        <w:rPr>
          <w:sz w:val="22"/>
          <w:szCs w:val="22"/>
          <w:u w:val="single"/>
        </w:rPr>
        <w:t>Załącznikiem nr 4</w:t>
      </w:r>
      <w:r w:rsidR="002C3A30" w:rsidRPr="002B02EC">
        <w:rPr>
          <w:sz w:val="22"/>
          <w:szCs w:val="22"/>
        </w:rPr>
        <w:t xml:space="preserve"> k</w:t>
      </w:r>
      <w:r w:rsidRPr="002B02EC">
        <w:rPr>
          <w:sz w:val="22"/>
          <w:szCs w:val="22"/>
        </w:rPr>
        <w:t>osztów Inwestycji</w:t>
      </w:r>
      <w:r w:rsidR="005839F1">
        <w:rPr>
          <w:sz w:val="22"/>
          <w:szCs w:val="22"/>
        </w:rPr>
        <w:t xml:space="preserve"> </w:t>
      </w:r>
      <w:r w:rsidRPr="002B02EC">
        <w:rPr>
          <w:sz w:val="22"/>
          <w:szCs w:val="22"/>
        </w:rPr>
        <w:t>w wysokości co najmniej</w:t>
      </w:r>
      <w:r w:rsidR="005839F1">
        <w:rPr>
          <w:sz w:val="22"/>
          <w:szCs w:val="22"/>
        </w:rPr>
        <w:t xml:space="preserve"> </w:t>
      </w:r>
      <w:r w:rsidR="00267446">
        <w:rPr>
          <w:b/>
          <w:sz w:val="22"/>
          <w:szCs w:val="22"/>
        </w:rPr>
        <w:t>1</w:t>
      </w:r>
      <w:r w:rsidR="00F37811">
        <w:rPr>
          <w:b/>
          <w:sz w:val="22"/>
          <w:szCs w:val="22"/>
        </w:rPr>
        <w:t> 000 000</w:t>
      </w:r>
      <w:r w:rsidRPr="002B02EC">
        <w:rPr>
          <w:b/>
          <w:sz w:val="22"/>
          <w:szCs w:val="22"/>
        </w:rPr>
        <w:t>,00 zł</w:t>
      </w:r>
      <w:r w:rsidRPr="002B02EC">
        <w:rPr>
          <w:sz w:val="22"/>
          <w:szCs w:val="22"/>
        </w:rPr>
        <w:t xml:space="preserve"> (słownie: </w:t>
      </w:r>
      <w:r w:rsidR="00267446">
        <w:rPr>
          <w:sz w:val="22"/>
          <w:szCs w:val="22"/>
        </w:rPr>
        <w:t xml:space="preserve">jeden milion </w:t>
      </w:r>
      <w:r w:rsidR="00247B11" w:rsidRPr="002B02EC">
        <w:rPr>
          <w:sz w:val="22"/>
          <w:szCs w:val="22"/>
        </w:rPr>
        <w:t>złotych</w:t>
      </w:r>
      <w:r w:rsidRPr="002B02EC">
        <w:rPr>
          <w:sz w:val="22"/>
          <w:szCs w:val="22"/>
        </w:rPr>
        <w:t>);</w:t>
      </w:r>
    </w:p>
    <w:p w:rsidR="00E12AA0" w:rsidRPr="002B02EC" w:rsidRDefault="00E12AA0" w:rsidP="003D3865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B02EC">
        <w:rPr>
          <w:sz w:val="22"/>
          <w:szCs w:val="22"/>
        </w:rPr>
        <w:t xml:space="preserve">utrzymania w województwie </w:t>
      </w:r>
      <w:r w:rsidR="00501F04">
        <w:rPr>
          <w:sz w:val="22"/>
          <w:szCs w:val="22"/>
        </w:rPr>
        <w:t xml:space="preserve">łódzkim i </w:t>
      </w:r>
      <w:r w:rsidR="00B926D4">
        <w:rPr>
          <w:sz w:val="22"/>
          <w:szCs w:val="22"/>
        </w:rPr>
        <w:t xml:space="preserve">województwie </w:t>
      </w:r>
      <w:r w:rsidR="00501F04">
        <w:rPr>
          <w:sz w:val="22"/>
          <w:szCs w:val="22"/>
        </w:rPr>
        <w:t>wielkopolskim</w:t>
      </w:r>
      <w:r w:rsidRPr="002B02EC">
        <w:rPr>
          <w:sz w:val="22"/>
          <w:szCs w:val="22"/>
        </w:rPr>
        <w:t xml:space="preserve">, zgodnie </w:t>
      </w:r>
      <w:r w:rsidR="00B926D4">
        <w:rPr>
          <w:sz w:val="22"/>
          <w:szCs w:val="22"/>
        </w:rPr>
        <w:br/>
      </w:r>
      <w:r w:rsidRPr="002B02EC">
        <w:rPr>
          <w:sz w:val="22"/>
          <w:szCs w:val="22"/>
        </w:rPr>
        <w:t xml:space="preserve">z </w:t>
      </w:r>
      <w:r w:rsidR="00C45D8D">
        <w:rPr>
          <w:sz w:val="22"/>
          <w:szCs w:val="22"/>
        </w:rPr>
        <w:t>r</w:t>
      </w:r>
      <w:r w:rsidRPr="002B02EC">
        <w:rPr>
          <w:sz w:val="22"/>
          <w:szCs w:val="22"/>
        </w:rPr>
        <w:t>ozporz</w:t>
      </w:r>
      <w:r w:rsidR="00741CE9">
        <w:rPr>
          <w:sz w:val="22"/>
          <w:szCs w:val="22"/>
        </w:rPr>
        <w:t>ądzeniem 651/2014, Inwestycji o </w:t>
      </w:r>
      <w:r w:rsidRPr="002B02EC">
        <w:rPr>
          <w:sz w:val="22"/>
          <w:szCs w:val="22"/>
        </w:rPr>
        <w:t>wartości początkowej wskazanej w pkt 3 przez okres co najmniej 5 lat od dnia zakończenia realizacji Inwestycji;</w:t>
      </w:r>
    </w:p>
    <w:p w:rsidR="00E12AA0" w:rsidRDefault="00E12AA0" w:rsidP="00D651B9">
      <w:pPr>
        <w:numPr>
          <w:ilvl w:val="0"/>
          <w:numId w:val="5"/>
        </w:numPr>
        <w:shd w:val="clear" w:color="auto" w:fill="FFFFFF"/>
        <w:tabs>
          <w:tab w:val="num" w:pos="567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2B02EC">
        <w:rPr>
          <w:sz w:val="22"/>
          <w:szCs w:val="22"/>
        </w:rPr>
        <w:t xml:space="preserve">przedkładania Ministrowi w </w:t>
      </w:r>
      <w:r w:rsidRPr="00270D68">
        <w:rPr>
          <w:sz w:val="22"/>
          <w:szCs w:val="22"/>
        </w:rPr>
        <w:t>latach 202</w:t>
      </w:r>
      <w:r w:rsidR="00B926D4">
        <w:rPr>
          <w:sz w:val="22"/>
          <w:szCs w:val="22"/>
        </w:rPr>
        <w:t>3</w:t>
      </w:r>
      <w:r w:rsidR="00F26CA9">
        <w:rPr>
          <w:sz w:val="22"/>
          <w:szCs w:val="22"/>
        </w:rPr>
        <w:t xml:space="preserve"> </w:t>
      </w:r>
      <w:r w:rsidR="00F128E6">
        <w:rPr>
          <w:b/>
          <w:sz w:val="22"/>
          <w:szCs w:val="22"/>
        </w:rPr>
        <w:t>–</w:t>
      </w:r>
      <w:r w:rsidR="00F26CA9">
        <w:rPr>
          <w:b/>
          <w:sz w:val="22"/>
          <w:szCs w:val="22"/>
        </w:rPr>
        <w:t xml:space="preserve"> </w:t>
      </w:r>
      <w:r w:rsidR="00976C9F" w:rsidRPr="00270D68">
        <w:rPr>
          <w:sz w:val="22"/>
          <w:szCs w:val="22"/>
        </w:rPr>
        <w:t>20</w:t>
      </w:r>
      <w:r w:rsidR="00B926D4">
        <w:rPr>
          <w:sz w:val="22"/>
          <w:szCs w:val="22"/>
        </w:rPr>
        <w:t>27</w:t>
      </w:r>
      <w:r w:rsidRPr="002B02EC">
        <w:rPr>
          <w:sz w:val="22"/>
          <w:szCs w:val="22"/>
        </w:rPr>
        <w:t xml:space="preserve"> corocznych sprawozdań z wykonania obowiązków, o których mowa w pkt 2 i 4. Sprawozdania sporządzane będą według wzoru stanowiącego </w:t>
      </w:r>
      <w:r w:rsidRPr="00BC7C6C">
        <w:rPr>
          <w:sz w:val="22"/>
          <w:szCs w:val="22"/>
          <w:u w:val="single"/>
        </w:rPr>
        <w:t>Załącznik Nr 5</w:t>
      </w:r>
      <w:r w:rsidRPr="002B02EC">
        <w:rPr>
          <w:sz w:val="22"/>
          <w:szCs w:val="22"/>
        </w:rPr>
        <w:t xml:space="preserve"> do Umowy oraz składane będą w terminie do dnia 31 marca każdego roku następującego po danym roku sprawozdawczym. </w:t>
      </w:r>
    </w:p>
    <w:p w:rsidR="00A13D65" w:rsidRPr="00A13D65" w:rsidRDefault="00A13D65" w:rsidP="00A13D65">
      <w:pPr>
        <w:shd w:val="clear" w:color="auto" w:fill="FFFFFF"/>
        <w:ind w:left="284"/>
        <w:jc w:val="both"/>
        <w:rPr>
          <w:sz w:val="16"/>
          <w:szCs w:val="16"/>
        </w:rPr>
      </w:pPr>
    </w:p>
    <w:p w:rsidR="00E12AA0" w:rsidRDefault="00E12AA0" w:rsidP="00D651B9">
      <w:pPr>
        <w:numPr>
          <w:ilvl w:val="0"/>
          <w:numId w:val="6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B02EC">
        <w:rPr>
          <w:sz w:val="22"/>
          <w:szCs w:val="22"/>
        </w:rPr>
        <w:lastRenderedPageBreak/>
        <w:t>Przedsiębiorca zobowiązuje się do przekazywania Ministrowi, na każde pisemne wezwanie, informacji 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:rsidR="007F444B" w:rsidRDefault="00E12AA0" w:rsidP="00D651B9">
      <w:pPr>
        <w:numPr>
          <w:ilvl w:val="0"/>
          <w:numId w:val="6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651B9">
        <w:rPr>
          <w:sz w:val="22"/>
          <w:szCs w:val="22"/>
        </w:rPr>
        <w:t>Przedsiębiorca zobowiązuje się do ewidencjonowania danych (p</w:t>
      </w:r>
      <w:r w:rsidR="00BC7C6C" w:rsidRPr="00D651B9">
        <w:rPr>
          <w:sz w:val="22"/>
          <w:szCs w:val="22"/>
        </w:rPr>
        <w:t>rowadzenia zapisów księgowych</w:t>
      </w:r>
      <w:r w:rsidR="001D597E" w:rsidRPr="00D651B9">
        <w:rPr>
          <w:sz w:val="22"/>
          <w:szCs w:val="22"/>
        </w:rPr>
        <w:br/>
      </w:r>
      <w:r w:rsidR="00F86BE8" w:rsidRPr="00D651B9">
        <w:rPr>
          <w:sz w:val="22"/>
          <w:szCs w:val="22"/>
        </w:rPr>
        <w:t xml:space="preserve">i </w:t>
      </w:r>
      <w:r w:rsidR="00BC7C6C" w:rsidRPr="00D651B9">
        <w:rPr>
          <w:sz w:val="22"/>
          <w:szCs w:val="22"/>
        </w:rPr>
        <w:t xml:space="preserve">kadrowych) </w:t>
      </w:r>
      <w:r w:rsidR="00F86BE8" w:rsidRPr="00D651B9">
        <w:rPr>
          <w:sz w:val="22"/>
          <w:szCs w:val="22"/>
        </w:rPr>
        <w:t>w</w:t>
      </w:r>
      <w:r w:rsidR="00BC7C6C" w:rsidRPr="00D651B9">
        <w:rPr>
          <w:sz w:val="22"/>
          <w:szCs w:val="22"/>
        </w:rPr>
        <w:t xml:space="preserve"> sposób umożliwiający jednoznaczne ustalenie, bieżące monitorowanie </w:t>
      </w:r>
      <w:r w:rsidR="00D651B9">
        <w:rPr>
          <w:sz w:val="22"/>
          <w:szCs w:val="22"/>
        </w:rPr>
        <w:br/>
      </w:r>
      <w:r w:rsidR="00F86BE8" w:rsidRPr="00D651B9">
        <w:rPr>
          <w:sz w:val="22"/>
          <w:szCs w:val="22"/>
        </w:rPr>
        <w:t xml:space="preserve">i </w:t>
      </w:r>
      <w:r w:rsidR="001D597E" w:rsidRPr="00D651B9">
        <w:rPr>
          <w:sz w:val="22"/>
          <w:szCs w:val="22"/>
        </w:rPr>
        <w:t>weryfikację,</w:t>
      </w:r>
      <w:r w:rsidR="00BC7C6C" w:rsidRPr="00D651B9">
        <w:rPr>
          <w:sz w:val="22"/>
          <w:szCs w:val="22"/>
        </w:rPr>
        <w:t xml:space="preserve"> w tym</w:t>
      </w:r>
      <w:r w:rsidR="001D597E" w:rsidRPr="00D651B9">
        <w:rPr>
          <w:sz w:val="22"/>
          <w:szCs w:val="22"/>
        </w:rPr>
        <w:t xml:space="preserve"> kontrolę</w:t>
      </w:r>
      <w:r w:rsidR="00BC7C6C" w:rsidRPr="00D651B9">
        <w:rPr>
          <w:sz w:val="22"/>
          <w:szCs w:val="22"/>
        </w:rPr>
        <w:t xml:space="preserve"> kosztów Inwestycji oraz liczby utworzonych nowych miejsc pracy</w:t>
      </w:r>
      <w:r w:rsidR="00D651B9">
        <w:rPr>
          <w:sz w:val="22"/>
          <w:szCs w:val="22"/>
        </w:rPr>
        <w:t xml:space="preserve"> dla osób </w:t>
      </w:r>
      <w:r w:rsidR="000552CF" w:rsidRPr="00D651B9">
        <w:rPr>
          <w:sz w:val="22"/>
          <w:szCs w:val="22"/>
        </w:rPr>
        <w:t>z wyższym wykształceniem</w:t>
      </w:r>
      <w:r w:rsidRPr="00D651B9">
        <w:rPr>
          <w:sz w:val="22"/>
          <w:szCs w:val="22"/>
        </w:rPr>
        <w:t>.</w:t>
      </w:r>
    </w:p>
    <w:p w:rsidR="00D651B9" w:rsidRPr="00D651B9" w:rsidRDefault="00D651B9" w:rsidP="00D651B9">
      <w:pPr>
        <w:overflowPunct/>
        <w:spacing w:line="360" w:lineRule="auto"/>
        <w:jc w:val="both"/>
        <w:textAlignment w:val="auto"/>
        <w:rPr>
          <w:sz w:val="22"/>
          <w:szCs w:val="22"/>
        </w:rPr>
      </w:pPr>
    </w:p>
    <w:p w:rsidR="00E12AA0" w:rsidRPr="00741CE9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5671AE">
        <w:rPr>
          <w:b/>
          <w:sz w:val="22"/>
          <w:szCs w:val="22"/>
        </w:rPr>
        <w:t>§ 5</w:t>
      </w:r>
      <w:r w:rsidR="003561FD" w:rsidRPr="005671AE">
        <w:rPr>
          <w:b/>
          <w:sz w:val="22"/>
          <w:szCs w:val="22"/>
        </w:rPr>
        <w:t>.</w:t>
      </w:r>
      <w:r w:rsidR="00B6524E" w:rsidRPr="005671AE">
        <w:rPr>
          <w:b/>
          <w:sz w:val="22"/>
          <w:szCs w:val="22"/>
        </w:rPr>
        <w:t xml:space="preserve">  NIEWYKONANIE LUB NIENALEŻYTA REALIZACJA ZOBOWIĄZAŃ UMOWNYCH</w:t>
      </w:r>
    </w:p>
    <w:p w:rsidR="00E12AA0" w:rsidRPr="002B02EC" w:rsidRDefault="00E12AA0" w:rsidP="00B6524E">
      <w:pPr>
        <w:numPr>
          <w:ilvl w:val="0"/>
          <w:numId w:val="8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B02EC">
        <w:rPr>
          <w:sz w:val="22"/>
          <w:szCs w:val="22"/>
        </w:rPr>
        <w:t>W przypadku, gdy:</w:t>
      </w:r>
    </w:p>
    <w:p w:rsidR="00E12AA0" w:rsidRDefault="00E12AA0" w:rsidP="003D3865">
      <w:pPr>
        <w:numPr>
          <w:ilvl w:val="0"/>
          <w:numId w:val="7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liczba nowych miejsc pracy</w:t>
      </w:r>
      <w:r w:rsidR="000552CF">
        <w:rPr>
          <w:sz w:val="22"/>
          <w:szCs w:val="22"/>
        </w:rPr>
        <w:t xml:space="preserve"> dla osób z wyższym wykształceniem</w:t>
      </w:r>
      <w:r w:rsidRPr="002B02EC">
        <w:rPr>
          <w:sz w:val="22"/>
          <w:szCs w:val="22"/>
        </w:rPr>
        <w:t xml:space="preserve">, o których mowa w </w:t>
      </w:r>
      <w:r w:rsidRPr="002B02EC">
        <w:rPr>
          <w:color w:val="000000"/>
          <w:sz w:val="22"/>
          <w:szCs w:val="22"/>
        </w:rPr>
        <w:t xml:space="preserve">§ 4 </w:t>
      </w:r>
      <w:r w:rsidRPr="002B02EC">
        <w:rPr>
          <w:sz w:val="22"/>
          <w:szCs w:val="22"/>
        </w:rPr>
        <w:t>ust. 2 pkt 1, utworzonych w</w:t>
      </w:r>
      <w:r w:rsidR="007A0270">
        <w:rPr>
          <w:sz w:val="22"/>
          <w:szCs w:val="22"/>
        </w:rPr>
        <w:t xml:space="preserve"> </w:t>
      </w:r>
      <w:r w:rsidRPr="002B02EC">
        <w:rPr>
          <w:sz w:val="22"/>
          <w:szCs w:val="22"/>
        </w:rPr>
        <w:t>zwią</w:t>
      </w:r>
      <w:r w:rsidR="00247B11" w:rsidRPr="002B02EC">
        <w:rPr>
          <w:sz w:val="22"/>
          <w:szCs w:val="22"/>
        </w:rPr>
        <w:t xml:space="preserve">zku </w:t>
      </w:r>
      <w:r w:rsidRPr="002B02EC">
        <w:rPr>
          <w:sz w:val="22"/>
          <w:szCs w:val="22"/>
        </w:rPr>
        <w:t>z Inwestycją od dnia rozpoczęcia Inwestycji do dnia 31 grudnia 202</w:t>
      </w:r>
      <w:r w:rsidR="000552CF">
        <w:rPr>
          <w:sz w:val="22"/>
          <w:szCs w:val="22"/>
        </w:rPr>
        <w:t>1</w:t>
      </w:r>
      <w:r w:rsidRPr="002B02EC">
        <w:rPr>
          <w:sz w:val="22"/>
          <w:szCs w:val="22"/>
        </w:rPr>
        <w:t xml:space="preserve"> r., będzie niższa niż </w:t>
      </w:r>
      <w:r w:rsidR="000552CF">
        <w:rPr>
          <w:b/>
          <w:sz w:val="22"/>
          <w:szCs w:val="22"/>
        </w:rPr>
        <w:t>189</w:t>
      </w:r>
      <w:r w:rsidR="00B542A9">
        <w:rPr>
          <w:b/>
          <w:sz w:val="22"/>
          <w:szCs w:val="22"/>
        </w:rPr>
        <w:t xml:space="preserve"> </w:t>
      </w:r>
      <w:r w:rsidR="00D97B11">
        <w:rPr>
          <w:sz w:val="22"/>
          <w:szCs w:val="22"/>
        </w:rPr>
        <w:t>dla osób z wyższym wykształceniem</w:t>
      </w:r>
      <w:r w:rsidR="007A0270">
        <w:rPr>
          <w:sz w:val="22"/>
          <w:szCs w:val="22"/>
        </w:rPr>
        <w:t xml:space="preserve"> </w:t>
      </w:r>
      <w:r w:rsidR="00D97B11">
        <w:rPr>
          <w:sz w:val="22"/>
          <w:szCs w:val="22"/>
        </w:rPr>
        <w:t>(w przeliczeniu na pełne etaty)</w:t>
      </w:r>
      <w:r w:rsidR="007A0270">
        <w:rPr>
          <w:sz w:val="22"/>
          <w:szCs w:val="22"/>
        </w:rPr>
        <w:t xml:space="preserve"> </w:t>
      </w:r>
      <w:r w:rsidR="00D97B11">
        <w:rPr>
          <w:sz w:val="22"/>
          <w:szCs w:val="22"/>
        </w:rPr>
        <w:t xml:space="preserve"> </w:t>
      </w:r>
      <w:r w:rsidRPr="002B02EC">
        <w:rPr>
          <w:sz w:val="22"/>
          <w:szCs w:val="22"/>
        </w:rPr>
        <w:t>lub</w:t>
      </w:r>
      <w:r w:rsidR="00911145">
        <w:rPr>
          <w:sz w:val="22"/>
          <w:szCs w:val="22"/>
        </w:rPr>
        <w:t>,</w:t>
      </w:r>
    </w:p>
    <w:p w:rsidR="00E12AA0" w:rsidRPr="001D597E" w:rsidRDefault="00E12AA0" w:rsidP="003D3865">
      <w:pPr>
        <w:numPr>
          <w:ilvl w:val="0"/>
          <w:numId w:val="7"/>
        </w:numPr>
        <w:shd w:val="clear" w:color="auto" w:fill="FFFFFF"/>
        <w:tabs>
          <w:tab w:val="num" w:pos="-900"/>
          <w:tab w:val="left" w:pos="-851"/>
          <w:tab w:val="num" w:pos="-360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1D597E">
        <w:rPr>
          <w:sz w:val="22"/>
          <w:szCs w:val="22"/>
        </w:rPr>
        <w:t>koszty Inwestycji, o których mowa w § 4 ust. 2 pkt 3, poniesione w okresie od dnia rozpoczęcia Inwestycji do dnia 31 grudnia 20</w:t>
      </w:r>
      <w:r w:rsidR="000552CF">
        <w:rPr>
          <w:sz w:val="22"/>
          <w:szCs w:val="22"/>
        </w:rPr>
        <w:t>2</w:t>
      </w:r>
      <w:r w:rsidR="000D26D5">
        <w:rPr>
          <w:sz w:val="22"/>
          <w:szCs w:val="22"/>
        </w:rPr>
        <w:t>1</w:t>
      </w:r>
      <w:r w:rsidRPr="001D597E">
        <w:rPr>
          <w:sz w:val="22"/>
          <w:szCs w:val="22"/>
        </w:rPr>
        <w:t xml:space="preserve"> r., będą niższe niż </w:t>
      </w:r>
      <w:r w:rsidR="000552CF">
        <w:rPr>
          <w:b/>
          <w:sz w:val="22"/>
          <w:szCs w:val="22"/>
        </w:rPr>
        <w:t>1</w:t>
      </w:r>
      <w:r w:rsidR="000D26D5">
        <w:rPr>
          <w:b/>
          <w:sz w:val="22"/>
          <w:szCs w:val="22"/>
        </w:rPr>
        <w:t> </w:t>
      </w:r>
      <w:r w:rsidR="000552CF">
        <w:rPr>
          <w:b/>
          <w:sz w:val="22"/>
          <w:szCs w:val="22"/>
        </w:rPr>
        <w:t>0</w:t>
      </w:r>
      <w:r w:rsidR="00D97B11">
        <w:rPr>
          <w:b/>
          <w:sz w:val="22"/>
          <w:szCs w:val="22"/>
        </w:rPr>
        <w:t>00</w:t>
      </w:r>
      <w:r w:rsidR="000D26D5">
        <w:rPr>
          <w:b/>
          <w:sz w:val="22"/>
          <w:szCs w:val="22"/>
        </w:rPr>
        <w:t> </w:t>
      </w:r>
      <w:r w:rsidR="00D97B11">
        <w:rPr>
          <w:b/>
          <w:sz w:val="22"/>
          <w:szCs w:val="22"/>
        </w:rPr>
        <w:t>000</w:t>
      </w:r>
      <w:r w:rsidR="00055173" w:rsidRPr="002B02EC">
        <w:rPr>
          <w:b/>
          <w:sz w:val="22"/>
          <w:szCs w:val="22"/>
        </w:rPr>
        <w:t>,00 zł</w:t>
      </w:r>
      <w:r w:rsidR="00B542A9">
        <w:rPr>
          <w:sz w:val="22"/>
          <w:szCs w:val="22"/>
        </w:rPr>
        <w:t xml:space="preserve"> </w:t>
      </w:r>
      <w:r w:rsidR="00055173" w:rsidRPr="002B02EC">
        <w:rPr>
          <w:sz w:val="22"/>
          <w:szCs w:val="22"/>
        </w:rPr>
        <w:t xml:space="preserve">(słownie: </w:t>
      </w:r>
      <w:r w:rsidR="000552CF">
        <w:rPr>
          <w:sz w:val="22"/>
          <w:szCs w:val="22"/>
        </w:rPr>
        <w:t>jeden milion</w:t>
      </w:r>
      <w:r w:rsidR="00B542A9">
        <w:rPr>
          <w:sz w:val="22"/>
          <w:szCs w:val="22"/>
        </w:rPr>
        <w:t xml:space="preserve"> </w:t>
      </w:r>
      <w:r w:rsidR="00247B11" w:rsidRPr="001D597E">
        <w:rPr>
          <w:sz w:val="22"/>
          <w:szCs w:val="22"/>
        </w:rPr>
        <w:t>złotych</w:t>
      </w:r>
      <w:r w:rsidR="00213593">
        <w:rPr>
          <w:sz w:val="22"/>
          <w:szCs w:val="22"/>
        </w:rPr>
        <w:t>),</w:t>
      </w:r>
    </w:p>
    <w:p w:rsidR="00AF0488" w:rsidRPr="00A13D65" w:rsidRDefault="00AF0488" w:rsidP="00A13D65">
      <w:pPr>
        <w:shd w:val="clear" w:color="auto" w:fill="FFFFFF"/>
        <w:tabs>
          <w:tab w:val="left" w:pos="-851"/>
          <w:tab w:val="num" w:pos="1003"/>
        </w:tabs>
        <w:ind w:left="357"/>
        <w:jc w:val="both"/>
        <w:rPr>
          <w:sz w:val="16"/>
          <w:szCs w:val="16"/>
        </w:rPr>
      </w:pPr>
    </w:p>
    <w:p w:rsidR="00AF0488" w:rsidRDefault="00B9052E" w:rsidP="00D651B9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2B02EC">
        <w:rPr>
          <w:sz w:val="22"/>
          <w:szCs w:val="22"/>
        </w:rPr>
        <w:t>–</w:t>
      </w:r>
      <w:r w:rsidR="00E12AA0" w:rsidRPr="002B02EC">
        <w:rPr>
          <w:sz w:val="22"/>
          <w:szCs w:val="22"/>
        </w:rPr>
        <w:t xml:space="preserve"> wówczas cała wypłacona Pomoc zostanie zwrócona przez Przedsięb</w:t>
      </w:r>
      <w:r w:rsidR="00741CE9">
        <w:rPr>
          <w:sz w:val="22"/>
          <w:szCs w:val="22"/>
        </w:rPr>
        <w:t>iorcę na zasadach określonych w </w:t>
      </w:r>
      <w:r w:rsidR="00E12AA0" w:rsidRPr="002B02EC">
        <w:rPr>
          <w:sz w:val="22"/>
          <w:szCs w:val="22"/>
        </w:rPr>
        <w:t xml:space="preserve">ustawie o finansach publicznych, wraz z odsetkami liczonymi jak dla zaległości podatkowych, </w:t>
      </w:r>
      <w:r w:rsidR="003F22BD">
        <w:rPr>
          <w:sz w:val="22"/>
          <w:szCs w:val="22"/>
        </w:rPr>
        <w:br/>
      </w:r>
      <w:r w:rsidR="00E12AA0" w:rsidRPr="002B02EC">
        <w:rPr>
          <w:spacing w:val="3"/>
          <w:sz w:val="22"/>
          <w:szCs w:val="22"/>
        </w:rPr>
        <w:t>na rachunek bankowy wskazany przez Ministra.</w:t>
      </w:r>
    </w:p>
    <w:p w:rsidR="00AF0488" w:rsidRPr="00A13D65" w:rsidRDefault="00AF0488" w:rsidP="00A13D65">
      <w:pPr>
        <w:jc w:val="both"/>
        <w:rPr>
          <w:spacing w:val="3"/>
          <w:sz w:val="16"/>
          <w:szCs w:val="16"/>
        </w:rPr>
      </w:pPr>
    </w:p>
    <w:p w:rsidR="00E12AA0" w:rsidRPr="009A6E01" w:rsidRDefault="0018142C" w:rsidP="009A6E01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spacing w:val="3"/>
          <w:sz w:val="22"/>
          <w:szCs w:val="22"/>
        </w:rPr>
      </w:pPr>
      <w:r>
        <w:rPr>
          <w:color w:val="000000"/>
          <w:sz w:val="22"/>
          <w:szCs w:val="22"/>
        </w:rPr>
        <w:t>W przypadku</w:t>
      </w:r>
      <w:r w:rsidR="00AB418B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="00BC39E0">
        <w:rPr>
          <w:color w:val="000000"/>
          <w:sz w:val="22"/>
          <w:szCs w:val="22"/>
        </w:rPr>
        <w:t>gdy</w:t>
      </w:r>
      <w:r w:rsidR="009A6E01">
        <w:rPr>
          <w:color w:val="000000"/>
          <w:sz w:val="22"/>
          <w:szCs w:val="22"/>
        </w:rPr>
        <w:t xml:space="preserve"> </w:t>
      </w:r>
      <w:r w:rsidR="00BC39E0" w:rsidRPr="009A6E01">
        <w:rPr>
          <w:sz w:val="22"/>
          <w:szCs w:val="22"/>
        </w:rPr>
        <w:t>liczba nowych miejsc pracy dla osób z wyższym wykształceniem</w:t>
      </w:r>
      <w:r w:rsidR="00C91860" w:rsidRPr="009A6E01">
        <w:rPr>
          <w:sz w:val="22"/>
          <w:szCs w:val="22"/>
        </w:rPr>
        <w:t xml:space="preserve">, utworzonych </w:t>
      </w:r>
      <w:r w:rsidR="00BC39E0" w:rsidRPr="009A6E01">
        <w:rPr>
          <w:sz w:val="22"/>
          <w:szCs w:val="22"/>
        </w:rPr>
        <w:t xml:space="preserve">od dnia rozpoczęcia Inwestycji do dnia 31 grudnia 2021 r., będzie niższa niż </w:t>
      </w:r>
      <w:r w:rsidR="00C91860" w:rsidRPr="009A6E01">
        <w:rPr>
          <w:b/>
          <w:sz w:val="22"/>
          <w:szCs w:val="22"/>
        </w:rPr>
        <w:t>210</w:t>
      </w:r>
      <w:r w:rsidR="00B542A9" w:rsidRPr="009A6E01">
        <w:rPr>
          <w:b/>
          <w:sz w:val="22"/>
          <w:szCs w:val="22"/>
        </w:rPr>
        <w:t xml:space="preserve"> </w:t>
      </w:r>
      <w:r w:rsidR="00C91860" w:rsidRPr="009A6E01">
        <w:rPr>
          <w:sz w:val="22"/>
          <w:szCs w:val="22"/>
        </w:rPr>
        <w:t xml:space="preserve">(w przeliczeniu </w:t>
      </w:r>
      <w:r w:rsidR="00911145" w:rsidRPr="009A6E01">
        <w:rPr>
          <w:sz w:val="22"/>
          <w:szCs w:val="22"/>
        </w:rPr>
        <w:br/>
      </w:r>
      <w:r w:rsidR="00C91860" w:rsidRPr="009A6E01">
        <w:rPr>
          <w:sz w:val="22"/>
          <w:szCs w:val="22"/>
        </w:rPr>
        <w:t xml:space="preserve">na pełne etaty), ale nie niższa niż </w:t>
      </w:r>
      <w:r w:rsidR="00C91860" w:rsidRPr="009A6E01">
        <w:rPr>
          <w:b/>
          <w:sz w:val="22"/>
          <w:szCs w:val="22"/>
        </w:rPr>
        <w:t xml:space="preserve">189 </w:t>
      </w:r>
      <w:r w:rsidR="00C91860" w:rsidRPr="009A6E01">
        <w:rPr>
          <w:sz w:val="22"/>
          <w:szCs w:val="22"/>
        </w:rPr>
        <w:t>(w przeliczeniu na pełne etaty)</w:t>
      </w:r>
      <w:r w:rsidR="009A6E01" w:rsidRPr="009A6E01">
        <w:rPr>
          <w:sz w:val="22"/>
          <w:szCs w:val="22"/>
        </w:rPr>
        <w:t xml:space="preserve">, </w:t>
      </w:r>
      <w:r w:rsidR="00E12AA0" w:rsidRPr="009A6E01">
        <w:rPr>
          <w:color w:val="000000"/>
          <w:sz w:val="22"/>
          <w:szCs w:val="22"/>
        </w:rPr>
        <w:t xml:space="preserve">wówczas ostateczna </w:t>
      </w:r>
      <w:r w:rsidR="00E12AA0" w:rsidRPr="009A6E01">
        <w:rPr>
          <w:sz w:val="22"/>
          <w:szCs w:val="22"/>
        </w:rPr>
        <w:t>kwota należnej Pomocy zostanie obniżona zgodnie z za</w:t>
      </w:r>
      <w:r w:rsidR="00400A25" w:rsidRPr="009A6E01">
        <w:rPr>
          <w:sz w:val="22"/>
          <w:szCs w:val="22"/>
        </w:rPr>
        <w:t xml:space="preserve">sadami określonymi w Rozdziale </w:t>
      </w:r>
      <w:r w:rsidR="00B6524E" w:rsidRPr="009A6E01">
        <w:rPr>
          <w:sz w:val="22"/>
          <w:szCs w:val="22"/>
        </w:rPr>
        <w:t>7</w:t>
      </w:r>
      <w:r w:rsidR="00B542A9" w:rsidRPr="009A6E01">
        <w:rPr>
          <w:sz w:val="22"/>
          <w:szCs w:val="22"/>
        </w:rPr>
        <w:t xml:space="preserve"> </w:t>
      </w:r>
      <w:r w:rsidR="00E12AA0" w:rsidRPr="009A6E01">
        <w:rPr>
          <w:sz w:val="22"/>
          <w:szCs w:val="22"/>
        </w:rPr>
        <w:t>Programu</w:t>
      </w:r>
      <w:r w:rsidR="00B542A9" w:rsidRPr="009A6E01">
        <w:rPr>
          <w:sz w:val="22"/>
          <w:szCs w:val="22"/>
        </w:rPr>
        <w:t xml:space="preserve"> </w:t>
      </w:r>
      <w:r w:rsidR="009A6E01">
        <w:rPr>
          <w:sz w:val="22"/>
          <w:szCs w:val="22"/>
        </w:rPr>
        <w:br/>
      </w:r>
      <w:r w:rsidR="00E12AA0" w:rsidRPr="009A6E01">
        <w:rPr>
          <w:sz w:val="22"/>
          <w:szCs w:val="22"/>
        </w:rPr>
        <w:t>w punkcie</w:t>
      </w:r>
      <w:r w:rsidR="00721022" w:rsidRPr="009A6E01">
        <w:rPr>
          <w:sz w:val="22"/>
          <w:szCs w:val="22"/>
        </w:rPr>
        <w:t xml:space="preserve"> 7.1.8</w:t>
      </w:r>
      <w:r w:rsidR="00E12AA0" w:rsidRPr="009A6E01">
        <w:rPr>
          <w:sz w:val="22"/>
          <w:szCs w:val="22"/>
        </w:rPr>
        <w:t xml:space="preserve"> „</w:t>
      </w:r>
      <w:r w:rsidR="00E12AA0" w:rsidRPr="009A6E01">
        <w:rPr>
          <w:i/>
          <w:sz w:val="22"/>
          <w:szCs w:val="22"/>
        </w:rPr>
        <w:t>Obniżanie wsparcia w przypadku zmiany parametrów inwestycji</w:t>
      </w:r>
      <w:r w:rsidR="00E12AA0" w:rsidRPr="009A6E01">
        <w:rPr>
          <w:sz w:val="22"/>
          <w:szCs w:val="22"/>
        </w:rPr>
        <w:t>”.</w:t>
      </w:r>
    </w:p>
    <w:p w:rsidR="00AF0488" w:rsidRPr="000C3958" w:rsidRDefault="00AF0488" w:rsidP="000C3958">
      <w:pPr>
        <w:shd w:val="clear" w:color="auto" w:fill="FFFFFF"/>
        <w:tabs>
          <w:tab w:val="num" w:pos="-1080"/>
          <w:tab w:val="left" w:pos="2436"/>
        </w:tabs>
        <w:jc w:val="both"/>
        <w:rPr>
          <w:spacing w:val="3"/>
          <w:sz w:val="12"/>
          <w:szCs w:val="12"/>
        </w:rPr>
      </w:pPr>
    </w:p>
    <w:p w:rsidR="007F444B" w:rsidRPr="00455B99" w:rsidRDefault="00E12AA0" w:rsidP="007F444B">
      <w:pPr>
        <w:pStyle w:val="Akapitzlist"/>
        <w:numPr>
          <w:ilvl w:val="0"/>
          <w:numId w:val="8"/>
        </w:numPr>
        <w:tabs>
          <w:tab w:val="num" w:pos="284"/>
        </w:tabs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B02EC">
        <w:rPr>
          <w:sz w:val="22"/>
          <w:szCs w:val="22"/>
        </w:rPr>
        <w:t xml:space="preserve">W przypadku, jeżeli ze Sprawozdania, o którym mowa </w:t>
      </w:r>
      <w:r w:rsidR="006931C3" w:rsidRPr="002B02EC">
        <w:rPr>
          <w:sz w:val="22"/>
          <w:szCs w:val="22"/>
        </w:rPr>
        <w:t xml:space="preserve">w § 2, Protokołu, skorygowanego </w:t>
      </w:r>
      <w:r w:rsidRPr="002B02EC">
        <w:rPr>
          <w:sz w:val="22"/>
          <w:szCs w:val="22"/>
        </w:rPr>
        <w:t>Protokołu lub Raportu, o których mowa w § 3 wynika,</w:t>
      </w:r>
      <w:r w:rsidR="00882205">
        <w:rPr>
          <w:sz w:val="22"/>
          <w:szCs w:val="22"/>
        </w:rPr>
        <w:t xml:space="preserve"> że zachodzi sytuacja wskazana </w:t>
      </w:r>
      <w:r w:rsidRPr="002B02EC">
        <w:rPr>
          <w:sz w:val="22"/>
          <w:szCs w:val="22"/>
        </w:rPr>
        <w:t>w ust. 2, Minister niezwłocznie poinformuje Przedsiębior</w:t>
      </w:r>
      <w:r w:rsidR="00741CE9">
        <w:rPr>
          <w:sz w:val="22"/>
          <w:szCs w:val="22"/>
        </w:rPr>
        <w:t>cę pisemnie o tym fakcie wraz z </w:t>
      </w:r>
      <w:r w:rsidRPr="002B02EC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:rsidR="00126D88" w:rsidRDefault="00126D88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</w:p>
    <w:p w:rsidR="006B1145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§ 6</w:t>
      </w:r>
      <w:r w:rsidR="00435D9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882205" w:rsidRPr="00882205">
        <w:rPr>
          <w:b/>
          <w:sz w:val="22"/>
          <w:szCs w:val="22"/>
        </w:rPr>
        <w:t>WARUNKI UTRZYMANIA INWESTYCJI</w:t>
      </w:r>
    </w:p>
    <w:p w:rsidR="006B1145" w:rsidRPr="006B1145" w:rsidRDefault="00E12AA0" w:rsidP="00C7053A">
      <w:pPr>
        <w:pStyle w:val="Akapitzlist"/>
        <w:numPr>
          <w:ilvl w:val="0"/>
          <w:numId w:val="47"/>
        </w:numPr>
        <w:tabs>
          <w:tab w:val="num" w:pos="284"/>
        </w:tabs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6B1145">
        <w:rPr>
          <w:sz w:val="22"/>
          <w:szCs w:val="22"/>
        </w:rPr>
        <w:t xml:space="preserve">W roku następującym po upływie pięcioletniego okresu utrzymania Inwestycji, o którym mowa </w:t>
      </w:r>
      <w:r w:rsidR="0042093C">
        <w:rPr>
          <w:sz w:val="22"/>
          <w:szCs w:val="22"/>
        </w:rPr>
        <w:br/>
      </w:r>
      <w:r w:rsidRPr="006B1145">
        <w:rPr>
          <w:sz w:val="22"/>
          <w:szCs w:val="22"/>
        </w:rPr>
        <w:t>w § 4 ust. 2 pkt 4, w terminie uzgodnionym przez Strony, Przedstawiciele Ministra przeprowadzą w siedzibie Przedsiębiorcy kontrolę dokumentów w celu weryfikacji spełnienia warunków zapisanych w § 4 ust. 2 pkt 2 i</w:t>
      </w:r>
      <w:r w:rsidR="0042093C">
        <w:rPr>
          <w:sz w:val="22"/>
          <w:szCs w:val="22"/>
        </w:rPr>
        <w:t xml:space="preserve"> </w:t>
      </w:r>
      <w:r w:rsidRPr="006B1145">
        <w:rPr>
          <w:sz w:val="22"/>
          <w:szCs w:val="22"/>
        </w:rPr>
        <w:t xml:space="preserve">4. Do kontroli tej stosuje się odpowiednio zasady opisane w § 3. Jeżeli z Protokołu, </w:t>
      </w:r>
      <w:r w:rsidR="002C3C9B">
        <w:rPr>
          <w:sz w:val="22"/>
          <w:szCs w:val="22"/>
        </w:rPr>
        <w:t>skorygowanego Protokołu lub ze S</w:t>
      </w:r>
      <w:r w:rsidRPr="006B1145">
        <w:rPr>
          <w:sz w:val="22"/>
          <w:szCs w:val="22"/>
        </w:rPr>
        <w:t xml:space="preserve">prawozdania, o którym mowa w § 4 ust. 2 </w:t>
      </w:r>
      <w:r w:rsidR="00882205" w:rsidRPr="006B1145">
        <w:rPr>
          <w:sz w:val="22"/>
          <w:szCs w:val="22"/>
        </w:rPr>
        <w:br/>
      </w:r>
      <w:r w:rsidR="0042093C">
        <w:rPr>
          <w:sz w:val="22"/>
          <w:szCs w:val="22"/>
        </w:rPr>
        <w:t>pkt 5, wynika</w:t>
      </w:r>
      <w:r w:rsidRPr="006B1145">
        <w:rPr>
          <w:sz w:val="22"/>
          <w:szCs w:val="22"/>
        </w:rPr>
        <w:t xml:space="preserve"> iż Przedsiębiorca utrzymał mniej niż </w:t>
      </w:r>
      <w:r w:rsidR="00D450A6">
        <w:rPr>
          <w:b/>
          <w:sz w:val="22"/>
          <w:szCs w:val="22"/>
        </w:rPr>
        <w:t>189</w:t>
      </w:r>
      <w:r w:rsidR="0042093C">
        <w:rPr>
          <w:b/>
          <w:sz w:val="22"/>
          <w:szCs w:val="22"/>
        </w:rPr>
        <w:t xml:space="preserve"> </w:t>
      </w:r>
      <w:r w:rsidRPr="006B1145">
        <w:rPr>
          <w:sz w:val="22"/>
          <w:szCs w:val="22"/>
        </w:rPr>
        <w:t>miejsc pracy</w:t>
      </w:r>
      <w:r w:rsidR="0042093C">
        <w:rPr>
          <w:sz w:val="22"/>
          <w:szCs w:val="22"/>
        </w:rPr>
        <w:t xml:space="preserve"> </w:t>
      </w:r>
      <w:r w:rsidRPr="006B1145">
        <w:rPr>
          <w:sz w:val="22"/>
          <w:szCs w:val="22"/>
        </w:rPr>
        <w:t xml:space="preserve">dla osób </w:t>
      </w:r>
      <w:r w:rsidR="001A796F" w:rsidRPr="006B1145">
        <w:rPr>
          <w:sz w:val="22"/>
          <w:szCs w:val="22"/>
        </w:rPr>
        <w:br/>
      </w:r>
      <w:r w:rsidRPr="006B1145">
        <w:rPr>
          <w:sz w:val="22"/>
          <w:szCs w:val="22"/>
        </w:rPr>
        <w:t>z wyższym wykształceniem, utworzonych w związku z</w:t>
      </w:r>
      <w:r w:rsidR="0042093C">
        <w:rPr>
          <w:sz w:val="22"/>
          <w:szCs w:val="22"/>
        </w:rPr>
        <w:t xml:space="preserve"> </w:t>
      </w:r>
      <w:r w:rsidR="00882205" w:rsidRPr="006B1145">
        <w:rPr>
          <w:sz w:val="22"/>
          <w:szCs w:val="22"/>
        </w:rPr>
        <w:t>Inwestycją, o których</w:t>
      </w:r>
      <w:r w:rsidRPr="006B1145">
        <w:rPr>
          <w:sz w:val="22"/>
          <w:szCs w:val="22"/>
        </w:rPr>
        <w:t xml:space="preserve"> mowa w § 4 ust. 2 pkt 1, lub utrzymał Inwestycję, o której mowa w § 4 ust. 2 pkt 3, o wartości początkowej niższej niż </w:t>
      </w:r>
      <w:r w:rsidR="00911145">
        <w:rPr>
          <w:b/>
          <w:sz w:val="22"/>
          <w:szCs w:val="22"/>
        </w:rPr>
        <w:t>1 0</w:t>
      </w:r>
      <w:r w:rsidR="001A69F6" w:rsidRPr="006B1145">
        <w:rPr>
          <w:b/>
          <w:sz w:val="22"/>
          <w:szCs w:val="22"/>
        </w:rPr>
        <w:t>00 000,00 zł</w:t>
      </w:r>
      <w:r w:rsidR="00D450A6">
        <w:rPr>
          <w:sz w:val="22"/>
          <w:szCs w:val="22"/>
        </w:rPr>
        <w:t xml:space="preserve"> (słownie: jeden milion </w:t>
      </w:r>
      <w:r w:rsidR="001A69F6" w:rsidRPr="006B1145">
        <w:rPr>
          <w:sz w:val="22"/>
          <w:szCs w:val="22"/>
        </w:rPr>
        <w:t>złotych)</w:t>
      </w:r>
      <w:r w:rsidR="00512C1F" w:rsidRPr="006B1145">
        <w:rPr>
          <w:sz w:val="22"/>
          <w:szCs w:val="22"/>
        </w:rPr>
        <w:t>,</w:t>
      </w:r>
      <w:r w:rsidRPr="006B1145">
        <w:rPr>
          <w:sz w:val="22"/>
          <w:szCs w:val="22"/>
        </w:rPr>
        <w:t xml:space="preserve"> wówczas cała wypłacona Pomoc zostanie zwrócona przez Przedsiębiorcę na zasadach określonych w ustawie o finansach publicznych, wraz z odsetkami liczonymi jak dla zaległości podatkowych, </w:t>
      </w:r>
      <w:r w:rsidRPr="006B1145">
        <w:rPr>
          <w:spacing w:val="3"/>
          <w:sz w:val="22"/>
          <w:szCs w:val="22"/>
        </w:rPr>
        <w:t>na rachunek bankowy wskazany przez Ministra</w:t>
      </w:r>
      <w:r w:rsidRPr="006B1145">
        <w:rPr>
          <w:sz w:val="22"/>
          <w:szCs w:val="22"/>
        </w:rPr>
        <w:t xml:space="preserve">. </w:t>
      </w:r>
    </w:p>
    <w:p w:rsidR="003C623F" w:rsidRPr="00455B99" w:rsidRDefault="001A37F7" w:rsidP="00455B99">
      <w:pPr>
        <w:pStyle w:val="Akapitzlist"/>
        <w:numPr>
          <w:ilvl w:val="0"/>
          <w:numId w:val="47"/>
        </w:numPr>
        <w:tabs>
          <w:tab w:val="num" w:pos="284"/>
        </w:tabs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6B1145">
        <w:rPr>
          <w:sz w:val="22"/>
          <w:szCs w:val="22"/>
        </w:rPr>
        <w:t xml:space="preserve">Jeżeli z </w:t>
      </w:r>
      <w:r w:rsidR="00E76A7A">
        <w:rPr>
          <w:sz w:val="22"/>
          <w:szCs w:val="22"/>
        </w:rPr>
        <w:t>P</w:t>
      </w:r>
      <w:r w:rsidRPr="0018262A">
        <w:rPr>
          <w:sz w:val="22"/>
          <w:szCs w:val="22"/>
        </w:rPr>
        <w:t>rotokołu</w:t>
      </w:r>
      <w:r w:rsidR="00644260" w:rsidRPr="0018262A">
        <w:rPr>
          <w:sz w:val="22"/>
          <w:szCs w:val="22"/>
        </w:rPr>
        <w:t xml:space="preserve"> kontroli</w:t>
      </w:r>
      <w:r w:rsidR="00F9411A">
        <w:rPr>
          <w:sz w:val="22"/>
          <w:szCs w:val="22"/>
        </w:rPr>
        <w:t xml:space="preserve">, </w:t>
      </w:r>
      <w:r w:rsidR="00F9411A" w:rsidRPr="006B1145">
        <w:rPr>
          <w:sz w:val="22"/>
          <w:szCs w:val="22"/>
        </w:rPr>
        <w:t>skorygowanego Protokołu</w:t>
      </w:r>
      <w:r w:rsidR="00E76A7A">
        <w:rPr>
          <w:sz w:val="22"/>
          <w:szCs w:val="22"/>
        </w:rPr>
        <w:t xml:space="preserve"> lub ze S</w:t>
      </w:r>
      <w:r w:rsidR="0018262A">
        <w:rPr>
          <w:sz w:val="22"/>
          <w:szCs w:val="22"/>
        </w:rPr>
        <w:t>prawozdania</w:t>
      </w:r>
      <w:r w:rsidR="00644260">
        <w:rPr>
          <w:sz w:val="22"/>
          <w:szCs w:val="22"/>
        </w:rPr>
        <w:t xml:space="preserve">, o której mowa </w:t>
      </w:r>
      <w:r w:rsidR="00F9411A">
        <w:rPr>
          <w:sz w:val="22"/>
          <w:szCs w:val="22"/>
        </w:rPr>
        <w:br/>
      </w:r>
      <w:r w:rsidR="00644260">
        <w:rPr>
          <w:sz w:val="22"/>
          <w:szCs w:val="22"/>
        </w:rPr>
        <w:t xml:space="preserve">w § </w:t>
      </w:r>
      <w:r w:rsidRPr="006B1145">
        <w:rPr>
          <w:sz w:val="22"/>
          <w:szCs w:val="22"/>
        </w:rPr>
        <w:t>4</w:t>
      </w:r>
      <w:r w:rsidR="00644260">
        <w:rPr>
          <w:sz w:val="22"/>
          <w:szCs w:val="22"/>
        </w:rPr>
        <w:t xml:space="preserve"> ust. 2 pkt 5 </w:t>
      </w:r>
      <w:r w:rsidRPr="006B1145">
        <w:rPr>
          <w:sz w:val="22"/>
          <w:szCs w:val="22"/>
        </w:rPr>
        <w:t>wynika</w:t>
      </w:r>
      <w:r w:rsidR="00D450A6">
        <w:rPr>
          <w:sz w:val="22"/>
          <w:szCs w:val="22"/>
        </w:rPr>
        <w:t xml:space="preserve">, iż Przedsiębiorca utrzymał </w:t>
      </w:r>
      <w:r w:rsidRPr="006B1145">
        <w:rPr>
          <w:sz w:val="22"/>
          <w:szCs w:val="22"/>
        </w:rPr>
        <w:t xml:space="preserve"> mniej niż </w:t>
      </w:r>
      <w:r w:rsidR="00D450A6">
        <w:rPr>
          <w:b/>
          <w:sz w:val="22"/>
          <w:szCs w:val="22"/>
        </w:rPr>
        <w:t>210</w:t>
      </w:r>
      <w:r w:rsidRPr="006B1145">
        <w:rPr>
          <w:sz w:val="22"/>
          <w:szCs w:val="22"/>
        </w:rPr>
        <w:t>,</w:t>
      </w:r>
      <w:r w:rsidR="00D450A6">
        <w:rPr>
          <w:sz w:val="22"/>
          <w:szCs w:val="22"/>
        </w:rPr>
        <w:t xml:space="preserve"> ale nie mnie</w:t>
      </w:r>
      <w:r w:rsidR="00C97D08">
        <w:rPr>
          <w:sz w:val="22"/>
          <w:szCs w:val="22"/>
        </w:rPr>
        <w:t>j</w:t>
      </w:r>
      <w:r w:rsidR="00D450A6">
        <w:rPr>
          <w:sz w:val="22"/>
          <w:szCs w:val="22"/>
        </w:rPr>
        <w:t xml:space="preserve"> niż </w:t>
      </w:r>
      <w:r w:rsidR="00D450A6">
        <w:rPr>
          <w:b/>
          <w:sz w:val="22"/>
          <w:szCs w:val="22"/>
        </w:rPr>
        <w:t xml:space="preserve">189 </w:t>
      </w:r>
      <w:r w:rsidR="00D450A6">
        <w:rPr>
          <w:sz w:val="22"/>
          <w:szCs w:val="22"/>
        </w:rPr>
        <w:t>miejsc pracy dla osób z wyższym wykształceniem</w:t>
      </w:r>
      <w:r w:rsidRPr="006B1145">
        <w:rPr>
          <w:sz w:val="22"/>
          <w:szCs w:val="22"/>
        </w:rPr>
        <w:t xml:space="preserve"> utworzonych w związku z Inwestycją, o których mowa w § 4 ust. 2 pkt 1, liczonych zgodnie z zasadą wy</w:t>
      </w:r>
      <w:r w:rsidR="001A796F" w:rsidRPr="006B1145">
        <w:rPr>
          <w:sz w:val="22"/>
          <w:szCs w:val="22"/>
        </w:rPr>
        <w:t>nikającą z § 4 ust. 2 pkt 2</w:t>
      </w:r>
      <w:r w:rsidR="00D450A6">
        <w:rPr>
          <w:sz w:val="22"/>
          <w:szCs w:val="22"/>
        </w:rPr>
        <w:t xml:space="preserve">, </w:t>
      </w:r>
      <w:r w:rsidRPr="006B1145">
        <w:rPr>
          <w:sz w:val="22"/>
          <w:szCs w:val="22"/>
        </w:rPr>
        <w:t xml:space="preserve">wówczas kwota należnej Pomocy zostanie obniżona zgodnie z zasadami określonymi w </w:t>
      </w:r>
      <w:r w:rsidR="008D289A" w:rsidRPr="006B1145">
        <w:rPr>
          <w:sz w:val="22"/>
          <w:szCs w:val="22"/>
        </w:rPr>
        <w:t xml:space="preserve">Rozdziale 7 Programu </w:t>
      </w:r>
      <w:r w:rsidR="00A75BC8">
        <w:rPr>
          <w:sz w:val="22"/>
          <w:szCs w:val="22"/>
        </w:rPr>
        <w:br/>
      </w:r>
      <w:r w:rsidR="008D289A" w:rsidRPr="006B1145">
        <w:rPr>
          <w:sz w:val="22"/>
          <w:szCs w:val="22"/>
        </w:rPr>
        <w:t>w punkcie 7.1.8 „</w:t>
      </w:r>
      <w:r w:rsidR="008D289A" w:rsidRPr="006B1145">
        <w:rPr>
          <w:i/>
          <w:sz w:val="22"/>
          <w:szCs w:val="22"/>
        </w:rPr>
        <w:t>Obniżanie wsparcia w przypadku zmiany parametrów inwestycji</w:t>
      </w:r>
      <w:r w:rsidR="008D289A" w:rsidRPr="006B1145">
        <w:rPr>
          <w:sz w:val="22"/>
          <w:szCs w:val="22"/>
        </w:rPr>
        <w:t>”</w:t>
      </w:r>
      <w:r w:rsidRPr="006B1145">
        <w:rPr>
          <w:sz w:val="22"/>
          <w:szCs w:val="22"/>
        </w:rPr>
        <w:t>. Kwota Pomocy pobrana przez Przedsiębiorcę w nadmiernej wysokości zostanie zwrócona przez Przedsiębiorcę na zasadach określonych w ustawie o finansach publicznych, wraz z odsetkami liczonymi jak dla zaległości podatkowych, na rachunek bankowy wskazany przez Ministra.</w:t>
      </w:r>
    </w:p>
    <w:p w:rsidR="0030271B" w:rsidRPr="000C3958" w:rsidRDefault="0030271B" w:rsidP="0030271B">
      <w:pPr>
        <w:shd w:val="clear" w:color="auto" w:fill="FFFFFF"/>
        <w:ind w:left="142"/>
        <w:jc w:val="both"/>
        <w:rPr>
          <w:spacing w:val="3"/>
          <w:sz w:val="6"/>
          <w:szCs w:val="6"/>
        </w:rPr>
      </w:pPr>
    </w:p>
    <w:p w:rsidR="00E12AA0" w:rsidRPr="00741CE9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8D289A">
        <w:rPr>
          <w:b/>
          <w:sz w:val="22"/>
          <w:szCs w:val="22"/>
        </w:rPr>
        <w:t>7</w:t>
      </w:r>
      <w:r w:rsidR="00882205">
        <w:rPr>
          <w:b/>
          <w:sz w:val="22"/>
          <w:szCs w:val="22"/>
        </w:rPr>
        <w:t>.  ZMIANA LUB WYPOWIEDZENIE UMOWY</w:t>
      </w:r>
    </w:p>
    <w:p w:rsidR="00E12AA0" w:rsidRPr="00FB04F1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:rsidR="00CF1AF3" w:rsidRPr="0036351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:rsidR="00F14217" w:rsidRDefault="000836C8" w:rsidP="00F14217">
      <w:pPr>
        <w:pStyle w:val="Akapitzlist"/>
        <w:numPr>
          <w:ilvl w:val="0"/>
          <w:numId w:val="49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Z zastrzeżeniem § 2 ust. </w:t>
      </w:r>
      <w:r w:rsidR="00890429">
        <w:rPr>
          <w:sz w:val="22"/>
          <w:szCs w:val="22"/>
        </w:rPr>
        <w:t>1</w:t>
      </w:r>
      <w:r>
        <w:rPr>
          <w:sz w:val="22"/>
          <w:szCs w:val="22"/>
        </w:rPr>
        <w:t xml:space="preserve"> pkt 4</w:t>
      </w:r>
      <w:r w:rsidR="00E12AA0" w:rsidRPr="002B02EC">
        <w:rPr>
          <w:sz w:val="22"/>
          <w:szCs w:val="22"/>
        </w:rPr>
        <w:t xml:space="preserve"> i § 3 ust. </w:t>
      </w:r>
      <w:r w:rsidR="006558E8" w:rsidRPr="002B02EC">
        <w:rPr>
          <w:sz w:val="22"/>
          <w:szCs w:val="22"/>
        </w:rPr>
        <w:t>8</w:t>
      </w:r>
      <w:r w:rsidR="00E12AA0" w:rsidRPr="002B02EC">
        <w:rPr>
          <w:sz w:val="22"/>
          <w:szCs w:val="22"/>
        </w:rPr>
        <w:t xml:space="preserve"> wszelkie </w:t>
      </w:r>
      <w:r w:rsidR="009C2256">
        <w:rPr>
          <w:sz w:val="22"/>
          <w:szCs w:val="22"/>
        </w:rPr>
        <w:t xml:space="preserve">zmiany lub uzupełnienia Umowy, </w:t>
      </w:r>
      <w:r w:rsidR="00E12AA0" w:rsidRPr="002B02EC">
        <w:rPr>
          <w:sz w:val="22"/>
          <w:szCs w:val="22"/>
        </w:rPr>
        <w:t>a także Załączników Nr 3, 4 i 5, wymagają formy pi</w:t>
      </w:r>
      <w:r w:rsidR="009C2256">
        <w:rPr>
          <w:sz w:val="22"/>
          <w:szCs w:val="22"/>
        </w:rPr>
        <w:t xml:space="preserve">semnej pod rygorem nieważności </w:t>
      </w:r>
      <w:r w:rsidR="00E12AA0" w:rsidRPr="002B02EC">
        <w:rPr>
          <w:sz w:val="22"/>
          <w:szCs w:val="22"/>
        </w:rPr>
        <w:t>w postaci aneksu podpisanego przez Strony.</w:t>
      </w:r>
    </w:p>
    <w:p w:rsidR="00F14217" w:rsidRDefault="00E12AA0" w:rsidP="00F14217">
      <w:pPr>
        <w:pStyle w:val="Akapitzlist"/>
        <w:numPr>
          <w:ilvl w:val="0"/>
          <w:numId w:val="49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F14217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F14217">
        <w:rPr>
          <w:sz w:val="22"/>
          <w:szCs w:val="22"/>
        </w:rPr>
        <w:t>daty wpływu oświadczenia wraz z </w:t>
      </w:r>
      <w:r w:rsidRPr="00F14217">
        <w:rPr>
          <w:sz w:val="22"/>
          <w:szCs w:val="22"/>
        </w:rPr>
        <w:t xml:space="preserve">uzasadnieniem do Kancelarii Ogólnej Ministerstwa </w:t>
      </w:r>
      <w:r w:rsidR="00EC32D6" w:rsidRPr="00F14217">
        <w:rPr>
          <w:sz w:val="22"/>
          <w:szCs w:val="22"/>
        </w:rPr>
        <w:t>Rozwoju</w:t>
      </w:r>
      <w:r w:rsidRPr="00F14217">
        <w:rPr>
          <w:sz w:val="22"/>
          <w:szCs w:val="22"/>
        </w:rPr>
        <w:t>.</w:t>
      </w:r>
    </w:p>
    <w:p w:rsidR="00E12AA0" w:rsidRPr="00F14217" w:rsidRDefault="00E12AA0" w:rsidP="00F14217">
      <w:pPr>
        <w:pStyle w:val="Akapitzlist"/>
        <w:numPr>
          <w:ilvl w:val="0"/>
          <w:numId w:val="49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F14217">
        <w:rPr>
          <w:sz w:val="22"/>
          <w:szCs w:val="22"/>
        </w:rPr>
        <w:t xml:space="preserve">Minister może wypowiedzieć Umowę ze skutkiem natychmiastowym w przypadku, gdy </w:t>
      </w:r>
      <w:r w:rsidRPr="00F14217">
        <w:rPr>
          <w:bCs/>
          <w:sz w:val="22"/>
          <w:szCs w:val="22"/>
        </w:rPr>
        <w:t>Przedsiębiorca:</w:t>
      </w:r>
    </w:p>
    <w:p w:rsidR="00E12AA0" w:rsidRPr="002B02EC" w:rsidRDefault="00E12AA0" w:rsidP="00FB04F1">
      <w:pPr>
        <w:numPr>
          <w:ilvl w:val="0"/>
          <w:numId w:val="18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B02EC">
        <w:rPr>
          <w:sz w:val="22"/>
          <w:szCs w:val="22"/>
        </w:rPr>
        <w:t xml:space="preserve">rozpoczął realizację Inwestycji przed </w:t>
      </w:r>
      <w:r w:rsidR="00370344">
        <w:rPr>
          <w:sz w:val="22"/>
          <w:szCs w:val="22"/>
        </w:rPr>
        <w:t xml:space="preserve">złożeniem </w:t>
      </w:r>
      <w:r w:rsidRPr="002B02EC">
        <w:rPr>
          <w:sz w:val="22"/>
          <w:szCs w:val="22"/>
        </w:rPr>
        <w:t>Wniosku;</w:t>
      </w:r>
    </w:p>
    <w:p w:rsidR="00E12AA0" w:rsidRPr="002B02EC" w:rsidRDefault="00E12AA0" w:rsidP="00FB04F1">
      <w:pPr>
        <w:numPr>
          <w:ilvl w:val="0"/>
          <w:numId w:val="18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zaprzestał realizacji Inwestycji, bądź nie utrzymu</w:t>
      </w:r>
      <w:r w:rsidR="009C2256">
        <w:rPr>
          <w:sz w:val="22"/>
          <w:szCs w:val="22"/>
        </w:rPr>
        <w:t xml:space="preserve">je, na zasadach przewidzianych </w:t>
      </w:r>
      <w:r w:rsidRPr="002B02EC">
        <w:rPr>
          <w:sz w:val="22"/>
          <w:szCs w:val="22"/>
        </w:rPr>
        <w:t xml:space="preserve">w Umowie miejsc pracy utworzonych w związku z realizacją Inwestycji lub kosztów Inwestycji </w:t>
      </w:r>
      <w:r w:rsidRPr="002B02EC">
        <w:rPr>
          <w:sz w:val="22"/>
          <w:szCs w:val="22"/>
        </w:rPr>
        <w:lastRenderedPageBreak/>
        <w:t>przynajmniej na poziomie określonym w § 5 ust.</w:t>
      </w:r>
      <w:r w:rsidR="007F114F">
        <w:rPr>
          <w:sz w:val="22"/>
          <w:szCs w:val="22"/>
        </w:rPr>
        <w:t xml:space="preserve"> 1, bądź realizuje inwestycję w </w:t>
      </w:r>
      <w:r w:rsidRPr="002B02EC">
        <w:rPr>
          <w:sz w:val="22"/>
          <w:szCs w:val="22"/>
        </w:rPr>
        <w:t>sposób sprzeczny z postanowieniami Umowy lub z naruszeniem prawa;</w:t>
      </w:r>
    </w:p>
    <w:p w:rsidR="00E12AA0" w:rsidRPr="002B02EC" w:rsidRDefault="00E12AA0" w:rsidP="00497782">
      <w:pPr>
        <w:numPr>
          <w:ilvl w:val="0"/>
          <w:numId w:val="18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zaprzestał, w tym zawiesił, prowadzenia działalności gospodarczej w okresie obowiązywania Umowy;</w:t>
      </w:r>
    </w:p>
    <w:p w:rsidR="00E12AA0" w:rsidRPr="000518EB" w:rsidRDefault="00E12AA0" w:rsidP="00497782">
      <w:pPr>
        <w:numPr>
          <w:ilvl w:val="0"/>
          <w:numId w:val="18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>
        <w:rPr>
          <w:sz w:val="22"/>
          <w:szCs w:val="22"/>
        </w:rPr>
        <w:t>ycji realizowanej w latach 2019</w:t>
      </w:r>
      <w:r w:rsidR="00F128E6">
        <w:rPr>
          <w:b/>
          <w:sz w:val="22"/>
          <w:szCs w:val="22"/>
        </w:rPr>
        <w:t>–</w:t>
      </w:r>
      <w:r w:rsidRPr="002B02EC">
        <w:rPr>
          <w:sz w:val="22"/>
          <w:szCs w:val="22"/>
        </w:rPr>
        <w:t>202</w:t>
      </w:r>
      <w:r w:rsidR="00AB4676">
        <w:rPr>
          <w:sz w:val="22"/>
          <w:szCs w:val="22"/>
        </w:rPr>
        <w:t>1</w:t>
      </w:r>
      <w:r w:rsidRPr="002B02EC">
        <w:rPr>
          <w:sz w:val="22"/>
          <w:szCs w:val="22"/>
        </w:rPr>
        <w:t xml:space="preserve"> polegającej na </w:t>
      </w:r>
      <w:r w:rsidR="00A414DF" w:rsidRPr="001613C9">
        <w:rPr>
          <w:sz w:val="22"/>
          <w:szCs w:val="22"/>
        </w:rPr>
        <w:t>„</w:t>
      </w:r>
      <w:r w:rsidR="00A414DF">
        <w:rPr>
          <w:b/>
          <w:sz w:val="22"/>
          <w:szCs w:val="22"/>
        </w:rPr>
        <w:t xml:space="preserve">Utworzeniu Centrum B+R w Łodzi (woj. łódzkie) i w Poznaniu </w:t>
      </w:r>
      <w:r w:rsidR="00A414DF">
        <w:rPr>
          <w:b/>
          <w:sz w:val="22"/>
          <w:szCs w:val="22"/>
        </w:rPr>
        <w:br/>
        <w:t>(woj. wielkopolskie)</w:t>
      </w:r>
      <w:r w:rsidR="00A414DF" w:rsidRPr="00176736">
        <w:rPr>
          <w:sz w:val="22"/>
          <w:szCs w:val="22"/>
        </w:rPr>
        <w:t>”</w:t>
      </w:r>
      <w:r w:rsidR="0030586B" w:rsidRPr="000518EB">
        <w:rPr>
          <w:sz w:val="22"/>
          <w:szCs w:val="22"/>
        </w:rPr>
        <w:t>;</w:t>
      </w:r>
    </w:p>
    <w:p w:rsidR="00E12AA0" w:rsidRDefault="00E12AA0" w:rsidP="00F14217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:rsidR="00A13D65" w:rsidRPr="00A13D65" w:rsidRDefault="00A13D65" w:rsidP="00A13D65">
      <w:pPr>
        <w:ind w:left="357"/>
        <w:jc w:val="both"/>
        <w:rPr>
          <w:sz w:val="16"/>
          <w:szCs w:val="16"/>
        </w:rPr>
      </w:pPr>
    </w:p>
    <w:p w:rsidR="00E12AA0" w:rsidRDefault="00E12AA0" w:rsidP="00F14217">
      <w:pPr>
        <w:pStyle w:val="Akapitzlist"/>
        <w:numPr>
          <w:ilvl w:val="0"/>
          <w:numId w:val="49"/>
        </w:numPr>
        <w:spacing w:line="360" w:lineRule="auto"/>
        <w:jc w:val="both"/>
        <w:rPr>
          <w:sz w:val="22"/>
          <w:szCs w:val="22"/>
        </w:rPr>
      </w:pPr>
      <w:r w:rsidRPr="00A13D65">
        <w:rPr>
          <w:sz w:val="22"/>
          <w:szCs w:val="22"/>
        </w:rPr>
        <w:t xml:space="preserve">W przypadku ustania obowiązywania Umowy z przyczyn, o których mowa w ust. 2 i 3, </w:t>
      </w:r>
      <w:r w:rsidRPr="00A13D65">
        <w:rPr>
          <w:sz w:val="22"/>
          <w:szCs w:val="22"/>
        </w:rPr>
        <w:br/>
        <w:t>a także w § 3 ust. 2, Przedsiębiorca jest zobowiązany do</w:t>
      </w:r>
      <w:r w:rsidR="002F7F43" w:rsidRPr="00A13D65">
        <w:rPr>
          <w:sz w:val="22"/>
          <w:szCs w:val="22"/>
        </w:rPr>
        <w:t xml:space="preserve"> zwrotu całej uzyskanej Pomocy </w:t>
      </w:r>
      <w:r w:rsidR="003B3F86">
        <w:rPr>
          <w:sz w:val="22"/>
          <w:szCs w:val="22"/>
        </w:rPr>
        <w:br/>
      </w:r>
      <w:r w:rsidRPr="00A13D65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:rsidR="00A13D65" w:rsidRPr="00A13D65" w:rsidRDefault="00A13D65" w:rsidP="00A13D65">
      <w:pPr>
        <w:pStyle w:val="Akapitzlist"/>
        <w:ind w:left="142"/>
        <w:jc w:val="both"/>
        <w:rPr>
          <w:sz w:val="16"/>
          <w:szCs w:val="16"/>
        </w:rPr>
      </w:pPr>
    </w:p>
    <w:p w:rsidR="00CD171A" w:rsidRPr="00CD171A" w:rsidRDefault="00E12AA0" w:rsidP="00CD171A">
      <w:pPr>
        <w:pStyle w:val="Akapitzlist"/>
        <w:numPr>
          <w:ilvl w:val="0"/>
          <w:numId w:val="51"/>
        </w:numPr>
        <w:spacing w:line="360" w:lineRule="auto"/>
        <w:jc w:val="both"/>
        <w:rPr>
          <w:sz w:val="22"/>
          <w:szCs w:val="22"/>
        </w:rPr>
      </w:pPr>
      <w:r w:rsidRPr="00A13D65">
        <w:rPr>
          <w:bCs/>
          <w:sz w:val="22"/>
          <w:szCs w:val="22"/>
        </w:rPr>
        <w:t xml:space="preserve">W przypadku </w:t>
      </w:r>
      <w:r w:rsidRPr="00A13D65">
        <w:rPr>
          <w:sz w:val="22"/>
          <w:szCs w:val="22"/>
        </w:rPr>
        <w:t>ustania obowiązywania</w:t>
      </w:r>
      <w:r w:rsidRPr="00A13D65">
        <w:rPr>
          <w:bCs/>
          <w:sz w:val="22"/>
          <w:szCs w:val="22"/>
        </w:rPr>
        <w:t xml:space="preserve"> Umowy z przyczyn, o których mowa w ust. 2 i 3 oraz </w:t>
      </w:r>
      <w:r w:rsidRPr="00A13D65">
        <w:rPr>
          <w:bCs/>
          <w:sz w:val="22"/>
          <w:szCs w:val="22"/>
        </w:rPr>
        <w:br/>
        <w:t>w § 3 ust. 2, Przedsiębiorcy nie przysługuje względem Ministra ża</w:t>
      </w:r>
      <w:r w:rsidR="00741CE9" w:rsidRPr="00A13D65">
        <w:rPr>
          <w:bCs/>
          <w:sz w:val="22"/>
          <w:szCs w:val="22"/>
        </w:rPr>
        <w:t>dne roszczenie, w tym także o </w:t>
      </w:r>
      <w:r w:rsidRPr="00272F56">
        <w:rPr>
          <w:sz w:val="22"/>
          <w:szCs w:val="22"/>
        </w:rPr>
        <w:t>odszkodowanie</w:t>
      </w:r>
      <w:r w:rsidRPr="00A13D65">
        <w:rPr>
          <w:bCs/>
          <w:sz w:val="22"/>
          <w:szCs w:val="22"/>
        </w:rPr>
        <w:t>.</w:t>
      </w:r>
    </w:p>
    <w:p w:rsidR="00CD171A" w:rsidRPr="00CD171A" w:rsidRDefault="00CD171A" w:rsidP="00CD171A">
      <w:pPr>
        <w:pStyle w:val="Akapitzlist"/>
        <w:rPr>
          <w:sz w:val="22"/>
          <w:szCs w:val="22"/>
        </w:rPr>
      </w:pPr>
    </w:p>
    <w:p w:rsidR="00E12AA0" w:rsidRPr="00CD171A" w:rsidRDefault="00E12AA0" w:rsidP="00CD171A">
      <w:pPr>
        <w:pStyle w:val="Akapitzlist"/>
        <w:numPr>
          <w:ilvl w:val="0"/>
          <w:numId w:val="52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CD171A">
        <w:rPr>
          <w:sz w:val="22"/>
          <w:szCs w:val="22"/>
        </w:rPr>
        <w:t>Załączniki stanowią integralną część Umowy.</w:t>
      </w:r>
    </w:p>
    <w:p w:rsidR="00A13D65" w:rsidRPr="00A13D65" w:rsidRDefault="00A13D65" w:rsidP="00A13D65">
      <w:pPr>
        <w:pStyle w:val="Akapitzlist"/>
        <w:rPr>
          <w:sz w:val="16"/>
          <w:szCs w:val="16"/>
        </w:rPr>
      </w:pPr>
    </w:p>
    <w:p w:rsidR="00CD171A" w:rsidRDefault="00E12AA0" w:rsidP="00CD171A">
      <w:pPr>
        <w:pStyle w:val="Akapitzlist"/>
        <w:numPr>
          <w:ilvl w:val="0"/>
          <w:numId w:val="52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13D65">
        <w:rPr>
          <w:sz w:val="22"/>
          <w:szCs w:val="22"/>
        </w:rPr>
        <w:t>W sprawach nieuregulowanych w Umowie stosuje się zasady zawarte w Programie,</w:t>
      </w:r>
      <w:r w:rsidR="00454217">
        <w:rPr>
          <w:sz w:val="22"/>
          <w:szCs w:val="22"/>
        </w:rPr>
        <w:t xml:space="preserve"> </w:t>
      </w:r>
      <w:r w:rsidRPr="00A13D65">
        <w:rPr>
          <w:sz w:val="22"/>
          <w:szCs w:val="22"/>
        </w:rPr>
        <w:t>przepisy Kodeksu Cywilnego oraz ustawy o finansach publicznych.</w:t>
      </w:r>
    </w:p>
    <w:p w:rsidR="00CD171A" w:rsidRPr="00CD171A" w:rsidRDefault="00CD171A" w:rsidP="00CD171A">
      <w:pPr>
        <w:pStyle w:val="Akapitzlist"/>
        <w:rPr>
          <w:sz w:val="22"/>
          <w:szCs w:val="22"/>
        </w:rPr>
      </w:pPr>
    </w:p>
    <w:p w:rsidR="00CD171A" w:rsidRDefault="00E12AA0" w:rsidP="00CD171A">
      <w:pPr>
        <w:pStyle w:val="Akapitzlist"/>
        <w:numPr>
          <w:ilvl w:val="0"/>
          <w:numId w:val="52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CD171A">
        <w:rPr>
          <w:sz w:val="22"/>
          <w:szCs w:val="22"/>
        </w:rPr>
        <w:t xml:space="preserve">Umowa została sporządzona w języku polskim w trzech jednobrzmiących egzemplarzach; jeden egzemplarz dla Przedsiębiorcy, pozostałe dwa egzemplarze dla Ministra. </w:t>
      </w:r>
    </w:p>
    <w:p w:rsidR="00CD171A" w:rsidRPr="00CD171A" w:rsidRDefault="00CD171A" w:rsidP="00CD171A">
      <w:pPr>
        <w:pStyle w:val="Akapitzlist"/>
        <w:rPr>
          <w:sz w:val="22"/>
          <w:szCs w:val="22"/>
        </w:rPr>
      </w:pPr>
    </w:p>
    <w:p w:rsidR="00CD171A" w:rsidRDefault="00E12AA0" w:rsidP="00CD171A">
      <w:pPr>
        <w:pStyle w:val="Akapitzlist"/>
        <w:numPr>
          <w:ilvl w:val="0"/>
          <w:numId w:val="52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CD171A">
        <w:rPr>
          <w:sz w:val="22"/>
          <w:szCs w:val="22"/>
        </w:rPr>
        <w:t>Umowa podlega prawu polskiemu.</w:t>
      </w:r>
    </w:p>
    <w:p w:rsidR="00CD171A" w:rsidRPr="00CD171A" w:rsidRDefault="00CD171A" w:rsidP="00CD171A">
      <w:pPr>
        <w:pStyle w:val="Akapitzlist"/>
        <w:rPr>
          <w:bCs/>
          <w:sz w:val="22"/>
          <w:szCs w:val="22"/>
        </w:rPr>
      </w:pPr>
    </w:p>
    <w:p w:rsidR="00AF0488" w:rsidRPr="00CD171A" w:rsidRDefault="00E12AA0" w:rsidP="00CD171A">
      <w:pPr>
        <w:pStyle w:val="Akapitzlist"/>
        <w:numPr>
          <w:ilvl w:val="0"/>
          <w:numId w:val="52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CD171A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CD171A">
        <w:rPr>
          <w:bCs/>
          <w:sz w:val="22"/>
          <w:szCs w:val="22"/>
        </w:rPr>
        <w:br/>
      </w:r>
      <w:r w:rsidRPr="00CD171A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</w:t>
      </w:r>
      <w:r w:rsidRPr="00CD171A">
        <w:rPr>
          <w:bCs/>
          <w:sz w:val="22"/>
          <w:szCs w:val="22"/>
        </w:rPr>
        <w:lastRenderedPageBreak/>
        <w:t xml:space="preserve">wyższej oraz wskazania zakresu, w jakim zdarzenie miało wpływ na przebieg realizacji Inwestycji. </w:t>
      </w:r>
      <w:r w:rsidRPr="00CD171A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CD171A">
        <w:rPr>
          <w:sz w:val="22"/>
          <w:szCs w:val="22"/>
        </w:rPr>
        <w:t xml:space="preserve">siębiorca nie mógł przewidzieć </w:t>
      </w:r>
      <w:r w:rsidRPr="00CD171A">
        <w:rPr>
          <w:sz w:val="22"/>
          <w:szCs w:val="22"/>
        </w:rPr>
        <w:t>i którym nie mógł zapobiec ani ich przezwyciężyć pomimo działania z należytą starannością.</w:t>
      </w:r>
    </w:p>
    <w:p w:rsidR="00E12AA0" w:rsidRPr="00741CE9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8D289A">
        <w:rPr>
          <w:b/>
          <w:sz w:val="22"/>
          <w:szCs w:val="22"/>
        </w:rPr>
        <w:t>8</w:t>
      </w:r>
      <w:r w:rsidR="003B3F86">
        <w:rPr>
          <w:b/>
          <w:sz w:val="22"/>
          <w:szCs w:val="22"/>
        </w:rPr>
        <w:t>. POSTANOWIENIA KOŃCOWE</w:t>
      </w:r>
    </w:p>
    <w:p w:rsidR="00E12AA0" w:rsidRPr="002B02EC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:rsidR="001C0C7A" w:rsidRPr="00454217" w:rsidRDefault="00E12AA0" w:rsidP="00CD171A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454217">
        <w:rPr>
          <w:color w:val="000000"/>
          <w:sz w:val="22"/>
          <w:szCs w:val="22"/>
        </w:rPr>
        <w:t xml:space="preserve">1. Pomoc spełnia wszystkie warunki określone w </w:t>
      </w:r>
      <w:r w:rsidRPr="00454217">
        <w:rPr>
          <w:bCs/>
          <w:sz w:val="22"/>
          <w:szCs w:val="22"/>
        </w:rPr>
        <w:t>Ro</w:t>
      </w:r>
      <w:r w:rsidR="007C3F8B" w:rsidRPr="00454217">
        <w:rPr>
          <w:bCs/>
          <w:sz w:val="22"/>
          <w:szCs w:val="22"/>
        </w:rPr>
        <w:t>zporządzeniu</w:t>
      </w:r>
      <w:r w:rsidR="00CD171A" w:rsidRPr="00454217">
        <w:rPr>
          <w:bCs/>
          <w:sz w:val="22"/>
          <w:szCs w:val="22"/>
        </w:rPr>
        <w:t xml:space="preserve"> Komisji 651/2014,</w:t>
      </w:r>
      <w:r w:rsidR="00CD171A" w:rsidRPr="00454217">
        <w:rPr>
          <w:bCs/>
          <w:sz w:val="22"/>
          <w:szCs w:val="22"/>
        </w:rPr>
        <w:br/>
      </w:r>
      <w:r w:rsidRPr="00454217">
        <w:rPr>
          <w:sz w:val="22"/>
          <w:szCs w:val="22"/>
        </w:rPr>
        <w:t xml:space="preserve">w związku z czym nie wymaga zgody Komisji Europejskiej. </w:t>
      </w:r>
    </w:p>
    <w:p w:rsidR="00E12AA0" w:rsidRPr="00A13D65" w:rsidRDefault="00E12AA0" w:rsidP="002F7F43">
      <w:pPr>
        <w:shd w:val="clear" w:color="auto" w:fill="FFFFFF"/>
        <w:rPr>
          <w:sz w:val="16"/>
          <w:szCs w:val="16"/>
        </w:rPr>
      </w:pPr>
    </w:p>
    <w:p w:rsidR="00E12AA0" w:rsidRPr="00455B99" w:rsidRDefault="00E12AA0" w:rsidP="00CD171A">
      <w:pPr>
        <w:shd w:val="clear" w:color="auto" w:fill="FFFFFF"/>
        <w:spacing w:after="120" w:line="360" w:lineRule="auto"/>
        <w:ind w:left="425" w:hanging="425"/>
        <w:jc w:val="both"/>
        <w:rPr>
          <w:color w:val="000000"/>
          <w:sz w:val="22"/>
          <w:szCs w:val="22"/>
        </w:rPr>
      </w:pPr>
      <w:r w:rsidRPr="002B02EC">
        <w:rPr>
          <w:sz w:val="22"/>
          <w:szCs w:val="22"/>
        </w:rPr>
        <w:t xml:space="preserve">2. </w:t>
      </w:r>
      <w:r w:rsidR="00454217">
        <w:rPr>
          <w:sz w:val="22"/>
          <w:szCs w:val="22"/>
        </w:rPr>
        <w:t xml:space="preserve">   </w:t>
      </w:r>
      <w:r w:rsidRPr="002B02EC">
        <w:rPr>
          <w:sz w:val="22"/>
          <w:szCs w:val="22"/>
        </w:rPr>
        <w:t>Minister poinformuje Komisję Europejską o udzieleniu Pomocy w ciągu 20 dni od dnia zawarcia Umowy.</w:t>
      </w:r>
    </w:p>
    <w:p w:rsidR="00E12AA0" w:rsidRPr="00741CE9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8D289A">
        <w:rPr>
          <w:b/>
          <w:sz w:val="22"/>
          <w:szCs w:val="22"/>
        </w:rPr>
        <w:t>9</w:t>
      </w:r>
      <w:r w:rsidR="007C3F8B">
        <w:rPr>
          <w:b/>
          <w:sz w:val="22"/>
          <w:szCs w:val="22"/>
        </w:rPr>
        <w:t>.  DATA OBOWIĄZYWANIA UMOWY</w:t>
      </w:r>
    </w:p>
    <w:p w:rsidR="00E12AA0" w:rsidRPr="003738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:rsidR="00455B99" w:rsidRPr="00A96873" w:rsidRDefault="00E12AA0" w:rsidP="00A36EB8">
      <w:pPr>
        <w:numPr>
          <w:ilvl w:val="3"/>
          <w:numId w:val="17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2B02EC">
        <w:rPr>
          <w:sz w:val="22"/>
          <w:szCs w:val="22"/>
        </w:rPr>
        <w:t xml:space="preserve">Umowa zostaje zawarta na czas określony do dnia </w:t>
      </w:r>
      <w:r w:rsidR="00A414DF">
        <w:rPr>
          <w:sz w:val="22"/>
          <w:szCs w:val="22"/>
        </w:rPr>
        <w:t>31 grudnia 2027</w:t>
      </w:r>
      <w:r w:rsidR="00DE0A29">
        <w:rPr>
          <w:sz w:val="22"/>
          <w:szCs w:val="22"/>
        </w:rPr>
        <w:t xml:space="preserve"> </w:t>
      </w:r>
      <w:r w:rsidR="00A55E0C" w:rsidRPr="002B02EC">
        <w:rPr>
          <w:sz w:val="22"/>
          <w:szCs w:val="22"/>
        </w:rPr>
        <w:t>r.</w:t>
      </w:r>
    </w:p>
    <w:p w:rsidR="00455B99" w:rsidRPr="002B02EC" w:rsidRDefault="00455B99" w:rsidP="00A36EB8">
      <w:pPr>
        <w:spacing w:line="360" w:lineRule="auto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455B99" w:rsidRPr="002B02EC" w:rsidTr="00455B99">
        <w:trPr>
          <w:trHeight w:val="283"/>
        </w:trPr>
        <w:tc>
          <w:tcPr>
            <w:tcW w:w="4248" w:type="dxa"/>
          </w:tcPr>
          <w:p w:rsidR="00455B99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2B02E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</w:p>
          <w:p w:rsidR="00455B99" w:rsidRPr="002B02EC" w:rsidRDefault="00623BCF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455B99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</w:p>
          <w:p w:rsidR="00455B99" w:rsidRPr="002B02E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2B02E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2B02E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2B02E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2B02E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:rsidR="00455B99" w:rsidRPr="00D932B8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 w:rsidR="0043364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Artur Wycech</w:t>
            </w:r>
          </w:p>
          <w:p w:rsidR="00455B99" w:rsidRPr="002B02EC" w:rsidRDefault="00433641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Dyrektor</w:t>
            </w:r>
            <w:r w:rsidR="00455B99" w:rsidRPr="002B02E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Departamentu</w:t>
            </w:r>
          </w:p>
          <w:p w:rsidR="00455B99" w:rsidRPr="002B02E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2B02E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Rozwoju Inwestycji</w:t>
            </w:r>
          </w:p>
          <w:p w:rsidR="00455B99" w:rsidRPr="002B02E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580" w:type="dxa"/>
          </w:tcPr>
          <w:p w:rsidR="00455B99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Cs w:val="22"/>
              </w:rPr>
            </w:pPr>
            <w:r w:rsidRPr="002B02EC">
              <w:rPr>
                <w:rFonts w:ascii="Times New Roman" w:hAnsi="Times New Roman"/>
                <w:sz w:val="22"/>
                <w:szCs w:val="22"/>
              </w:rPr>
              <w:t xml:space="preserve">W imieniu </w:t>
            </w:r>
          </w:p>
          <w:p w:rsidR="00455B99" w:rsidRPr="002B02E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B1725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GFT POLAND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Sp. z o.o.</w:t>
            </w:r>
          </w:p>
          <w:p w:rsidR="00455B99" w:rsidRPr="002B02E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2B02E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2B02E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2B02E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2B02E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_______________________________</w:t>
            </w:r>
          </w:p>
          <w:p w:rsidR="00455B99" w:rsidRPr="002B02EC" w:rsidRDefault="00455B99" w:rsidP="0064501B">
            <w:pPr>
              <w:spacing w:before="40"/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Pan Wojciech Mach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Członek Zarządu</w:t>
            </w:r>
          </w:p>
          <w:p w:rsidR="00455B99" w:rsidRDefault="00455B99" w:rsidP="0064501B">
            <w:pPr>
              <w:rPr>
                <w:szCs w:val="22"/>
              </w:rPr>
            </w:pPr>
          </w:p>
          <w:p w:rsidR="002A7E42" w:rsidRDefault="002A7E42" w:rsidP="0064501B">
            <w:pPr>
              <w:rPr>
                <w:szCs w:val="22"/>
              </w:rPr>
            </w:pPr>
          </w:p>
          <w:p w:rsidR="002A7E42" w:rsidRDefault="002A7E42" w:rsidP="0064501B">
            <w:pPr>
              <w:rPr>
                <w:szCs w:val="22"/>
              </w:rPr>
            </w:pPr>
          </w:p>
          <w:p w:rsidR="002A7E42" w:rsidRDefault="002A7E42" w:rsidP="0064501B">
            <w:pPr>
              <w:rPr>
                <w:szCs w:val="22"/>
              </w:rPr>
            </w:pPr>
          </w:p>
          <w:p w:rsidR="002A7E42" w:rsidRDefault="002A7E42" w:rsidP="0064501B">
            <w:pPr>
              <w:rPr>
                <w:szCs w:val="22"/>
              </w:rPr>
            </w:pPr>
          </w:p>
          <w:p w:rsidR="002A7E42" w:rsidRDefault="002A7E42" w:rsidP="0064501B">
            <w:pPr>
              <w:rPr>
                <w:szCs w:val="22"/>
              </w:rPr>
            </w:pPr>
          </w:p>
          <w:p w:rsidR="0013124B" w:rsidRPr="002B02EC" w:rsidRDefault="0013124B" w:rsidP="0013124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2B02E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_______________________________</w:t>
            </w:r>
          </w:p>
          <w:p w:rsidR="0013124B" w:rsidRPr="002B02EC" w:rsidRDefault="0013124B" w:rsidP="0013124B">
            <w:pPr>
              <w:spacing w:before="40"/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Pan Marek Bartosik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Członek Zarządu</w:t>
            </w:r>
          </w:p>
          <w:p w:rsidR="002A7E42" w:rsidRPr="002B02EC" w:rsidRDefault="002A7E42" w:rsidP="0064501B">
            <w:pPr>
              <w:rPr>
                <w:szCs w:val="22"/>
              </w:rPr>
            </w:pPr>
          </w:p>
          <w:p w:rsidR="00455B99" w:rsidRPr="002B02EC" w:rsidRDefault="00455B99" w:rsidP="0064501B">
            <w:pPr>
              <w:rPr>
                <w:szCs w:val="22"/>
              </w:rPr>
            </w:pPr>
          </w:p>
        </w:tc>
      </w:tr>
    </w:tbl>
    <w:p w:rsidR="0013124B" w:rsidRDefault="0013124B" w:rsidP="00A36EB8">
      <w:pPr>
        <w:spacing w:line="360" w:lineRule="auto"/>
        <w:rPr>
          <w:sz w:val="22"/>
          <w:szCs w:val="22"/>
        </w:rPr>
      </w:pPr>
    </w:p>
    <w:p w:rsidR="0013124B" w:rsidRDefault="0013124B" w:rsidP="00A36EB8">
      <w:pPr>
        <w:spacing w:line="360" w:lineRule="auto"/>
        <w:rPr>
          <w:sz w:val="22"/>
          <w:szCs w:val="22"/>
        </w:rPr>
      </w:pPr>
    </w:p>
    <w:p w:rsidR="007729E0" w:rsidRDefault="007729E0" w:rsidP="00A36EB8">
      <w:pPr>
        <w:spacing w:line="360" w:lineRule="auto"/>
        <w:rPr>
          <w:sz w:val="22"/>
          <w:szCs w:val="22"/>
        </w:rPr>
      </w:pPr>
    </w:p>
    <w:p w:rsidR="007729E0" w:rsidRDefault="007729E0" w:rsidP="00A36EB8">
      <w:pPr>
        <w:spacing w:line="360" w:lineRule="auto"/>
        <w:rPr>
          <w:sz w:val="22"/>
          <w:szCs w:val="22"/>
        </w:rPr>
      </w:pPr>
    </w:p>
    <w:p w:rsidR="007729E0" w:rsidRDefault="007729E0" w:rsidP="00A36EB8">
      <w:pPr>
        <w:spacing w:line="360" w:lineRule="auto"/>
        <w:rPr>
          <w:sz w:val="22"/>
          <w:szCs w:val="22"/>
        </w:rPr>
      </w:pPr>
    </w:p>
    <w:p w:rsidR="00E12AA0" w:rsidRPr="002B02EC" w:rsidRDefault="00E12AA0" w:rsidP="00A36EB8">
      <w:pPr>
        <w:spacing w:line="360" w:lineRule="auto"/>
        <w:rPr>
          <w:sz w:val="22"/>
          <w:szCs w:val="22"/>
        </w:rPr>
      </w:pPr>
      <w:r w:rsidRPr="002B02EC">
        <w:rPr>
          <w:sz w:val="22"/>
          <w:szCs w:val="22"/>
        </w:rPr>
        <w:lastRenderedPageBreak/>
        <w:t>Załączniki:</w:t>
      </w:r>
    </w:p>
    <w:p w:rsidR="00A55E0C" w:rsidRPr="002B02EC" w:rsidRDefault="00A55E0C" w:rsidP="002F7F43">
      <w:pPr>
        <w:rPr>
          <w:sz w:val="22"/>
          <w:szCs w:val="22"/>
        </w:rPr>
      </w:pPr>
    </w:p>
    <w:p w:rsidR="00E12AA0" w:rsidRPr="002B02EC" w:rsidRDefault="00E12AA0" w:rsidP="00A36EB8">
      <w:pPr>
        <w:numPr>
          <w:ilvl w:val="0"/>
          <w:numId w:val="19"/>
        </w:numPr>
        <w:spacing w:line="360" w:lineRule="auto"/>
        <w:ind w:left="426"/>
        <w:rPr>
          <w:sz w:val="22"/>
          <w:szCs w:val="22"/>
        </w:rPr>
      </w:pPr>
      <w:r w:rsidRPr="002B02EC">
        <w:rPr>
          <w:sz w:val="22"/>
          <w:szCs w:val="22"/>
        </w:rPr>
        <w:t xml:space="preserve">Załącznik nr 1 - pełnomocnictwo z dnia </w:t>
      </w:r>
      <w:r w:rsidR="00955BB5">
        <w:rPr>
          <w:sz w:val="22"/>
          <w:szCs w:val="22"/>
        </w:rPr>
        <w:t>4 grudnia 2019 r., nr MR/100</w:t>
      </w:r>
      <w:r w:rsidR="00D932B8">
        <w:rPr>
          <w:sz w:val="22"/>
          <w:szCs w:val="22"/>
        </w:rPr>
        <w:t xml:space="preserve">-UPM/19 </w:t>
      </w:r>
      <w:r w:rsidRPr="002B02EC">
        <w:rPr>
          <w:sz w:val="22"/>
          <w:szCs w:val="22"/>
        </w:rPr>
        <w:t>;</w:t>
      </w:r>
    </w:p>
    <w:p w:rsidR="00E12AA0" w:rsidRPr="009A730C" w:rsidRDefault="00E12AA0" w:rsidP="00A36EB8">
      <w:pPr>
        <w:numPr>
          <w:ilvl w:val="0"/>
          <w:numId w:val="19"/>
        </w:numPr>
        <w:spacing w:line="360" w:lineRule="auto"/>
        <w:ind w:left="426"/>
        <w:rPr>
          <w:bCs/>
          <w:i/>
          <w:sz w:val="22"/>
          <w:szCs w:val="22"/>
        </w:rPr>
      </w:pPr>
      <w:r w:rsidRPr="002B02EC">
        <w:rPr>
          <w:sz w:val="22"/>
          <w:szCs w:val="22"/>
        </w:rPr>
        <w:t xml:space="preserve">Załącznik nr 1a - </w:t>
      </w:r>
      <w:r w:rsidR="00E3684E">
        <w:rPr>
          <w:sz w:val="22"/>
          <w:szCs w:val="22"/>
        </w:rPr>
        <w:t>i</w:t>
      </w:r>
      <w:r w:rsidRPr="002B02EC">
        <w:rPr>
          <w:sz w:val="22"/>
          <w:szCs w:val="22"/>
        </w:rPr>
        <w:t>nformacja odpowiadająca odpisowi aktualnemu z rejestru przedsiębiorców KRS</w:t>
      </w:r>
      <w:r w:rsidR="00993F19" w:rsidRPr="002B02EC">
        <w:rPr>
          <w:sz w:val="22"/>
          <w:szCs w:val="22"/>
        </w:rPr>
        <w:t xml:space="preserve"> z </w:t>
      </w:r>
      <w:r w:rsidR="007C3F8B">
        <w:rPr>
          <w:sz w:val="22"/>
          <w:szCs w:val="22"/>
        </w:rPr>
        <w:t xml:space="preserve">dnia </w:t>
      </w:r>
      <w:r w:rsidR="009B1DDD">
        <w:rPr>
          <w:sz w:val="22"/>
          <w:szCs w:val="22"/>
        </w:rPr>
        <w:t>24 marca</w:t>
      </w:r>
      <w:r w:rsidR="00FE5F48">
        <w:rPr>
          <w:sz w:val="22"/>
          <w:szCs w:val="22"/>
        </w:rPr>
        <w:t xml:space="preserve"> 2020</w:t>
      </w:r>
      <w:r w:rsidR="00AF0488">
        <w:rPr>
          <w:sz w:val="22"/>
          <w:szCs w:val="22"/>
        </w:rPr>
        <w:t xml:space="preserve"> r.</w:t>
      </w:r>
      <w:r w:rsidRPr="002B02EC">
        <w:rPr>
          <w:sz w:val="22"/>
          <w:szCs w:val="22"/>
        </w:rPr>
        <w:t xml:space="preserve">; </w:t>
      </w:r>
      <w:bookmarkStart w:id="2" w:name="_Hlk485615975"/>
    </w:p>
    <w:p w:rsidR="00E12AA0" w:rsidRPr="002B02EC" w:rsidRDefault="00E12AA0" w:rsidP="005E5693">
      <w:pPr>
        <w:numPr>
          <w:ilvl w:val="0"/>
          <w:numId w:val="19"/>
        </w:numPr>
        <w:spacing w:line="360" w:lineRule="auto"/>
        <w:ind w:left="426"/>
        <w:jc w:val="both"/>
        <w:rPr>
          <w:bCs/>
          <w:i/>
          <w:sz w:val="22"/>
          <w:szCs w:val="22"/>
        </w:rPr>
      </w:pPr>
      <w:r w:rsidRPr="002B02EC">
        <w:rPr>
          <w:sz w:val="22"/>
          <w:szCs w:val="22"/>
        </w:rPr>
        <w:t xml:space="preserve">Załącznik nr 2 </w:t>
      </w:r>
      <w:bookmarkEnd w:id="2"/>
      <w:r w:rsidRPr="002B02EC">
        <w:rPr>
          <w:sz w:val="22"/>
          <w:szCs w:val="22"/>
        </w:rPr>
        <w:t>- ocena p</w:t>
      </w:r>
      <w:r w:rsidR="00B50F0E">
        <w:rPr>
          <w:sz w:val="22"/>
          <w:szCs w:val="22"/>
        </w:rPr>
        <w:t xml:space="preserve">rojektu </w:t>
      </w:r>
      <w:r w:rsidR="00B17251">
        <w:rPr>
          <w:sz w:val="22"/>
          <w:szCs w:val="22"/>
        </w:rPr>
        <w:t>GFT</w:t>
      </w:r>
      <w:r w:rsidR="00B50F0E">
        <w:rPr>
          <w:sz w:val="22"/>
          <w:szCs w:val="22"/>
        </w:rPr>
        <w:t xml:space="preserve"> POLAND Sp. z o.o.</w:t>
      </w:r>
      <w:r w:rsidRPr="002B02EC">
        <w:rPr>
          <w:sz w:val="22"/>
          <w:szCs w:val="22"/>
        </w:rPr>
        <w:t>;</w:t>
      </w:r>
    </w:p>
    <w:p w:rsidR="00E12AA0" w:rsidRPr="002B02EC" w:rsidRDefault="00E12AA0" w:rsidP="00A36EB8">
      <w:pPr>
        <w:numPr>
          <w:ilvl w:val="0"/>
          <w:numId w:val="19"/>
        </w:numPr>
        <w:spacing w:line="360" w:lineRule="auto"/>
        <w:ind w:left="426"/>
        <w:rPr>
          <w:sz w:val="22"/>
          <w:szCs w:val="22"/>
        </w:rPr>
      </w:pPr>
      <w:r w:rsidRPr="002B02EC">
        <w:rPr>
          <w:sz w:val="22"/>
          <w:szCs w:val="22"/>
        </w:rPr>
        <w:t>Załącznik nr 3 - wzór sprawozdania finansowo-rzeczowego;</w:t>
      </w:r>
    </w:p>
    <w:p w:rsidR="00E12AA0" w:rsidRPr="002B02EC" w:rsidRDefault="00E12AA0" w:rsidP="00A36EB8">
      <w:pPr>
        <w:numPr>
          <w:ilvl w:val="0"/>
          <w:numId w:val="19"/>
        </w:numPr>
        <w:spacing w:line="360" w:lineRule="auto"/>
        <w:ind w:left="426"/>
        <w:rPr>
          <w:sz w:val="22"/>
          <w:szCs w:val="22"/>
        </w:rPr>
      </w:pPr>
      <w:r w:rsidRPr="002B02EC">
        <w:rPr>
          <w:sz w:val="22"/>
          <w:szCs w:val="22"/>
        </w:rPr>
        <w:t>Załącznik nr 4 - harmonogram realizacji Inwestycji;</w:t>
      </w:r>
    </w:p>
    <w:p w:rsidR="00E12AA0" w:rsidRPr="002B02EC" w:rsidRDefault="00E12AA0" w:rsidP="00A36EB8">
      <w:pPr>
        <w:numPr>
          <w:ilvl w:val="0"/>
          <w:numId w:val="19"/>
        </w:numPr>
        <w:spacing w:line="360" w:lineRule="auto"/>
        <w:ind w:left="426"/>
        <w:rPr>
          <w:sz w:val="22"/>
          <w:szCs w:val="22"/>
        </w:rPr>
      </w:pPr>
      <w:r w:rsidRPr="002B02EC">
        <w:rPr>
          <w:sz w:val="22"/>
          <w:szCs w:val="22"/>
        </w:rPr>
        <w:t>Załącznik nr 5 - wzór sprawozdania finansowo-rzeczowego w zakresie utrzymania</w:t>
      </w:r>
      <w:r w:rsidR="00C84CDB">
        <w:rPr>
          <w:sz w:val="22"/>
          <w:szCs w:val="22"/>
        </w:rPr>
        <w:t>.</w:t>
      </w:r>
    </w:p>
    <w:p w:rsidR="0053651C" w:rsidRPr="002B02EC" w:rsidRDefault="0053651C">
      <w:pPr>
        <w:spacing w:line="360" w:lineRule="auto"/>
        <w:rPr>
          <w:sz w:val="22"/>
          <w:szCs w:val="22"/>
        </w:rPr>
        <w:sectPr w:rsidR="0053651C" w:rsidRPr="002B02EC" w:rsidSect="0036351B">
          <w:footerReference w:type="even" r:id="rId12"/>
          <w:footerReference w:type="default" r:id="rId13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E12AA0" w:rsidRPr="002B02EC" w:rsidRDefault="00E12AA0" w:rsidP="00A36EB8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  <w:r w:rsidRPr="002B02EC">
        <w:rPr>
          <w:b/>
          <w:sz w:val="22"/>
          <w:szCs w:val="22"/>
          <w:u w:val="single"/>
        </w:rPr>
        <w:lastRenderedPageBreak/>
        <w:t xml:space="preserve">Załącznik Nr 2 </w:t>
      </w:r>
    </w:p>
    <w:p w:rsidR="007B5E61" w:rsidRPr="002B02EC" w:rsidRDefault="001C68E0" w:rsidP="00A36EB8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II/39</w:t>
      </w:r>
      <w:r w:rsidR="007B5E61" w:rsidRPr="002B02EC">
        <w:rPr>
          <w:b/>
          <w:sz w:val="22"/>
          <w:szCs w:val="22"/>
        </w:rPr>
        <w:t>/P/15014/</w:t>
      </w:r>
      <w:r w:rsidR="00E207AA">
        <w:rPr>
          <w:b/>
          <w:color w:val="000000"/>
          <w:sz w:val="22"/>
          <w:szCs w:val="22"/>
        </w:rPr>
        <w:t>28</w:t>
      </w:r>
      <w:r w:rsidR="007B5E61" w:rsidRPr="002B02EC">
        <w:rPr>
          <w:b/>
          <w:color w:val="000000"/>
          <w:sz w:val="22"/>
          <w:szCs w:val="22"/>
        </w:rPr>
        <w:t>30</w:t>
      </w:r>
      <w:r w:rsidR="007B5E61" w:rsidRPr="002B02EC">
        <w:rPr>
          <w:b/>
          <w:sz w:val="22"/>
          <w:szCs w:val="22"/>
        </w:rPr>
        <w:t>/</w:t>
      </w:r>
      <w:r w:rsidR="00EB6B93">
        <w:rPr>
          <w:b/>
          <w:color w:val="000000"/>
          <w:sz w:val="22"/>
          <w:szCs w:val="22"/>
        </w:rPr>
        <w:t>20</w:t>
      </w:r>
      <w:r w:rsidR="007B5E61" w:rsidRPr="002B02EC">
        <w:rPr>
          <w:b/>
          <w:sz w:val="22"/>
          <w:szCs w:val="22"/>
        </w:rPr>
        <w:t>/DRI</w:t>
      </w:r>
    </w:p>
    <w:p w:rsidR="00AF0488" w:rsidRPr="00742F41" w:rsidRDefault="00AF0488" w:rsidP="00164066">
      <w:pPr>
        <w:tabs>
          <w:tab w:val="left" w:pos="1800"/>
        </w:tabs>
        <w:overflowPunct/>
        <w:autoSpaceDE/>
        <w:autoSpaceDN/>
        <w:adjustRightInd/>
        <w:textAlignment w:val="auto"/>
        <w:rPr>
          <w:b/>
          <w:bCs/>
          <w:color w:val="000000"/>
          <w:sz w:val="12"/>
          <w:szCs w:val="12"/>
        </w:rPr>
      </w:pPr>
    </w:p>
    <w:p w:rsidR="00AD72FF" w:rsidRDefault="00AD72FF" w:rsidP="00164066">
      <w:pPr>
        <w:tabs>
          <w:tab w:val="left" w:pos="1800"/>
        </w:tabs>
        <w:overflowPunct/>
        <w:autoSpaceDE/>
        <w:autoSpaceDN/>
        <w:adjustRightInd/>
        <w:spacing w:after="40"/>
        <w:jc w:val="center"/>
        <w:textAlignment w:val="auto"/>
        <w:rPr>
          <w:b/>
          <w:bCs/>
          <w:i/>
          <w:iCs/>
          <w:sz w:val="22"/>
          <w:szCs w:val="22"/>
        </w:rPr>
      </w:pPr>
      <w:r w:rsidRPr="00850598">
        <w:rPr>
          <w:b/>
          <w:bCs/>
          <w:color w:val="000000"/>
          <w:sz w:val="22"/>
          <w:szCs w:val="22"/>
        </w:rPr>
        <w:t>Ocena projektu zgodnie</w:t>
      </w:r>
      <w:r w:rsidRPr="002B02EC">
        <w:rPr>
          <w:b/>
          <w:bCs/>
          <w:color w:val="000000"/>
          <w:sz w:val="22"/>
          <w:szCs w:val="22"/>
        </w:rPr>
        <w:br/>
        <w:t xml:space="preserve">z </w:t>
      </w:r>
      <w:r w:rsidRPr="002B02EC">
        <w:rPr>
          <w:b/>
          <w:bCs/>
          <w:i/>
          <w:iCs/>
          <w:sz w:val="22"/>
          <w:szCs w:val="22"/>
        </w:rPr>
        <w:t>Programem wspierania inwestycji o istotnym znaczeniu</w:t>
      </w:r>
      <w:r w:rsidRPr="002B02EC">
        <w:rPr>
          <w:b/>
          <w:bCs/>
          <w:i/>
          <w:iCs/>
          <w:sz w:val="22"/>
          <w:szCs w:val="22"/>
        </w:rPr>
        <w:br/>
        <w:t>dla gospodarki polskiej na lata 2011-2023</w:t>
      </w:r>
      <w:r w:rsidR="00742F41">
        <w:rPr>
          <w:rStyle w:val="Odwoanieprzypisudolnego"/>
          <w:b/>
          <w:bCs/>
          <w:i/>
          <w:iCs/>
          <w:sz w:val="22"/>
          <w:szCs w:val="22"/>
        </w:rPr>
        <w:footnoteReference w:id="1"/>
      </w:r>
    </w:p>
    <w:p w:rsidR="00AF0488" w:rsidRPr="00742F41" w:rsidRDefault="00AF0488" w:rsidP="00164066">
      <w:pPr>
        <w:tabs>
          <w:tab w:val="left" w:pos="1800"/>
        </w:tabs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 w:val="16"/>
          <w:szCs w:val="16"/>
        </w:rPr>
      </w:pPr>
    </w:p>
    <w:p w:rsidR="00AD72FF" w:rsidRPr="003641FC" w:rsidRDefault="00AD72FF" w:rsidP="008219B5">
      <w:pPr>
        <w:numPr>
          <w:ilvl w:val="0"/>
          <w:numId w:val="40"/>
        </w:numPr>
        <w:tabs>
          <w:tab w:val="left" w:pos="709"/>
          <w:tab w:val="left" w:pos="1418"/>
        </w:tabs>
        <w:overflowPunct/>
        <w:autoSpaceDE/>
        <w:autoSpaceDN/>
        <w:adjustRightInd/>
        <w:spacing w:line="360" w:lineRule="auto"/>
        <w:ind w:left="284" w:firstLine="567"/>
        <w:contextualSpacing/>
        <w:jc w:val="both"/>
        <w:textAlignment w:val="auto"/>
        <w:rPr>
          <w:color w:val="000000"/>
          <w:sz w:val="22"/>
          <w:szCs w:val="22"/>
        </w:rPr>
      </w:pPr>
      <w:r w:rsidRPr="003641FC">
        <w:rPr>
          <w:b/>
          <w:sz w:val="22"/>
          <w:szCs w:val="22"/>
        </w:rPr>
        <w:t>Wsparcie finansowe</w:t>
      </w:r>
      <w:r w:rsidR="00F925E8">
        <w:rPr>
          <w:b/>
          <w:sz w:val="22"/>
          <w:szCs w:val="22"/>
        </w:rPr>
        <w:t xml:space="preserve"> z tytułu utworzenia nowych miejsc pracy</w:t>
      </w:r>
    </w:p>
    <w:p w:rsidR="00AD72FF" w:rsidRDefault="00AD72FF" w:rsidP="0018262A">
      <w:pPr>
        <w:tabs>
          <w:tab w:val="left" w:pos="1800"/>
        </w:tabs>
        <w:overflowPunct/>
        <w:autoSpaceDE/>
        <w:autoSpaceDN/>
        <w:adjustRightInd/>
        <w:ind w:left="851" w:hanging="567"/>
        <w:jc w:val="center"/>
        <w:textAlignment w:val="auto"/>
        <w:rPr>
          <w:color w:val="000000"/>
          <w:sz w:val="22"/>
          <w:szCs w:val="22"/>
        </w:rPr>
      </w:pPr>
      <w:r w:rsidRPr="002B02EC">
        <w:rPr>
          <w:color w:val="000000"/>
          <w:sz w:val="22"/>
          <w:szCs w:val="22"/>
        </w:rPr>
        <w:t xml:space="preserve">Zgodnie z przyjętym systemem oceny projektów inwestycyjnych projekt firmy </w:t>
      </w:r>
      <w:r w:rsidR="0018262A">
        <w:rPr>
          <w:color w:val="000000"/>
          <w:sz w:val="22"/>
          <w:szCs w:val="22"/>
        </w:rPr>
        <w:br/>
      </w:r>
      <w:r w:rsidR="005E5693">
        <w:rPr>
          <w:b/>
          <w:bCs/>
          <w:sz w:val="22"/>
          <w:szCs w:val="22"/>
        </w:rPr>
        <w:t>GFT</w:t>
      </w:r>
      <w:r w:rsidR="00F925E8" w:rsidRPr="00570C4A">
        <w:rPr>
          <w:b/>
          <w:bCs/>
          <w:sz w:val="22"/>
          <w:szCs w:val="22"/>
        </w:rPr>
        <w:t xml:space="preserve"> POLAND </w:t>
      </w:r>
      <w:r w:rsidR="00F925E8" w:rsidRPr="00570C4A">
        <w:rPr>
          <w:b/>
          <w:color w:val="000000" w:themeColor="text1"/>
          <w:sz w:val="22"/>
          <w:szCs w:val="22"/>
        </w:rPr>
        <w:t>Sp. z o.o.</w:t>
      </w:r>
      <w:r w:rsidR="00F925E8" w:rsidRPr="00570C4A">
        <w:rPr>
          <w:color w:val="000000" w:themeColor="text1"/>
          <w:sz w:val="22"/>
          <w:szCs w:val="22"/>
        </w:rPr>
        <w:t xml:space="preserve"> uzyskał </w:t>
      </w:r>
      <w:r w:rsidR="002F2CE0">
        <w:rPr>
          <w:b/>
          <w:color w:val="000000" w:themeColor="text1"/>
          <w:sz w:val="22"/>
          <w:szCs w:val="22"/>
        </w:rPr>
        <w:t>95</w:t>
      </w:r>
      <w:r w:rsidR="00F925E8" w:rsidRPr="00570C4A">
        <w:rPr>
          <w:color w:val="000000" w:themeColor="text1"/>
          <w:sz w:val="22"/>
          <w:szCs w:val="22"/>
        </w:rPr>
        <w:t xml:space="preserve"> punktów na 100 możliwych.</w:t>
      </w:r>
    </w:p>
    <w:p w:rsidR="00F925E8" w:rsidRPr="00570C4A" w:rsidRDefault="00F925E8" w:rsidP="00F925E8">
      <w:pPr>
        <w:tabs>
          <w:tab w:val="left" w:pos="1800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tbl>
      <w:tblPr>
        <w:tblW w:w="6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9"/>
        <w:gridCol w:w="1158"/>
        <w:gridCol w:w="1323"/>
      </w:tblGrid>
      <w:tr w:rsidR="00F925E8" w:rsidRPr="00570C4A" w:rsidTr="006A2518">
        <w:trPr>
          <w:trHeight w:val="20"/>
          <w:jc w:val="center"/>
        </w:trPr>
        <w:tc>
          <w:tcPr>
            <w:tcW w:w="65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F925E8" w:rsidRPr="00570C4A" w:rsidRDefault="00F925E8" w:rsidP="006A2518">
            <w:pPr>
              <w:jc w:val="center"/>
              <w:rPr>
                <w:color w:val="000000" w:themeColor="text1"/>
                <w:szCs w:val="22"/>
              </w:rPr>
            </w:pPr>
            <w:r w:rsidRPr="00570C4A">
              <w:rPr>
                <w:color w:val="000000" w:themeColor="text1"/>
                <w:sz w:val="22"/>
                <w:szCs w:val="22"/>
              </w:rPr>
              <w:t>GRA</w:t>
            </w:r>
            <w:r w:rsidR="000B36A4">
              <w:rPr>
                <w:color w:val="000000" w:themeColor="text1"/>
                <w:sz w:val="22"/>
                <w:szCs w:val="22"/>
              </w:rPr>
              <w:t>NT NA ZATRUDNIENIE – USŁUGOWY/R&amp;D</w:t>
            </w:r>
          </w:p>
        </w:tc>
      </w:tr>
      <w:tr w:rsidR="00F925E8" w:rsidRPr="00570C4A" w:rsidTr="006A2518">
        <w:trPr>
          <w:trHeight w:val="20"/>
          <w:jc w:val="center"/>
        </w:trPr>
        <w:tc>
          <w:tcPr>
            <w:tcW w:w="4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E8" w:rsidRPr="00570C4A" w:rsidRDefault="00F925E8" w:rsidP="006A2518">
            <w:pPr>
              <w:rPr>
                <w:color w:val="000000" w:themeColor="text1"/>
                <w:szCs w:val="22"/>
              </w:rPr>
            </w:pPr>
            <w:r w:rsidRPr="00570C4A">
              <w:rPr>
                <w:color w:val="000000" w:themeColor="text1"/>
                <w:sz w:val="22"/>
                <w:szCs w:val="22"/>
              </w:rPr>
              <w:t>Kategoria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E8" w:rsidRPr="00570C4A" w:rsidRDefault="00F925E8" w:rsidP="006A2518">
            <w:pPr>
              <w:rPr>
                <w:color w:val="000000" w:themeColor="text1"/>
                <w:szCs w:val="22"/>
              </w:rPr>
            </w:pPr>
            <w:r w:rsidRPr="00570C4A">
              <w:rPr>
                <w:color w:val="000000" w:themeColor="text1"/>
                <w:sz w:val="22"/>
                <w:szCs w:val="22"/>
              </w:rPr>
              <w:t>Punktacja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5E8" w:rsidRPr="00570C4A" w:rsidRDefault="00F925E8" w:rsidP="006A2518">
            <w:pPr>
              <w:rPr>
                <w:color w:val="000000" w:themeColor="text1"/>
                <w:szCs w:val="22"/>
              </w:rPr>
            </w:pPr>
            <w:r w:rsidRPr="00570C4A">
              <w:rPr>
                <w:color w:val="000000" w:themeColor="text1"/>
                <w:sz w:val="22"/>
                <w:szCs w:val="22"/>
              </w:rPr>
              <w:t>Maksimum</w:t>
            </w:r>
          </w:p>
        </w:tc>
      </w:tr>
      <w:tr w:rsidR="00F925E8" w:rsidRPr="00570C4A" w:rsidTr="006A2518">
        <w:trPr>
          <w:trHeight w:val="20"/>
          <w:jc w:val="center"/>
        </w:trPr>
        <w:tc>
          <w:tcPr>
            <w:tcW w:w="4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E8" w:rsidRPr="00570C4A" w:rsidRDefault="000B36A4" w:rsidP="006A2518">
            <w:pPr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Procesy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E8" w:rsidRPr="00570C4A" w:rsidRDefault="000B36A4" w:rsidP="006A2518">
            <w:pPr>
              <w:jc w:val="righ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5E8" w:rsidRPr="00570C4A" w:rsidRDefault="000B36A4" w:rsidP="006A2518">
            <w:pPr>
              <w:jc w:val="righ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</w:tr>
      <w:tr w:rsidR="00F925E8" w:rsidRPr="00570C4A" w:rsidTr="006A2518">
        <w:trPr>
          <w:trHeight w:val="20"/>
          <w:jc w:val="center"/>
        </w:trPr>
        <w:tc>
          <w:tcPr>
            <w:tcW w:w="4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E8" w:rsidRPr="00570C4A" w:rsidRDefault="00F925E8" w:rsidP="006A2518">
            <w:pPr>
              <w:rPr>
                <w:color w:val="000000" w:themeColor="text1"/>
                <w:szCs w:val="22"/>
              </w:rPr>
            </w:pPr>
            <w:r w:rsidRPr="00570C4A">
              <w:rPr>
                <w:color w:val="000000" w:themeColor="text1"/>
                <w:sz w:val="22"/>
                <w:szCs w:val="22"/>
              </w:rPr>
              <w:t>Lokalizacja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E8" w:rsidRPr="00570C4A" w:rsidRDefault="000B36A4" w:rsidP="006A2518">
            <w:pPr>
              <w:jc w:val="righ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5E8" w:rsidRPr="00570C4A" w:rsidRDefault="00F925E8" w:rsidP="006A2518">
            <w:pPr>
              <w:jc w:val="right"/>
              <w:rPr>
                <w:color w:val="000000" w:themeColor="text1"/>
                <w:szCs w:val="22"/>
              </w:rPr>
            </w:pPr>
            <w:r w:rsidRPr="00570C4A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F925E8" w:rsidRPr="00570C4A" w:rsidTr="006A2518">
        <w:trPr>
          <w:trHeight w:val="20"/>
          <w:jc w:val="center"/>
        </w:trPr>
        <w:tc>
          <w:tcPr>
            <w:tcW w:w="4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E8" w:rsidRPr="00570C4A" w:rsidRDefault="000B36A4" w:rsidP="006A2518">
            <w:pPr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Kapitał ludzki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E8" w:rsidRPr="00570C4A" w:rsidRDefault="000B36A4" w:rsidP="006A2518">
            <w:pPr>
              <w:jc w:val="righ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5E8" w:rsidRPr="00570C4A" w:rsidRDefault="000B36A4" w:rsidP="006A2518">
            <w:pPr>
              <w:jc w:val="righ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F925E8" w:rsidRPr="00570C4A" w:rsidTr="006A2518">
        <w:trPr>
          <w:trHeight w:val="20"/>
          <w:jc w:val="center"/>
        </w:trPr>
        <w:tc>
          <w:tcPr>
            <w:tcW w:w="4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5E8" w:rsidRPr="00570C4A" w:rsidRDefault="000B36A4" w:rsidP="006A2518">
            <w:pPr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Inne czynniki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5E8" w:rsidRPr="00570C4A" w:rsidRDefault="000B36A4" w:rsidP="006A2518">
            <w:pPr>
              <w:jc w:val="righ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25E8" w:rsidRPr="00570C4A" w:rsidRDefault="000B36A4" w:rsidP="006A2518">
            <w:pPr>
              <w:jc w:val="righ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F925E8" w:rsidRPr="00570C4A" w:rsidTr="006A2518">
        <w:trPr>
          <w:trHeight w:val="20"/>
          <w:jc w:val="center"/>
        </w:trPr>
        <w:tc>
          <w:tcPr>
            <w:tcW w:w="4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E8" w:rsidRPr="00570C4A" w:rsidRDefault="00F925E8" w:rsidP="006A2518">
            <w:pPr>
              <w:rPr>
                <w:b/>
                <w:bCs/>
                <w:color w:val="000000" w:themeColor="text1"/>
                <w:szCs w:val="22"/>
              </w:rPr>
            </w:pPr>
            <w:r w:rsidRPr="00570C4A">
              <w:rPr>
                <w:b/>
                <w:bCs/>
                <w:color w:val="000000" w:themeColor="text1"/>
                <w:sz w:val="22"/>
                <w:szCs w:val="22"/>
              </w:rPr>
              <w:t>SUMA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E8" w:rsidRPr="00570C4A" w:rsidRDefault="000B36A4" w:rsidP="006A2518">
            <w:pPr>
              <w:jc w:val="right"/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25E8" w:rsidRPr="00570C4A" w:rsidRDefault="00F925E8" w:rsidP="006A2518">
            <w:pPr>
              <w:jc w:val="right"/>
              <w:rPr>
                <w:b/>
                <w:bCs/>
                <w:color w:val="000000" w:themeColor="text1"/>
                <w:szCs w:val="22"/>
              </w:rPr>
            </w:pPr>
            <w:r w:rsidRPr="00570C4A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</w:tr>
      <w:tr w:rsidR="00F925E8" w:rsidRPr="00570C4A" w:rsidTr="006A2518">
        <w:trPr>
          <w:trHeight w:val="20"/>
          <w:jc w:val="center"/>
        </w:trPr>
        <w:tc>
          <w:tcPr>
            <w:tcW w:w="40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F925E8" w:rsidRPr="00570C4A" w:rsidRDefault="00F925E8" w:rsidP="006A2518">
            <w:pPr>
              <w:rPr>
                <w:color w:val="000000" w:themeColor="text1"/>
                <w:szCs w:val="22"/>
              </w:rPr>
            </w:pPr>
            <w:r w:rsidRPr="00570C4A">
              <w:rPr>
                <w:color w:val="000000" w:themeColor="text1"/>
                <w:sz w:val="22"/>
                <w:szCs w:val="22"/>
              </w:rPr>
              <w:t>Grant - kwota podstawowa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F925E8" w:rsidRPr="00570C4A" w:rsidRDefault="000B36A4" w:rsidP="006A2518">
            <w:pPr>
              <w:jc w:val="righ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2 310</w:t>
            </w:r>
            <w:r w:rsidR="00F925E8" w:rsidRPr="00570C4A">
              <w:rPr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F925E8" w:rsidRPr="00570C4A" w:rsidRDefault="00F925E8" w:rsidP="006A2518">
            <w:pPr>
              <w:rPr>
                <w:color w:val="000000" w:themeColor="text1"/>
                <w:szCs w:val="22"/>
              </w:rPr>
            </w:pPr>
            <w:r w:rsidRPr="00570C4A">
              <w:rPr>
                <w:color w:val="000000" w:themeColor="text1"/>
                <w:sz w:val="22"/>
                <w:szCs w:val="22"/>
              </w:rPr>
              <w:t> PLN</w:t>
            </w:r>
          </w:p>
        </w:tc>
      </w:tr>
      <w:tr w:rsidR="00F925E8" w:rsidRPr="00570C4A" w:rsidTr="006A2518">
        <w:trPr>
          <w:trHeight w:val="20"/>
          <w:jc w:val="center"/>
        </w:trPr>
        <w:tc>
          <w:tcPr>
            <w:tcW w:w="4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F925E8" w:rsidRPr="00570C4A" w:rsidRDefault="00F925E8" w:rsidP="006A2518">
            <w:pPr>
              <w:rPr>
                <w:color w:val="000000" w:themeColor="text1"/>
                <w:szCs w:val="22"/>
              </w:rPr>
            </w:pPr>
            <w:r w:rsidRPr="00570C4A">
              <w:rPr>
                <w:color w:val="000000" w:themeColor="text1"/>
                <w:sz w:val="22"/>
                <w:szCs w:val="22"/>
              </w:rPr>
              <w:t>Premia - Polska Wschodnia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F925E8" w:rsidRPr="00570C4A" w:rsidRDefault="00F925E8" w:rsidP="006A2518">
            <w:pPr>
              <w:jc w:val="right"/>
              <w:rPr>
                <w:color w:val="000000" w:themeColor="text1"/>
                <w:szCs w:val="22"/>
              </w:rPr>
            </w:pPr>
            <w:r w:rsidRPr="00570C4A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F925E8" w:rsidRPr="00570C4A" w:rsidRDefault="00F925E8" w:rsidP="006A2518">
            <w:pPr>
              <w:rPr>
                <w:color w:val="000000" w:themeColor="text1"/>
                <w:szCs w:val="22"/>
              </w:rPr>
            </w:pPr>
            <w:r w:rsidRPr="00570C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925E8" w:rsidRPr="00570C4A" w:rsidTr="006A2518">
        <w:trPr>
          <w:trHeight w:val="20"/>
          <w:jc w:val="center"/>
        </w:trPr>
        <w:tc>
          <w:tcPr>
            <w:tcW w:w="4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F925E8" w:rsidRPr="00570C4A" w:rsidRDefault="00F925E8" w:rsidP="006A2518">
            <w:pPr>
              <w:rPr>
                <w:color w:val="000000" w:themeColor="text1"/>
                <w:szCs w:val="22"/>
              </w:rPr>
            </w:pPr>
            <w:r w:rsidRPr="00570C4A">
              <w:rPr>
                <w:color w:val="000000" w:themeColor="text1"/>
                <w:sz w:val="22"/>
                <w:szCs w:val="22"/>
              </w:rPr>
              <w:t>Obniżenie - łączenie instrumentów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F925E8" w:rsidRPr="00570C4A" w:rsidRDefault="00F925E8" w:rsidP="006A2518">
            <w:pPr>
              <w:jc w:val="right"/>
              <w:rPr>
                <w:color w:val="000000" w:themeColor="text1"/>
                <w:szCs w:val="22"/>
              </w:rPr>
            </w:pPr>
            <w:r w:rsidRPr="00570C4A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F925E8" w:rsidRPr="00570C4A" w:rsidRDefault="00F925E8" w:rsidP="006A2518">
            <w:pPr>
              <w:rPr>
                <w:color w:val="000000" w:themeColor="text1"/>
                <w:szCs w:val="22"/>
              </w:rPr>
            </w:pPr>
            <w:r w:rsidRPr="00570C4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925E8" w:rsidRPr="00570C4A" w:rsidTr="006A2518">
        <w:trPr>
          <w:trHeight w:val="20"/>
          <w:jc w:val="center"/>
        </w:trPr>
        <w:tc>
          <w:tcPr>
            <w:tcW w:w="4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F925E8" w:rsidRPr="00570C4A" w:rsidRDefault="00F925E8" w:rsidP="006A2518">
            <w:pPr>
              <w:rPr>
                <w:color w:val="000000" w:themeColor="text1"/>
                <w:szCs w:val="22"/>
              </w:rPr>
            </w:pPr>
            <w:r w:rsidRPr="00570C4A">
              <w:rPr>
                <w:color w:val="000000" w:themeColor="text1"/>
                <w:sz w:val="22"/>
                <w:szCs w:val="22"/>
              </w:rPr>
              <w:t>Rekomendowany grant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F925E8" w:rsidRPr="00570C4A" w:rsidRDefault="000B36A4" w:rsidP="006A2518">
            <w:pPr>
              <w:jc w:val="right"/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2 310</w:t>
            </w:r>
            <w:r w:rsidR="00F925E8" w:rsidRPr="00570C4A">
              <w:rPr>
                <w:b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F925E8" w:rsidRPr="00570C4A" w:rsidRDefault="00F925E8" w:rsidP="006A2518">
            <w:pPr>
              <w:rPr>
                <w:color w:val="000000" w:themeColor="text1"/>
                <w:szCs w:val="22"/>
              </w:rPr>
            </w:pPr>
            <w:r w:rsidRPr="00570C4A">
              <w:rPr>
                <w:color w:val="000000" w:themeColor="text1"/>
                <w:sz w:val="22"/>
                <w:szCs w:val="22"/>
              </w:rPr>
              <w:t>PLN</w:t>
            </w:r>
          </w:p>
        </w:tc>
      </w:tr>
      <w:tr w:rsidR="00F925E8" w:rsidRPr="00570C4A" w:rsidTr="006A2518">
        <w:trPr>
          <w:trHeight w:val="156"/>
          <w:jc w:val="center"/>
        </w:trPr>
        <w:tc>
          <w:tcPr>
            <w:tcW w:w="4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F925E8" w:rsidRPr="00570C4A" w:rsidRDefault="00F925E8" w:rsidP="006A2518">
            <w:pPr>
              <w:rPr>
                <w:color w:val="000000" w:themeColor="text1"/>
                <w:szCs w:val="22"/>
              </w:rPr>
            </w:pPr>
            <w:r w:rsidRPr="00570C4A">
              <w:rPr>
                <w:color w:val="000000" w:themeColor="text1"/>
                <w:sz w:val="22"/>
                <w:szCs w:val="22"/>
              </w:rPr>
              <w:t>Szacunkowe wsparcie na osobę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F925E8" w:rsidRPr="00570C4A" w:rsidRDefault="000B36A4" w:rsidP="006A2518">
            <w:pPr>
              <w:jc w:val="righ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11 00</w:t>
            </w:r>
            <w:r w:rsidR="00F925E8" w:rsidRPr="00570C4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F925E8" w:rsidRPr="00570C4A" w:rsidRDefault="00F925E8" w:rsidP="006A2518">
            <w:pPr>
              <w:rPr>
                <w:color w:val="000000" w:themeColor="text1"/>
                <w:szCs w:val="22"/>
              </w:rPr>
            </w:pPr>
            <w:r w:rsidRPr="00570C4A">
              <w:rPr>
                <w:color w:val="000000" w:themeColor="text1"/>
                <w:sz w:val="22"/>
                <w:szCs w:val="22"/>
              </w:rPr>
              <w:t>PLN/osoba</w:t>
            </w:r>
          </w:p>
        </w:tc>
      </w:tr>
    </w:tbl>
    <w:p w:rsidR="00F925E8" w:rsidRPr="00570C4A" w:rsidRDefault="00F925E8" w:rsidP="00F925E8">
      <w:pPr>
        <w:tabs>
          <w:tab w:val="left" w:pos="1800"/>
        </w:tabs>
        <w:spacing w:before="40" w:after="40"/>
        <w:ind w:left="1559"/>
        <w:jc w:val="both"/>
        <w:rPr>
          <w:color w:val="000000" w:themeColor="text1"/>
          <w:sz w:val="22"/>
          <w:szCs w:val="22"/>
          <w:u w:val="single"/>
        </w:rPr>
      </w:pPr>
      <w:r w:rsidRPr="00570C4A">
        <w:rPr>
          <w:color w:val="000000" w:themeColor="text1"/>
          <w:sz w:val="22"/>
          <w:szCs w:val="22"/>
          <w:u w:val="single"/>
        </w:rPr>
        <w:t>*Inne czynniki:</w:t>
      </w:r>
    </w:p>
    <w:p w:rsidR="00F925E8" w:rsidRPr="00570C4A" w:rsidRDefault="000B36A4" w:rsidP="00F925E8">
      <w:pPr>
        <w:numPr>
          <w:ilvl w:val="0"/>
          <w:numId w:val="34"/>
        </w:numPr>
        <w:tabs>
          <w:tab w:val="num" w:pos="2160"/>
        </w:tabs>
        <w:overflowPunct/>
        <w:autoSpaceDE/>
        <w:autoSpaceDN/>
        <w:adjustRightInd/>
        <w:spacing w:after="40"/>
        <w:ind w:left="1559" w:firstLine="0"/>
        <w:jc w:val="both"/>
        <w:textAlignment w:val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nawiązanie współpracy z polskimi uczelniami wyższymi</w:t>
      </w:r>
      <w:r w:rsidR="00F925E8" w:rsidRPr="00570C4A">
        <w:rPr>
          <w:color w:val="000000" w:themeColor="text1"/>
          <w:sz w:val="22"/>
          <w:szCs w:val="22"/>
        </w:rPr>
        <w:t>,</w:t>
      </w:r>
    </w:p>
    <w:p w:rsidR="00F925E8" w:rsidRPr="00570C4A" w:rsidRDefault="000B36A4" w:rsidP="00F925E8">
      <w:pPr>
        <w:numPr>
          <w:ilvl w:val="0"/>
          <w:numId w:val="34"/>
        </w:numPr>
        <w:tabs>
          <w:tab w:val="num" w:pos="2160"/>
        </w:tabs>
        <w:overflowPunct/>
        <w:autoSpaceDE/>
        <w:autoSpaceDN/>
        <w:adjustRightInd/>
        <w:spacing w:after="40"/>
        <w:ind w:left="1559" w:firstLine="0"/>
        <w:jc w:val="both"/>
        <w:textAlignment w:val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unikatowość realizowanych procesów</w:t>
      </w:r>
      <w:r w:rsidR="00F925E8" w:rsidRPr="00570C4A">
        <w:rPr>
          <w:color w:val="000000" w:themeColor="text1"/>
          <w:sz w:val="22"/>
          <w:szCs w:val="22"/>
        </w:rPr>
        <w:t>,</w:t>
      </w:r>
    </w:p>
    <w:p w:rsidR="00F925E8" w:rsidRPr="00570C4A" w:rsidRDefault="000B36A4" w:rsidP="00F925E8">
      <w:pPr>
        <w:numPr>
          <w:ilvl w:val="0"/>
          <w:numId w:val="34"/>
        </w:numPr>
        <w:tabs>
          <w:tab w:val="num" w:pos="2160"/>
        </w:tabs>
        <w:overflowPunct/>
        <w:autoSpaceDE/>
        <w:autoSpaceDN/>
        <w:adjustRightInd/>
        <w:ind w:left="1560" w:firstLine="0"/>
        <w:jc w:val="both"/>
        <w:textAlignment w:val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wysoka pozycja komparatywna marki firmy pośród innych firm</w:t>
      </w:r>
      <w:r w:rsidR="00F925E8" w:rsidRPr="00570C4A">
        <w:rPr>
          <w:color w:val="000000" w:themeColor="text1"/>
          <w:sz w:val="22"/>
          <w:szCs w:val="22"/>
        </w:rPr>
        <w:t>.</w:t>
      </w:r>
    </w:p>
    <w:p w:rsidR="00F925E8" w:rsidRPr="00570C4A" w:rsidRDefault="00F925E8" w:rsidP="00F925E8">
      <w:pPr>
        <w:ind w:right="990"/>
        <w:jc w:val="both"/>
        <w:rPr>
          <w:color w:val="000000" w:themeColor="text1"/>
          <w:sz w:val="22"/>
          <w:szCs w:val="22"/>
        </w:rPr>
      </w:pPr>
    </w:p>
    <w:p w:rsidR="00F925E8" w:rsidRDefault="00F925E8" w:rsidP="00F925E8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F925E8" w:rsidRDefault="00F925E8" w:rsidP="00F925E8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F925E8" w:rsidRDefault="00F925E8" w:rsidP="00F925E8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F925E8" w:rsidRDefault="00F925E8" w:rsidP="00F925E8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F925E8" w:rsidRDefault="00F925E8" w:rsidP="00F925E8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F925E8" w:rsidRDefault="00F925E8" w:rsidP="00F925E8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F925E8" w:rsidRDefault="00F925E8" w:rsidP="00F925E8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F925E8" w:rsidRDefault="00F925E8" w:rsidP="00F925E8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F925E8" w:rsidRDefault="00F925E8" w:rsidP="00F925E8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F925E8" w:rsidRDefault="00F925E8" w:rsidP="00F925E8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F925E8" w:rsidRDefault="00F925E8" w:rsidP="00F925E8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F925E8" w:rsidRDefault="00F925E8" w:rsidP="00F925E8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F925E8" w:rsidRDefault="00F925E8" w:rsidP="00F925E8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F925E8" w:rsidRDefault="00F925E8" w:rsidP="00757D64">
      <w:pPr>
        <w:spacing w:line="360" w:lineRule="auto"/>
        <w:rPr>
          <w:b/>
          <w:bCs/>
          <w:sz w:val="22"/>
          <w:szCs w:val="22"/>
          <w:u w:val="single"/>
        </w:rPr>
      </w:pPr>
    </w:p>
    <w:p w:rsidR="00757D64" w:rsidRDefault="00757D64" w:rsidP="00757D64">
      <w:pPr>
        <w:spacing w:line="360" w:lineRule="auto"/>
        <w:rPr>
          <w:b/>
          <w:bCs/>
          <w:sz w:val="22"/>
          <w:szCs w:val="22"/>
          <w:u w:val="single"/>
        </w:rPr>
      </w:pPr>
    </w:p>
    <w:p w:rsidR="00EE4460" w:rsidRDefault="00EE4460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:rsidR="007A673A" w:rsidRDefault="007A673A" w:rsidP="00757D64">
      <w:pPr>
        <w:spacing w:line="360" w:lineRule="auto"/>
        <w:rPr>
          <w:b/>
          <w:bCs/>
          <w:sz w:val="22"/>
          <w:szCs w:val="22"/>
          <w:u w:val="single"/>
        </w:rPr>
      </w:pPr>
    </w:p>
    <w:p w:rsidR="009C6144" w:rsidRPr="002B02EC" w:rsidRDefault="009C6144" w:rsidP="009C6144">
      <w:pPr>
        <w:spacing w:line="360" w:lineRule="auto"/>
        <w:jc w:val="right"/>
        <w:rPr>
          <w:b/>
          <w:bCs/>
          <w:sz w:val="22"/>
          <w:szCs w:val="22"/>
        </w:rPr>
      </w:pPr>
      <w:r w:rsidRPr="002B02EC">
        <w:rPr>
          <w:b/>
          <w:bCs/>
          <w:sz w:val="22"/>
          <w:szCs w:val="22"/>
          <w:u w:val="single"/>
        </w:rPr>
        <w:t>Załącznik Nr 3</w:t>
      </w:r>
    </w:p>
    <w:p w:rsidR="009C6144" w:rsidRPr="002B02EC" w:rsidRDefault="001C68E0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II/39</w:t>
      </w:r>
      <w:r w:rsidR="009C6144" w:rsidRPr="002B02EC">
        <w:rPr>
          <w:b/>
          <w:sz w:val="22"/>
          <w:szCs w:val="22"/>
        </w:rPr>
        <w:t>/P/15014/</w:t>
      </w:r>
      <w:r w:rsidR="00014547">
        <w:rPr>
          <w:b/>
          <w:color w:val="000000"/>
          <w:sz w:val="22"/>
          <w:szCs w:val="22"/>
        </w:rPr>
        <w:t>28</w:t>
      </w:r>
      <w:r w:rsidR="009C6144" w:rsidRPr="002B02EC">
        <w:rPr>
          <w:b/>
          <w:color w:val="000000"/>
          <w:sz w:val="22"/>
          <w:szCs w:val="22"/>
        </w:rPr>
        <w:t>30</w:t>
      </w:r>
      <w:r w:rsidR="009C6144" w:rsidRPr="002B02EC">
        <w:rPr>
          <w:b/>
          <w:sz w:val="22"/>
          <w:szCs w:val="22"/>
        </w:rPr>
        <w:t>/</w:t>
      </w:r>
      <w:r w:rsidR="00EB6B93">
        <w:rPr>
          <w:b/>
          <w:color w:val="000000"/>
          <w:sz w:val="22"/>
          <w:szCs w:val="22"/>
        </w:rPr>
        <w:t>20</w:t>
      </w:r>
      <w:r w:rsidR="009C6144" w:rsidRPr="002B02EC">
        <w:rPr>
          <w:b/>
          <w:sz w:val="22"/>
          <w:szCs w:val="22"/>
        </w:rPr>
        <w:t>/DRI</w:t>
      </w:r>
    </w:p>
    <w:p w:rsidR="009C6144" w:rsidRPr="002B02EC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:rsidR="009C6144" w:rsidRPr="002B02EC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2B02EC">
        <w:rPr>
          <w:b/>
          <w:bCs/>
          <w:sz w:val="22"/>
          <w:szCs w:val="22"/>
        </w:rPr>
        <w:t>Sprawozdanie finansowo-rzeczowe</w:t>
      </w:r>
    </w:p>
    <w:p w:rsidR="009C6144" w:rsidRPr="002B02EC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2B02EC">
        <w:rPr>
          <w:b/>
          <w:bCs/>
          <w:sz w:val="22"/>
          <w:szCs w:val="22"/>
        </w:rPr>
        <w:t xml:space="preserve">dla projektu </w:t>
      </w:r>
      <w:r w:rsidR="007A673A">
        <w:rPr>
          <w:b/>
          <w:bCs/>
          <w:sz w:val="22"/>
          <w:szCs w:val="22"/>
        </w:rPr>
        <w:t>GFT</w:t>
      </w:r>
      <w:r w:rsidR="00014547">
        <w:rPr>
          <w:b/>
          <w:bCs/>
          <w:sz w:val="22"/>
          <w:szCs w:val="22"/>
        </w:rPr>
        <w:t xml:space="preserve"> POLAND</w:t>
      </w:r>
      <w:r w:rsidRPr="002B02EC">
        <w:rPr>
          <w:b/>
          <w:bCs/>
          <w:sz w:val="22"/>
          <w:szCs w:val="22"/>
        </w:rPr>
        <w:t xml:space="preserve"> Sp. z o. o.</w:t>
      </w:r>
    </w:p>
    <w:p w:rsidR="009C6144" w:rsidRPr="002B02EC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2B02EC">
        <w:rPr>
          <w:b/>
          <w:bCs/>
          <w:sz w:val="22"/>
          <w:szCs w:val="22"/>
        </w:rPr>
        <w:t>za okres od dnia rozpoczęcia re</w:t>
      </w:r>
      <w:r>
        <w:rPr>
          <w:b/>
          <w:bCs/>
          <w:sz w:val="22"/>
          <w:szCs w:val="22"/>
        </w:rPr>
        <w:t>alizacji Inwestycji do dnia 31.12</w:t>
      </w:r>
      <w:r w:rsidRPr="002B02EC">
        <w:rPr>
          <w:b/>
          <w:bCs/>
          <w:sz w:val="22"/>
          <w:szCs w:val="22"/>
        </w:rPr>
        <w:t>.20… r.</w:t>
      </w:r>
    </w:p>
    <w:p w:rsidR="009C6144" w:rsidRPr="002B02EC" w:rsidRDefault="009C6144" w:rsidP="009C6144">
      <w:pPr>
        <w:spacing w:before="60" w:after="60"/>
        <w:rPr>
          <w:sz w:val="22"/>
          <w:szCs w:val="22"/>
        </w:rPr>
      </w:pPr>
    </w:p>
    <w:p w:rsidR="009C6144" w:rsidRPr="007F114F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2B02EC">
        <w:rPr>
          <w:b/>
          <w:sz w:val="22"/>
          <w:szCs w:val="22"/>
        </w:rPr>
        <w:t xml:space="preserve">1. Koszty Inwestycji za okres od dnia rozpoczęcia realizacji </w:t>
      </w:r>
      <w:r w:rsidR="007A673A">
        <w:rPr>
          <w:b/>
          <w:sz w:val="22"/>
          <w:szCs w:val="22"/>
        </w:rPr>
        <w:t>Inwestycji do dnia 31.12</w:t>
      </w:r>
      <w:r>
        <w:rPr>
          <w:b/>
          <w:sz w:val="22"/>
          <w:szCs w:val="22"/>
        </w:rPr>
        <w:t>.20…r.:</w:t>
      </w:r>
    </w:p>
    <w:tbl>
      <w:tblPr>
        <w:tblW w:w="9166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678"/>
      </w:tblGrid>
      <w:tr w:rsidR="009C6144" w:rsidRPr="007F114F" w:rsidTr="00607797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7F114F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7F114F" w:rsidRDefault="009C6144" w:rsidP="00607797">
            <w:pPr>
              <w:keepNext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Data</w:t>
            </w:r>
            <w:r w:rsidRPr="007F114F">
              <w:rPr>
                <w:b/>
                <w:sz w:val="20"/>
              </w:rPr>
              <w:br/>
              <w:t xml:space="preserve">wystawienia </w:t>
            </w:r>
            <w:r>
              <w:rPr>
                <w:b/>
                <w:sz w:val="20"/>
              </w:rPr>
              <w:br/>
            </w:r>
            <w:r w:rsidRPr="007F114F">
              <w:rPr>
                <w:b/>
                <w:sz w:val="20"/>
              </w:rPr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Default="009C6144" w:rsidP="00607797">
            <w:pPr>
              <w:keepNext/>
              <w:jc w:val="center"/>
              <w:rPr>
                <w:b/>
                <w:sz w:val="20"/>
              </w:rPr>
            </w:pPr>
          </w:p>
          <w:p w:rsidR="009C6144" w:rsidRPr="007F114F" w:rsidRDefault="009C6144" w:rsidP="00607797">
            <w:pPr>
              <w:keepNext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 xml:space="preserve">Nr faktury </w:t>
            </w:r>
            <w:r w:rsidRPr="007F114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7F114F" w:rsidRDefault="009C6144" w:rsidP="00607797">
            <w:pPr>
              <w:keepNext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przedmiot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7F114F" w:rsidRDefault="009C6144" w:rsidP="00607797">
            <w:pPr>
              <w:keepNext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wartość netto</w:t>
            </w:r>
          </w:p>
          <w:p w:rsidR="009C6144" w:rsidRPr="007F114F" w:rsidRDefault="009C6144" w:rsidP="00607797">
            <w:pPr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(w PLN)</w:t>
            </w:r>
          </w:p>
        </w:tc>
      </w:tr>
      <w:tr w:rsidR="009C6144" w:rsidRPr="007F114F" w:rsidTr="00607797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jc w:val="center"/>
              <w:rPr>
                <w:sz w:val="20"/>
              </w:rPr>
            </w:pPr>
            <w:r w:rsidRPr="007F114F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</w:tr>
      <w:tr w:rsidR="009C6144" w:rsidRPr="007F114F" w:rsidTr="00607797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jc w:val="center"/>
              <w:rPr>
                <w:sz w:val="20"/>
              </w:rPr>
            </w:pPr>
            <w:r w:rsidRPr="007F114F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</w:tr>
      <w:tr w:rsidR="009C6144" w:rsidRPr="007F114F" w:rsidTr="00607797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  <w:r w:rsidRPr="007F114F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</w:tr>
      <w:tr w:rsidR="009C6144" w:rsidRPr="007F114F" w:rsidTr="00607797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</w:tr>
      <w:tr w:rsidR="009C6144" w:rsidRPr="007F114F" w:rsidTr="00607797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</w:tr>
    </w:tbl>
    <w:p w:rsidR="009C6144" w:rsidRPr="002F4F51" w:rsidRDefault="009C6144" w:rsidP="009C6144">
      <w:pPr>
        <w:rPr>
          <w:sz w:val="16"/>
          <w:szCs w:val="16"/>
        </w:rPr>
      </w:pPr>
    </w:p>
    <w:p w:rsidR="009C6144" w:rsidRPr="002B02EC" w:rsidRDefault="001A1721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9C6144" w:rsidRPr="002B02EC">
        <w:rPr>
          <w:b/>
          <w:sz w:val="22"/>
          <w:szCs w:val="22"/>
        </w:rPr>
        <w:t>. Liczba miejsc pracy dla osób z wyższym wykształceniem utworzonych od dnia rozpoczęcia rea</w:t>
      </w:r>
      <w:r>
        <w:rPr>
          <w:b/>
          <w:sz w:val="22"/>
          <w:szCs w:val="22"/>
        </w:rPr>
        <w:t>lizacji Inwestycji do dnia 31.12</w:t>
      </w:r>
      <w:r w:rsidR="009C6144" w:rsidRPr="002B02EC">
        <w:rPr>
          <w:b/>
          <w:sz w:val="22"/>
          <w:szCs w:val="22"/>
        </w:rPr>
        <w:t>.20…r.:– z uwzględnieniem wymiaru etatu:</w:t>
      </w:r>
    </w:p>
    <w:p w:rsidR="009C6144" w:rsidRPr="002F4F51" w:rsidRDefault="009C6144" w:rsidP="009C6144">
      <w:pPr>
        <w:rPr>
          <w:sz w:val="16"/>
          <w:szCs w:val="16"/>
        </w:rPr>
      </w:pPr>
    </w:p>
    <w:tbl>
      <w:tblPr>
        <w:tblW w:w="6137" w:type="dxa"/>
        <w:tblLayout w:type="fixed"/>
        <w:tblLook w:val="0000" w:firstRow="0" w:lastRow="0" w:firstColumn="0" w:lastColumn="0" w:noHBand="0" w:noVBand="0"/>
      </w:tblPr>
      <w:tblGrid>
        <w:gridCol w:w="1457"/>
        <w:gridCol w:w="2160"/>
        <w:gridCol w:w="2520"/>
      </w:tblGrid>
      <w:tr w:rsidR="001A1721" w:rsidRPr="00B74C83" w:rsidTr="001A1721">
        <w:trPr>
          <w:trHeight w:val="82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21" w:rsidRPr="00B74C83" w:rsidRDefault="001A1721" w:rsidP="004E057B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21" w:rsidRPr="00B74C83" w:rsidRDefault="001A1721" w:rsidP="004E057B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 xml:space="preserve">Liczba miejsc pracy dla osób </w:t>
            </w:r>
            <w:r w:rsidRPr="00B74C83">
              <w:rPr>
                <w:b/>
                <w:sz w:val="22"/>
                <w:szCs w:val="22"/>
              </w:rPr>
              <w:br/>
              <w:t xml:space="preserve">z wyższym wykształceniem utworzonych </w:t>
            </w:r>
            <w:r w:rsidRPr="00B74C83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21" w:rsidRPr="00B74C83" w:rsidRDefault="001A1721" w:rsidP="004E057B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 xml:space="preserve">Liczba osób </w:t>
            </w:r>
            <w:r w:rsidRPr="00B74C83">
              <w:rPr>
                <w:b/>
                <w:sz w:val="22"/>
                <w:szCs w:val="22"/>
              </w:rPr>
              <w:br/>
              <w:t>z wyższym wykształceniem narastająco</w:t>
            </w:r>
          </w:p>
        </w:tc>
      </w:tr>
      <w:tr w:rsidR="001A1721" w:rsidRPr="00B74C83" w:rsidTr="001A1721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721" w:rsidRPr="00B74C83" w:rsidRDefault="001A1721" w:rsidP="004E057B">
            <w:pPr>
              <w:tabs>
                <w:tab w:val="left" w:pos="1207"/>
              </w:tabs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21" w:rsidRPr="00B74C83" w:rsidRDefault="001A1721" w:rsidP="004E057B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21" w:rsidRPr="00B74C83" w:rsidRDefault="001A1721" w:rsidP="004E057B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</w:tr>
      <w:tr w:rsidR="001A1721" w:rsidRPr="00B74C83" w:rsidTr="001A1721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721" w:rsidRPr="00B74C83" w:rsidRDefault="001A1721" w:rsidP="004E057B">
            <w:pPr>
              <w:tabs>
                <w:tab w:val="left" w:pos="1207"/>
              </w:tabs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21" w:rsidRPr="00B74C83" w:rsidRDefault="001A1721" w:rsidP="004E057B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21" w:rsidRPr="00B74C83" w:rsidRDefault="001A1721" w:rsidP="004E057B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</w:tr>
      <w:tr w:rsidR="001A1721" w:rsidRPr="00B74C83" w:rsidTr="001A1721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721" w:rsidRPr="00B74C83" w:rsidRDefault="001A1721" w:rsidP="004E057B">
            <w:pPr>
              <w:tabs>
                <w:tab w:val="left" w:pos="1207"/>
              </w:tabs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21" w:rsidRPr="00B74C83" w:rsidRDefault="001A1721" w:rsidP="004E057B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21" w:rsidRPr="00B74C83" w:rsidRDefault="001A1721" w:rsidP="004E057B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</w:tr>
      <w:tr w:rsidR="001A1721" w:rsidRPr="00B74C83" w:rsidTr="001A1721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1721" w:rsidRPr="00B74C83" w:rsidRDefault="001A1721" w:rsidP="004E057B">
            <w:pPr>
              <w:tabs>
                <w:tab w:val="left" w:pos="1207"/>
              </w:tabs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21" w:rsidRPr="00B74C83" w:rsidRDefault="001A1721" w:rsidP="004E057B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21" w:rsidRPr="00B74C83" w:rsidRDefault="001A1721" w:rsidP="004E057B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</w:p>
        </w:tc>
      </w:tr>
    </w:tbl>
    <w:p w:rsidR="009C6144" w:rsidRDefault="009C6144" w:rsidP="009C6144">
      <w:pPr>
        <w:spacing w:line="360" w:lineRule="auto"/>
        <w:rPr>
          <w:sz w:val="22"/>
          <w:szCs w:val="22"/>
        </w:rPr>
      </w:pPr>
    </w:p>
    <w:p w:rsidR="009C6144" w:rsidRPr="00E167D6" w:rsidRDefault="00E167D6" w:rsidP="00E167D6">
      <w:pPr>
        <w:spacing w:line="360" w:lineRule="auto"/>
        <w:rPr>
          <w:b/>
          <w:sz w:val="22"/>
          <w:szCs w:val="22"/>
        </w:rPr>
      </w:pPr>
      <w:r w:rsidRPr="00E167D6">
        <w:rPr>
          <w:b/>
          <w:sz w:val="22"/>
          <w:szCs w:val="22"/>
        </w:rPr>
        <w:t>3</w:t>
      </w:r>
      <w:r w:rsidR="009C6144" w:rsidRPr="00E167D6">
        <w:rPr>
          <w:b/>
          <w:sz w:val="22"/>
          <w:szCs w:val="22"/>
        </w:rPr>
        <w:t xml:space="preserve">. Utrzymanie miejsc pracy od dnia rozpoczęcia realizacji </w:t>
      </w:r>
      <w:r w:rsidRPr="00E167D6">
        <w:rPr>
          <w:b/>
          <w:sz w:val="22"/>
          <w:szCs w:val="22"/>
        </w:rPr>
        <w:t>Inwestycji do dnia 31.12</w:t>
      </w:r>
      <w:r w:rsidR="009C6144" w:rsidRPr="00E167D6">
        <w:rPr>
          <w:b/>
          <w:sz w:val="22"/>
          <w:szCs w:val="22"/>
        </w:rPr>
        <w:t>.20…r.: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7F114F" w:rsidTr="00607797">
        <w:tc>
          <w:tcPr>
            <w:tcW w:w="617" w:type="dxa"/>
            <w:vAlign w:val="center"/>
          </w:tcPr>
          <w:p w:rsidR="009C6144" w:rsidRPr="00396455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396455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:rsidR="009C6144" w:rsidRPr="00396455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396455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:rsidR="009C6144" w:rsidRPr="00396455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396455">
              <w:rPr>
                <w:b/>
                <w:sz w:val="20"/>
              </w:rPr>
              <w:t>Przeciętne zatrudnienie</w:t>
            </w:r>
          </w:p>
        </w:tc>
      </w:tr>
      <w:tr w:rsidR="009C6144" w:rsidRPr="007F114F" w:rsidTr="00607797">
        <w:tc>
          <w:tcPr>
            <w:tcW w:w="617" w:type="dxa"/>
            <w:vAlign w:val="center"/>
          </w:tcPr>
          <w:p w:rsidR="009C6144" w:rsidRPr="007F114F" w:rsidRDefault="009C6144" w:rsidP="00607797">
            <w:pPr>
              <w:ind w:left="-51"/>
              <w:rPr>
                <w:sz w:val="20"/>
              </w:rPr>
            </w:pPr>
            <w:r w:rsidRPr="007F114F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:rsidR="009C6144" w:rsidRPr="007F114F" w:rsidRDefault="009C6144" w:rsidP="00607797">
            <w:pPr>
              <w:ind w:left="-51"/>
              <w:rPr>
                <w:sz w:val="20"/>
              </w:rPr>
            </w:pPr>
            <w:r w:rsidRPr="007F114F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:rsidR="009C6144" w:rsidRPr="007F114F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7F114F" w:rsidTr="00607797">
        <w:tc>
          <w:tcPr>
            <w:tcW w:w="617" w:type="dxa"/>
            <w:vAlign w:val="center"/>
          </w:tcPr>
          <w:p w:rsidR="009C6144" w:rsidRPr="007F114F" w:rsidRDefault="009C6144" w:rsidP="00607797">
            <w:pPr>
              <w:ind w:left="-51"/>
              <w:rPr>
                <w:sz w:val="20"/>
              </w:rPr>
            </w:pPr>
            <w:r w:rsidRPr="007F114F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:rsidR="009C6144" w:rsidRPr="007F114F" w:rsidRDefault="009C6144" w:rsidP="00607797">
            <w:pPr>
              <w:ind w:left="-51"/>
              <w:rPr>
                <w:sz w:val="20"/>
              </w:rPr>
            </w:pPr>
            <w:r w:rsidRPr="007F114F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:rsidR="009C6144" w:rsidRPr="007F114F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7F114F" w:rsidTr="00607797">
        <w:tc>
          <w:tcPr>
            <w:tcW w:w="617" w:type="dxa"/>
            <w:vAlign w:val="center"/>
          </w:tcPr>
          <w:p w:rsidR="009C6144" w:rsidRPr="007F114F" w:rsidRDefault="009C6144" w:rsidP="00607797">
            <w:pPr>
              <w:ind w:left="-51"/>
              <w:rPr>
                <w:sz w:val="20"/>
              </w:rPr>
            </w:pPr>
            <w:r w:rsidRPr="007F114F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:rsidR="009C6144" w:rsidRPr="007F114F" w:rsidRDefault="009C6144" w:rsidP="00607797">
            <w:pPr>
              <w:ind w:left="-51"/>
              <w:rPr>
                <w:sz w:val="20"/>
              </w:rPr>
            </w:pPr>
            <w:r w:rsidRPr="007F114F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:rsidR="009C6144" w:rsidRPr="007F114F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7F114F" w:rsidTr="00607797">
        <w:trPr>
          <w:trHeight w:val="70"/>
        </w:trPr>
        <w:tc>
          <w:tcPr>
            <w:tcW w:w="617" w:type="dxa"/>
            <w:vAlign w:val="center"/>
          </w:tcPr>
          <w:p w:rsidR="009C6144" w:rsidRPr="007F114F" w:rsidRDefault="009C6144" w:rsidP="00607797">
            <w:pPr>
              <w:ind w:left="-51"/>
              <w:rPr>
                <w:sz w:val="20"/>
              </w:rPr>
            </w:pPr>
            <w:r w:rsidRPr="007F114F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:rsidR="009C6144" w:rsidRPr="007F114F" w:rsidRDefault="009C6144" w:rsidP="00607797">
            <w:pPr>
              <w:ind w:left="-51"/>
              <w:rPr>
                <w:sz w:val="20"/>
              </w:rPr>
            </w:pPr>
            <w:r w:rsidRPr="007F114F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:rsidR="009C6144" w:rsidRPr="007F114F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7F114F" w:rsidTr="00607797">
        <w:trPr>
          <w:trHeight w:val="70"/>
        </w:trPr>
        <w:tc>
          <w:tcPr>
            <w:tcW w:w="617" w:type="dxa"/>
            <w:vAlign w:val="center"/>
          </w:tcPr>
          <w:p w:rsidR="009C6144" w:rsidRPr="007F114F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:rsidR="009C6144" w:rsidRPr="007F114F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7F114F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:rsidR="009C6144" w:rsidRPr="007F114F" w:rsidRDefault="009C6144" w:rsidP="00607797">
            <w:pPr>
              <w:ind w:left="-51"/>
              <w:jc w:val="both"/>
              <w:rPr>
                <w:sz w:val="20"/>
              </w:rPr>
            </w:pPr>
            <w:r w:rsidRPr="007F114F">
              <w:rPr>
                <w:sz w:val="20"/>
              </w:rPr>
              <w:t>Średnioroczne</w:t>
            </w:r>
            <w:r w:rsidRPr="007F114F">
              <w:rPr>
                <w:bCs/>
                <w:sz w:val="20"/>
              </w:rPr>
              <w:t xml:space="preserve"> zatrudnienie</w:t>
            </w:r>
            <w:r w:rsidRPr="007F114F">
              <w:rPr>
                <w:sz w:val="20"/>
              </w:rPr>
              <w:t xml:space="preserve"> wyliczone na podstawie stanów średniomiesięcznych (suma z każdego miesiąca podzielona przez 12)</w:t>
            </w:r>
            <w:r>
              <w:rPr>
                <w:sz w:val="20"/>
              </w:rPr>
              <w:t>.</w:t>
            </w:r>
          </w:p>
        </w:tc>
      </w:tr>
    </w:tbl>
    <w:p w:rsidR="009C6144" w:rsidRDefault="009C6144" w:rsidP="009C6144">
      <w:pPr>
        <w:jc w:val="both"/>
        <w:rPr>
          <w:sz w:val="20"/>
        </w:rPr>
      </w:pPr>
    </w:p>
    <w:p w:rsidR="009C6144" w:rsidRDefault="007729E0" w:rsidP="009C6144">
      <w:pPr>
        <w:jc w:val="both"/>
        <w:rPr>
          <w:sz w:val="20"/>
        </w:rPr>
      </w:pPr>
      <w:r>
        <w:rPr>
          <w:sz w:val="20"/>
        </w:rPr>
        <w:t>Ś</w:t>
      </w:r>
      <w:r w:rsidR="009C6144" w:rsidRPr="007F114F">
        <w:rPr>
          <w:sz w:val="20"/>
        </w:rPr>
        <w:t xml:space="preserve">redniomiesięczne zatrudnienie w związku z realizowanym projektem (w okresie objętym kontrolą), wyliczone </w:t>
      </w:r>
      <w:r w:rsidR="009C6144">
        <w:rPr>
          <w:sz w:val="20"/>
        </w:rPr>
        <w:br/>
      </w:r>
      <w:r w:rsidR="009C6144" w:rsidRPr="007F114F">
        <w:rPr>
          <w:sz w:val="20"/>
        </w:rPr>
        <w:t>na podstawie dziennych stanów</w:t>
      </w:r>
      <w:r w:rsidR="009C6144">
        <w:rPr>
          <w:sz w:val="20"/>
        </w:rPr>
        <w:t xml:space="preserve"> zatrudnienia w danym miesiącu </w:t>
      </w:r>
      <w:r w:rsidR="009C6144" w:rsidRPr="007F114F">
        <w:rPr>
          <w:sz w:val="20"/>
        </w:rPr>
        <w:t>(w przeliczeniu na pełne etaty), bez uwzględnienia osób przebywających na urlopach wychowawczych i bezpłatnych.</w:t>
      </w:r>
    </w:p>
    <w:p w:rsidR="00E167D6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:rsidR="009C6144" w:rsidRPr="002B02EC" w:rsidRDefault="00E167D6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4. Wykaz etatów na dzień 31.12</w:t>
      </w:r>
      <w:r w:rsidR="009C6144" w:rsidRPr="002B02EC">
        <w:rPr>
          <w:b/>
          <w:sz w:val="22"/>
          <w:szCs w:val="22"/>
        </w:rPr>
        <w:t>.20…r.:(z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2B02EC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7F114F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7F114F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7F114F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2B02EC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7F114F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7F114F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2B02EC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7F114F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7F114F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2B02EC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2B02EC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2B02EC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Default="009C6144" w:rsidP="00607797">
            <w:pPr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Podsumowanie</w:t>
            </w:r>
          </w:p>
          <w:p w:rsidR="009C6144" w:rsidRPr="007F114F" w:rsidRDefault="009C6144" w:rsidP="00607797">
            <w:pPr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7F114F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:rsidR="009C6144" w:rsidRPr="002B02EC" w:rsidRDefault="009C6144" w:rsidP="009C6144">
      <w:pPr>
        <w:shd w:val="clear" w:color="auto" w:fill="FFFFFF"/>
        <w:jc w:val="both"/>
        <w:rPr>
          <w:sz w:val="22"/>
          <w:szCs w:val="22"/>
        </w:rPr>
      </w:pPr>
    </w:p>
    <w:p w:rsidR="00834A36" w:rsidRPr="000D250C" w:rsidRDefault="000D250C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9C6144" w:rsidRPr="000D250C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9C6144" w:rsidRPr="000D250C">
        <w:rPr>
          <w:b/>
          <w:color w:val="000000"/>
          <w:sz w:val="22"/>
          <w:szCs w:val="22"/>
        </w:rPr>
        <w:t xml:space="preserve">§ 4 ust. 2 pkt 1 </w:t>
      </w:r>
      <w:r w:rsidR="009C6144" w:rsidRPr="000D250C">
        <w:rPr>
          <w:b/>
          <w:sz w:val="22"/>
          <w:szCs w:val="22"/>
        </w:rPr>
        <w:t xml:space="preserve">Umowy. </w:t>
      </w:r>
    </w:p>
    <w:p w:rsidR="000D250C" w:rsidRDefault="000D250C" w:rsidP="000D250C">
      <w:pPr>
        <w:shd w:val="clear" w:color="auto" w:fill="FFFFFF"/>
        <w:jc w:val="both"/>
        <w:rPr>
          <w:b/>
          <w:sz w:val="22"/>
          <w:szCs w:val="22"/>
        </w:rPr>
      </w:pPr>
    </w:p>
    <w:p w:rsidR="000D250C" w:rsidRDefault="000D250C" w:rsidP="000D250C">
      <w:pPr>
        <w:shd w:val="clear" w:color="auto" w:fill="FFFFFF"/>
        <w:jc w:val="both"/>
        <w:rPr>
          <w:b/>
          <w:sz w:val="22"/>
          <w:szCs w:val="22"/>
        </w:rPr>
      </w:pPr>
    </w:p>
    <w:p w:rsidR="000D250C" w:rsidRDefault="000D250C" w:rsidP="000D250C">
      <w:pPr>
        <w:shd w:val="clear" w:color="auto" w:fill="FFFFFF"/>
        <w:jc w:val="both"/>
        <w:rPr>
          <w:b/>
          <w:sz w:val="22"/>
          <w:szCs w:val="22"/>
        </w:rPr>
      </w:pPr>
    </w:p>
    <w:p w:rsidR="007829A6" w:rsidRDefault="007829A6" w:rsidP="000D250C">
      <w:pPr>
        <w:shd w:val="clear" w:color="auto" w:fill="FFFFFF"/>
        <w:jc w:val="both"/>
        <w:rPr>
          <w:b/>
          <w:sz w:val="22"/>
          <w:szCs w:val="22"/>
        </w:rPr>
      </w:pPr>
    </w:p>
    <w:p w:rsidR="007829A6" w:rsidRDefault="007829A6" w:rsidP="000D250C">
      <w:pPr>
        <w:shd w:val="clear" w:color="auto" w:fill="FFFFFF"/>
        <w:jc w:val="both"/>
        <w:rPr>
          <w:b/>
          <w:sz w:val="22"/>
          <w:szCs w:val="22"/>
        </w:rPr>
      </w:pPr>
    </w:p>
    <w:p w:rsidR="007829A6" w:rsidRDefault="007829A6" w:rsidP="000D250C">
      <w:pPr>
        <w:shd w:val="clear" w:color="auto" w:fill="FFFFFF"/>
        <w:jc w:val="both"/>
        <w:rPr>
          <w:b/>
          <w:sz w:val="22"/>
          <w:szCs w:val="22"/>
        </w:rPr>
      </w:pPr>
    </w:p>
    <w:p w:rsidR="007829A6" w:rsidRDefault="007829A6" w:rsidP="000D250C">
      <w:pPr>
        <w:shd w:val="clear" w:color="auto" w:fill="FFFFFF"/>
        <w:jc w:val="both"/>
        <w:rPr>
          <w:b/>
          <w:sz w:val="22"/>
          <w:szCs w:val="22"/>
        </w:rPr>
      </w:pPr>
    </w:p>
    <w:p w:rsidR="007829A6" w:rsidRDefault="007829A6" w:rsidP="000D250C">
      <w:pPr>
        <w:shd w:val="clear" w:color="auto" w:fill="FFFFFF"/>
        <w:jc w:val="both"/>
        <w:rPr>
          <w:b/>
          <w:sz w:val="22"/>
          <w:szCs w:val="22"/>
        </w:rPr>
      </w:pPr>
    </w:p>
    <w:p w:rsidR="000D250C" w:rsidRPr="000D250C" w:rsidRDefault="000D250C" w:rsidP="000D250C">
      <w:pPr>
        <w:shd w:val="clear" w:color="auto" w:fill="FFFFFF"/>
        <w:jc w:val="both"/>
        <w:rPr>
          <w:b/>
          <w:sz w:val="22"/>
          <w:szCs w:val="22"/>
        </w:rPr>
      </w:pPr>
    </w:p>
    <w:p w:rsidR="009C6144" w:rsidRPr="002B02EC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……………</w:t>
      </w:r>
      <w:r>
        <w:rPr>
          <w:sz w:val="22"/>
          <w:szCs w:val="22"/>
        </w:rPr>
        <w:t>……</w:t>
      </w:r>
      <w:r w:rsidRPr="002B02EC">
        <w:rPr>
          <w:sz w:val="22"/>
          <w:szCs w:val="22"/>
        </w:rPr>
        <w:t>…………………</w:t>
      </w:r>
    </w:p>
    <w:p w:rsidR="009C6144" w:rsidRPr="002B02EC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Podpis osób upoważnionych</w:t>
      </w:r>
    </w:p>
    <w:p w:rsidR="009C6144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2B02EC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reprezentowania Przedsiębiorcy </w:t>
      </w:r>
    </w:p>
    <w:p w:rsidR="00834A36" w:rsidRPr="002B02EC" w:rsidRDefault="00834A36" w:rsidP="00834A36">
      <w:pPr>
        <w:shd w:val="clear" w:color="auto" w:fill="FFFFFF"/>
        <w:ind w:left="5040"/>
        <w:jc w:val="both"/>
        <w:rPr>
          <w:sz w:val="22"/>
          <w:szCs w:val="22"/>
        </w:rPr>
      </w:pPr>
    </w:p>
    <w:p w:rsidR="000D250C" w:rsidRDefault="000D250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0D250C" w:rsidRDefault="000D250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0D250C" w:rsidRDefault="000D250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0D250C" w:rsidRDefault="000D250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0D250C" w:rsidRDefault="000D250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0D250C" w:rsidRDefault="000D250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A24A12" w:rsidRDefault="00A24A12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A24A12" w:rsidRDefault="00A24A12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A24A12" w:rsidRDefault="00A24A12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A24A12" w:rsidRDefault="00A24A12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A24A12" w:rsidRDefault="00A24A12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A24A12" w:rsidRDefault="00A24A12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A24A12" w:rsidRDefault="00A24A12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A24A12" w:rsidRDefault="00A24A12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A24A12" w:rsidRDefault="00A24A12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A24A12" w:rsidRDefault="00A24A12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A24A12" w:rsidRDefault="00A24A12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A24A12" w:rsidRDefault="00A24A12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A24A12" w:rsidRDefault="00A24A12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A24A12" w:rsidRDefault="00A24A12" w:rsidP="00913C35">
      <w:pPr>
        <w:spacing w:line="360" w:lineRule="auto"/>
        <w:rPr>
          <w:b/>
          <w:sz w:val="22"/>
          <w:szCs w:val="22"/>
          <w:u w:val="single"/>
        </w:rPr>
      </w:pPr>
    </w:p>
    <w:p w:rsidR="009C6144" w:rsidRPr="002B02EC" w:rsidRDefault="009C6144" w:rsidP="009C6144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B02EC">
        <w:rPr>
          <w:b/>
          <w:sz w:val="22"/>
          <w:szCs w:val="22"/>
          <w:u w:val="single"/>
        </w:rPr>
        <w:lastRenderedPageBreak/>
        <w:t>Załącznik nr 4</w:t>
      </w:r>
    </w:p>
    <w:p w:rsidR="009C6144" w:rsidRPr="0049365B" w:rsidRDefault="001C68E0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II/39</w:t>
      </w:r>
      <w:r w:rsidR="009C6144" w:rsidRPr="002B02EC">
        <w:rPr>
          <w:b/>
          <w:sz w:val="22"/>
          <w:szCs w:val="22"/>
        </w:rPr>
        <w:t>/P/15014/</w:t>
      </w:r>
      <w:r w:rsidR="007945BE">
        <w:rPr>
          <w:b/>
          <w:color w:val="000000"/>
          <w:sz w:val="22"/>
          <w:szCs w:val="22"/>
        </w:rPr>
        <w:t>28</w:t>
      </w:r>
      <w:r w:rsidR="009C6144" w:rsidRPr="002B02EC">
        <w:rPr>
          <w:b/>
          <w:color w:val="000000"/>
          <w:sz w:val="22"/>
          <w:szCs w:val="22"/>
        </w:rPr>
        <w:t>30</w:t>
      </w:r>
      <w:r w:rsidR="009C6144" w:rsidRPr="002B02EC">
        <w:rPr>
          <w:b/>
          <w:sz w:val="22"/>
          <w:szCs w:val="22"/>
        </w:rPr>
        <w:t>/</w:t>
      </w:r>
      <w:r w:rsidR="00EB6B93">
        <w:rPr>
          <w:b/>
          <w:color w:val="000000"/>
          <w:sz w:val="22"/>
          <w:szCs w:val="22"/>
        </w:rPr>
        <w:t>20</w:t>
      </w:r>
      <w:r w:rsidR="009C6144">
        <w:rPr>
          <w:b/>
          <w:sz w:val="22"/>
          <w:szCs w:val="22"/>
        </w:rPr>
        <w:t>/DRI</w:t>
      </w:r>
    </w:p>
    <w:p w:rsidR="009C6144" w:rsidRPr="002B02EC" w:rsidRDefault="009C6144" w:rsidP="009C6144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2B02EC">
        <w:rPr>
          <w:b/>
          <w:sz w:val="22"/>
          <w:szCs w:val="22"/>
        </w:rPr>
        <w:t>HAMONOGRAM REALIZACJI INWESTYCJI</w:t>
      </w:r>
    </w:p>
    <w:p w:rsidR="009C6144" w:rsidRPr="002B02EC" w:rsidRDefault="009C6144" w:rsidP="008F24E0">
      <w:pPr>
        <w:pStyle w:val="Akapitzlist"/>
        <w:numPr>
          <w:ilvl w:val="3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b/>
          <w:sz w:val="22"/>
          <w:szCs w:val="22"/>
        </w:rPr>
      </w:pPr>
      <w:r w:rsidRPr="002B02EC">
        <w:rPr>
          <w:b/>
          <w:sz w:val="22"/>
          <w:szCs w:val="22"/>
        </w:rPr>
        <w:t>Planowany harmonogram zatrudnienia w ramac</w:t>
      </w:r>
      <w:r w:rsidR="007C24AF">
        <w:rPr>
          <w:b/>
          <w:sz w:val="22"/>
          <w:szCs w:val="22"/>
        </w:rPr>
        <w:t>h I</w:t>
      </w:r>
      <w:r w:rsidR="00A24A12">
        <w:rPr>
          <w:b/>
          <w:sz w:val="22"/>
          <w:szCs w:val="22"/>
        </w:rPr>
        <w:t>nwestycji realizowanej przez GFT</w:t>
      </w:r>
      <w:r w:rsidR="007C24AF">
        <w:rPr>
          <w:b/>
          <w:sz w:val="22"/>
          <w:szCs w:val="22"/>
        </w:rPr>
        <w:t xml:space="preserve"> POLAND Sp. z o. o. polegającej na </w:t>
      </w:r>
      <w:r w:rsidR="00A24A12" w:rsidRPr="001613C9">
        <w:rPr>
          <w:sz w:val="22"/>
          <w:szCs w:val="22"/>
        </w:rPr>
        <w:t>„</w:t>
      </w:r>
      <w:r w:rsidR="00A24A12">
        <w:rPr>
          <w:b/>
          <w:sz w:val="22"/>
          <w:szCs w:val="22"/>
        </w:rPr>
        <w:t xml:space="preserve">Utworzeniu Centrum B+R w Łodzi (woj. łódzkie) i w Poznaniu </w:t>
      </w:r>
      <w:r w:rsidR="00A24A12">
        <w:rPr>
          <w:b/>
          <w:sz w:val="22"/>
          <w:szCs w:val="22"/>
        </w:rPr>
        <w:br/>
        <w:t>(woj. wielkopolskie)</w:t>
      </w:r>
      <w:r w:rsidR="00A24A12" w:rsidRPr="00176736">
        <w:rPr>
          <w:sz w:val="22"/>
          <w:szCs w:val="22"/>
        </w:rPr>
        <w:t>”</w:t>
      </w:r>
      <w:r w:rsidRPr="002B02EC">
        <w:rPr>
          <w:b/>
          <w:sz w:val="22"/>
          <w:szCs w:val="22"/>
        </w:rPr>
        <w:t>.</w:t>
      </w:r>
    </w:p>
    <w:p w:rsidR="009C6144" w:rsidRPr="00665EDD" w:rsidRDefault="009C6144" w:rsidP="009C6144">
      <w:pPr>
        <w:spacing w:line="360" w:lineRule="auto"/>
        <w:jc w:val="both"/>
        <w:rPr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0"/>
        <w:gridCol w:w="1316"/>
        <w:gridCol w:w="766"/>
        <w:gridCol w:w="656"/>
        <w:gridCol w:w="656"/>
        <w:gridCol w:w="864"/>
      </w:tblGrid>
      <w:tr w:rsidR="009C6144" w:rsidRPr="007F114F" w:rsidTr="00C041D2">
        <w:trPr>
          <w:trHeight w:val="500"/>
          <w:jc w:val="center"/>
        </w:trPr>
        <w:tc>
          <w:tcPr>
            <w:tcW w:w="0" w:type="auto"/>
            <w:vAlign w:val="center"/>
          </w:tcPr>
          <w:p w:rsidR="009C6144" w:rsidRPr="007F114F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Wyszczególnienie</w:t>
            </w:r>
          </w:p>
        </w:tc>
        <w:tc>
          <w:tcPr>
            <w:tcW w:w="0" w:type="auto"/>
            <w:vAlign w:val="center"/>
          </w:tcPr>
          <w:p w:rsidR="009C6144" w:rsidRPr="002A1B1B" w:rsidRDefault="00C041D2" w:rsidP="00607797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Lokalizacja</w:t>
            </w:r>
          </w:p>
        </w:tc>
        <w:tc>
          <w:tcPr>
            <w:tcW w:w="0" w:type="auto"/>
            <w:vAlign w:val="center"/>
          </w:tcPr>
          <w:p w:rsidR="009C6144" w:rsidRPr="002A1B1B" w:rsidRDefault="00C041D2" w:rsidP="00607797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2019*</w:t>
            </w:r>
          </w:p>
        </w:tc>
        <w:tc>
          <w:tcPr>
            <w:tcW w:w="0" w:type="auto"/>
            <w:vAlign w:val="center"/>
          </w:tcPr>
          <w:p w:rsidR="009C6144" w:rsidRPr="002A1B1B" w:rsidRDefault="00C041D2" w:rsidP="00607797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0" w:type="auto"/>
            <w:vAlign w:val="center"/>
          </w:tcPr>
          <w:p w:rsidR="009C6144" w:rsidRPr="002A1B1B" w:rsidRDefault="00C041D2" w:rsidP="00607797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0" w:type="auto"/>
            <w:vAlign w:val="center"/>
          </w:tcPr>
          <w:p w:rsidR="009C6144" w:rsidRPr="002A1B1B" w:rsidRDefault="009C6144" w:rsidP="00607797">
            <w:pPr>
              <w:spacing w:line="360" w:lineRule="auto"/>
              <w:jc w:val="center"/>
              <w:rPr>
                <w:b/>
                <w:szCs w:val="22"/>
              </w:rPr>
            </w:pPr>
            <w:r w:rsidRPr="002A1B1B">
              <w:rPr>
                <w:b/>
                <w:sz w:val="22"/>
                <w:szCs w:val="22"/>
              </w:rPr>
              <w:t>Razem</w:t>
            </w:r>
          </w:p>
        </w:tc>
      </w:tr>
      <w:tr w:rsidR="00C041D2" w:rsidRPr="007F114F" w:rsidTr="00C041D2">
        <w:trPr>
          <w:trHeight w:val="211"/>
          <w:jc w:val="center"/>
        </w:trPr>
        <w:tc>
          <w:tcPr>
            <w:tcW w:w="0" w:type="auto"/>
            <w:vMerge w:val="restart"/>
            <w:vAlign w:val="center"/>
          </w:tcPr>
          <w:p w:rsidR="00C041D2" w:rsidRPr="007F114F" w:rsidRDefault="00C041D2" w:rsidP="00C041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Liczba utworzonych nowych miejsc pracy dla osób </w:t>
            </w:r>
            <w:r>
              <w:rPr>
                <w:b/>
                <w:sz w:val="20"/>
              </w:rPr>
              <w:br/>
              <w:t xml:space="preserve">z wyższym wykształceniem </w:t>
            </w:r>
          </w:p>
        </w:tc>
        <w:tc>
          <w:tcPr>
            <w:tcW w:w="0" w:type="auto"/>
            <w:vAlign w:val="center"/>
          </w:tcPr>
          <w:p w:rsidR="00C041D2" w:rsidRDefault="00C041D2" w:rsidP="00607797">
            <w:pPr>
              <w:spacing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Łódź</w:t>
            </w:r>
          </w:p>
        </w:tc>
        <w:tc>
          <w:tcPr>
            <w:tcW w:w="0" w:type="auto"/>
            <w:vAlign w:val="center"/>
          </w:tcPr>
          <w:p w:rsidR="00C041D2" w:rsidRDefault="00C041D2" w:rsidP="00607797">
            <w:pPr>
              <w:spacing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C041D2" w:rsidRDefault="00C041D2" w:rsidP="00607797">
            <w:pPr>
              <w:spacing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C041D2" w:rsidRDefault="00C041D2" w:rsidP="00607797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0" w:type="auto"/>
            <w:vMerge w:val="restart"/>
            <w:vAlign w:val="center"/>
          </w:tcPr>
          <w:p w:rsidR="00C041D2" w:rsidRPr="002A1B1B" w:rsidRDefault="00C041D2" w:rsidP="00607797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210</w:t>
            </w:r>
          </w:p>
        </w:tc>
      </w:tr>
      <w:tr w:rsidR="00C041D2" w:rsidRPr="007F114F" w:rsidTr="00C041D2">
        <w:trPr>
          <w:trHeight w:val="210"/>
          <w:jc w:val="center"/>
        </w:trPr>
        <w:tc>
          <w:tcPr>
            <w:tcW w:w="0" w:type="auto"/>
            <w:vMerge/>
            <w:vAlign w:val="center"/>
          </w:tcPr>
          <w:p w:rsidR="00C041D2" w:rsidRDefault="00C041D2" w:rsidP="00C041D2">
            <w:pPr>
              <w:rPr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:rsidR="00C041D2" w:rsidRDefault="00C041D2" w:rsidP="00607797">
            <w:pPr>
              <w:spacing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0" w:type="auto"/>
            <w:vAlign w:val="center"/>
          </w:tcPr>
          <w:p w:rsidR="00C041D2" w:rsidRDefault="00C041D2" w:rsidP="00607797">
            <w:pPr>
              <w:spacing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C041D2" w:rsidRDefault="00C041D2" w:rsidP="00607797">
            <w:pPr>
              <w:spacing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center"/>
          </w:tcPr>
          <w:p w:rsidR="00C041D2" w:rsidRDefault="00C041D2" w:rsidP="00607797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0" w:type="auto"/>
            <w:vMerge/>
            <w:vAlign w:val="center"/>
          </w:tcPr>
          <w:p w:rsidR="00C041D2" w:rsidRDefault="00C041D2" w:rsidP="00607797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</w:tr>
      <w:tr w:rsidR="009C6144" w:rsidRPr="007F114F" w:rsidDel="008D2C2A" w:rsidTr="00C041D2">
        <w:trPr>
          <w:trHeight w:val="453"/>
          <w:jc w:val="center"/>
        </w:trPr>
        <w:tc>
          <w:tcPr>
            <w:tcW w:w="0" w:type="auto"/>
            <w:vAlign w:val="center"/>
          </w:tcPr>
          <w:p w:rsidR="009C6144" w:rsidRPr="007F114F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Zatrudnienie narastająco</w:t>
            </w:r>
          </w:p>
        </w:tc>
        <w:tc>
          <w:tcPr>
            <w:tcW w:w="0" w:type="auto"/>
            <w:vAlign w:val="center"/>
          </w:tcPr>
          <w:p w:rsidR="009C6144" w:rsidRPr="002A1B1B" w:rsidRDefault="009C6144" w:rsidP="00607797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C6144" w:rsidRPr="002A1B1B" w:rsidRDefault="00C041D2" w:rsidP="00607797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9C6144" w:rsidRPr="002A1B1B" w:rsidRDefault="00C041D2" w:rsidP="00607797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9C6144" w:rsidRPr="002A1B1B" w:rsidRDefault="00C041D2" w:rsidP="00607797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210</w:t>
            </w:r>
          </w:p>
        </w:tc>
        <w:tc>
          <w:tcPr>
            <w:tcW w:w="0" w:type="auto"/>
            <w:vAlign w:val="center"/>
          </w:tcPr>
          <w:p w:rsidR="009C6144" w:rsidRPr="002A1B1B" w:rsidRDefault="009C6144" w:rsidP="00607797">
            <w:pPr>
              <w:spacing w:line="360" w:lineRule="auto"/>
              <w:jc w:val="center"/>
              <w:rPr>
                <w:b/>
                <w:szCs w:val="22"/>
              </w:rPr>
            </w:pPr>
            <w:r w:rsidRPr="002A1B1B">
              <w:rPr>
                <w:b/>
                <w:sz w:val="22"/>
                <w:szCs w:val="22"/>
              </w:rPr>
              <w:t>X</w:t>
            </w:r>
          </w:p>
        </w:tc>
      </w:tr>
    </w:tbl>
    <w:p w:rsidR="009C6144" w:rsidRPr="002B02EC" w:rsidRDefault="009C6144" w:rsidP="009C6144">
      <w:pPr>
        <w:jc w:val="both"/>
        <w:rPr>
          <w:sz w:val="22"/>
          <w:szCs w:val="22"/>
        </w:rPr>
      </w:pPr>
      <w:r w:rsidRPr="002B02EC">
        <w:rPr>
          <w:sz w:val="22"/>
          <w:szCs w:val="22"/>
        </w:rPr>
        <w:t>*liczba utworzonych nowych miejsc pracy od dnia rozpoczęc</w:t>
      </w:r>
      <w:r>
        <w:rPr>
          <w:sz w:val="22"/>
          <w:szCs w:val="22"/>
        </w:rPr>
        <w:t>ia Inwestycji do dnia 31.12.2019</w:t>
      </w:r>
      <w:r w:rsidRPr="002B02EC">
        <w:rPr>
          <w:sz w:val="22"/>
          <w:szCs w:val="22"/>
        </w:rPr>
        <w:t xml:space="preserve"> r.</w:t>
      </w:r>
    </w:p>
    <w:p w:rsidR="009C6144" w:rsidRPr="0022021D" w:rsidRDefault="009C6144" w:rsidP="009C6144">
      <w:pPr>
        <w:jc w:val="both"/>
        <w:rPr>
          <w:sz w:val="16"/>
          <w:szCs w:val="16"/>
        </w:rPr>
      </w:pPr>
    </w:p>
    <w:p w:rsidR="009C6144" w:rsidRPr="002B02EC" w:rsidRDefault="009C6144" w:rsidP="009C6144">
      <w:pPr>
        <w:jc w:val="both"/>
        <w:rPr>
          <w:color w:val="000000"/>
          <w:sz w:val="22"/>
          <w:szCs w:val="22"/>
        </w:rPr>
      </w:pPr>
      <w:r w:rsidRPr="002B02EC">
        <w:rPr>
          <w:sz w:val="22"/>
          <w:szCs w:val="22"/>
        </w:rPr>
        <w:t>Stan zatrudnienia u beneficjenta określany jest w przeliczeniu na pełne etaty.</w:t>
      </w:r>
    </w:p>
    <w:p w:rsidR="009C6144" w:rsidRDefault="009C6144" w:rsidP="009C6144">
      <w:pPr>
        <w:spacing w:before="120" w:line="320" w:lineRule="exact"/>
        <w:jc w:val="both"/>
        <w:rPr>
          <w:sz w:val="22"/>
          <w:szCs w:val="22"/>
        </w:rPr>
      </w:pPr>
      <w:r w:rsidRPr="002B02EC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C041D2">
        <w:rPr>
          <w:b/>
          <w:sz w:val="22"/>
          <w:szCs w:val="22"/>
        </w:rPr>
        <w:t>82 804 020</w:t>
      </w:r>
      <w:r>
        <w:rPr>
          <w:b/>
          <w:sz w:val="22"/>
          <w:szCs w:val="22"/>
        </w:rPr>
        <w:t>,00</w:t>
      </w:r>
      <w:r w:rsidRPr="002B02EC">
        <w:rPr>
          <w:b/>
          <w:sz w:val="22"/>
          <w:szCs w:val="22"/>
        </w:rPr>
        <w:t xml:space="preserve"> zł.</w:t>
      </w:r>
      <w:r w:rsidRPr="002B02EC">
        <w:rPr>
          <w:sz w:val="22"/>
          <w:szCs w:val="22"/>
        </w:rPr>
        <w:t xml:space="preserve"> (słownie: </w:t>
      </w:r>
      <w:r w:rsidR="00141264" w:rsidRPr="00141264">
        <w:rPr>
          <w:sz w:val="22"/>
          <w:szCs w:val="22"/>
        </w:rPr>
        <w:t>osiemdziesiąt dwa miliony osiemset cztery tysiące dwadzieścia złotych</w:t>
      </w:r>
      <w:r w:rsidRPr="002B02EC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9C6144" w:rsidRPr="005A6F74" w:rsidRDefault="009C6144" w:rsidP="009C6144">
      <w:pPr>
        <w:jc w:val="both"/>
        <w:rPr>
          <w:sz w:val="16"/>
          <w:szCs w:val="16"/>
        </w:rPr>
      </w:pPr>
    </w:p>
    <w:p w:rsidR="009C6144" w:rsidRPr="002B02EC" w:rsidRDefault="009C6144" w:rsidP="009C6144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2B02EC">
        <w:rPr>
          <w:rFonts w:eastAsia="TimesNewRoman,Bold"/>
          <w:b/>
          <w:bCs/>
          <w:sz w:val="22"/>
          <w:szCs w:val="22"/>
        </w:rPr>
        <w:t>Do pracujących zalicza się:</w:t>
      </w:r>
    </w:p>
    <w:p w:rsidR="009C6144" w:rsidRPr="002B02EC" w:rsidRDefault="009C6144" w:rsidP="009C6144">
      <w:pPr>
        <w:numPr>
          <w:ilvl w:val="0"/>
          <w:numId w:val="12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2B02EC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:rsidR="009C6144" w:rsidRPr="002B02EC" w:rsidRDefault="009C6144" w:rsidP="009C6144">
      <w:pPr>
        <w:numPr>
          <w:ilvl w:val="0"/>
          <w:numId w:val="12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2B02EC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:rsidR="009C6144" w:rsidRPr="002B02EC" w:rsidRDefault="009C6144" w:rsidP="009C6144">
      <w:pPr>
        <w:spacing w:line="320" w:lineRule="exact"/>
        <w:jc w:val="both"/>
        <w:rPr>
          <w:sz w:val="22"/>
          <w:szCs w:val="22"/>
        </w:rPr>
      </w:pPr>
      <w:r w:rsidRPr="002B02EC">
        <w:rPr>
          <w:rFonts w:eastAsia="TimesNewRoman"/>
          <w:sz w:val="22"/>
          <w:szCs w:val="22"/>
        </w:rPr>
        <w:t xml:space="preserve">Do stanu zatrudnionych na podstawie stosunku pracy </w:t>
      </w:r>
      <w:r w:rsidRPr="002B02EC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2B02EC">
        <w:rPr>
          <w:rFonts w:eastAsia="TimesNewRoman"/>
          <w:sz w:val="22"/>
          <w:szCs w:val="22"/>
        </w:rPr>
        <w:t xml:space="preserve">osób korzystających </w:t>
      </w:r>
      <w:r w:rsidRPr="002B02EC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="00A83BD6">
        <w:rPr>
          <w:rFonts w:eastAsia="TimesNewRoman"/>
          <w:sz w:val="22"/>
          <w:szCs w:val="22"/>
        </w:rPr>
        <w:br/>
      </w:r>
      <w:r w:rsidRPr="002B02EC">
        <w:rPr>
          <w:rFonts w:eastAsia="TimesNewRoman"/>
          <w:sz w:val="22"/>
          <w:szCs w:val="22"/>
        </w:rPr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:rsidR="009C6144" w:rsidRDefault="009C6144" w:rsidP="009C6144">
      <w:pPr>
        <w:spacing w:after="80" w:line="320" w:lineRule="exact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Przy ocenie liczby miejsc pracy utworzonych przez beneficjenta w danym okresie brany będzie pod uwagę przyrost netto liczby miejsc pracy u beneficjenta, oznaczający liczbę miejsc pracy utworzonych w danym okresie, pomniejszoną o liczbę miejsc pracy zlikwidowanych w tym samym okresie.</w:t>
      </w:r>
    </w:p>
    <w:p w:rsidR="009C6144" w:rsidRPr="005A6F74" w:rsidRDefault="009C6144" w:rsidP="009C6144">
      <w:pPr>
        <w:jc w:val="both"/>
        <w:rPr>
          <w:sz w:val="16"/>
          <w:szCs w:val="16"/>
        </w:rPr>
      </w:pPr>
    </w:p>
    <w:p w:rsidR="009C6144" w:rsidRPr="008F24E0" w:rsidRDefault="008F24E0" w:rsidP="008F24E0">
      <w:pPr>
        <w:shd w:val="clear" w:color="auto" w:fill="FFFFFF"/>
        <w:spacing w:line="360" w:lineRule="auto"/>
        <w:jc w:val="both"/>
      </w:pPr>
      <w:r w:rsidRPr="008F24E0">
        <w:rPr>
          <w:b/>
          <w:sz w:val="22"/>
          <w:szCs w:val="22"/>
        </w:rPr>
        <w:t>2.</w:t>
      </w:r>
      <w:r w:rsidR="007729E0">
        <w:rPr>
          <w:b/>
          <w:sz w:val="22"/>
          <w:szCs w:val="22"/>
        </w:rPr>
        <w:t xml:space="preserve"> </w:t>
      </w:r>
      <w:r w:rsidRPr="008F24E0">
        <w:rPr>
          <w:b/>
          <w:sz w:val="22"/>
          <w:szCs w:val="22"/>
        </w:rPr>
        <w:t>Koszty kwalifikowane Inwestycji poniesione w latach 2019–202</w:t>
      </w:r>
      <w:r w:rsidR="001B5471">
        <w:rPr>
          <w:b/>
          <w:sz w:val="22"/>
          <w:szCs w:val="22"/>
        </w:rPr>
        <w:t>1</w:t>
      </w:r>
      <w:r w:rsidRPr="008F24E0">
        <w:rPr>
          <w:b/>
          <w:sz w:val="22"/>
          <w:szCs w:val="22"/>
        </w:rPr>
        <w:t xml:space="preserve"> przez GFT POLAND Sp. z o.o., wyniosą łącznie co najmniej 1 000 000,00 zł (słownie: jeden milion złotych).</w:t>
      </w:r>
    </w:p>
    <w:p w:rsidR="009C6144" w:rsidRPr="0049365B" w:rsidRDefault="009C6144" w:rsidP="008F24E0">
      <w:pPr>
        <w:jc w:val="both"/>
        <w:rPr>
          <w:sz w:val="6"/>
          <w:szCs w:val="6"/>
        </w:rPr>
      </w:pPr>
    </w:p>
    <w:p w:rsidR="009C6144" w:rsidRDefault="009C6144" w:rsidP="008F24E0">
      <w:pPr>
        <w:ind w:left="851" w:hanging="993"/>
        <w:jc w:val="both"/>
        <w:rPr>
          <w:sz w:val="22"/>
          <w:szCs w:val="22"/>
        </w:rPr>
      </w:pPr>
    </w:p>
    <w:p w:rsidR="00486F28" w:rsidRDefault="00486F28" w:rsidP="009C6144">
      <w:pPr>
        <w:ind w:left="851" w:hanging="993"/>
        <w:jc w:val="both"/>
        <w:rPr>
          <w:sz w:val="22"/>
          <w:szCs w:val="22"/>
        </w:rPr>
      </w:pPr>
    </w:p>
    <w:p w:rsidR="00486F28" w:rsidRDefault="00486F28" w:rsidP="008F24E0">
      <w:pPr>
        <w:ind w:left="851" w:hanging="993"/>
        <w:jc w:val="both"/>
        <w:rPr>
          <w:sz w:val="22"/>
          <w:szCs w:val="22"/>
        </w:rPr>
      </w:pPr>
    </w:p>
    <w:p w:rsidR="00913C35" w:rsidRDefault="00913C35" w:rsidP="008F24E0">
      <w:pPr>
        <w:ind w:left="851" w:hanging="993"/>
        <w:jc w:val="both"/>
        <w:rPr>
          <w:sz w:val="22"/>
          <w:szCs w:val="22"/>
        </w:rPr>
      </w:pPr>
    </w:p>
    <w:p w:rsidR="00913C35" w:rsidRDefault="00913C35" w:rsidP="008F24E0">
      <w:pPr>
        <w:ind w:left="851" w:hanging="993"/>
        <w:jc w:val="both"/>
        <w:rPr>
          <w:sz w:val="22"/>
          <w:szCs w:val="22"/>
        </w:rPr>
      </w:pPr>
    </w:p>
    <w:p w:rsidR="00913C35" w:rsidRDefault="00913C35" w:rsidP="008F24E0">
      <w:pPr>
        <w:ind w:left="851" w:hanging="993"/>
        <w:jc w:val="both"/>
        <w:rPr>
          <w:sz w:val="22"/>
          <w:szCs w:val="22"/>
        </w:rPr>
      </w:pPr>
    </w:p>
    <w:p w:rsidR="00913C35" w:rsidRDefault="00913C35" w:rsidP="008F24E0">
      <w:pPr>
        <w:ind w:left="851" w:hanging="993"/>
        <w:jc w:val="both"/>
        <w:rPr>
          <w:sz w:val="22"/>
          <w:szCs w:val="22"/>
        </w:rPr>
      </w:pPr>
    </w:p>
    <w:p w:rsidR="00486F28" w:rsidRDefault="00486F28" w:rsidP="008F24E0">
      <w:pPr>
        <w:ind w:left="851" w:hanging="993"/>
        <w:jc w:val="both"/>
        <w:rPr>
          <w:sz w:val="22"/>
          <w:szCs w:val="22"/>
        </w:rPr>
      </w:pPr>
    </w:p>
    <w:p w:rsidR="009C6144" w:rsidRPr="002B02EC" w:rsidRDefault="009C6144" w:rsidP="00C7053A">
      <w:pPr>
        <w:spacing w:line="360" w:lineRule="auto"/>
        <w:rPr>
          <w:b/>
          <w:bCs/>
          <w:sz w:val="22"/>
          <w:szCs w:val="22"/>
          <w:u w:val="single"/>
        </w:rPr>
      </w:pPr>
    </w:p>
    <w:p w:rsidR="009C6144" w:rsidRPr="002B02EC" w:rsidRDefault="009C6144" w:rsidP="009C6144">
      <w:pPr>
        <w:spacing w:line="360" w:lineRule="auto"/>
        <w:jc w:val="right"/>
        <w:rPr>
          <w:b/>
          <w:bCs/>
          <w:sz w:val="22"/>
          <w:szCs w:val="22"/>
        </w:rPr>
      </w:pPr>
      <w:r w:rsidRPr="002B02EC">
        <w:rPr>
          <w:b/>
          <w:bCs/>
          <w:sz w:val="22"/>
          <w:szCs w:val="22"/>
          <w:u w:val="single"/>
        </w:rPr>
        <w:lastRenderedPageBreak/>
        <w:t>Załącznik Nr 5</w:t>
      </w:r>
    </w:p>
    <w:p w:rsidR="009C6144" w:rsidRPr="002B02EC" w:rsidRDefault="001C68E0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II/39</w:t>
      </w:r>
      <w:r w:rsidR="009C6144" w:rsidRPr="002B02EC">
        <w:rPr>
          <w:b/>
          <w:sz w:val="22"/>
          <w:szCs w:val="22"/>
        </w:rPr>
        <w:t>/P/15014/</w:t>
      </w:r>
      <w:r w:rsidR="00486F28">
        <w:rPr>
          <w:b/>
          <w:color w:val="000000"/>
          <w:sz w:val="22"/>
          <w:szCs w:val="22"/>
        </w:rPr>
        <w:t>28</w:t>
      </w:r>
      <w:r w:rsidR="009C6144" w:rsidRPr="002B02EC">
        <w:rPr>
          <w:b/>
          <w:color w:val="000000"/>
          <w:sz w:val="22"/>
          <w:szCs w:val="22"/>
        </w:rPr>
        <w:t>30</w:t>
      </w:r>
      <w:r w:rsidR="009C6144" w:rsidRPr="002B02EC">
        <w:rPr>
          <w:b/>
          <w:sz w:val="22"/>
          <w:szCs w:val="22"/>
        </w:rPr>
        <w:t>/</w:t>
      </w:r>
      <w:r w:rsidR="00A83BD6">
        <w:rPr>
          <w:b/>
          <w:color w:val="000000"/>
          <w:sz w:val="22"/>
          <w:szCs w:val="22"/>
        </w:rPr>
        <w:t>20</w:t>
      </w:r>
      <w:r w:rsidR="009C6144" w:rsidRPr="002B02EC">
        <w:rPr>
          <w:b/>
          <w:sz w:val="22"/>
          <w:szCs w:val="22"/>
        </w:rPr>
        <w:t>/DRI</w:t>
      </w:r>
    </w:p>
    <w:p w:rsidR="009C6144" w:rsidRPr="002B02EC" w:rsidRDefault="009C6144" w:rsidP="009C6144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:rsidR="009C6144" w:rsidRPr="002B02EC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2B02EC">
        <w:rPr>
          <w:b/>
          <w:bCs/>
          <w:sz w:val="22"/>
          <w:szCs w:val="22"/>
        </w:rPr>
        <w:t>Sprawozdanie finansowo-rzeczowe</w:t>
      </w:r>
    </w:p>
    <w:p w:rsidR="009C6144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2B02EC">
        <w:rPr>
          <w:b/>
          <w:bCs/>
          <w:sz w:val="22"/>
          <w:szCs w:val="22"/>
        </w:rPr>
        <w:t xml:space="preserve">dla projektu </w:t>
      </w:r>
      <w:r w:rsidR="00A21D4D">
        <w:rPr>
          <w:b/>
          <w:bCs/>
          <w:sz w:val="22"/>
          <w:szCs w:val="22"/>
        </w:rPr>
        <w:t>GFT</w:t>
      </w:r>
      <w:r w:rsidR="00F162F2">
        <w:rPr>
          <w:b/>
          <w:bCs/>
          <w:sz w:val="22"/>
          <w:szCs w:val="22"/>
        </w:rPr>
        <w:t xml:space="preserve"> POLAND </w:t>
      </w:r>
      <w:r w:rsidRPr="002B02EC">
        <w:rPr>
          <w:b/>
          <w:bCs/>
          <w:sz w:val="22"/>
          <w:szCs w:val="22"/>
        </w:rPr>
        <w:t xml:space="preserve">Sp. z o. o.w zakresie utrzymania Inwestycji </w:t>
      </w:r>
      <w:r w:rsidRPr="002B02EC">
        <w:rPr>
          <w:b/>
          <w:bCs/>
          <w:sz w:val="22"/>
          <w:szCs w:val="22"/>
        </w:rPr>
        <w:br/>
        <w:t>w roku 20……</w:t>
      </w:r>
    </w:p>
    <w:p w:rsidR="009C6144" w:rsidRPr="007F114F" w:rsidRDefault="009C6144" w:rsidP="009C6144">
      <w:pPr>
        <w:spacing w:line="360" w:lineRule="auto"/>
        <w:jc w:val="center"/>
        <w:rPr>
          <w:sz w:val="22"/>
          <w:szCs w:val="22"/>
        </w:rPr>
      </w:pPr>
    </w:p>
    <w:p w:rsidR="009C6144" w:rsidRPr="007F114F" w:rsidRDefault="009C6144" w:rsidP="009C6144">
      <w:pPr>
        <w:spacing w:line="360" w:lineRule="auto"/>
        <w:jc w:val="both"/>
        <w:rPr>
          <w:b/>
          <w:sz w:val="22"/>
          <w:szCs w:val="22"/>
        </w:rPr>
      </w:pPr>
      <w:r w:rsidRPr="002B02EC">
        <w:rPr>
          <w:b/>
          <w:sz w:val="22"/>
          <w:szCs w:val="22"/>
        </w:rPr>
        <w:t>1. Utrzyman</w:t>
      </w:r>
      <w:r>
        <w:rPr>
          <w:b/>
          <w:sz w:val="22"/>
          <w:szCs w:val="22"/>
        </w:rPr>
        <w:t>e koszty Inwestycji w roku 20….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834"/>
      </w:tblGrid>
      <w:tr w:rsidR="009C6144" w:rsidRPr="007F114F" w:rsidTr="00607797">
        <w:trPr>
          <w:trHeight w:val="10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7F114F" w:rsidRDefault="009C6144" w:rsidP="00607797">
            <w:pPr>
              <w:keepNext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Data</w:t>
            </w:r>
            <w:r w:rsidRPr="007F114F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7F114F" w:rsidRDefault="009C6144" w:rsidP="00607797">
            <w:pPr>
              <w:keepNext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 xml:space="preserve">Nr faktury </w:t>
            </w:r>
            <w:r w:rsidRPr="007F114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7F114F" w:rsidRDefault="009C6144" w:rsidP="00607797">
            <w:pPr>
              <w:keepNext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przedmiot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7F114F" w:rsidRDefault="009C6144" w:rsidP="00607797">
            <w:pPr>
              <w:keepNext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wartość netto</w:t>
            </w:r>
          </w:p>
          <w:p w:rsidR="009C6144" w:rsidRPr="007F114F" w:rsidRDefault="009C6144" w:rsidP="00607797">
            <w:pPr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(w PLN)</w:t>
            </w:r>
          </w:p>
        </w:tc>
      </w:tr>
      <w:tr w:rsidR="009C6144" w:rsidRPr="007F114F" w:rsidTr="00607797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jc w:val="center"/>
              <w:rPr>
                <w:sz w:val="20"/>
              </w:rPr>
            </w:pPr>
            <w:r w:rsidRPr="007F114F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</w:tr>
      <w:tr w:rsidR="009C6144" w:rsidRPr="007F114F" w:rsidTr="00607797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jc w:val="center"/>
              <w:rPr>
                <w:sz w:val="20"/>
              </w:rPr>
            </w:pPr>
            <w:r w:rsidRPr="007F114F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</w:tr>
      <w:tr w:rsidR="009C6144" w:rsidRPr="007F114F" w:rsidTr="00607797">
        <w:trPr>
          <w:trHeight w:val="4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7F114F" w:rsidRDefault="009C6144" w:rsidP="00607797">
            <w:pPr>
              <w:rPr>
                <w:sz w:val="20"/>
              </w:rPr>
            </w:pPr>
            <w:r w:rsidRPr="007F114F">
              <w:rPr>
                <w:sz w:val="20"/>
              </w:rPr>
              <w:t> </w:t>
            </w:r>
            <w:r w:rsidRPr="007F114F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7F114F" w:rsidRDefault="009C6144" w:rsidP="00607797">
            <w:pPr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 xml:space="preserve">… </w:t>
            </w:r>
          </w:p>
        </w:tc>
      </w:tr>
      <w:tr w:rsidR="009C6144" w:rsidRPr="007F114F" w:rsidTr="00607797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7F114F" w:rsidRDefault="009C6144" w:rsidP="00607797">
            <w:pPr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7F114F" w:rsidRDefault="009C6144" w:rsidP="00607797">
            <w:pPr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</w:tr>
      <w:tr w:rsidR="009C6144" w:rsidRPr="007F114F" w:rsidTr="00607797">
        <w:trPr>
          <w:trHeight w:val="4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7F114F" w:rsidRDefault="009C6144" w:rsidP="00607797">
            <w:pPr>
              <w:rPr>
                <w:sz w:val="20"/>
              </w:rPr>
            </w:pPr>
            <w:r w:rsidRPr="007F114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7F114F" w:rsidRDefault="009C6144" w:rsidP="00607797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 xml:space="preserve">… </w:t>
            </w:r>
          </w:p>
        </w:tc>
      </w:tr>
    </w:tbl>
    <w:p w:rsidR="009C6144" w:rsidRPr="002B02EC" w:rsidRDefault="009C6144" w:rsidP="009C6144">
      <w:pPr>
        <w:spacing w:line="360" w:lineRule="auto"/>
        <w:rPr>
          <w:b/>
          <w:sz w:val="22"/>
          <w:szCs w:val="22"/>
        </w:rPr>
      </w:pPr>
    </w:p>
    <w:p w:rsidR="009C6144" w:rsidRPr="007F114F" w:rsidRDefault="009C6144" w:rsidP="009C6144">
      <w:pPr>
        <w:spacing w:line="360" w:lineRule="auto"/>
        <w:jc w:val="both"/>
        <w:rPr>
          <w:b/>
          <w:sz w:val="22"/>
          <w:szCs w:val="22"/>
        </w:rPr>
      </w:pPr>
      <w:r w:rsidRPr="002B02EC">
        <w:rPr>
          <w:b/>
          <w:bCs/>
          <w:sz w:val="22"/>
          <w:szCs w:val="22"/>
        </w:rPr>
        <w:t>2</w:t>
      </w:r>
      <w:r w:rsidRPr="002B02EC">
        <w:rPr>
          <w:b/>
          <w:sz w:val="22"/>
          <w:szCs w:val="22"/>
        </w:rPr>
        <w:t>. Utrz</w:t>
      </w:r>
      <w:r>
        <w:rPr>
          <w:b/>
          <w:sz w:val="22"/>
          <w:szCs w:val="22"/>
        </w:rPr>
        <w:t>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7F114F" w:rsidTr="00607797">
        <w:tc>
          <w:tcPr>
            <w:tcW w:w="617" w:type="dxa"/>
            <w:vAlign w:val="center"/>
          </w:tcPr>
          <w:p w:rsidR="009C6144" w:rsidRPr="007F114F" w:rsidRDefault="009C6144" w:rsidP="00607797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  <w:r w:rsidRPr="007F114F">
              <w:rPr>
                <w:b/>
                <w:sz w:val="20"/>
              </w:rPr>
              <w:t>.p.</w:t>
            </w:r>
          </w:p>
        </w:tc>
        <w:tc>
          <w:tcPr>
            <w:tcW w:w="3343" w:type="dxa"/>
            <w:vAlign w:val="center"/>
          </w:tcPr>
          <w:p w:rsidR="009C6144" w:rsidRPr="007F114F" w:rsidRDefault="009C6144" w:rsidP="00607797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:rsidR="009C6144" w:rsidRPr="007F114F" w:rsidRDefault="009C6144" w:rsidP="00607797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Przeciętne zatrudnienie</w:t>
            </w:r>
          </w:p>
        </w:tc>
      </w:tr>
      <w:tr w:rsidR="009C6144" w:rsidRPr="007F114F" w:rsidTr="00607797">
        <w:tc>
          <w:tcPr>
            <w:tcW w:w="617" w:type="dxa"/>
            <w:vAlign w:val="center"/>
          </w:tcPr>
          <w:p w:rsidR="009C6144" w:rsidRPr="007F114F" w:rsidRDefault="009C6144" w:rsidP="00607797">
            <w:pPr>
              <w:spacing w:before="40" w:after="40"/>
              <w:ind w:left="-51"/>
              <w:jc w:val="both"/>
              <w:rPr>
                <w:sz w:val="20"/>
              </w:rPr>
            </w:pPr>
            <w:r w:rsidRPr="007F114F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:rsidR="009C6144" w:rsidRPr="007F114F" w:rsidRDefault="009C6144" w:rsidP="00607797">
            <w:pPr>
              <w:spacing w:before="40" w:after="40"/>
              <w:ind w:left="-51"/>
              <w:jc w:val="both"/>
              <w:rPr>
                <w:sz w:val="20"/>
              </w:rPr>
            </w:pPr>
            <w:r w:rsidRPr="007F114F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:rsidR="009C6144" w:rsidRPr="007F114F" w:rsidRDefault="009C6144" w:rsidP="00607797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C6144" w:rsidRPr="007F114F" w:rsidTr="00607797">
        <w:tc>
          <w:tcPr>
            <w:tcW w:w="617" w:type="dxa"/>
            <w:vAlign w:val="center"/>
          </w:tcPr>
          <w:p w:rsidR="009C6144" w:rsidRPr="007F114F" w:rsidRDefault="009C6144" w:rsidP="00607797">
            <w:pPr>
              <w:spacing w:before="40" w:after="40"/>
              <w:ind w:left="-51"/>
              <w:jc w:val="both"/>
              <w:rPr>
                <w:sz w:val="20"/>
              </w:rPr>
            </w:pPr>
            <w:r w:rsidRPr="007F114F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:rsidR="009C6144" w:rsidRPr="007F114F" w:rsidRDefault="009C6144" w:rsidP="00607797">
            <w:pPr>
              <w:spacing w:before="40" w:after="40"/>
              <w:ind w:left="-51"/>
              <w:jc w:val="both"/>
              <w:rPr>
                <w:sz w:val="20"/>
              </w:rPr>
            </w:pPr>
            <w:r w:rsidRPr="007F114F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:rsidR="009C6144" w:rsidRPr="007F114F" w:rsidRDefault="009C6144" w:rsidP="00607797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C6144" w:rsidRPr="007F114F" w:rsidTr="00607797">
        <w:tc>
          <w:tcPr>
            <w:tcW w:w="617" w:type="dxa"/>
            <w:vAlign w:val="center"/>
          </w:tcPr>
          <w:p w:rsidR="009C6144" w:rsidRPr="007F114F" w:rsidRDefault="009C6144" w:rsidP="00607797">
            <w:pPr>
              <w:spacing w:before="40" w:after="40"/>
              <w:ind w:left="-51"/>
              <w:jc w:val="both"/>
              <w:rPr>
                <w:sz w:val="20"/>
              </w:rPr>
            </w:pPr>
            <w:r w:rsidRPr="007F114F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:rsidR="009C6144" w:rsidRPr="007F114F" w:rsidRDefault="009C6144" w:rsidP="00607797">
            <w:pPr>
              <w:spacing w:before="40" w:after="40"/>
              <w:ind w:left="-51"/>
              <w:jc w:val="both"/>
              <w:rPr>
                <w:sz w:val="20"/>
              </w:rPr>
            </w:pPr>
            <w:r w:rsidRPr="007F114F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:rsidR="009C6144" w:rsidRPr="007F114F" w:rsidRDefault="009C6144" w:rsidP="00607797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C6144" w:rsidRPr="007F114F" w:rsidTr="00607797">
        <w:trPr>
          <w:trHeight w:val="70"/>
        </w:trPr>
        <w:tc>
          <w:tcPr>
            <w:tcW w:w="617" w:type="dxa"/>
            <w:vAlign w:val="center"/>
          </w:tcPr>
          <w:p w:rsidR="009C6144" w:rsidRPr="007F114F" w:rsidRDefault="009C6144" w:rsidP="00607797">
            <w:pPr>
              <w:spacing w:before="40" w:after="40"/>
              <w:ind w:left="-51"/>
              <w:jc w:val="both"/>
              <w:rPr>
                <w:sz w:val="20"/>
              </w:rPr>
            </w:pPr>
            <w:r w:rsidRPr="007F114F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:rsidR="009C6144" w:rsidRPr="007F114F" w:rsidRDefault="009C6144" w:rsidP="00607797">
            <w:pPr>
              <w:spacing w:before="40" w:after="40"/>
              <w:ind w:left="-51"/>
              <w:jc w:val="both"/>
              <w:rPr>
                <w:sz w:val="20"/>
              </w:rPr>
            </w:pPr>
            <w:r w:rsidRPr="007F114F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:rsidR="009C6144" w:rsidRPr="007F114F" w:rsidRDefault="009C6144" w:rsidP="00607797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C6144" w:rsidRPr="007F114F" w:rsidTr="00607797">
        <w:trPr>
          <w:trHeight w:val="70"/>
        </w:trPr>
        <w:tc>
          <w:tcPr>
            <w:tcW w:w="617" w:type="dxa"/>
            <w:vAlign w:val="center"/>
          </w:tcPr>
          <w:p w:rsidR="009C6144" w:rsidRPr="007F114F" w:rsidRDefault="009C6144" w:rsidP="00607797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:rsidR="009C6144" w:rsidRPr="007F114F" w:rsidRDefault="009C6144" w:rsidP="00607797">
            <w:pPr>
              <w:ind w:left="-51"/>
              <w:jc w:val="center"/>
              <w:rPr>
                <w:sz w:val="20"/>
              </w:rPr>
            </w:pPr>
            <w:r w:rsidRPr="007F114F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:rsidR="009C6144" w:rsidRPr="007F114F" w:rsidRDefault="009C6144" w:rsidP="00607797">
            <w:pPr>
              <w:spacing w:before="40" w:after="40"/>
              <w:ind w:left="-51"/>
              <w:jc w:val="both"/>
              <w:rPr>
                <w:sz w:val="20"/>
              </w:rPr>
            </w:pPr>
            <w:r w:rsidRPr="007F114F">
              <w:rPr>
                <w:sz w:val="20"/>
              </w:rPr>
              <w:t>Średnioroczne</w:t>
            </w:r>
            <w:r w:rsidRPr="007F114F">
              <w:rPr>
                <w:bCs/>
                <w:sz w:val="20"/>
              </w:rPr>
              <w:t xml:space="preserve"> zatrudnienie</w:t>
            </w:r>
            <w:r w:rsidRPr="007F114F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:rsidR="009C6144" w:rsidRPr="002B02EC" w:rsidRDefault="009C6144" w:rsidP="009C6144">
      <w:pPr>
        <w:spacing w:line="360" w:lineRule="auto"/>
        <w:jc w:val="both"/>
        <w:rPr>
          <w:sz w:val="22"/>
          <w:szCs w:val="22"/>
        </w:rPr>
      </w:pPr>
    </w:p>
    <w:p w:rsidR="009C6144" w:rsidRPr="002B02EC" w:rsidRDefault="009C6144" w:rsidP="009C6144">
      <w:pPr>
        <w:spacing w:line="300" w:lineRule="exact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Średniomiesięczne zatrudnienie w związku z realizowanym projektem (w okresie objętym sprawozdaniem), wyliczone na podstawie dziennych stanów</w:t>
      </w:r>
      <w:r>
        <w:rPr>
          <w:sz w:val="22"/>
          <w:szCs w:val="22"/>
        </w:rPr>
        <w:t xml:space="preserve"> zatrudnienia w danym miesiącu </w:t>
      </w:r>
      <w:r w:rsidRPr="002B02EC">
        <w:rPr>
          <w:sz w:val="22"/>
          <w:szCs w:val="22"/>
        </w:rPr>
        <w:t>(w przeliczeniu na pełne etaty), bez uwzględnienia osób przebywających na urlopach wychowawczych i bezpłatnych.</w:t>
      </w:r>
    </w:p>
    <w:p w:rsidR="009C6144" w:rsidRPr="002B02EC" w:rsidRDefault="009C6144" w:rsidP="009C6144">
      <w:pPr>
        <w:spacing w:line="360" w:lineRule="auto"/>
        <w:rPr>
          <w:sz w:val="22"/>
          <w:szCs w:val="22"/>
        </w:rPr>
      </w:pPr>
    </w:p>
    <w:p w:rsidR="009C6144" w:rsidRPr="002B02EC" w:rsidRDefault="009C6144" w:rsidP="009C6144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2B02EC">
        <w:rPr>
          <w:b/>
          <w:sz w:val="22"/>
          <w:szCs w:val="22"/>
        </w:rPr>
        <w:t xml:space="preserve">3. Przedsiębiorca oświadcza, że miejsca pracy utworzone w związku z realizacją Inwestycji zostały wyliczone zgodnie z definicją określoną w </w:t>
      </w:r>
      <w:r w:rsidRPr="002B02EC">
        <w:rPr>
          <w:b/>
          <w:color w:val="000000"/>
          <w:sz w:val="22"/>
          <w:szCs w:val="22"/>
        </w:rPr>
        <w:t xml:space="preserve">§ 4 ust. 2 pkt 1 </w:t>
      </w:r>
      <w:r w:rsidRPr="002B02EC">
        <w:rPr>
          <w:b/>
          <w:sz w:val="22"/>
          <w:szCs w:val="22"/>
        </w:rPr>
        <w:t xml:space="preserve">Umowy. </w:t>
      </w:r>
    </w:p>
    <w:p w:rsidR="009C6144" w:rsidRDefault="009C6144" w:rsidP="009C614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9C6144" w:rsidRDefault="009C6144" w:rsidP="009C614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829A6" w:rsidRDefault="007829A6" w:rsidP="009C614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829A6" w:rsidRDefault="007829A6" w:rsidP="009C614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9C6144" w:rsidRPr="002B02EC" w:rsidRDefault="009C6144" w:rsidP="009C614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9C6144" w:rsidRPr="002B02EC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………………………………</w:t>
      </w:r>
    </w:p>
    <w:p w:rsidR="009C6144" w:rsidRPr="002B02EC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Podpis osób upoważnionych</w:t>
      </w:r>
    </w:p>
    <w:p w:rsidR="007829A6" w:rsidRPr="003F00C1" w:rsidRDefault="009C6144" w:rsidP="007829A6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B02EC">
        <w:rPr>
          <w:sz w:val="22"/>
          <w:szCs w:val="22"/>
        </w:rPr>
        <w:t xml:space="preserve">do reprezentowania Przedsiębiorcy </w:t>
      </w:r>
    </w:p>
    <w:sectPr w:rsidR="007829A6" w:rsidRPr="003F00C1" w:rsidSect="00935C81">
      <w:footerReference w:type="default" r:id="rId14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6C1B5D" w15:done="0"/>
  <w15:commentEx w15:paraId="418414A4" w15:done="0"/>
  <w15:commentEx w15:paraId="76C33DCA" w15:done="0"/>
  <w15:commentEx w15:paraId="3B29A21A" w15:done="0"/>
  <w15:commentEx w15:paraId="1025B2A7" w15:done="0"/>
  <w15:commentEx w15:paraId="7F1E5EB3" w15:paraIdParent="1025B2A7" w15:done="0"/>
  <w15:commentEx w15:paraId="660EEED5" w15:done="0"/>
  <w15:commentEx w15:paraId="183C4785" w15:done="0"/>
  <w15:commentEx w15:paraId="16CB3CD3" w15:done="0"/>
  <w15:commentEx w15:paraId="54510F7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6C1B5D" w16cid:durableId="21E80DBB"/>
  <w16cid:commentId w16cid:paraId="418414A4" w16cid:durableId="21ED3308"/>
  <w16cid:commentId w16cid:paraId="76C33DCA" w16cid:durableId="21E71F9C"/>
  <w16cid:commentId w16cid:paraId="3B29A21A" w16cid:durableId="21ED330A"/>
  <w16cid:commentId w16cid:paraId="1025B2A7" w16cid:durableId="21ED330B"/>
  <w16cid:commentId w16cid:paraId="7F1E5EB3" w16cid:durableId="21F63CE0"/>
  <w16cid:commentId w16cid:paraId="660EEED5" w16cid:durableId="21E80D84"/>
  <w16cid:commentId w16cid:paraId="183C4785" w16cid:durableId="21ED330D"/>
  <w16cid:commentId w16cid:paraId="16CB3CD3" w16cid:durableId="21E80C5F"/>
  <w16cid:commentId w16cid:paraId="54510F79" w16cid:durableId="21ED330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404" w:rsidRDefault="004A7404">
      <w:r>
        <w:separator/>
      </w:r>
    </w:p>
  </w:endnote>
  <w:endnote w:type="continuationSeparator" w:id="0">
    <w:p w:rsidR="004A7404" w:rsidRDefault="004A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1B" w:rsidRDefault="00D6463F" w:rsidP="00AB5D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4501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501B" w:rsidRDefault="0064501B" w:rsidP="00AB5D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1B" w:rsidRDefault="00D6463F" w:rsidP="00AB5D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4501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1191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64501B" w:rsidRDefault="0064501B" w:rsidP="00AB5D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1B" w:rsidRDefault="0064501B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404" w:rsidRDefault="004A7404">
      <w:r>
        <w:separator/>
      </w:r>
    </w:p>
  </w:footnote>
  <w:footnote w:type="continuationSeparator" w:id="0">
    <w:p w:rsidR="004A7404" w:rsidRDefault="004A7404">
      <w:r>
        <w:continuationSeparator/>
      </w:r>
    </w:p>
  </w:footnote>
  <w:footnote w:id="1">
    <w:p w:rsidR="0064501B" w:rsidRDefault="0064501B">
      <w:pPr>
        <w:pStyle w:val="Tekstprzypisudolnego"/>
      </w:pPr>
      <w:r>
        <w:rPr>
          <w:rStyle w:val="Odwoanieprzypisudolnego"/>
        </w:rPr>
        <w:footnoteRef/>
      </w:r>
      <w:r w:rsidRPr="00742F41">
        <w:rPr>
          <w:sz w:val="18"/>
          <w:szCs w:val="18"/>
        </w:rPr>
        <w:t>Obecnie:</w:t>
      </w:r>
      <w:r w:rsidRPr="00742F41">
        <w:rPr>
          <w:i/>
          <w:sz w:val="18"/>
          <w:szCs w:val="18"/>
        </w:rPr>
        <w:t>Program wspierania inwestycji o istotnym znaczeniu dla gospodarki polskiej na lata 2011-2030</w:t>
      </w:r>
      <w:r>
        <w:rPr>
          <w:i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96"/>
    <w:multiLevelType w:val="hybridMultilevel"/>
    <w:tmpl w:val="99C488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C21F6"/>
    <w:multiLevelType w:val="hybridMultilevel"/>
    <w:tmpl w:val="FACC17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88101F"/>
    <w:multiLevelType w:val="hybridMultilevel"/>
    <w:tmpl w:val="38B2933C"/>
    <w:lvl w:ilvl="0" w:tplc="7688C5A6">
      <w:start w:val="1"/>
      <w:numFmt w:val="bullet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08F00CD8"/>
    <w:multiLevelType w:val="hybridMultilevel"/>
    <w:tmpl w:val="E06AD838"/>
    <w:lvl w:ilvl="0" w:tplc="7DDA9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284E08"/>
    <w:multiLevelType w:val="hybridMultilevel"/>
    <w:tmpl w:val="B2341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90B1D"/>
    <w:multiLevelType w:val="hybridMultilevel"/>
    <w:tmpl w:val="1902C8A2"/>
    <w:lvl w:ilvl="0" w:tplc="CC24156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22F50"/>
    <w:multiLevelType w:val="hybridMultilevel"/>
    <w:tmpl w:val="A1D4CC70"/>
    <w:lvl w:ilvl="0" w:tplc="2B2CBD1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37FD4"/>
    <w:multiLevelType w:val="hybridMultilevel"/>
    <w:tmpl w:val="909E9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487CBF"/>
    <w:multiLevelType w:val="hybridMultilevel"/>
    <w:tmpl w:val="0344A5FC"/>
    <w:lvl w:ilvl="0" w:tplc="8E446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6158F"/>
    <w:multiLevelType w:val="hybridMultilevel"/>
    <w:tmpl w:val="7738297C"/>
    <w:lvl w:ilvl="0" w:tplc="4B9E448C">
      <w:start w:val="6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E397716"/>
    <w:multiLevelType w:val="hybridMultilevel"/>
    <w:tmpl w:val="90A6AF74"/>
    <w:lvl w:ilvl="0" w:tplc="40D49B1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75466B"/>
    <w:multiLevelType w:val="hybridMultilevel"/>
    <w:tmpl w:val="2764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F1248"/>
    <w:multiLevelType w:val="hybridMultilevel"/>
    <w:tmpl w:val="E54413F8"/>
    <w:lvl w:ilvl="0" w:tplc="D428A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CA3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823483"/>
    <w:multiLevelType w:val="hybridMultilevel"/>
    <w:tmpl w:val="A28EB15E"/>
    <w:lvl w:ilvl="0" w:tplc="7688C5A6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AF4A4A36">
      <w:numFmt w:val="bullet"/>
      <w:lvlText w:val="-"/>
      <w:lvlJc w:val="left"/>
      <w:pPr>
        <w:ind w:left="3216" w:hanging="360"/>
      </w:pPr>
      <w:rPr>
        <w:rFonts w:ascii="Arial" w:eastAsia="SimSun" w:hAnsi="Arial" w:hint="default"/>
        <w:sz w:val="20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30BE1A5F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62F4A"/>
    <w:multiLevelType w:val="hybridMultilevel"/>
    <w:tmpl w:val="99F49592"/>
    <w:lvl w:ilvl="0" w:tplc="8BF00EE6">
      <w:start w:val="1"/>
      <w:numFmt w:val="decimal"/>
      <w:lvlText w:val="%1)"/>
      <w:lvlJc w:val="left"/>
      <w:pPr>
        <w:tabs>
          <w:tab w:val="num" w:pos="1068"/>
        </w:tabs>
        <w:ind w:left="1085" w:hanging="377"/>
      </w:pPr>
      <w:rPr>
        <w:rFonts w:hint="default"/>
        <w:b w:val="0"/>
        <w:i w:val="0"/>
        <w:color w:val="auto"/>
      </w:rPr>
    </w:lvl>
    <w:lvl w:ilvl="1" w:tplc="8B444ECC">
      <w:start w:val="3"/>
      <w:numFmt w:val="decimal"/>
      <w:lvlText w:val="%2.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5FC4652"/>
    <w:multiLevelType w:val="hybridMultilevel"/>
    <w:tmpl w:val="0EDEAC52"/>
    <w:lvl w:ilvl="0" w:tplc="D46CB1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A564E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3B295D"/>
    <w:multiLevelType w:val="hybridMultilevel"/>
    <w:tmpl w:val="99C488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130B5D"/>
    <w:multiLevelType w:val="hybridMultilevel"/>
    <w:tmpl w:val="A5B21F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69724A"/>
    <w:multiLevelType w:val="hybridMultilevel"/>
    <w:tmpl w:val="83BADCE8"/>
    <w:lvl w:ilvl="0" w:tplc="D428A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CA3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DF1C07"/>
    <w:multiLevelType w:val="hybridMultilevel"/>
    <w:tmpl w:val="E1B0B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8B792A"/>
    <w:multiLevelType w:val="hybridMultilevel"/>
    <w:tmpl w:val="83583422"/>
    <w:lvl w:ilvl="0" w:tplc="484267E6">
      <w:start w:val="1"/>
      <w:numFmt w:val="bullet"/>
      <w:lvlText w:val=""/>
      <w:lvlJc w:val="left"/>
      <w:pPr>
        <w:tabs>
          <w:tab w:val="num" w:pos="1237"/>
        </w:tabs>
        <w:ind w:left="1163" w:hanging="737"/>
      </w:pPr>
      <w:rPr>
        <w:rFonts w:ascii="Symbol" w:hAnsi="Symbol" w:hint="default"/>
        <w:color w:val="auto"/>
      </w:rPr>
    </w:lvl>
    <w:lvl w:ilvl="1" w:tplc="75CA3C6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3CD16D6A"/>
    <w:multiLevelType w:val="hybridMultilevel"/>
    <w:tmpl w:val="9FBECA34"/>
    <w:lvl w:ilvl="0" w:tplc="0415001B">
      <w:start w:val="1"/>
      <w:numFmt w:val="lowerRoman"/>
      <w:lvlText w:val="%1."/>
      <w:lvlJc w:val="righ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7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EA037D"/>
    <w:multiLevelType w:val="hybridMultilevel"/>
    <w:tmpl w:val="CC8EE8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E40F29"/>
    <w:multiLevelType w:val="hybridMultilevel"/>
    <w:tmpl w:val="B7165A22"/>
    <w:lvl w:ilvl="0" w:tplc="2DEAF3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C6EC2"/>
    <w:multiLevelType w:val="hybridMultilevel"/>
    <w:tmpl w:val="A71A2E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F5614D"/>
    <w:multiLevelType w:val="hybridMultilevel"/>
    <w:tmpl w:val="B5481076"/>
    <w:lvl w:ilvl="0" w:tplc="A546F0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>
    <w:nsid w:val="5DA006F5"/>
    <w:multiLevelType w:val="hybridMultilevel"/>
    <w:tmpl w:val="576C26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8B1DB5"/>
    <w:multiLevelType w:val="hybridMultilevel"/>
    <w:tmpl w:val="D51640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01A0808"/>
    <w:multiLevelType w:val="hybridMultilevel"/>
    <w:tmpl w:val="806C37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5646B8F"/>
    <w:multiLevelType w:val="hybridMultilevel"/>
    <w:tmpl w:val="E68E87C2"/>
    <w:lvl w:ilvl="0" w:tplc="BBE034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6255640"/>
    <w:multiLevelType w:val="hybridMultilevel"/>
    <w:tmpl w:val="164EF5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D36B2C"/>
    <w:multiLevelType w:val="hybridMultilevel"/>
    <w:tmpl w:val="0ABC390A"/>
    <w:lvl w:ilvl="0" w:tplc="7DDA9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3E13CEE"/>
    <w:multiLevelType w:val="hybridMultilevel"/>
    <w:tmpl w:val="C7521508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B258DE"/>
    <w:multiLevelType w:val="hybridMultilevel"/>
    <w:tmpl w:val="F26CD17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A072B1F"/>
    <w:multiLevelType w:val="hybridMultilevel"/>
    <w:tmpl w:val="E21E28C2"/>
    <w:lvl w:ilvl="0" w:tplc="B9FA374E">
      <w:start w:val="6"/>
      <w:numFmt w:val="decimal"/>
      <w:lvlText w:val="%1)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EC62BD"/>
    <w:multiLevelType w:val="hybridMultilevel"/>
    <w:tmpl w:val="7EC27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8C6132"/>
    <w:multiLevelType w:val="hybridMultilevel"/>
    <w:tmpl w:val="19B6BBC4"/>
    <w:lvl w:ilvl="0" w:tplc="40D49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4A4A36">
      <w:numFmt w:val="bullet"/>
      <w:lvlText w:val="-"/>
      <w:lvlJc w:val="left"/>
      <w:pPr>
        <w:ind w:left="2160" w:hanging="360"/>
      </w:pPr>
      <w:rPr>
        <w:rFonts w:ascii="Arial" w:eastAsia="SimSun" w:hAnsi="Arial" w:hint="default"/>
        <w:sz w:val="2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D422131"/>
    <w:multiLevelType w:val="hybridMultilevel"/>
    <w:tmpl w:val="245A0844"/>
    <w:lvl w:ilvl="0" w:tplc="4B9E448C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F16326"/>
    <w:multiLevelType w:val="hybridMultilevel"/>
    <w:tmpl w:val="6FF450C0"/>
    <w:lvl w:ilvl="0" w:tplc="34585B9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38"/>
  </w:num>
  <w:num w:numId="4">
    <w:abstractNumId w:val="27"/>
  </w:num>
  <w:num w:numId="5">
    <w:abstractNumId w:val="18"/>
  </w:num>
  <w:num w:numId="6">
    <w:abstractNumId w:val="9"/>
  </w:num>
  <w:num w:numId="7">
    <w:abstractNumId w:val="34"/>
  </w:num>
  <w:num w:numId="8">
    <w:abstractNumId w:val="21"/>
  </w:num>
  <w:num w:numId="9">
    <w:abstractNumId w:val="41"/>
  </w:num>
  <w:num w:numId="10">
    <w:abstractNumId w:val="15"/>
  </w:num>
  <w:num w:numId="11">
    <w:abstractNumId w:val="33"/>
  </w:num>
  <w:num w:numId="12">
    <w:abstractNumId w:val="13"/>
  </w:num>
  <w:num w:numId="13">
    <w:abstractNumId w:val="22"/>
  </w:num>
  <w:num w:numId="14">
    <w:abstractNumId w:val="44"/>
  </w:num>
  <w:num w:numId="15">
    <w:abstractNumId w:val="43"/>
  </w:num>
  <w:num w:numId="16">
    <w:abstractNumId w:val="19"/>
  </w:num>
  <w:num w:numId="17">
    <w:abstractNumId w:val="23"/>
  </w:num>
  <w:num w:numId="18">
    <w:abstractNumId w:val="8"/>
  </w:num>
  <w:num w:numId="19">
    <w:abstractNumId w:val="29"/>
  </w:num>
  <w:num w:numId="20">
    <w:abstractNumId w:val="16"/>
  </w:num>
  <w:num w:numId="21">
    <w:abstractNumId w:val="2"/>
  </w:num>
  <w:num w:numId="22">
    <w:abstractNumId w:val="51"/>
  </w:num>
  <w:num w:numId="23">
    <w:abstractNumId w:val="47"/>
  </w:num>
  <w:num w:numId="24">
    <w:abstractNumId w:val="26"/>
  </w:num>
  <w:num w:numId="25">
    <w:abstractNumId w:val="31"/>
  </w:num>
  <w:num w:numId="26">
    <w:abstractNumId w:val="45"/>
  </w:num>
  <w:num w:numId="27">
    <w:abstractNumId w:val="36"/>
  </w:num>
  <w:num w:numId="28">
    <w:abstractNumId w:val="1"/>
  </w:num>
  <w:num w:numId="29">
    <w:abstractNumId w:val="50"/>
  </w:num>
  <w:num w:numId="30">
    <w:abstractNumId w:val="11"/>
  </w:num>
  <w:num w:numId="31">
    <w:abstractNumId w:val="40"/>
  </w:num>
  <w:num w:numId="32">
    <w:abstractNumId w:val="49"/>
  </w:num>
  <w:num w:numId="33">
    <w:abstractNumId w:val="39"/>
  </w:num>
  <w:num w:numId="34">
    <w:abstractNumId w:val="12"/>
  </w:num>
  <w:num w:numId="35">
    <w:abstractNumId w:val="6"/>
  </w:num>
  <w:num w:numId="36">
    <w:abstractNumId w:val="25"/>
  </w:num>
  <w:num w:numId="37">
    <w:abstractNumId w:val="10"/>
  </w:num>
  <w:num w:numId="38">
    <w:abstractNumId w:val="42"/>
  </w:num>
  <w:num w:numId="39">
    <w:abstractNumId w:val="3"/>
  </w:num>
  <w:num w:numId="40">
    <w:abstractNumId w:val="30"/>
  </w:num>
  <w:num w:numId="41">
    <w:abstractNumId w:val="17"/>
  </w:num>
  <w:num w:numId="42">
    <w:abstractNumId w:val="14"/>
  </w:num>
  <w:num w:numId="43">
    <w:abstractNumId w:val="4"/>
  </w:num>
  <w:num w:numId="44">
    <w:abstractNumId w:val="7"/>
  </w:num>
  <w:num w:numId="45">
    <w:abstractNumId w:val="24"/>
  </w:num>
  <w:num w:numId="46">
    <w:abstractNumId w:val="48"/>
  </w:num>
  <w:num w:numId="47">
    <w:abstractNumId w:val="35"/>
  </w:num>
  <w:num w:numId="48">
    <w:abstractNumId w:val="0"/>
  </w:num>
  <w:num w:numId="49">
    <w:abstractNumId w:val="46"/>
  </w:num>
  <w:num w:numId="50">
    <w:abstractNumId w:val="37"/>
  </w:num>
  <w:num w:numId="51">
    <w:abstractNumId w:val="5"/>
  </w:num>
  <w:num w:numId="52">
    <w:abstractNumId w:val="3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kasz Szydlo">
    <w15:presenceInfo w15:providerId="AD" w15:userId="S::lzso@gft.com::72c2536c-e3ca-4a02-9ace-b2fc00ae2c72"/>
  </w15:person>
  <w15:person w15:author="Szajewski, Rafal">
    <w15:presenceInfo w15:providerId="AD" w15:userId="S::Rafal.Szajewski@eu.jll.com::a2fa1318-dc93-4181-8c47-852aa9d33ed1"/>
  </w15:person>
  <w15:person w15:author="Chojnowska, Iwona">
    <w15:presenceInfo w15:providerId="AD" w15:userId="S::Iwona.Chojnowska@eu.jll.com::f5ced4b7-914b-4ffc-be3f-da5389e1d3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E12AA0"/>
    <w:rsid w:val="00000920"/>
    <w:rsid w:val="00005B10"/>
    <w:rsid w:val="00006415"/>
    <w:rsid w:val="00007884"/>
    <w:rsid w:val="00007E6B"/>
    <w:rsid w:val="000126AF"/>
    <w:rsid w:val="00013319"/>
    <w:rsid w:val="00013E24"/>
    <w:rsid w:val="00014547"/>
    <w:rsid w:val="00024F73"/>
    <w:rsid w:val="00027CCC"/>
    <w:rsid w:val="00030BFD"/>
    <w:rsid w:val="00032F9D"/>
    <w:rsid w:val="00034C13"/>
    <w:rsid w:val="0003671F"/>
    <w:rsid w:val="00036CFF"/>
    <w:rsid w:val="000372B0"/>
    <w:rsid w:val="000419DC"/>
    <w:rsid w:val="00041F6B"/>
    <w:rsid w:val="000467B3"/>
    <w:rsid w:val="00050439"/>
    <w:rsid w:val="000518EB"/>
    <w:rsid w:val="00051C6B"/>
    <w:rsid w:val="00053438"/>
    <w:rsid w:val="00055173"/>
    <w:rsid w:val="000552CF"/>
    <w:rsid w:val="00055A2D"/>
    <w:rsid w:val="0005698F"/>
    <w:rsid w:val="000624E6"/>
    <w:rsid w:val="00064963"/>
    <w:rsid w:val="0007003F"/>
    <w:rsid w:val="000721F4"/>
    <w:rsid w:val="0007490E"/>
    <w:rsid w:val="00082A5B"/>
    <w:rsid w:val="00082BED"/>
    <w:rsid w:val="000836C8"/>
    <w:rsid w:val="00083829"/>
    <w:rsid w:val="000844C6"/>
    <w:rsid w:val="000854A8"/>
    <w:rsid w:val="00085A75"/>
    <w:rsid w:val="0008660A"/>
    <w:rsid w:val="00090672"/>
    <w:rsid w:val="00090A39"/>
    <w:rsid w:val="00090AEC"/>
    <w:rsid w:val="00091C20"/>
    <w:rsid w:val="000938C9"/>
    <w:rsid w:val="00096ACB"/>
    <w:rsid w:val="000A58F8"/>
    <w:rsid w:val="000A5F4E"/>
    <w:rsid w:val="000B0015"/>
    <w:rsid w:val="000B1138"/>
    <w:rsid w:val="000B139D"/>
    <w:rsid w:val="000B36A4"/>
    <w:rsid w:val="000B71C1"/>
    <w:rsid w:val="000B7449"/>
    <w:rsid w:val="000C3958"/>
    <w:rsid w:val="000C3CFD"/>
    <w:rsid w:val="000C5162"/>
    <w:rsid w:val="000C749B"/>
    <w:rsid w:val="000D10ED"/>
    <w:rsid w:val="000D250C"/>
    <w:rsid w:val="000D26D5"/>
    <w:rsid w:val="000D42F4"/>
    <w:rsid w:val="000D6DAA"/>
    <w:rsid w:val="000E0C64"/>
    <w:rsid w:val="000E2533"/>
    <w:rsid w:val="000F0139"/>
    <w:rsid w:val="000F1C99"/>
    <w:rsid w:val="000F6425"/>
    <w:rsid w:val="000F7747"/>
    <w:rsid w:val="001017D6"/>
    <w:rsid w:val="0010184C"/>
    <w:rsid w:val="00101EF1"/>
    <w:rsid w:val="0010577D"/>
    <w:rsid w:val="00107007"/>
    <w:rsid w:val="001119CC"/>
    <w:rsid w:val="00112EF5"/>
    <w:rsid w:val="001153A3"/>
    <w:rsid w:val="00120DFF"/>
    <w:rsid w:val="00123232"/>
    <w:rsid w:val="00126D88"/>
    <w:rsid w:val="001272C3"/>
    <w:rsid w:val="00127F65"/>
    <w:rsid w:val="0013124B"/>
    <w:rsid w:val="00131C9E"/>
    <w:rsid w:val="00133BF1"/>
    <w:rsid w:val="00134DE5"/>
    <w:rsid w:val="001360DB"/>
    <w:rsid w:val="001406D8"/>
    <w:rsid w:val="00141264"/>
    <w:rsid w:val="0014338D"/>
    <w:rsid w:val="0014479A"/>
    <w:rsid w:val="00144DC2"/>
    <w:rsid w:val="00145A87"/>
    <w:rsid w:val="001462E6"/>
    <w:rsid w:val="001548BD"/>
    <w:rsid w:val="001579E3"/>
    <w:rsid w:val="001613C9"/>
    <w:rsid w:val="00162C8D"/>
    <w:rsid w:val="00164066"/>
    <w:rsid w:val="0016498F"/>
    <w:rsid w:val="001679F8"/>
    <w:rsid w:val="001717AB"/>
    <w:rsid w:val="00171DDC"/>
    <w:rsid w:val="00172C89"/>
    <w:rsid w:val="00176736"/>
    <w:rsid w:val="00181188"/>
    <w:rsid w:val="0018142C"/>
    <w:rsid w:val="0018262A"/>
    <w:rsid w:val="001951DA"/>
    <w:rsid w:val="001A1721"/>
    <w:rsid w:val="001A37F7"/>
    <w:rsid w:val="001A48FC"/>
    <w:rsid w:val="001A69F6"/>
    <w:rsid w:val="001A796F"/>
    <w:rsid w:val="001A7F26"/>
    <w:rsid w:val="001A7FF1"/>
    <w:rsid w:val="001B0DBA"/>
    <w:rsid w:val="001B29CA"/>
    <w:rsid w:val="001B3C94"/>
    <w:rsid w:val="001B4153"/>
    <w:rsid w:val="001B5021"/>
    <w:rsid w:val="001B5471"/>
    <w:rsid w:val="001B5AB6"/>
    <w:rsid w:val="001C0C7A"/>
    <w:rsid w:val="001C14C4"/>
    <w:rsid w:val="001C1CE5"/>
    <w:rsid w:val="001C34C9"/>
    <w:rsid w:val="001C3D1F"/>
    <w:rsid w:val="001C5F95"/>
    <w:rsid w:val="001C68E0"/>
    <w:rsid w:val="001C6A9C"/>
    <w:rsid w:val="001D033B"/>
    <w:rsid w:val="001D1A9F"/>
    <w:rsid w:val="001D597E"/>
    <w:rsid w:val="001D5AAD"/>
    <w:rsid w:val="001E207B"/>
    <w:rsid w:val="001E28C5"/>
    <w:rsid w:val="001E343E"/>
    <w:rsid w:val="001E731E"/>
    <w:rsid w:val="001F07BA"/>
    <w:rsid w:val="001F2874"/>
    <w:rsid w:val="001F358C"/>
    <w:rsid w:val="001F654A"/>
    <w:rsid w:val="001F6F8C"/>
    <w:rsid w:val="002017B8"/>
    <w:rsid w:val="002060B5"/>
    <w:rsid w:val="0020679F"/>
    <w:rsid w:val="0020709E"/>
    <w:rsid w:val="0020788E"/>
    <w:rsid w:val="002100DD"/>
    <w:rsid w:val="00210BBE"/>
    <w:rsid w:val="00213593"/>
    <w:rsid w:val="002154BC"/>
    <w:rsid w:val="0022021D"/>
    <w:rsid w:val="002215D8"/>
    <w:rsid w:val="00222E1A"/>
    <w:rsid w:val="00227085"/>
    <w:rsid w:val="00227D29"/>
    <w:rsid w:val="00232F85"/>
    <w:rsid w:val="00233237"/>
    <w:rsid w:val="00240151"/>
    <w:rsid w:val="00241ADB"/>
    <w:rsid w:val="002433FF"/>
    <w:rsid w:val="00246188"/>
    <w:rsid w:val="00247B11"/>
    <w:rsid w:val="00256981"/>
    <w:rsid w:val="0026264F"/>
    <w:rsid w:val="00263069"/>
    <w:rsid w:val="00267446"/>
    <w:rsid w:val="0027092F"/>
    <w:rsid w:val="00270D68"/>
    <w:rsid w:val="00272259"/>
    <w:rsid w:val="0027251A"/>
    <w:rsid w:val="00272F56"/>
    <w:rsid w:val="00274413"/>
    <w:rsid w:val="0027648B"/>
    <w:rsid w:val="0028269B"/>
    <w:rsid w:val="00283A89"/>
    <w:rsid w:val="002976B1"/>
    <w:rsid w:val="002A1B1B"/>
    <w:rsid w:val="002A4F3C"/>
    <w:rsid w:val="002A5221"/>
    <w:rsid w:val="002A5C96"/>
    <w:rsid w:val="002A7A72"/>
    <w:rsid w:val="002A7E42"/>
    <w:rsid w:val="002B02EC"/>
    <w:rsid w:val="002B1E05"/>
    <w:rsid w:val="002B3925"/>
    <w:rsid w:val="002B503E"/>
    <w:rsid w:val="002B567F"/>
    <w:rsid w:val="002C3A30"/>
    <w:rsid w:val="002C3C9B"/>
    <w:rsid w:val="002D2B04"/>
    <w:rsid w:val="002D3143"/>
    <w:rsid w:val="002D4552"/>
    <w:rsid w:val="002D4B9F"/>
    <w:rsid w:val="002E36AF"/>
    <w:rsid w:val="002E512D"/>
    <w:rsid w:val="002F0933"/>
    <w:rsid w:val="002F1FC7"/>
    <w:rsid w:val="002F2CE0"/>
    <w:rsid w:val="002F2F1E"/>
    <w:rsid w:val="002F4F51"/>
    <w:rsid w:val="002F714E"/>
    <w:rsid w:val="002F7F43"/>
    <w:rsid w:val="003023A7"/>
    <w:rsid w:val="0030271B"/>
    <w:rsid w:val="0030326E"/>
    <w:rsid w:val="00304428"/>
    <w:rsid w:val="0030579B"/>
    <w:rsid w:val="0030586B"/>
    <w:rsid w:val="003063E2"/>
    <w:rsid w:val="00306E92"/>
    <w:rsid w:val="0030728F"/>
    <w:rsid w:val="00312902"/>
    <w:rsid w:val="0031743B"/>
    <w:rsid w:val="00323A4F"/>
    <w:rsid w:val="00327C84"/>
    <w:rsid w:val="00335342"/>
    <w:rsid w:val="00337318"/>
    <w:rsid w:val="0034392E"/>
    <w:rsid w:val="00345D65"/>
    <w:rsid w:val="00351B39"/>
    <w:rsid w:val="003561FD"/>
    <w:rsid w:val="00356C75"/>
    <w:rsid w:val="0036351B"/>
    <w:rsid w:val="003641FC"/>
    <w:rsid w:val="00364F40"/>
    <w:rsid w:val="00367157"/>
    <w:rsid w:val="00367344"/>
    <w:rsid w:val="00367363"/>
    <w:rsid w:val="00370344"/>
    <w:rsid w:val="00373544"/>
    <w:rsid w:val="00373612"/>
    <w:rsid w:val="0037386B"/>
    <w:rsid w:val="00373F56"/>
    <w:rsid w:val="00375FC3"/>
    <w:rsid w:val="0037607D"/>
    <w:rsid w:val="00377ED7"/>
    <w:rsid w:val="00390880"/>
    <w:rsid w:val="00391EC9"/>
    <w:rsid w:val="00393999"/>
    <w:rsid w:val="00396455"/>
    <w:rsid w:val="003969A7"/>
    <w:rsid w:val="003A03F8"/>
    <w:rsid w:val="003A11C3"/>
    <w:rsid w:val="003A17DA"/>
    <w:rsid w:val="003A271D"/>
    <w:rsid w:val="003A394D"/>
    <w:rsid w:val="003A4159"/>
    <w:rsid w:val="003B118D"/>
    <w:rsid w:val="003B3334"/>
    <w:rsid w:val="003B3F86"/>
    <w:rsid w:val="003B47C5"/>
    <w:rsid w:val="003C4B80"/>
    <w:rsid w:val="003C623F"/>
    <w:rsid w:val="003C7C04"/>
    <w:rsid w:val="003D209E"/>
    <w:rsid w:val="003D3865"/>
    <w:rsid w:val="003D783A"/>
    <w:rsid w:val="003D7C39"/>
    <w:rsid w:val="003E2C89"/>
    <w:rsid w:val="003E3176"/>
    <w:rsid w:val="003E62EB"/>
    <w:rsid w:val="003E6D76"/>
    <w:rsid w:val="003F00C1"/>
    <w:rsid w:val="003F04FE"/>
    <w:rsid w:val="003F0FF6"/>
    <w:rsid w:val="003F1320"/>
    <w:rsid w:val="003F22BD"/>
    <w:rsid w:val="00400A25"/>
    <w:rsid w:val="00401CE6"/>
    <w:rsid w:val="004050C7"/>
    <w:rsid w:val="0040576E"/>
    <w:rsid w:val="004121DE"/>
    <w:rsid w:val="00412C3C"/>
    <w:rsid w:val="00413006"/>
    <w:rsid w:val="00417339"/>
    <w:rsid w:val="0042093C"/>
    <w:rsid w:val="004210B9"/>
    <w:rsid w:val="0042310A"/>
    <w:rsid w:val="00423B14"/>
    <w:rsid w:val="00426D00"/>
    <w:rsid w:val="00432284"/>
    <w:rsid w:val="00433641"/>
    <w:rsid w:val="004353D0"/>
    <w:rsid w:val="004357D5"/>
    <w:rsid w:val="00435D98"/>
    <w:rsid w:val="004364CE"/>
    <w:rsid w:val="004434CA"/>
    <w:rsid w:val="00444689"/>
    <w:rsid w:val="00446A83"/>
    <w:rsid w:val="00450A80"/>
    <w:rsid w:val="00451BB8"/>
    <w:rsid w:val="00454217"/>
    <w:rsid w:val="00454B07"/>
    <w:rsid w:val="004555C4"/>
    <w:rsid w:val="00455B99"/>
    <w:rsid w:val="004626A1"/>
    <w:rsid w:val="004706A9"/>
    <w:rsid w:val="00471300"/>
    <w:rsid w:val="00471ABE"/>
    <w:rsid w:val="0047455B"/>
    <w:rsid w:val="00475FDC"/>
    <w:rsid w:val="004762AC"/>
    <w:rsid w:val="00484A85"/>
    <w:rsid w:val="00486F28"/>
    <w:rsid w:val="004922D1"/>
    <w:rsid w:val="004931D9"/>
    <w:rsid w:val="0049365B"/>
    <w:rsid w:val="004952BF"/>
    <w:rsid w:val="004955CF"/>
    <w:rsid w:val="0049598F"/>
    <w:rsid w:val="00496A67"/>
    <w:rsid w:val="00497782"/>
    <w:rsid w:val="004A11EF"/>
    <w:rsid w:val="004A49B3"/>
    <w:rsid w:val="004A7404"/>
    <w:rsid w:val="004B0CBC"/>
    <w:rsid w:val="004B417F"/>
    <w:rsid w:val="004B7946"/>
    <w:rsid w:val="004C0734"/>
    <w:rsid w:val="004C1F60"/>
    <w:rsid w:val="004C5182"/>
    <w:rsid w:val="004C52F2"/>
    <w:rsid w:val="004D1064"/>
    <w:rsid w:val="004D32C3"/>
    <w:rsid w:val="004D4940"/>
    <w:rsid w:val="004D69F3"/>
    <w:rsid w:val="004D7A50"/>
    <w:rsid w:val="004E057B"/>
    <w:rsid w:val="004E0863"/>
    <w:rsid w:val="004E2901"/>
    <w:rsid w:val="004E3F1E"/>
    <w:rsid w:val="004F0189"/>
    <w:rsid w:val="004F2552"/>
    <w:rsid w:val="00500CAA"/>
    <w:rsid w:val="00501F04"/>
    <w:rsid w:val="005023C0"/>
    <w:rsid w:val="005035B0"/>
    <w:rsid w:val="00504EFA"/>
    <w:rsid w:val="00510ECF"/>
    <w:rsid w:val="00511210"/>
    <w:rsid w:val="005123D8"/>
    <w:rsid w:val="00512C1F"/>
    <w:rsid w:val="0051676F"/>
    <w:rsid w:val="00520C2A"/>
    <w:rsid w:val="00520D44"/>
    <w:rsid w:val="00525964"/>
    <w:rsid w:val="00530D78"/>
    <w:rsid w:val="0053455B"/>
    <w:rsid w:val="0053651C"/>
    <w:rsid w:val="00540EEA"/>
    <w:rsid w:val="00541A1D"/>
    <w:rsid w:val="0054792E"/>
    <w:rsid w:val="00550703"/>
    <w:rsid w:val="00550F54"/>
    <w:rsid w:val="00553347"/>
    <w:rsid w:val="00553DAB"/>
    <w:rsid w:val="005603D1"/>
    <w:rsid w:val="0056208D"/>
    <w:rsid w:val="005666CB"/>
    <w:rsid w:val="00566C80"/>
    <w:rsid w:val="005671AE"/>
    <w:rsid w:val="0057391D"/>
    <w:rsid w:val="00573FA2"/>
    <w:rsid w:val="00574DD4"/>
    <w:rsid w:val="005839F1"/>
    <w:rsid w:val="00584D78"/>
    <w:rsid w:val="00586A9B"/>
    <w:rsid w:val="00587B54"/>
    <w:rsid w:val="00587BFE"/>
    <w:rsid w:val="00591DEB"/>
    <w:rsid w:val="005952A3"/>
    <w:rsid w:val="005954D0"/>
    <w:rsid w:val="005A0703"/>
    <w:rsid w:val="005A2C4E"/>
    <w:rsid w:val="005A6F74"/>
    <w:rsid w:val="005B2B75"/>
    <w:rsid w:val="005B2F83"/>
    <w:rsid w:val="005B3BAC"/>
    <w:rsid w:val="005B4D1C"/>
    <w:rsid w:val="005B72E7"/>
    <w:rsid w:val="005C1266"/>
    <w:rsid w:val="005C5930"/>
    <w:rsid w:val="005C6FE3"/>
    <w:rsid w:val="005D2386"/>
    <w:rsid w:val="005D373D"/>
    <w:rsid w:val="005D4201"/>
    <w:rsid w:val="005E0B26"/>
    <w:rsid w:val="005E3A68"/>
    <w:rsid w:val="005E5693"/>
    <w:rsid w:val="005E62C9"/>
    <w:rsid w:val="005E6A7A"/>
    <w:rsid w:val="005F1992"/>
    <w:rsid w:val="005F34FE"/>
    <w:rsid w:val="005F4F44"/>
    <w:rsid w:val="006034A3"/>
    <w:rsid w:val="00603ADC"/>
    <w:rsid w:val="00604DB0"/>
    <w:rsid w:val="0060703B"/>
    <w:rsid w:val="00607797"/>
    <w:rsid w:val="00613D64"/>
    <w:rsid w:val="00616250"/>
    <w:rsid w:val="00623BCF"/>
    <w:rsid w:val="00627F01"/>
    <w:rsid w:val="00633F76"/>
    <w:rsid w:val="00634755"/>
    <w:rsid w:val="006363E1"/>
    <w:rsid w:val="00640272"/>
    <w:rsid w:val="00642669"/>
    <w:rsid w:val="006435C8"/>
    <w:rsid w:val="0064373F"/>
    <w:rsid w:val="00643EBD"/>
    <w:rsid w:val="00644260"/>
    <w:rsid w:val="0064501B"/>
    <w:rsid w:val="006500A2"/>
    <w:rsid w:val="0065333C"/>
    <w:rsid w:val="006558E8"/>
    <w:rsid w:val="00664335"/>
    <w:rsid w:val="00665EDD"/>
    <w:rsid w:val="006676A0"/>
    <w:rsid w:val="006700A9"/>
    <w:rsid w:val="0067228C"/>
    <w:rsid w:val="006739C9"/>
    <w:rsid w:val="00673E28"/>
    <w:rsid w:val="006750C7"/>
    <w:rsid w:val="00682BE4"/>
    <w:rsid w:val="0068645F"/>
    <w:rsid w:val="00690B3A"/>
    <w:rsid w:val="006912E8"/>
    <w:rsid w:val="00691A11"/>
    <w:rsid w:val="00691A63"/>
    <w:rsid w:val="006931C3"/>
    <w:rsid w:val="00694177"/>
    <w:rsid w:val="00694AB3"/>
    <w:rsid w:val="00695E51"/>
    <w:rsid w:val="0069742B"/>
    <w:rsid w:val="006A130F"/>
    <w:rsid w:val="006A2518"/>
    <w:rsid w:val="006A4308"/>
    <w:rsid w:val="006B1145"/>
    <w:rsid w:val="006B2102"/>
    <w:rsid w:val="006B32F9"/>
    <w:rsid w:val="006B5191"/>
    <w:rsid w:val="006B51E9"/>
    <w:rsid w:val="006C1B08"/>
    <w:rsid w:val="006C64C4"/>
    <w:rsid w:val="006D1944"/>
    <w:rsid w:val="006E09D1"/>
    <w:rsid w:val="006F0E56"/>
    <w:rsid w:val="006F45DD"/>
    <w:rsid w:val="006F55EB"/>
    <w:rsid w:val="006F7905"/>
    <w:rsid w:val="00703651"/>
    <w:rsid w:val="00703B28"/>
    <w:rsid w:val="007044A3"/>
    <w:rsid w:val="00704F42"/>
    <w:rsid w:val="007074CC"/>
    <w:rsid w:val="0071493E"/>
    <w:rsid w:val="00715F81"/>
    <w:rsid w:val="00716567"/>
    <w:rsid w:val="0071656E"/>
    <w:rsid w:val="007201AF"/>
    <w:rsid w:val="00720C32"/>
    <w:rsid w:val="00721022"/>
    <w:rsid w:val="00721A17"/>
    <w:rsid w:val="00721E44"/>
    <w:rsid w:val="0072313D"/>
    <w:rsid w:val="00725C7F"/>
    <w:rsid w:val="00725D32"/>
    <w:rsid w:val="0073102B"/>
    <w:rsid w:val="00731D97"/>
    <w:rsid w:val="00733F77"/>
    <w:rsid w:val="0073728D"/>
    <w:rsid w:val="00741CE9"/>
    <w:rsid w:val="00742B4D"/>
    <w:rsid w:val="00742F41"/>
    <w:rsid w:val="00743572"/>
    <w:rsid w:val="00743AED"/>
    <w:rsid w:val="007518F6"/>
    <w:rsid w:val="007526DB"/>
    <w:rsid w:val="00757D64"/>
    <w:rsid w:val="00763CE4"/>
    <w:rsid w:val="007659D1"/>
    <w:rsid w:val="0076618F"/>
    <w:rsid w:val="007665E9"/>
    <w:rsid w:val="00771F96"/>
    <w:rsid w:val="007729E0"/>
    <w:rsid w:val="007733C2"/>
    <w:rsid w:val="007749D6"/>
    <w:rsid w:val="0077706E"/>
    <w:rsid w:val="00777165"/>
    <w:rsid w:val="00777576"/>
    <w:rsid w:val="00782569"/>
    <w:rsid w:val="007829A6"/>
    <w:rsid w:val="0078453B"/>
    <w:rsid w:val="00786FB5"/>
    <w:rsid w:val="00791C4E"/>
    <w:rsid w:val="007945BE"/>
    <w:rsid w:val="00794D5F"/>
    <w:rsid w:val="0079541C"/>
    <w:rsid w:val="00797556"/>
    <w:rsid w:val="007A0270"/>
    <w:rsid w:val="007A38BD"/>
    <w:rsid w:val="007A673A"/>
    <w:rsid w:val="007B5E61"/>
    <w:rsid w:val="007B7835"/>
    <w:rsid w:val="007C0794"/>
    <w:rsid w:val="007C24AF"/>
    <w:rsid w:val="007C26E4"/>
    <w:rsid w:val="007C3F8B"/>
    <w:rsid w:val="007C68A5"/>
    <w:rsid w:val="007C7A35"/>
    <w:rsid w:val="007D24D8"/>
    <w:rsid w:val="007D284C"/>
    <w:rsid w:val="007D29B9"/>
    <w:rsid w:val="007D7F1E"/>
    <w:rsid w:val="007E196D"/>
    <w:rsid w:val="007E2375"/>
    <w:rsid w:val="007E39CF"/>
    <w:rsid w:val="007E47E1"/>
    <w:rsid w:val="007F08BA"/>
    <w:rsid w:val="007F114F"/>
    <w:rsid w:val="007F444B"/>
    <w:rsid w:val="00801394"/>
    <w:rsid w:val="008044F7"/>
    <w:rsid w:val="008109F3"/>
    <w:rsid w:val="00812883"/>
    <w:rsid w:val="00813F69"/>
    <w:rsid w:val="00817027"/>
    <w:rsid w:val="00820581"/>
    <w:rsid w:val="008219B5"/>
    <w:rsid w:val="00827093"/>
    <w:rsid w:val="0083075E"/>
    <w:rsid w:val="00834A36"/>
    <w:rsid w:val="00837D63"/>
    <w:rsid w:val="008407FF"/>
    <w:rsid w:val="00840A4A"/>
    <w:rsid w:val="0084129C"/>
    <w:rsid w:val="008420BE"/>
    <w:rsid w:val="00843745"/>
    <w:rsid w:val="0084505E"/>
    <w:rsid w:val="00846FEF"/>
    <w:rsid w:val="00850598"/>
    <w:rsid w:val="0085065F"/>
    <w:rsid w:val="00853C85"/>
    <w:rsid w:val="00856217"/>
    <w:rsid w:val="00856B12"/>
    <w:rsid w:val="008639E7"/>
    <w:rsid w:val="00866137"/>
    <w:rsid w:val="00867FD6"/>
    <w:rsid w:val="00870BF1"/>
    <w:rsid w:val="00871292"/>
    <w:rsid w:val="00874221"/>
    <w:rsid w:val="00877925"/>
    <w:rsid w:val="00882205"/>
    <w:rsid w:val="008823C0"/>
    <w:rsid w:val="00882F94"/>
    <w:rsid w:val="008843B8"/>
    <w:rsid w:val="008851E5"/>
    <w:rsid w:val="0088701E"/>
    <w:rsid w:val="00890429"/>
    <w:rsid w:val="0089786E"/>
    <w:rsid w:val="008978BD"/>
    <w:rsid w:val="008A42B9"/>
    <w:rsid w:val="008A5B25"/>
    <w:rsid w:val="008A714B"/>
    <w:rsid w:val="008B5CE1"/>
    <w:rsid w:val="008B5F4A"/>
    <w:rsid w:val="008B7737"/>
    <w:rsid w:val="008C0D59"/>
    <w:rsid w:val="008D289A"/>
    <w:rsid w:val="008E0391"/>
    <w:rsid w:val="008F24E0"/>
    <w:rsid w:val="008F491B"/>
    <w:rsid w:val="00902DBF"/>
    <w:rsid w:val="00911145"/>
    <w:rsid w:val="00911FC1"/>
    <w:rsid w:val="0091229A"/>
    <w:rsid w:val="00913C35"/>
    <w:rsid w:val="00913FC3"/>
    <w:rsid w:val="00917B8B"/>
    <w:rsid w:val="00920B2D"/>
    <w:rsid w:val="009228A9"/>
    <w:rsid w:val="00924F8B"/>
    <w:rsid w:val="009260D7"/>
    <w:rsid w:val="00926CF7"/>
    <w:rsid w:val="00930751"/>
    <w:rsid w:val="00931D79"/>
    <w:rsid w:val="0093324B"/>
    <w:rsid w:val="00935C81"/>
    <w:rsid w:val="00942304"/>
    <w:rsid w:val="009432CF"/>
    <w:rsid w:val="00943EC0"/>
    <w:rsid w:val="00946D14"/>
    <w:rsid w:val="0094778A"/>
    <w:rsid w:val="00953EEC"/>
    <w:rsid w:val="00955BB5"/>
    <w:rsid w:val="009579B0"/>
    <w:rsid w:val="009601AF"/>
    <w:rsid w:val="00967205"/>
    <w:rsid w:val="009675E3"/>
    <w:rsid w:val="00970130"/>
    <w:rsid w:val="009715CC"/>
    <w:rsid w:val="00973561"/>
    <w:rsid w:val="00974874"/>
    <w:rsid w:val="009754E5"/>
    <w:rsid w:val="00976C9F"/>
    <w:rsid w:val="0098119B"/>
    <w:rsid w:val="00990A59"/>
    <w:rsid w:val="00991679"/>
    <w:rsid w:val="00993F19"/>
    <w:rsid w:val="00997F5B"/>
    <w:rsid w:val="009A0ACD"/>
    <w:rsid w:val="009A3BE2"/>
    <w:rsid w:val="009A52CA"/>
    <w:rsid w:val="009A6E01"/>
    <w:rsid w:val="009A730C"/>
    <w:rsid w:val="009B062D"/>
    <w:rsid w:val="009B1DDD"/>
    <w:rsid w:val="009B7BDB"/>
    <w:rsid w:val="009C2256"/>
    <w:rsid w:val="009C6144"/>
    <w:rsid w:val="009C6769"/>
    <w:rsid w:val="009D26F0"/>
    <w:rsid w:val="009D4F88"/>
    <w:rsid w:val="009D5CAF"/>
    <w:rsid w:val="009D79E9"/>
    <w:rsid w:val="009E023A"/>
    <w:rsid w:val="009E1E61"/>
    <w:rsid w:val="009E3402"/>
    <w:rsid w:val="009E7C6F"/>
    <w:rsid w:val="009F1F60"/>
    <w:rsid w:val="00A054C0"/>
    <w:rsid w:val="00A10FC5"/>
    <w:rsid w:val="00A1140B"/>
    <w:rsid w:val="00A13D65"/>
    <w:rsid w:val="00A158EB"/>
    <w:rsid w:val="00A21D4D"/>
    <w:rsid w:val="00A244FD"/>
    <w:rsid w:val="00A24A12"/>
    <w:rsid w:val="00A261FA"/>
    <w:rsid w:val="00A26F74"/>
    <w:rsid w:val="00A32D71"/>
    <w:rsid w:val="00A36EB8"/>
    <w:rsid w:val="00A414DF"/>
    <w:rsid w:val="00A4195A"/>
    <w:rsid w:val="00A4271E"/>
    <w:rsid w:val="00A47619"/>
    <w:rsid w:val="00A516CD"/>
    <w:rsid w:val="00A55E0C"/>
    <w:rsid w:val="00A637D9"/>
    <w:rsid w:val="00A64DB6"/>
    <w:rsid w:val="00A65DA8"/>
    <w:rsid w:val="00A70D56"/>
    <w:rsid w:val="00A722B9"/>
    <w:rsid w:val="00A72E57"/>
    <w:rsid w:val="00A74CC9"/>
    <w:rsid w:val="00A75BC8"/>
    <w:rsid w:val="00A764FB"/>
    <w:rsid w:val="00A80603"/>
    <w:rsid w:val="00A80F35"/>
    <w:rsid w:val="00A824EA"/>
    <w:rsid w:val="00A83BD6"/>
    <w:rsid w:val="00A8485D"/>
    <w:rsid w:val="00A8542A"/>
    <w:rsid w:val="00A864ED"/>
    <w:rsid w:val="00A921D2"/>
    <w:rsid w:val="00A962B2"/>
    <w:rsid w:val="00A96873"/>
    <w:rsid w:val="00A96C66"/>
    <w:rsid w:val="00AB0815"/>
    <w:rsid w:val="00AB3FA9"/>
    <w:rsid w:val="00AB418B"/>
    <w:rsid w:val="00AB4676"/>
    <w:rsid w:val="00AB4A87"/>
    <w:rsid w:val="00AB5D87"/>
    <w:rsid w:val="00AC73B5"/>
    <w:rsid w:val="00AD1827"/>
    <w:rsid w:val="00AD62B1"/>
    <w:rsid w:val="00AD7091"/>
    <w:rsid w:val="00AD72FF"/>
    <w:rsid w:val="00AE0376"/>
    <w:rsid w:val="00AE42C5"/>
    <w:rsid w:val="00AF0488"/>
    <w:rsid w:val="00AF13C7"/>
    <w:rsid w:val="00AF265C"/>
    <w:rsid w:val="00AF3942"/>
    <w:rsid w:val="00AF4A3C"/>
    <w:rsid w:val="00AF4C70"/>
    <w:rsid w:val="00AF7D2D"/>
    <w:rsid w:val="00B00824"/>
    <w:rsid w:val="00B12BF5"/>
    <w:rsid w:val="00B168BB"/>
    <w:rsid w:val="00B16EE2"/>
    <w:rsid w:val="00B17251"/>
    <w:rsid w:val="00B219A4"/>
    <w:rsid w:val="00B21EE2"/>
    <w:rsid w:val="00B22C41"/>
    <w:rsid w:val="00B25716"/>
    <w:rsid w:val="00B25BBC"/>
    <w:rsid w:val="00B26512"/>
    <w:rsid w:val="00B32D9D"/>
    <w:rsid w:val="00B35DA7"/>
    <w:rsid w:val="00B3698B"/>
    <w:rsid w:val="00B426F6"/>
    <w:rsid w:val="00B43FD7"/>
    <w:rsid w:val="00B44CB4"/>
    <w:rsid w:val="00B45BCD"/>
    <w:rsid w:val="00B50F0E"/>
    <w:rsid w:val="00B539DB"/>
    <w:rsid w:val="00B542A9"/>
    <w:rsid w:val="00B54FBE"/>
    <w:rsid w:val="00B553A4"/>
    <w:rsid w:val="00B60D74"/>
    <w:rsid w:val="00B6524E"/>
    <w:rsid w:val="00B65A8F"/>
    <w:rsid w:val="00B67B3A"/>
    <w:rsid w:val="00B72DF8"/>
    <w:rsid w:val="00B752E7"/>
    <w:rsid w:val="00B84388"/>
    <w:rsid w:val="00B843DC"/>
    <w:rsid w:val="00B9052E"/>
    <w:rsid w:val="00B926D4"/>
    <w:rsid w:val="00B92F3D"/>
    <w:rsid w:val="00B96F25"/>
    <w:rsid w:val="00BA0600"/>
    <w:rsid w:val="00BA15D5"/>
    <w:rsid w:val="00BA5018"/>
    <w:rsid w:val="00BA5287"/>
    <w:rsid w:val="00BB714D"/>
    <w:rsid w:val="00BB756F"/>
    <w:rsid w:val="00BC2F91"/>
    <w:rsid w:val="00BC33D1"/>
    <w:rsid w:val="00BC39E0"/>
    <w:rsid w:val="00BC4700"/>
    <w:rsid w:val="00BC4F3D"/>
    <w:rsid w:val="00BC700C"/>
    <w:rsid w:val="00BC7C6C"/>
    <w:rsid w:val="00BD1012"/>
    <w:rsid w:val="00BD34C2"/>
    <w:rsid w:val="00BD41CD"/>
    <w:rsid w:val="00BD6D21"/>
    <w:rsid w:val="00BD724E"/>
    <w:rsid w:val="00BE04FC"/>
    <w:rsid w:val="00BE1182"/>
    <w:rsid w:val="00BE376F"/>
    <w:rsid w:val="00BE7407"/>
    <w:rsid w:val="00BF1694"/>
    <w:rsid w:val="00BF2D96"/>
    <w:rsid w:val="00BF3034"/>
    <w:rsid w:val="00C011B6"/>
    <w:rsid w:val="00C018B9"/>
    <w:rsid w:val="00C01E95"/>
    <w:rsid w:val="00C03C39"/>
    <w:rsid w:val="00C041D2"/>
    <w:rsid w:val="00C10804"/>
    <w:rsid w:val="00C13FDF"/>
    <w:rsid w:val="00C14914"/>
    <w:rsid w:val="00C14BA6"/>
    <w:rsid w:val="00C23DF0"/>
    <w:rsid w:val="00C3118C"/>
    <w:rsid w:val="00C336C1"/>
    <w:rsid w:val="00C362EC"/>
    <w:rsid w:val="00C37A0B"/>
    <w:rsid w:val="00C406B8"/>
    <w:rsid w:val="00C4120C"/>
    <w:rsid w:val="00C457F1"/>
    <w:rsid w:val="00C45D8D"/>
    <w:rsid w:val="00C50252"/>
    <w:rsid w:val="00C556F1"/>
    <w:rsid w:val="00C56FBB"/>
    <w:rsid w:val="00C5737A"/>
    <w:rsid w:val="00C57698"/>
    <w:rsid w:val="00C617EF"/>
    <w:rsid w:val="00C62DBC"/>
    <w:rsid w:val="00C7053A"/>
    <w:rsid w:val="00C71A98"/>
    <w:rsid w:val="00C722A5"/>
    <w:rsid w:val="00C7334A"/>
    <w:rsid w:val="00C76FFF"/>
    <w:rsid w:val="00C82B1B"/>
    <w:rsid w:val="00C84CDB"/>
    <w:rsid w:val="00C90841"/>
    <w:rsid w:val="00C91860"/>
    <w:rsid w:val="00C92E74"/>
    <w:rsid w:val="00C9305B"/>
    <w:rsid w:val="00C93953"/>
    <w:rsid w:val="00C94077"/>
    <w:rsid w:val="00C97D08"/>
    <w:rsid w:val="00CA1DDC"/>
    <w:rsid w:val="00CB7059"/>
    <w:rsid w:val="00CC0451"/>
    <w:rsid w:val="00CC5548"/>
    <w:rsid w:val="00CC5FEA"/>
    <w:rsid w:val="00CD171A"/>
    <w:rsid w:val="00CD1E8A"/>
    <w:rsid w:val="00CD2263"/>
    <w:rsid w:val="00CD4439"/>
    <w:rsid w:val="00CD62BB"/>
    <w:rsid w:val="00CD697A"/>
    <w:rsid w:val="00CD7E5D"/>
    <w:rsid w:val="00CE0083"/>
    <w:rsid w:val="00CE0384"/>
    <w:rsid w:val="00CE1E69"/>
    <w:rsid w:val="00CE424D"/>
    <w:rsid w:val="00CE47E3"/>
    <w:rsid w:val="00CE4BD0"/>
    <w:rsid w:val="00CE701D"/>
    <w:rsid w:val="00CF1AF3"/>
    <w:rsid w:val="00CF6C6C"/>
    <w:rsid w:val="00CF7941"/>
    <w:rsid w:val="00D004D2"/>
    <w:rsid w:val="00D01E92"/>
    <w:rsid w:val="00D044AD"/>
    <w:rsid w:val="00D048EA"/>
    <w:rsid w:val="00D10951"/>
    <w:rsid w:val="00D10C9F"/>
    <w:rsid w:val="00D11C7C"/>
    <w:rsid w:val="00D12624"/>
    <w:rsid w:val="00D148DA"/>
    <w:rsid w:val="00D153EF"/>
    <w:rsid w:val="00D16962"/>
    <w:rsid w:val="00D21B26"/>
    <w:rsid w:val="00D21EC9"/>
    <w:rsid w:val="00D27053"/>
    <w:rsid w:val="00D2736C"/>
    <w:rsid w:val="00D3225B"/>
    <w:rsid w:val="00D3511F"/>
    <w:rsid w:val="00D3639F"/>
    <w:rsid w:val="00D42110"/>
    <w:rsid w:val="00D450A6"/>
    <w:rsid w:val="00D46672"/>
    <w:rsid w:val="00D46C91"/>
    <w:rsid w:val="00D56ACF"/>
    <w:rsid w:val="00D60097"/>
    <w:rsid w:val="00D6292A"/>
    <w:rsid w:val="00D62D1A"/>
    <w:rsid w:val="00D6463F"/>
    <w:rsid w:val="00D651B9"/>
    <w:rsid w:val="00D67567"/>
    <w:rsid w:val="00D74A7B"/>
    <w:rsid w:val="00D7519F"/>
    <w:rsid w:val="00D76092"/>
    <w:rsid w:val="00D80605"/>
    <w:rsid w:val="00D85C79"/>
    <w:rsid w:val="00D91B4F"/>
    <w:rsid w:val="00D932B8"/>
    <w:rsid w:val="00D9378F"/>
    <w:rsid w:val="00D96CB8"/>
    <w:rsid w:val="00D97B11"/>
    <w:rsid w:val="00DA0A05"/>
    <w:rsid w:val="00DA14B0"/>
    <w:rsid w:val="00DA591A"/>
    <w:rsid w:val="00DC0DFF"/>
    <w:rsid w:val="00DC1812"/>
    <w:rsid w:val="00DC4AFD"/>
    <w:rsid w:val="00DC5A8B"/>
    <w:rsid w:val="00DD0364"/>
    <w:rsid w:val="00DD4839"/>
    <w:rsid w:val="00DD5E8A"/>
    <w:rsid w:val="00DE066A"/>
    <w:rsid w:val="00DE0A29"/>
    <w:rsid w:val="00DE1DE4"/>
    <w:rsid w:val="00DE1EEF"/>
    <w:rsid w:val="00DE38B2"/>
    <w:rsid w:val="00DE38DC"/>
    <w:rsid w:val="00DE3ECC"/>
    <w:rsid w:val="00DE5391"/>
    <w:rsid w:val="00DF2D2F"/>
    <w:rsid w:val="00DF66BD"/>
    <w:rsid w:val="00E006FF"/>
    <w:rsid w:val="00E02A55"/>
    <w:rsid w:val="00E06C78"/>
    <w:rsid w:val="00E07F06"/>
    <w:rsid w:val="00E07FD2"/>
    <w:rsid w:val="00E11D2F"/>
    <w:rsid w:val="00E12AA0"/>
    <w:rsid w:val="00E14CF8"/>
    <w:rsid w:val="00E14F6A"/>
    <w:rsid w:val="00E15663"/>
    <w:rsid w:val="00E167D6"/>
    <w:rsid w:val="00E1775B"/>
    <w:rsid w:val="00E207AA"/>
    <w:rsid w:val="00E20B08"/>
    <w:rsid w:val="00E268D2"/>
    <w:rsid w:val="00E3313A"/>
    <w:rsid w:val="00E333F9"/>
    <w:rsid w:val="00E336AC"/>
    <w:rsid w:val="00E34AB4"/>
    <w:rsid w:val="00E3684E"/>
    <w:rsid w:val="00E372AB"/>
    <w:rsid w:val="00E404F4"/>
    <w:rsid w:val="00E41314"/>
    <w:rsid w:val="00E41789"/>
    <w:rsid w:val="00E41C51"/>
    <w:rsid w:val="00E43A05"/>
    <w:rsid w:val="00E5207E"/>
    <w:rsid w:val="00E573D3"/>
    <w:rsid w:val="00E61005"/>
    <w:rsid w:val="00E64B84"/>
    <w:rsid w:val="00E65A55"/>
    <w:rsid w:val="00E7036C"/>
    <w:rsid w:val="00E70564"/>
    <w:rsid w:val="00E723CD"/>
    <w:rsid w:val="00E763E7"/>
    <w:rsid w:val="00E76A7A"/>
    <w:rsid w:val="00E76EEF"/>
    <w:rsid w:val="00E81DFC"/>
    <w:rsid w:val="00E90663"/>
    <w:rsid w:val="00E92E85"/>
    <w:rsid w:val="00E94C27"/>
    <w:rsid w:val="00E9577B"/>
    <w:rsid w:val="00E95CDF"/>
    <w:rsid w:val="00E9670C"/>
    <w:rsid w:val="00E97943"/>
    <w:rsid w:val="00EA05F7"/>
    <w:rsid w:val="00EA583E"/>
    <w:rsid w:val="00EA7165"/>
    <w:rsid w:val="00EA71DE"/>
    <w:rsid w:val="00EB3FEF"/>
    <w:rsid w:val="00EB5000"/>
    <w:rsid w:val="00EB6B93"/>
    <w:rsid w:val="00EB6E66"/>
    <w:rsid w:val="00EC0D6B"/>
    <w:rsid w:val="00EC32D6"/>
    <w:rsid w:val="00EC3DE5"/>
    <w:rsid w:val="00EC3F05"/>
    <w:rsid w:val="00ED075D"/>
    <w:rsid w:val="00ED4E94"/>
    <w:rsid w:val="00ED6358"/>
    <w:rsid w:val="00ED6F17"/>
    <w:rsid w:val="00ED7F6D"/>
    <w:rsid w:val="00EE03BE"/>
    <w:rsid w:val="00EE1946"/>
    <w:rsid w:val="00EE312B"/>
    <w:rsid w:val="00EE4460"/>
    <w:rsid w:val="00EE6112"/>
    <w:rsid w:val="00EE7DDD"/>
    <w:rsid w:val="00EF3F81"/>
    <w:rsid w:val="00EF4866"/>
    <w:rsid w:val="00EF6F88"/>
    <w:rsid w:val="00F11EF6"/>
    <w:rsid w:val="00F128E6"/>
    <w:rsid w:val="00F13FFF"/>
    <w:rsid w:val="00F14217"/>
    <w:rsid w:val="00F162F2"/>
    <w:rsid w:val="00F16DD7"/>
    <w:rsid w:val="00F23DB3"/>
    <w:rsid w:val="00F26CA9"/>
    <w:rsid w:val="00F27B5C"/>
    <w:rsid w:val="00F33A78"/>
    <w:rsid w:val="00F34109"/>
    <w:rsid w:val="00F37811"/>
    <w:rsid w:val="00F40284"/>
    <w:rsid w:val="00F412E9"/>
    <w:rsid w:val="00F45AF0"/>
    <w:rsid w:val="00F51191"/>
    <w:rsid w:val="00F563AF"/>
    <w:rsid w:val="00F571C1"/>
    <w:rsid w:val="00F57493"/>
    <w:rsid w:val="00F60ECF"/>
    <w:rsid w:val="00F6195B"/>
    <w:rsid w:val="00F62F98"/>
    <w:rsid w:val="00F6433F"/>
    <w:rsid w:val="00F67D0A"/>
    <w:rsid w:val="00F715E1"/>
    <w:rsid w:val="00F723E1"/>
    <w:rsid w:val="00F7356E"/>
    <w:rsid w:val="00F76426"/>
    <w:rsid w:val="00F86BE8"/>
    <w:rsid w:val="00F9066B"/>
    <w:rsid w:val="00F925E8"/>
    <w:rsid w:val="00F93072"/>
    <w:rsid w:val="00F9411A"/>
    <w:rsid w:val="00FA0E5E"/>
    <w:rsid w:val="00FA15E7"/>
    <w:rsid w:val="00FA3BE8"/>
    <w:rsid w:val="00FA4F58"/>
    <w:rsid w:val="00FA6BC9"/>
    <w:rsid w:val="00FB04F1"/>
    <w:rsid w:val="00FB066E"/>
    <w:rsid w:val="00FB0E6E"/>
    <w:rsid w:val="00FB132F"/>
    <w:rsid w:val="00FB617F"/>
    <w:rsid w:val="00FB7751"/>
    <w:rsid w:val="00FC11BF"/>
    <w:rsid w:val="00FC2170"/>
    <w:rsid w:val="00FC3199"/>
    <w:rsid w:val="00FC7586"/>
    <w:rsid w:val="00FC7C86"/>
    <w:rsid w:val="00FE2443"/>
    <w:rsid w:val="00FE514B"/>
    <w:rsid w:val="00FE5F48"/>
    <w:rsid w:val="00FE70C6"/>
    <w:rsid w:val="00FF0015"/>
    <w:rsid w:val="00FF14B5"/>
    <w:rsid w:val="00FF2E14"/>
    <w:rsid w:val="00FF4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annotation subject" w:uiPriority="0"/>
    <w:lsdException w:name="Table Web 3" w:semiHidden="0" w:unhideWhenUsed="0"/>
    <w:lsdException w:name="Balloon Text" w:uiPriority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2F4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2F41"/>
    <w:rPr>
      <w:rFonts w:ascii="Times New Roman" w:eastAsia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annotation subject" w:uiPriority="0"/>
    <w:lsdException w:name="Table Web 3" w:semiHidden="0" w:unhideWhenUsed="0"/>
    <w:lsdException w:name="Balloon Text" w:uiPriority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2F4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2F41"/>
    <w:rPr>
      <w:rFonts w:ascii="Times New Roman" w:eastAsia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CB344BEAD474399B9E4F227665F21" ma:contentTypeVersion="2" ma:contentTypeDescription="Create a new document." ma:contentTypeScope="" ma:versionID="82db17c3ed681da82847ba21eb2a42ce">
  <xsd:schema xmlns:xsd="http://www.w3.org/2001/XMLSchema" xmlns:xs="http://www.w3.org/2001/XMLSchema" xmlns:p="http://schemas.microsoft.com/office/2006/metadata/properties" xmlns:ns2="37841572-283b-4228-9b6b-95999c358a25" targetNamespace="http://schemas.microsoft.com/office/2006/metadata/properties" ma:root="true" ma:fieldsID="11f40d36d20be6951460bea03311503e" ns2:_="">
    <xsd:import namespace="37841572-283b-4228-9b6b-95999c358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1572-283b-4228-9b6b-95999c358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24809-EC2F-447C-B168-9712BA119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41572-283b-4228-9b6b-95999c358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66511-0263-4E8D-A27B-F0DE3375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17</Pages>
  <Words>4764</Words>
  <Characters>28586</Characters>
  <Application>Microsoft Office Word</Application>
  <DocSecurity>0</DocSecurity>
  <Lines>238</Lines>
  <Paragraphs>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33284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Bartosz Wysocki</cp:lastModifiedBy>
  <cp:revision>173</cp:revision>
  <cp:lastPrinted>2020-01-20T08:54:00Z</cp:lastPrinted>
  <dcterms:created xsi:type="dcterms:W3CDTF">2020-02-20T08:56:00Z</dcterms:created>
  <dcterms:modified xsi:type="dcterms:W3CDTF">2020-04-30T06:41:00Z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0x010100D84CB344BEAD474399B9E4F227665F21</vt:lpwstr>
  </property>
</Properties>
</file>