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5261" w14:textId="5C83EB9E" w:rsidR="00075C20" w:rsidRPr="004A6082" w:rsidRDefault="00075C20" w:rsidP="00075C20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472D">
        <w:rPr>
          <w:rFonts w:ascii="Times New Roman" w:hAnsi="Times New Roman" w:cs="Times New Roman"/>
          <w:b/>
          <w:sz w:val="24"/>
          <w:szCs w:val="24"/>
        </w:rPr>
        <w:t>Klauzula informacyjna z art. 13 RODO dot. przetwarzania danych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472D">
        <w:rPr>
          <w:rFonts w:ascii="Times New Roman" w:hAnsi="Times New Roman" w:cs="Times New Roman"/>
          <w:b/>
          <w:sz w:val="24"/>
          <w:szCs w:val="24"/>
        </w:rPr>
        <w:t>związanych</w:t>
      </w:r>
      <w:r w:rsidR="00714870" w:rsidRPr="0065472D">
        <w:rPr>
          <w:rFonts w:ascii="Times New Roman" w:hAnsi="Times New Roman" w:cs="Times New Roman"/>
          <w:b/>
          <w:sz w:val="24"/>
          <w:szCs w:val="24"/>
        </w:rPr>
        <w:br/>
      </w:r>
      <w:r w:rsidRPr="0065472D">
        <w:rPr>
          <w:rFonts w:ascii="Times New Roman" w:hAnsi="Times New Roman" w:cs="Times New Roman"/>
          <w:b/>
          <w:sz w:val="24"/>
          <w:szCs w:val="24"/>
        </w:rPr>
        <w:t>z postępowaniem o udzielenie zamówienia publicznego</w:t>
      </w:r>
      <w:r w:rsidR="00575D93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wartoś</w:t>
      </w:r>
      <w:r w:rsidR="00575D93">
        <w:rPr>
          <w:rFonts w:ascii="Times New Roman" w:hAnsi="Times New Roman" w:cs="Times New Roman"/>
          <w:b/>
          <w:sz w:val="24"/>
          <w:szCs w:val="24"/>
        </w:rPr>
        <w:t>ci</w:t>
      </w:r>
      <w:r w:rsidRPr="006547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>niższej niż kwota 1</w:t>
      </w:r>
      <w:r w:rsidR="0071694C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65472D" w:rsidRPr="0065472D">
        <w:rPr>
          <w:rFonts w:ascii="Times New Roman" w:eastAsia="Calibri" w:hAnsi="Times New Roman" w:cs="Times New Roman"/>
          <w:b/>
          <w:sz w:val="24"/>
          <w:szCs w:val="24"/>
        </w:rPr>
        <w:t xml:space="preserve">0 000 złotych </w:t>
      </w:r>
      <w:r w:rsidR="0065472D" w:rsidRPr="004A6082">
        <w:rPr>
          <w:rFonts w:ascii="Times New Roman" w:eastAsia="Calibri" w:hAnsi="Times New Roman" w:cs="Times New Roman"/>
          <w:b/>
          <w:sz w:val="24"/>
          <w:szCs w:val="24"/>
        </w:rPr>
        <w:t>netto</w:t>
      </w:r>
    </w:p>
    <w:p w14:paraId="60F71D91" w14:textId="77777777" w:rsidR="00D47827" w:rsidRPr="00572003" w:rsidRDefault="00D47827">
      <w:pPr>
        <w:spacing w:before="120" w:after="120" w:line="240" w:lineRule="auto"/>
        <w:jc w:val="both"/>
        <w:rPr>
          <w:rFonts w:ascii="Times New Roman" w:hAnsi="Times New Roman" w:cs="Arial"/>
          <w:b/>
          <w:sz w:val="28"/>
          <w:szCs w:val="28"/>
        </w:rPr>
      </w:pPr>
    </w:p>
    <w:p w14:paraId="033624B6" w14:textId="77777777" w:rsidR="0086225E" w:rsidRPr="0086225E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W związku z przetwarzaniem danych osobowych informujemy, zgodnie z zapisami ogólnego rozporządzenia o ochronie danych z dnia 27 kwietnia 2016 r. (dalej: RODO), że:</w:t>
      </w:r>
    </w:p>
    <w:p w14:paraId="4F2B1636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jest Wojewoda Podkarpacki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siedzibą w Rzeszowie, ul. Grunwaldzka 15, 35-959 Rzeszów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;</w:t>
      </w:r>
    </w:p>
    <w:p w14:paraId="42FFE305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celu udzielenia zamówienia publicznego na podstawie ustawy z dnia 27 sierpnia 2009 r. o finansach publicznych, w związku z ustawą </w:t>
      </w:r>
      <w:r w:rsidR="00297501"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 11 września 2019 r.</w:t>
      </w:r>
      <w:r w:rsidRP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Prawo zamówień publicznych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oraz ustawy z dnia 23 kwietnia 1964 r. Kodeks cywilny, w związku z art. 6 ust. 1 lit. c i art. 9 ust. 1 lit. g</w:t>
      </w:r>
      <w:r w:rsidRPr="0086225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RODO;</w:t>
      </w:r>
    </w:p>
    <w:p w14:paraId="6DB519A5" w14:textId="040311D6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będą przetwarzane przez okres niezbędny do realizacji celu przetwarzania wskazanego w pkt 2, w tym przechowywane do momentu wygaśnięcia obowiązku archiwizacji danych wynikającego z przepisów prawa tj. przez okres </w:t>
      </w:r>
      <w:r w:rsid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lat, licząc o</w:t>
      </w:r>
      <w:r w:rsidR="00F84F56">
        <w:rPr>
          <w:rFonts w:ascii="Times New Roman" w:eastAsia="Times New Roman" w:hAnsi="Times New Roman" w:cs="Times New Roman"/>
          <w:sz w:val="24"/>
          <w:szCs w:val="24"/>
          <w:lang w:eastAsia="pl-PL"/>
        </w:rPr>
        <w:t>d roku zakończenia postępowania;</w:t>
      </w:r>
    </w:p>
    <w:p w14:paraId="57A5BF2F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podania przez Panią/Pana danych osobowych jest dobrowolny, lecz niezbędny do wzięcia udziału w postępowaniu o udzielenie zamówienia;  </w:t>
      </w:r>
    </w:p>
    <w:p w14:paraId="0CA44BD0" w14:textId="77777777" w:rsidR="0086225E" w:rsidRPr="0086225E" w:rsidRDefault="0086225E" w:rsidP="0086225E">
      <w:pPr>
        <w:pStyle w:val="Akapitzlist"/>
        <w:numPr>
          <w:ilvl w:val="0"/>
          <w:numId w:val="3"/>
        </w:numPr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odbiorcami Pani/Pana danych osobowych mogą być:</w:t>
      </w:r>
    </w:p>
    <w:p w14:paraId="15FD26F5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podmioty, które są uprawnione, na podstawie obowiązujących przepisów prawa,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dostępu do nich oraz ich przetwarzania w zakresie określonym przepisami, w tym kontrolujące działalność Wojewody, </w:t>
      </w:r>
    </w:p>
    <w:p w14:paraId="2BCC47EB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wnioskujące o dostęp do dokumentacji postępowania o udzielenie zamówienia w ramach udostępniania informacji publicznej,</w:t>
      </w:r>
    </w:p>
    <w:p w14:paraId="56EFBDB7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podmioty realizujące na rzecz Podkarpackiego Urzędu Wojewódzkiego w Rzeszowie zadania w zakresie utrzymania i rozwoju systemów teleinformatycznych, w tym elektronicznego systemu zarządzania dokumentacją e-Dok,</w:t>
      </w:r>
    </w:p>
    <w:p w14:paraId="464DE9ED" w14:textId="77777777" w:rsidR="0086225E" w:rsidRPr="0086225E" w:rsidRDefault="0086225E" w:rsidP="0086225E">
      <w:pPr>
        <w:pStyle w:val="Akapitzlist"/>
        <w:numPr>
          <w:ilvl w:val="0"/>
          <w:numId w:val="9"/>
        </w:numPr>
        <w:tabs>
          <w:tab w:val="clear" w:pos="1288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podmioty zaangażowane w utrzymanie systemów poczty elektronicznej oraz serwisu </w:t>
      </w:r>
      <w:proofErr w:type="spellStart"/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mogą być wykorzystywane do kontaktu z Panią/Panem;</w:t>
      </w:r>
    </w:p>
    <w:p w14:paraId="3613F7C6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71536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danych osobowych na podstawie art. 15 RODO,</w:t>
      </w:r>
    </w:p>
    <w:p w14:paraId="43CA699A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sprostowania lub uzupełnienia swoich danych na podstawie art. 16 RODO,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zaznaczeniem, że skorzystanie z tego prawa nie może skutkować zmianą wyniku postępowania o udzielenie zamówienia publicznego ani zmianą postanowień umowy, za wyjątkiem zmian:</w:t>
      </w:r>
    </w:p>
    <w:p w14:paraId="47421C13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przewidzianych w treści umowy,</w:t>
      </w:r>
    </w:p>
    <w:p w14:paraId="4E3BEAA8" w14:textId="77777777" w:rsidR="0086225E" w:rsidRPr="0086225E" w:rsidRDefault="0086225E" w:rsidP="0086225E">
      <w:pPr>
        <w:pStyle w:val="Akapitzlist"/>
        <w:numPr>
          <w:ilvl w:val="0"/>
          <w:numId w:val="11"/>
        </w:numPr>
        <w:spacing w:before="120" w:after="120" w:line="276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mających nieistotny charakter,</w:t>
      </w:r>
    </w:p>
    <w:p w14:paraId="6BA5FC21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usunięcia swoich danych osobowych na podstawie art. 17 RODO po ustaniu okresu przechowywania, w myśl obowiązujących przepisów,</w:t>
      </w:r>
    </w:p>
    <w:p w14:paraId="59C67AAB" w14:textId="77777777" w:rsidR="0086225E" w:rsidRPr="0086225E" w:rsidRDefault="0086225E" w:rsidP="0086225E">
      <w:pPr>
        <w:pStyle w:val="Akapitzlist"/>
        <w:numPr>
          <w:ilvl w:val="0"/>
          <w:numId w:val="10"/>
        </w:numPr>
        <w:tabs>
          <w:tab w:val="clear" w:pos="720"/>
          <w:tab w:val="num" w:pos="851"/>
        </w:tabs>
        <w:spacing w:before="120" w:after="120" w:line="276" w:lineRule="auto"/>
        <w:ind w:left="851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ograniczenia przetwarzania danych na podstawie art. 18 RODO, </w:t>
      </w:r>
      <w:r w:rsidR="0029750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zaznaczeniem, że skorzystanie z tego prawa nie ogranicza przetwarzania danych </w:t>
      </w: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osobowych do czasu zakończenia postępowania o udzielenie zamówienia publicznego;  </w:t>
      </w:r>
    </w:p>
    <w:p w14:paraId="2E5CD58D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poddane zautomatyzowanym procesom związanym z podejmowaniem decyzji, w tym profilowaniu,</w:t>
      </w:r>
    </w:p>
    <w:p w14:paraId="3A795D7C" w14:textId="77777777" w:rsidR="0086225E" w:rsidRPr="0086225E" w:rsidRDefault="0086225E" w:rsidP="0086225E">
      <w:pPr>
        <w:pStyle w:val="Akapitzlist"/>
        <w:numPr>
          <w:ilvl w:val="0"/>
          <w:numId w:val="8"/>
        </w:numPr>
        <w:tabs>
          <w:tab w:val="clear" w:pos="720"/>
          <w:tab w:val="num" w:pos="426"/>
        </w:tabs>
        <w:spacing w:before="120"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5D044107" w14:textId="77777777" w:rsidR="0086225E" w:rsidRPr="0086225E" w:rsidRDefault="0086225E" w:rsidP="0086225E">
      <w:pPr>
        <w:pStyle w:val="Akapitzlist"/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3F815D" w14:textId="77777777" w:rsidR="0086225E" w:rsidRPr="00CF5E17" w:rsidRDefault="0086225E" w:rsidP="0086225E">
      <w:pPr>
        <w:pStyle w:val="Akapitzlist"/>
        <w:spacing w:before="120"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jakichkolwiek wątpliwości czy pytań w zakresie przetwarzania Pani/Pana danych osobowych oraz  korzystania z praw związanych z przetwarzaniem  danych osobowych, może się Pani/Pan kontaktować się z Inspektorem Ochrony Danych w PUW w Rzeszowie: </w:t>
      </w:r>
    </w:p>
    <w:p w14:paraId="6B9D9061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listownie na adres Podkarpackiego Urzędu Wojewódzkiego w Rzeszowie,</w:t>
      </w:r>
    </w:p>
    <w:p w14:paraId="16B8BC5F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e-Doręczeń PUW: AE:PL-32880-81335-UUEVC-18</w:t>
      </w:r>
    </w:p>
    <w:p w14:paraId="481F47FA" w14:textId="77777777" w:rsidR="00CF5E17" w:rsidRPr="00CF5E17" w:rsidRDefault="00CF5E17" w:rsidP="00CF5E17">
      <w:pPr>
        <w:numPr>
          <w:ilvl w:val="0"/>
          <w:numId w:val="13"/>
        </w:numPr>
        <w:tabs>
          <w:tab w:val="clear" w:pos="72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e-</w:t>
      </w:r>
      <w:proofErr w:type="spellStart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mailowo</w:t>
      </w:r>
      <w:proofErr w:type="spellEnd"/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 xml:space="preserve">: </w:t>
      </w:r>
      <w:hyperlink r:id="rId8" w:history="1">
        <w:r w:rsidRPr="00CF5E17">
          <w:rPr>
            <w:rFonts w:ascii="Times New Roman" w:eastAsia="Times New Roman" w:hAnsi="Times New Roman" w:cs="Times New Roman"/>
            <w:sz w:val="24"/>
            <w:szCs w:val="24"/>
            <w:lang w:val="en-GB" w:eastAsia="pl-PL"/>
          </w:rPr>
          <w:t>rodo@rzeszow.uw.gov.pl</w:t>
        </w:r>
      </w:hyperlink>
      <w:r w:rsidRPr="00CF5E17">
        <w:rPr>
          <w:rFonts w:ascii="Times New Roman" w:eastAsia="Times New Roman" w:hAnsi="Times New Roman" w:cs="Times New Roman"/>
          <w:sz w:val="24"/>
          <w:szCs w:val="24"/>
          <w:lang w:val="en-GB" w:eastAsia="pl-PL"/>
        </w:rPr>
        <w:t>,</w:t>
      </w:r>
    </w:p>
    <w:p w14:paraId="731915E3" w14:textId="77777777" w:rsidR="00CF5E17" w:rsidRPr="00F76573" w:rsidRDefault="00CF5E17" w:rsidP="00CF5E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F5E17">
        <w:rPr>
          <w:rFonts w:ascii="Times New Roman" w:eastAsia="Times New Roman" w:hAnsi="Times New Roman" w:cs="Times New Roman"/>
          <w:sz w:val="24"/>
          <w:szCs w:val="24"/>
          <w:lang w:eastAsia="pl-PL"/>
        </w:rPr>
        <w:t>-   osobiście w siedzibie Urzędu przy ul. Grunwaldzkiej 15 w Rzeszowie.</w:t>
      </w:r>
    </w:p>
    <w:p w14:paraId="5A8038A5" w14:textId="77777777" w:rsidR="0086225E" w:rsidRDefault="0086225E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B2EDDF" w14:textId="77777777" w:rsidR="00CC69F8" w:rsidRPr="0086225E" w:rsidRDefault="00CC69F8" w:rsidP="0086225E">
      <w:pPr>
        <w:pStyle w:val="Akapitzlist"/>
        <w:spacing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09F586" w14:textId="4FA7045E" w:rsidR="0086225E" w:rsidRPr="0086225E" w:rsidRDefault="0086225E" w:rsidP="0086225E">
      <w:pPr>
        <w:pStyle w:val="Akapitzlist"/>
        <w:spacing w:after="12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225E"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uzna Pani/Pan, że dane osobowe nie są przetwarzane w sposób prawidłowy przysługuje Pani/Pan prawo wniesienia skargi do Prezesa Urzędu Ochrony Danych Osobowych</w:t>
      </w:r>
      <w:r w:rsidR="00BD7B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0D1CD885" w14:textId="77777777" w:rsidR="00D47827" w:rsidRPr="00572003" w:rsidRDefault="00B34C53" w:rsidP="0073134D">
      <w:pPr>
        <w:pStyle w:val="Akapitzlist"/>
        <w:spacing w:before="120" w:after="120" w:line="276" w:lineRule="auto"/>
        <w:ind w:left="709"/>
        <w:jc w:val="both"/>
      </w:pPr>
      <w:r w:rsidRPr="0057200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sectPr w:rsidR="00D47827" w:rsidRPr="00572003" w:rsidSect="00075C20">
      <w:footerReference w:type="default" r:id="rId9"/>
      <w:headerReference w:type="first" r:id="rId10"/>
      <w:pgSz w:w="11906" w:h="16838"/>
      <w:pgMar w:top="1387" w:right="1417" w:bottom="1417" w:left="1417" w:header="568" w:footer="708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EF9F7" w14:textId="77777777" w:rsidR="00B02548" w:rsidRDefault="00B02548">
      <w:pPr>
        <w:spacing w:after="0" w:line="240" w:lineRule="auto"/>
      </w:pPr>
      <w:r>
        <w:separator/>
      </w:r>
    </w:p>
  </w:endnote>
  <w:endnote w:type="continuationSeparator" w:id="0">
    <w:p w14:paraId="2675DD0B" w14:textId="77777777" w:rsidR="00B02548" w:rsidRDefault="00B02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4489348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2D9AAE9" w14:textId="77777777" w:rsidR="00ED19D3" w:rsidRPr="00ED19D3" w:rsidRDefault="0029450A" w:rsidP="0029450A">
        <w:pPr>
          <w:pStyle w:val="Stopka"/>
          <w:rPr>
            <w:rFonts w:ascii="Times New Roman" w:eastAsiaTheme="majorEastAsia" w:hAnsi="Times New Roman" w:cs="Times New Roman"/>
            <w:sz w:val="20"/>
            <w:szCs w:val="20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ptab w:relativeTo="margin" w:alignment="right" w:leader="none"/>
        </w:r>
        <w:r w:rsidR="00650C9D">
          <w:rPr>
            <w:rFonts w:ascii="Times New Roman" w:eastAsiaTheme="majorEastAsia" w:hAnsi="Times New Roman" w:cs="Times New Roman"/>
            <w:sz w:val="20"/>
            <w:szCs w:val="20"/>
          </w:rPr>
          <w:t>s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tr. </w: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begin"/>
        </w:r>
        <w:r w:rsidR="00ED19D3" w:rsidRPr="00ED19D3">
          <w:rPr>
            <w:rFonts w:ascii="Times New Roman" w:hAnsi="Times New Roman" w:cs="Times New Roman"/>
            <w:sz w:val="20"/>
            <w:szCs w:val="20"/>
          </w:rPr>
          <w:instrText>PAGE    \* MERGEFORMAT</w:instrText>
        </w:r>
        <w:r w:rsidR="00ED19D3" w:rsidRPr="00ED19D3">
          <w:rPr>
            <w:rFonts w:ascii="Times New Roman" w:eastAsiaTheme="minorEastAsia" w:hAnsi="Times New Roman" w:cs="Times New Roman"/>
            <w:sz w:val="20"/>
            <w:szCs w:val="20"/>
          </w:rPr>
          <w:fldChar w:fldCharType="separate"/>
        </w:r>
        <w:r w:rsidR="00CC69F8" w:rsidRPr="00CC69F8">
          <w:rPr>
            <w:rFonts w:ascii="Times New Roman" w:eastAsiaTheme="majorEastAsia" w:hAnsi="Times New Roman" w:cs="Times New Roman"/>
            <w:noProof/>
            <w:sz w:val="20"/>
            <w:szCs w:val="20"/>
          </w:rPr>
          <w:t>2</w:t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fldChar w:fldCharType="end"/>
        </w:r>
        <w:r w:rsidR="00ED19D3" w:rsidRPr="00ED19D3">
          <w:rPr>
            <w:rFonts w:ascii="Times New Roman" w:eastAsiaTheme="majorEastAsia" w:hAnsi="Times New Roman" w:cs="Times New Roman"/>
            <w:sz w:val="20"/>
            <w:szCs w:val="20"/>
          </w:rPr>
          <w:t xml:space="preserve"> z </w:t>
        </w:r>
        <w:r w:rsidR="00714870">
          <w:rPr>
            <w:rFonts w:ascii="Times New Roman" w:eastAsiaTheme="majorEastAsia" w:hAnsi="Times New Roman" w:cs="Times New Roman"/>
            <w:sz w:val="20"/>
            <w:szCs w:val="20"/>
          </w:rPr>
          <w:t>2</w:t>
        </w:r>
      </w:p>
    </w:sdtContent>
  </w:sdt>
  <w:p w14:paraId="737E6AE8" w14:textId="77777777" w:rsidR="00D47827" w:rsidRDefault="00D478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66035" w14:textId="77777777" w:rsidR="00B02548" w:rsidRDefault="00B02548">
      <w:r>
        <w:separator/>
      </w:r>
    </w:p>
  </w:footnote>
  <w:footnote w:type="continuationSeparator" w:id="0">
    <w:p w14:paraId="4E3344FE" w14:textId="77777777" w:rsidR="00B02548" w:rsidRDefault="00B02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C992" w14:textId="77777777" w:rsidR="00075C20" w:rsidRDefault="00075C20" w:rsidP="00C1231B">
    <w:pPr>
      <w:autoSpaceDE w:val="0"/>
      <w:autoSpaceDN w:val="0"/>
      <w:adjustRightInd w:val="0"/>
      <w:spacing w:after="0"/>
      <w:ind w:left="142" w:firstLine="708"/>
      <w:jc w:val="both"/>
      <w:rPr>
        <w:rFonts w:ascii="Century Gothic" w:hAnsi="Century Gothic" w:cs="EUAlbertin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725D"/>
    <w:multiLevelType w:val="multilevel"/>
    <w:tmpl w:val="38741C6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9F0E6C"/>
    <w:multiLevelType w:val="hybridMultilevel"/>
    <w:tmpl w:val="D8023C2A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161A99"/>
    <w:multiLevelType w:val="multilevel"/>
    <w:tmpl w:val="3098B1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9DC3A21"/>
    <w:multiLevelType w:val="multilevel"/>
    <w:tmpl w:val="67AA7AD6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DF0404B"/>
    <w:multiLevelType w:val="multilevel"/>
    <w:tmpl w:val="586A6FD4"/>
    <w:lvl w:ilvl="0">
      <w:start w:val="1"/>
      <w:numFmt w:val="lowerLetter"/>
      <w:lvlText w:val="%1)"/>
      <w:lvlJc w:val="left"/>
      <w:pPr>
        <w:tabs>
          <w:tab w:val="num" w:pos="1288"/>
        </w:tabs>
        <w:ind w:left="1288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C5431"/>
    <w:multiLevelType w:val="multilevel"/>
    <w:tmpl w:val="58960C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7328B2"/>
    <w:multiLevelType w:val="hybridMultilevel"/>
    <w:tmpl w:val="191A4320"/>
    <w:lvl w:ilvl="0" w:tplc="68DAD9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DB29E9"/>
    <w:multiLevelType w:val="multilevel"/>
    <w:tmpl w:val="0F769F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5CCB1BB8"/>
    <w:multiLevelType w:val="hybridMultilevel"/>
    <w:tmpl w:val="9C1C8A54"/>
    <w:lvl w:ilvl="0" w:tplc="68DAD9D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F5102E8"/>
    <w:multiLevelType w:val="multilevel"/>
    <w:tmpl w:val="CE7021C4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277F6A"/>
    <w:multiLevelType w:val="multilevel"/>
    <w:tmpl w:val="D7E2A650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0A7030F"/>
    <w:multiLevelType w:val="hybridMultilevel"/>
    <w:tmpl w:val="DEE483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EA71D5"/>
    <w:multiLevelType w:val="multilevel"/>
    <w:tmpl w:val="740EB9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5"/>
  </w:num>
  <w:num w:numId="11">
    <w:abstractNumId w:val="8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827"/>
    <w:rsid w:val="00006513"/>
    <w:rsid w:val="0001528D"/>
    <w:rsid w:val="000421E9"/>
    <w:rsid w:val="00045713"/>
    <w:rsid w:val="00046878"/>
    <w:rsid w:val="00075C20"/>
    <w:rsid w:val="000A309E"/>
    <w:rsid w:val="002005E6"/>
    <w:rsid w:val="00200AD0"/>
    <w:rsid w:val="00223FC5"/>
    <w:rsid w:val="0029450A"/>
    <w:rsid w:val="00297501"/>
    <w:rsid w:val="002C7EE3"/>
    <w:rsid w:val="002D4357"/>
    <w:rsid w:val="00312317"/>
    <w:rsid w:val="003362A6"/>
    <w:rsid w:val="00436958"/>
    <w:rsid w:val="00447F07"/>
    <w:rsid w:val="0045395B"/>
    <w:rsid w:val="00455DDC"/>
    <w:rsid w:val="0047612D"/>
    <w:rsid w:val="00492158"/>
    <w:rsid w:val="004A6082"/>
    <w:rsid w:val="004A693A"/>
    <w:rsid w:val="004C092C"/>
    <w:rsid w:val="004D747C"/>
    <w:rsid w:val="005048B5"/>
    <w:rsid w:val="00546868"/>
    <w:rsid w:val="005632D5"/>
    <w:rsid w:val="00572003"/>
    <w:rsid w:val="00575D93"/>
    <w:rsid w:val="005D4FE1"/>
    <w:rsid w:val="006142C5"/>
    <w:rsid w:val="006166B2"/>
    <w:rsid w:val="00650C9D"/>
    <w:rsid w:val="0065472D"/>
    <w:rsid w:val="006942EF"/>
    <w:rsid w:val="00714870"/>
    <w:rsid w:val="0071694C"/>
    <w:rsid w:val="007271C5"/>
    <w:rsid w:val="0073134D"/>
    <w:rsid w:val="007509C8"/>
    <w:rsid w:val="007F175C"/>
    <w:rsid w:val="0086225E"/>
    <w:rsid w:val="00896364"/>
    <w:rsid w:val="008A371B"/>
    <w:rsid w:val="008E534E"/>
    <w:rsid w:val="00921987"/>
    <w:rsid w:val="00991033"/>
    <w:rsid w:val="009E7A39"/>
    <w:rsid w:val="00A04C2C"/>
    <w:rsid w:val="00B02548"/>
    <w:rsid w:val="00B34C53"/>
    <w:rsid w:val="00BA3140"/>
    <w:rsid w:val="00BD7B25"/>
    <w:rsid w:val="00C1231B"/>
    <w:rsid w:val="00C260EB"/>
    <w:rsid w:val="00C5066F"/>
    <w:rsid w:val="00C64B53"/>
    <w:rsid w:val="00C73DA4"/>
    <w:rsid w:val="00CA0EC8"/>
    <w:rsid w:val="00CC69F8"/>
    <w:rsid w:val="00CF5E17"/>
    <w:rsid w:val="00D47827"/>
    <w:rsid w:val="00D933E3"/>
    <w:rsid w:val="00DD73D3"/>
    <w:rsid w:val="00E15429"/>
    <w:rsid w:val="00EA127B"/>
    <w:rsid w:val="00ED19D3"/>
    <w:rsid w:val="00F56F5D"/>
    <w:rsid w:val="00F8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16523"/>
  <w15:docId w15:val="{A49DE9F8-D20C-4C6C-B572-1DE0D967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28E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B62535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B62535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43BC7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9514B"/>
  </w:style>
  <w:style w:type="character" w:customStyle="1" w:styleId="StopkaZnak">
    <w:name w:val="Stopka Znak"/>
    <w:basedOn w:val="Domylnaczcionkaakapitu"/>
    <w:link w:val="Stopka"/>
    <w:uiPriority w:val="99"/>
    <w:qFormat/>
    <w:rsid w:val="00C9514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F6C81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F6C81"/>
    <w:rPr>
      <w:vertAlign w:val="superscrip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color w:val="auto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Arial"/>
    </w:rPr>
  </w:style>
  <w:style w:type="character" w:customStyle="1" w:styleId="ListLabel36">
    <w:name w:val="ListLabel 36"/>
    <w:qFormat/>
    <w:rPr>
      <w:rFonts w:ascii="Times New Roman" w:hAnsi="Times New Roman" w:cs="Times New Roman"/>
      <w:color w:val="auto"/>
      <w:sz w:val="24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45">
    <w:name w:val="ListLabel 45"/>
    <w:qFormat/>
    <w:rPr>
      <w:color w:val="auto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i w:val="0"/>
      <w:color w:val="auto"/>
    </w:rPr>
  </w:style>
  <w:style w:type="character" w:customStyle="1" w:styleId="ListLabel50">
    <w:name w:val="ListLabel 50"/>
    <w:qFormat/>
    <w:rPr>
      <w:i w:val="0"/>
      <w:color w:val="auto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nakiprzypiswkocowych">
    <w:name w:val="Znaki przypisów końcowych"/>
    <w:qFormat/>
  </w:style>
  <w:style w:type="character" w:customStyle="1" w:styleId="ListLabel54">
    <w:name w:val="ListLabel 54"/>
    <w:qFormat/>
    <w:rPr>
      <w:rFonts w:ascii="Times New Roman" w:hAnsi="Times New Roman" w:cs="Times New Roman"/>
      <w:color w:val="auto"/>
      <w:sz w:val="24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Wingdings"/>
    </w:rPr>
  </w:style>
  <w:style w:type="character" w:customStyle="1" w:styleId="ListLabel57">
    <w:name w:val="ListLabel 57"/>
    <w:qFormat/>
    <w:rPr>
      <w:rFonts w:cs="Symbol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Wingdings"/>
    </w:rPr>
  </w:style>
  <w:style w:type="character" w:customStyle="1" w:styleId="ListLabel60">
    <w:name w:val="ListLabel 60"/>
    <w:qFormat/>
    <w:rPr>
      <w:rFonts w:cs="Symbol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Wingdings"/>
    </w:rPr>
  </w:style>
  <w:style w:type="character" w:customStyle="1" w:styleId="ListLabel63">
    <w:name w:val="ListLabel 63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Wingdings"/>
    </w:rPr>
  </w:style>
  <w:style w:type="character" w:customStyle="1" w:styleId="ListLabel66">
    <w:name w:val="ListLabel 66"/>
    <w:qFormat/>
    <w:rPr>
      <w:rFonts w:cs="Symbol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Wingdings"/>
    </w:rPr>
  </w:style>
  <w:style w:type="character" w:customStyle="1" w:styleId="ListLabel69">
    <w:name w:val="ListLabel 69"/>
    <w:qFormat/>
    <w:rPr>
      <w:rFonts w:cs="Symbol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Wingdings"/>
    </w:rPr>
  </w:style>
  <w:style w:type="character" w:customStyle="1" w:styleId="ListLabel72">
    <w:name w:val="ListLabel 72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73">
    <w:name w:val="ListLabel 73"/>
    <w:qFormat/>
    <w:rPr>
      <w:rFonts w:ascii="Times New Roman" w:hAnsi="Times New Roman" w:cs="Symbol"/>
      <w:sz w:val="24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ascii="Times New Roman" w:hAnsi="Times New Roman" w:cs="Times New Roman"/>
      <w:color w:val="auto"/>
      <w:sz w:val="24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01">
    <w:name w:val="ListLabel 101"/>
    <w:qFormat/>
    <w:rPr>
      <w:rFonts w:ascii="Times New Roman" w:hAnsi="Times New Roman"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 w:cs="Times New Roman"/>
      <w:color w:val="auto"/>
      <w:sz w:val="24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29">
    <w:name w:val="ListLabel 129"/>
    <w:qFormat/>
    <w:rPr>
      <w:rFonts w:ascii="Times New Roman" w:hAnsi="Times New Roman" w:cs="Symbol"/>
      <w:sz w:val="24"/>
    </w:rPr>
  </w:style>
  <w:style w:type="character" w:customStyle="1" w:styleId="ListLabel130">
    <w:name w:val="ListLabel 130"/>
    <w:qFormat/>
    <w:rPr>
      <w:rFonts w:cs="Courier New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Symbol"/>
    </w:rPr>
  </w:style>
  <w:style w:type="character" w:customStyle="1" w:styleId="ListLabel133">
    <w:name w:val="ListLabel 133"/>
    <w:qFormat/>
    <w:rPr>
      <w:rFonts w:cs="Courier New"/>
    </w:rPr>
  </w:style>
  <w:style w:type="character" w:customStyle="1" w:styleId="ListLabel134">
    <w:name w:val="ListLabel 134"/>
    <w:qFormat/>
    <w:rPr>
      <w:rFonts w:cs="Wingdings"/>
    </w:rPr>
  </w:style>
  <w:style w:type="character" w:customStyle="1" w:styleId="ListLabel135">
    <w:name w:val="ListLabel 135"/>
    <w:qFormat/>
    <w:rPr>
      <w:rFonts w:cs="Symbol"/>
    </w:rPr>
  </w:style>
  <w:style w:type="character" w:customStyle="1" w:styleId="ListLabel136">
    <w:name w:val="ListLabel 136"/>
    <w:qFormat/>
    <w:rPr>
      <w:rFonts w:cs="Courier New"/>
    </w:rPr>
  </w:style>
  <w:style w:type="character" w:customStyle="1" w:styleId="ListLabel137">
    <w:name w:val="ListLabel 137"/>
    <w:qFormat/>
    <w:rPr>
      <w:rFonts w:cs="Wingdings"/>
    </w:rPr>
  </w:style>
  <w:style w:type="character" w:customStyle="1" w:styleId="ListLabel138">
    <w:name w:val="ListLabel 138"/>
    <w:qFormat/>
    <w:rPr>
      <w:rFonts w:ascii="Times New Roman" w:hAnsi="Times New Roman" w:cs="Times New Roman"/>
      <w:color w:val="auto"/>
      <w:sz w:val="24"/>
    </w:rPr>
  </w:style>
  <w:style w:type="character" w:customStyle="1" w:styleId="ListLabel139">
    <w:name w:val="ListLabel 139"/>
    <w:qFormat/>
    <w:rPr>
      <w:rFonts w:cs="Courier New"/>
    </w:rPr>
  </w:style>
  <w:style w:type="character" w:customStyle="1" w:styleId="ListLabel140">
    <w:name w:val="ListLabel 140"/>
    <w:qFormat/>
    <w:rPr>
      <w:rFonts w:cs="Wingdings"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ascii="Times New Roman" w:hAnsi="Times New Roman" w:cs="Times New Roman"/>
      <w:b/>
      <w:color w:val="auto"/>
      <w:sz w:val="24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ascii="Times New Roman" w:hAnsi="Times New Roman"/>
      <w:b/>
      <w:i w:val="0"/>
      <w:color w:val="auto"/>
      <w:sz w:val="24"/>
    </w:rPr>
  </w:style>
  <w:style w:type="character" w:customStyle="1" w:styleId="ListLabel157">
    <w:name w:val="ListLabel 157"/>
    <w:qFormat/>
    <w:rPr>
      <w:rFonts w:ascii="Times New Roman" w:hAnsi="Times New Roman" w:cs="Symbol"/>
      <w:sz w:val="24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99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6C81"/>
    <w:pPr>
      <w:spacing w:after="0" w:line="240" w:lineRule="auto"/>
    </w:pPr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1E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73134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50E95E-CC3B-43AD-884E-AAAFCA6C7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Nalepa</cp:lastModifiedBy>
  <cp:revision>2</cp:revision>
  <cp:lastPrinted>2026-02-09T10:21:00Z</cp:lastPrinted>
  <dcterms:created xsi:type="dcterms:W3CDTF">2026-07-28T12:36:00Z</dcterms:created>
  <dcterms:modified xsi:type="dcterms:W3CDTF">2026-07-28T12:36:00Z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