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534BCEA7" w:rsidR="001B2D39" w:rsidRPr="00412580" w:rsidRDefault="00D907B1" w:rsidP="00412580">
      <w:pPr>
        <w:jc w:val="center"/>
        <w:rPr>
          <w:rFonts w:ascii="Cambria" w:hAnsi="Cambria"/>
          <w:b/>
          <w:sz w:val="36"/>
          <w:szCs w:val="36"/>
        </w:rPr>
      </w:pPr>
      <w:r w:rsidRPr="00D907B1">
        <w:rPr>
          <w:rFonts w:ascii="Cambria" w:hAnsi="Cambria"/>
          <w:b/>
          <w:sz w:val="36"/>
          <w:szCs w:val="36"/>
        </w:rPr>
        <w:t>d01eee04-fd35-4498-9946-f2a546c49fef</w:t>
      </w:r>
      <w:bookmarkStart w:id="0" w:name="_GoBack"/>
      <w:bookmarkEnd w:id="0"/>
    </w:p>
    <w:sectPr w:rsidR="001B2D39" w:rsidRPr="00412580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0FB0E" w14:textId="77777777" w:rsidR="006D0DDE" w:rsidRDefault="006D0DDE">
      <w:pPr>
        <w:spacing w:after="0" w:line="240" w:lineRule="auto"/>
      </w:pPr>
      <w:r>
        <w:separator/>
      </w:r>
    </w:p>
  </w:endnote>
  <w:endnote w:type="continuationSeparator" w:id="0">
    <w:p w14:paraId="41D19410" w14:textId="77777777" w:rsidR="006D0DDE" w:rsidRDefault="006D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F6AAC" w14:textId="77777777" w:rsidR="006D0DDE" w:rsidRDefault="006D0DDE">
      <w:pPr>
        <w:spacing w:after="0" w:line="240" w:lineRule="auto"/>
      </w:pPr>
      <w:r>
        <w:separator/>
      </w:r>
    </w:p>
  </w:footnote>
  <w:footnote w:type="continuationSeparator" w:id="0">
    <w:p w14:paraId="31F19BB6" w14:textId="77777777" w:rsidR="006D0DDE" w:rsidRDefault="006D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412580"/>
    <w:rsid w:val="0052128B"/>
    <w:rsid w:val="00534DF0"/>
    <w:rsid w:val="00596EA8"/>
    <w:rsid w:val="0061653B"/>
    <w:rsid w:val="00646540"/>
    <w:rsid w:val="00661664"/>
    <w:rsid w:val="006D0DDE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C6757C"/>
    <w:rsid w:val="00D907B1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Mateusz Pawelec Nadleśnictwo Spała</cp:lastModifiedBy>
  <cp:revision>6</cp:revision>
  <dcterms:created xsi:type="dcterms:W3CDTF">2021-09-08T07:28:00Z</dcterms:created>
  <dcterms:modified xsi:type="dcterms:W3CDTF">2022-02-22T08:26:00Z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