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2B945A" w14:textId="77777777" w:rsidR="00D27108" w:rsidRPr="008B2BFE" w:rsidRDefault="00896317" w:rsidP="00D27108">
      <w:pPr>
        <w:spacing w:before="100" w:beforeAutospacing="1" w:after="100" w:afterAutospacing="1" w:line="240" w:lineRule="auto"/>
        <w:jc w:val="center"/>
        <w:outlineLvl w:val="0"/>
        <w:rPr>
          <w:rFonts w:ascii="Fira Sans" w:eastAsia="Times New Roman" w:hAnsi="Fira Sans" w:cs="Arial"/>
          <w:b/>
          <w:bCs/>
          <w:kern w:val="36"/>
          <w:sz w:val="19"/>
          <w:szCs w:val="19"/>
          <w:lang w:eastAsia="pl-PL"/>
        </w:rPr>
      </w:pPr>
      <w:bookmarkStart w:id="0" w:name="_GoBack"/>
      <w:bookmarkEnd w:id="0"/>
      <w:r w:rsidRPr="008B2BFE">
        <w:rPr>
          <w:rFonts w:ascii="Fira Sans" w:eastAsia="Times New Roman" w:hAnsi="Fira Sans" w:cs="Arial"/>
          <w:b/>
          <w:bCs/>
          <w:kern w:val="36"/>
          <w:sz w:val="19"/>
          <w:szCs w:val="19"/>
          <w:lang w:eastAsia="pl-PL"/>
        </w:rPr>
        <w:t xml:space="preserve">Prezes </w:t>
      </w:r>
      <w:r w:rsidR="00D27108" w:rsidRPr="008B2BFE">
        <w:rPr>
          <w:rFonts w:ascii="Fira Sans" w:eastAsia="Times New Roman" w:hAnsi="Fira Sans" w:cs="Arial"/>
          <w:b/>
          <w:bCs/>
          <w:kern w:val="36"/>
          <w:sz w:val="19"/>
          <w:szCs w:val="19"/>
          <w:lang w:eastAsia="pl-PL"/>
        </w:rPr>
        <w:t>G</w:t>
      </w:r>
      <w:r w:rsidR="004623D1" w:rsidRPr="008B2BFE">
        <w:rPr>
          <w:rFonts w:ascii="Fira Sans" w:eastAsia="Times New Roman" w:hAnsi="Fira Sans" w:cs="Arial"/>
          <w:b/>
          <w:bCs/>
          <w:kern w:val="36"/>
          <w:sz w:val="19"/>
          <w:szCs w:val="19"/>
          <w:lang w:eastAsia="pl-PL"/>
        </w:rPr>
        <w:t>ł</w:t>
      </w:r>
      <w:r w:rsidRPr="008B2BFE">
        <w:rPr>
          <w:rFonts w:ascii="Fira Sans" w:eastAsia="Times New Roman" w:hAnsi="Fira Sans" w:cs="Arial"/>
          <w:b/>
          <w:bCs/>
          <w:kern w:val="36"/>
          <w:sz w:val="19"/>
          <w:szCs w:val="19"/>
          <w:lang w:eastAsia="pl-PL"/>
        </w:rPr>
        <w:t>ównego Urzę</w:t>
      </w:r>
      <w:r w:rsidR="00D27108" w:rsidRPr="008B2BFE">
        <w:rPr>
          <w:rFonts w:ascii="Fira Sans" w:eastAsia="Times New Roman" w:hAnsi="Fira Sans" w:cs="Arial"/>
          <w:b/>
          <w:bCs/>
          <w:kern w:val="36"/>
          <w:sz w:val="19"/>
          <w:szCs w:val="19"/>
          <w:lang w:eastAsia="pl-PL"/>
        </w:rPr>
        <w:t>d</w:t>
      </w:r>
      <w:r w:rsidRPr="008B2BFE">
        <w:rPr>
          <w:rFonts w:ascii="Fira Sans" w:eastAsia="Times New Roman" w:hAnsi="Fira Sans" w:cs="Arial"/>
          <w:b/>
          <w:bCs/>
          <w:kern w:val="36"/>
          <w:sz w:val="19"/>
          <w:szCs w:val="19"/>
          <w:lang w:eastAsia="pl-PL"/>
        </w:rPr>
        <w:t>u Statystycznego</w:t>
      </w:r>
      <w:r w:rsidRPr="008B2BFE">
        <w:rPr>
          <w:rFonts w:ascii="Fira Sans" w:eastAsia="Times New Roman" w:hAnsi="Fira Sans" w:cs="Arial"/>
          <w:b/>
          <w:bCs/>
          <w:sz w:val="19"/>
          <w:szCs w:val="19"/>
          <w:lang w:eastAsia="pl-PL"/>
        </w:rPr>
        <w:t xml:space="preserve"> ogłasza nabór:</w:t>
      </w:r>
    </w:p>
    <w:p w14:paraId="5108FDDC" w14:textId="7B6B1D50" w:rsidR="00D9113A" w:rsidRDefault="00896317" w:rsidP="00D9113A">
      <w:pPr>
        <w:spacing w:before="100" w:beforeAutospacing="1" w:after="100" w:afterAutospacing="1" w:line="240" w:lineRule="auto"/>
        <w:contextualSpacing/>
        <w:jc w:val="center"/>
        <w:rPr>
          <w:rFonts w:ascii="Fira Sans" w:eastAsia="Times New Roman" w:hAnsi="Fira Sans" w:cs="Arial"/>
          <w:b/>
          <w:bCs/>
          <w:sz w:val="19"/>
          <w:szCs w:val="19"/>
          <w:lang w:eastAsia="pl-PL"/>
        </w:rPr>
      </w:pPr>
      <w:r w:rsidRPr="008B2BFE">
        <w:rPr>
          <w:rFonts w:ascii="Fira Sans" w:eastAsia="Times New Roman" w:hAnsi="Fira Sans" w:cs="Arial"/>
          <w:b/>
          <w:bCs/>
          <w:sz w:val="19"/>
          <w:szCs w:val="19"/>
          <w:lang w:eastAsia="pl-PL"/>
        </w:rPr>
        <w:t>na stanowisko</w:t>
      </w:r>
      <w:r w:rsidR="00D27108" w:rsidRPr="008B2BFE">
        <w:rPr>
          <w:rFonts w:ascii="Fira Sans" w:eastAsia="Times New Roman" w:hAnsi="Fira Sans" w:cs="Arial"/>
          <w:b/>
          <w:bCs/>
          <w:sz w:val="19"/>
          <w:szCs w:val="19"/>
          <w:lang w:eastAsia="pl-PL"/>
        </w:rPr>
        <w:br/>
      </w:r>
      <w:r w:rsidR="00D9113A" w:rsidRPr="008B2BFE">
        <w:rPr>
          <w:rFonts w:ascii="Fira Sans" w:eastAsia="Times New Roman" w:hAnsi="Fira Sans" w:cs="Arial"/>
          <w:b/>
          <w:bCs/>
          <w:sz w:val="19"/>
          <w:szCs w:val="19"/>
          <w:lang w:eastAsia="pl-PL"/>
        </w:rPr>
        <w:t>Wiceprezesa Głównego Urzędu Statystycznego</w:t>
      </w:r>
    </w:p>
    <w:p w14:paraId="57508969" w14:textId="6096C7C9" w:rsidR="00727455" w:rsidRDefault="00727455" w:rsidP="00D9113A">
      <w:pPr>
        <w:spacing w:before="100" w:beforeAutospacing="1" w:after="100" w:afterAutospacing="1" w:line="240" w:lineRule="auto"/>
        <w:contextualSpacing/>
        <w:jc w:val="center"/>
        <w:rPr>
          <w:rFonts w:ascii="Fira Sans" w:eastAsia="Times New Roman" w:hAnsi="Fira Sans" w:cs="Arial"/>
          <w:b/>
          <w:bCs/>
          <w:sz w:val="19"/>
          <w:szCs w:val="19"/>
          <w:lang w:eastAsia="pl-PL"/>
        </w:rPr>
      </w:pPr>
      <w:r>
        <w:rPr>
          <w:rFonts w:ascii="Fira Sans" w:eastAsia="Times New Roman" w:hAnsi="Fira Sans" w:cs="Arial"/>
          <w:b/>
          <w:bCs/>
          <w:sz w:val="19"/>
          <w:szCs w:val="19"/>
          <w:lang w:eastAsia="pl-PL"/>
        </w:rPr>
        <w:t>ds. technologii informacyjnych</w:t>
      </w:r>
    </w:p>
    <w:p w14:paraId="54979CC8" w14:textId="77777777" w:rsidR="005E4F7A" w:rsidRDefault="005E4F7A" w:rsidP="00D27108">
      <w:pPr>
        <w:spacing w:before="100" w:beforeAutospacing="1" w:after="100" w:afterAutospacing="1" w:line="240" w:lineRule="auto"/>
        <w:contextualSpacing/>
        <w:jc w:val="center"/>
        <w:rPr>
          <w:rFonts w:ascii="Fira Sans" w:eastAsia="Times New Roman" w:hAnsi="Fira Sans" w:cs="Arial"/>
          <w:b/>
          <w:bCs/>
          <w:sz w:val="19"/>
          <w:szCs w:val="19"/>
          <w:lang w:eastAsia="pl-PL"/>
        </w:rPr>
      </w:pPr>
    </w:p>
    <w:p w14:paraId="1D2A9AE4" w14:textId="5551A411" w:rsidR="00D27108" w:rsidRDefault="00D27108" w:rsidP="00D27108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Arial"/>
          <w:b/>
          <w:bCs/>
          <w:sz w:val="19"/>
          <w:szCs w:val="19"/>
          <w:lang w:eastAsia="pl-PL"/>
        </w:rPr>
      </w:pPr>
      <w:r w:rsidRPr="008B2BFE">
        <w:rPr>
          <w:rFonts w:ascii="Fira Sans" w:eastAsia="Times New Roman" w:hAnsi="Fira Sans" w:cs="Arial"/>
          <w:b/>
          <w:bCs/>
          <w:sz w:val="19"/>
          <w:szCs w:val="19"/>
          <w:lang w:eastAsia="pl-PL"/>
        </w:rPr>
        <w:t>Miejsce wykonywania pra</w:t>
      </w:r>
      <w:r w:rsidR="00E164B5" w:rsidRPr="008B2BFE">
        <w:rPr>
          <w:rFonts w:ascii="Fira Sans" w:eastAsia="Times New Roman" w:hAnsi="Fira Sans" w:cs="Arial"/>
          <w:b/>
          <w:bCs/>
          <w:sz w:val="19"/>
          <w:szCs w:val="19"/>
          <w:lang w:eastAsia="pl-PL"/>
        </w:rPr>
        <w:t>cy:</w:t>
      </w:r>
      <w:r w:rsidR="00E164B5" w:rsidRPr="008B2BFE">
        <w:rPr>
          <w:rFonts w:ascii="Fira Sans" w:eastAsia="Times New Roman" w:hAnsi="Fira Sans" w:cs="Arial"/>
          <w:b/>
          <w:bCs/>
          <w:sz w:val="19"/>
          <w:szCs w:val="19"/>
          <w:lang w:eastAsia="pl-PL"/>
        </w:rPr>
        <w:br/>
        <w:t xml:space="preserve">Główny Urząd Statystyczny </w:t>
      </w:r>
      <w:r w:rsidR="00E164B5" w:rsidRPr="008B2BFE">
        <w:rPr>
          <w:rFonts w:ascii="Fira Sans" w:eastAsia="Times New Roman" w:hAnsi="Fira Sans" w:cs="Arial"/>
          <w:b/>
          <w:bCs/>
          <w:sz w:val="19"/>
          <w:szCs w:val="19"/>
          <w:lang w:eastAsia="pl-PL"/>
        </w:rPr>
        <w:br/>
        <w:t>a</w:t>
      </w:r>
      <w:r w:rsidRPr="008B2BFE">
        <w:rPr>
          <w:rFonts w:ascii="Fira Sans" w:eastAsia="Times New Roman" w:hAnsi="Fira Sans" w:cs="Arial"/>
          <w:b/>
          <w:bCs/>
          <w:sz w:val="19"/>
          <w:szCs w:val="19"/>
          <w:lang w:eastAsia="pl-PL"/>
        </w:rPr>
        <w:t>l. Niepodległości 208, 00-925 Warszawa</w:t>
      </w:r>
    </w:p>
    <w:p w14:paraId="0684EE34" w14:textId="1B578130" w:rsidR="0089438E" w:rsidRPr="005E4F7A" w:rsidRDefault="0064326A" w:rsidP="005E4F7A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Arial"/>
          <w:b/>
          <w:bCs/>
          <w:sz w:val="19"/>
          <w:szCs w:val="19"/>
          <w:lang w:eastAsia="pl-PL"/>
        </w:rPr>
      </w:pPr>
      <w:r w:rsidRPr="008B2BFE">
        <w:rPr>
          <w:rFonts w:ascii="Fira Sans" w:eastAsia="Times New Roman" w:hAnsi="Fira Sans" w:cs="Arial"/>
          <w:b/>
          <w:bCs/>
          <w:sz w:val="19"/>
          <w:szCs w:val="19"/>
          <w:lang w:eastAsia="pl-PL"/>
        </w:rPr>
        <w:t xml:space="preserve">1. </w:t>
      </w:r>
      <w:r w:rsidR="001F1936">
        <w:rPr>
          <w:rFonts w:ascii="Fira Sans" w:eastAsia="Times New Roman" w:hAnsi="Fira Sans" w:cs="Arial"/>
          <w:b/>
          <w:bCs/>
          <w:sz w:val="19"/>
          <w:szCs w:val="19"/>
          <w:lang w:eastAsia="pl-PL"/>
        </w:rPr>
        <w:t>Do naboru</w:t>
      </w:r>
      <w:r w:rsidR="0089438E" w:rsidRPr="008B2BFE">
        <w:rPr>
          <w:rFonts w:ascii="Fira Sans" w:eastAsia="Times New Roman" w:hAnsi="Fira Sans" w:cs="Arial"/>
          <w:b/>
          <w:bCs/>
          <w:sz w:val="19"/>
          <w:szCs w:val="19"/>
          <w:lang w:eastAsia="pl-PL"/>
        </w:rPr>
        <w:t xml:space="preserve"> na stanowisko Wiceprezesa Głównego Urzędu Statystycznego </w:t>
      </w:r>
      <w:r w:rsidR="001F1936">
        <w:rPr>
          <w:rFonts w:ascii="Fira Sans" w:eastAsia="Times New Roman" w:hAnsi="Fira Sans" w:cs="Arial"/>
          <w:b/>
          <w:bCs/>
          <w:sz w:val="19"/>
          <w:szCs w:val="19"/>
          <w:lang w:eastAsia="pl-PL"/>
        </w:rPr>
        <w:t>może przystąpić osoba</w:t>
      </w:r>
      <w:r w:rsidR="00302EDB">
        <w:rPr>
          <w:rFonts w:ascii="Fira Sans" w:eastAsia="Times New Roman" w:hAnsi="Fira Sans" w:cs="Arial"/>
          <w:b/>
          <w:bCs/>
          <w:sz w:val="19"/>
          <w:szCs w:val="19"/>
          <w:lang w:eastAsia="pl-PL"/>
        </w:rPr>
        <w:t>,</w:t>
      </w:r>
      <w:r w:rsidR="001F1936">
        <w:rPr>
          <w:rFonts w:ascii="Fira Sans" w:eastAsia="Times New Roman" w:hAnsi="Fira Sans" w:cs="Arial"/>
          <w:b/>
          <w:bCs/>
          <w:sz w:val="19"/>
          <w:szCs w:val="19"/>
          <w:lang w:eastAsia="pl-PL"/>
        </w:rPr>
        <w:t xml:space="preserve"> która</w:t>
      </w:r>
      <w:r w:rsidR="0089438E" w:rsidRPr="008B2BFE">
        <w:rPr>
          <w:rFonts w:ascii="Fira Sans" w:eastAsia="Times New Roman" w:hAnsi="Fira Sans" w:cs="Arial"/>
          <w:b/>
          <w:bCs/>
          <w:sz w:val="19"/>
          <w:szCs w:val="19"/>
          <w:lang w:eastAsia="pl-PL"/>
        </w:rPr>
        <w:t>:</w:t>
      </w:r>
    </w:p>
    <w:p w14:paraId="34B2FE68" w14:textId="77777777" w:rsidR="0089438E" w:rsidRPr="008B2BFE" w:rsidRDefault="0089438E" w:rsidP="00C4038A">
      <w:pPr>
        <w:numPr>
          <w:ilvl w:val="0"/>
          <w:numId w:val="7"/>
        </w:numPr>
        <w:spacing w:after="0" w:line="240" w:lineRule="exact"/>
        <w:ind w:left="714" w:hanging="357"/>
        <w:jc w:val="both"/>
        <w:rPr>
          <w:rFonts w:ascii="Fira Sans" w:eastAsia="Times New Roman" w:hAnsi="Fira Sans" w:cs="Arial"/>
          <w:sz w:val="19"/>
          <w:szCs w:val="19"/>
          <w:lang w:eastAsia="pl-PL"/>
        </w:rPr>
      </w:pPr>
      <w:r w:rsidRPr="008B2BFE">
        <w:rPr>
          <w:rFonts w:ascii="Fira Sans" w:eastAsia="Times New Roman" w:hAnsi="Fira Sans" w:cs="Arial"/>
          <w:sz w:val="19"/>
          <w:szCs w:val="19"/>
          <w:lang w:eastAsia="pl-PL"/>
        </w:rPr>
        <w:t xml:space="preserve">Posiada tytuł zawodowy magistra lub równorzędny; </w:t>
      </w:r>
    </w:p>
    <w:p w14:paraId="51D6BA7D" w14:textId="77777777" w:rsidR="0089438E" w:rsidRPr="008B2BFE" w:rsidRDefault="0089438E" w:rsidP="00C4038A">
      <w:pPr>
        <w:numPr>
          <w:ilvl w:val="0"/>
          <w:numId w:val="7"/>
        </w:numPr>
        <w:spacing w:after="0" w:line="240" w:lineRule="exact"/>
        <w:ind w:left="714" w:hanging="357"/>
        <w:jc w:val="both"/>
        <w:rPr>
          <w:rFonts w:ascii="Fira Sans" w:eastAsia="Times New Roman" w:hAnsi="Fira Sans" w:cs="Arial"/>
          <w:sz w:val="19"/>
          <w:szCs w:val="19"/>
          <w:lang w:eastAsia="pl-PL"/>
        </w:rPr>
      </w:pPr>
      <w:r w:rsidRPr="008B2BFE">
        <w:rPr>
          <w:rFonts w:ascii="Fira Sans" w:eastAsia="Times New Roman" w:hAnsi="Fira Sans" w:cs="Arial"/>
          <w:sz w:val="19"/>
          <w:szCs w:val="19"/>
          <w:lang w:eastAsia="pl-PL"/>
        </w:rPr>
        <w:t xml:space="preserve">Posiada obywatelstwo polskie; </w:t>
      </w:r>
    </w:p>
    <w:p w14:paraId="35BD3E07" w14:textId="77777777" w:rsidR="0089438E" w:rsidRPr="008B2BFE" w:rsidRDefault="0089438E" w:rsidP="00C4038A">
      <w:pPr>
        <w:numPr>
          <w:ilvl w:val="0"/>
          <w:numId w:val="7"/>
        </w:numPr>
        <w:spacing w:after="0" w:line="240" w:lineRule="exact"/>
        <w:ind w:left="714" w:hanging="357"/>
        <w:jc w:val="both"/>
        <w:rPr>
          <w:rFonts w:ascii="Fira Sans" w:eastAsia="Times New Roman" w:hAnsi="Fira Sans" w:cs="Arial"/>
          <w:sz w:val="19"/>
          <w:szCs w:val="19"/>
          <w:lang w:eastAsia="pl-PL"/>
        </w:rPr>
      </w:pPr>
      <w:r w:rsidRPr="008B2BFE">
        <w:rPr>
          <w:rFonts w:ascii="Fira Sans" w:eastAsia="Times New Roman" w:hAnsi="Fira Sans" w:cs="Arial"/>
          <w:sz w:val="19"/>
          <w:szCs w:val="19"/>
          <w:lang w:eastAsia="pl-PL"/>
        </w:rPr>
        <w:t xml:space="preserve">Korzysta z pełni praw publicznych; </w:t>
      </w:r>
    </w:p>
    <w:p w14:paraId="38016C9C" w14:textId="208EA4DD" w:rsidR="0089438E" w:rsidRPr="008B2BFE" w:rsidRDefault="0089438E" w:rsidP="00C4038A">
      <w:pPr>
        <w:numPr>
          <w:ilvl w:val="0"/>
          <w:numId w:val="7"/>
        </w:numPr>
        <w:spacing w:after="0" w:line="240" w:lineRule="exact"/>
        <w:ind w:left="714" w:hanging="357"/>
        <w:jc w:val="both"/>
        <w:rPr>
          <w:rFonts w:ascii="Fira Sans" w:eastAsia="Times New Roman" w:hAnsi="Fira Sans" w:cs="Arial"/>
          <w:sz w:val="19"/>
          <w:szCs w:val="19"/>
          <w:lang w:eastAsia="pl-PL"/>
        </w:rPr>
      </w:pPr>
      <w:r w:rsidRPr="008B2BFE">
        <w:rPr>
          <w:rFonts w:ascii="Fira Sans" w:eastAsia="Times New Roman" w:hAnsi="Fira Sans" w:cs="Arial"/>
          <w:sz w:val="19"/>
          <w:szCs w:val="19"/>
          <w:lang w:eastAsia="pl-PL"/>
        </w:rPr>
        <w:t>Nie był</w:t>
      </w:r>
      <w:r w:rsidR="00302EDB">
        <w:rPr>
          <w:rFonts w:ascii="Fira Sans" w:eastAsia="Times New Roman" w:hAnsi="Fira Sans" w:cs="Arial"/>
          <w:sz w:val="19"/>
          <w:szCs w:val="19"/>
          <w:lang w:eastAsia="pl-PL"/>
        </w:rPr>
        <w:t>a</w:t>
      </w:r>
      <w:r w:rsidRPr="008B2BFE">
        <w:rPr>
          <w:rFonts w:ascii="Fira Sans" w:eastAsia="Times New Roman" w:hAnsi="Fira Sans" w:cs="Arial"/>
          <w:sz w:val="19"/>
          <w:szCs w:val="19"/>
          <w:lang w:eastAsia="pl-PL"/>
        </w:rPr>
        <w:t xml:space="preserve"> skazan</w:t>
      </w:r>
      <w:r w:rsidR="00302EDB">
        <w:rPr>
          <w:rFonts w:ascii="Fira Sans" w:eastAsia="Times New Roman" w:hAnsi="Fira Sans" w:cs="Arial"/>
          <w:sz w:val="19"/>
          <w:szCs w:val="19"/>
          <w:lang w:eastAsia="pl-PL"/>
        </w:rPr>
        <w:t>a</w:t>
      </w:r>
      <w:r w:rsidRPr="008B2BFE">
        <w:rPr>
          <w:rFonts w:ascii="Fira Sans" w:eastAsia="Times New Roman" w:hAnsi="Fira Sans" w:cs="Arial"/>
          <w:sz w:val="19"/>
          <w:szCs w:val="19"/>
          <w:lang w:eastAsia="pl-PL"/>
        </w:rPr>
        <w:t xml:space="preserve"> prawomocnym wyrokiem za umyślne przestępstwo lub umyślne przestępstwo skarbowe; </w:t>
      </w:r>
    </w:p>
    <w:p w14:paraId="29B05CE3" w14:textId="77777777" w:rsidR="0089438E" w:rsidRPr="008B2BFE" w:rsidRDefault="0089438E" w:rsidP="00C4038A">
      <w:pPr>
        <w:numPr>
          <w:ilvl w:val="0"/>
          <w:numId w:val="7"/>
        </w:numPr>
        <w:spacing w:after="0" w:line="240" w:lineRule="exact"/>
        <w:ind w:left="714" w:hanging="357"/>
        <w:jc w:val="both"/>
        <w:rPr>
          <w:rFonts w:ascii="Fira Sans" w:eastAsia="Times New Roman" w:hAnsi="Fira Sans" w:cs="Arial"/>
          <w:sz w:val="19"/>
          <w:szCs w:val="19"/>
          <w:lang w:eastAsia="pl-PL"/>
        </w:rPr>
      </w:pPr>
      <w:r w:rsidRPr="008B2BFE">
        <w:rPr>
          <w:rFonts w:ascii="Fira Sans" w:eastAsia="Times New Roman" w:hAnsi="Fira Sans" w:cs="Arial"/>
          <w:sz w:val="19"/>
          <w:szCs w:val="19"/>
          <w:lang w:eastAsia="pl-PL"/>
        </w:rPr>
        <w:t xml:space="preserve">Posiada kompetencje kierownicze; </w:t>
      </w:r>
    </w:p>
    <w:p w14:paraId="6DE83D7D" w14:textId="77777777" w:rsidR="0089438E" w:rsidRPr="008B2BFE" w:rsidRDefault="0089438E" w:rsidP="00C4038A">
      <w:pPr>
        <w:numPr>
          <w:ilvl w:val="0"/>
          <w:numId w:val="7"/>
        </w:numPr>
        <w:spacing w:after="0" w:line="240" w:lineRule="exact"/>
        <w:ind w:left="714" w:hanging="357"/>
        <w:jc w:val="both"/>
        <w:rPr>
          <w:rFonts w:ascii="Fira Sans" w:eastAsia="Times New Roman" w:hAnsi="Fira Sans" w:cs="Arial"/>
          <w:sz w:val="19"/>
          <w:szCs w:val="19"/>
          <w:lang w:eastAsia="pl-PL"/>
        </w:rPr>
      </w:pPr>
      <w:r w:rsidRPr="008B2BFE">
        <w:rPr>
          <w:rFonts w:ascii="Fira Sans" w:eastAsia="Times New Roman" w:hAnsi="Fira Sans" w:cs="Arial"/>
          <w:sz w:val="19"/>
          <w:szCs w:val="19"/>
          <w:lang w:eastAsia="pl-PL"/>
        </w:rPr>
        <w:t xml:space="preserve">Posiada co najmniej 6-letni staż pracy, w tym co najmniej 3-letni staż pracy na stanowisku kierowniczym; </w:t>
      </w:r>
    </w:p>
    <w:p w14:paraId="018BDA20" w14:textId="77777777" w:rsidR="0089438E" w:rsidRPr="008B2BFE" w:rsidRDefault="0089438E" w:rsidP="00C4038A">
      <w:pPr>
        <w:numPr>
          <w:ilvl w:val="0"/>
          <w:numId w:val="7"/>
        </w:numPr>
        <w:spacing w:after="0" w:line="240" w:lineRule="exact"/>
        <w:ind w:left="714" w:hanging="357"/>
        <w:jc w:val="both"/>
        <w:rPr>
          <w:rFonts w:ascii="Fira Sans" w:eastAsia="Times New Roman" w:hAnsi="Fira Sans" w:cs="Arial"/>
          <w:sz w:val="19"/>
          <w:szCs w:val="19"/>
          <w:lang w:eastAsia="pl-PL"/>
        </w:rPr>
      </w:pPr>
      <w:r w:rsidRPr="008B2BFE">
        <w:rPr>
          <w:rFonts w:ascii="Fira Sans" w:eastAsia="Times New Roman" w:hAnsi="Fira Sans" w:cs="Arial"/>
          <w:sz w:val="19"/>
          <w:szCs w:val="19"/>
          <w:lang w:eastAsia="pl-PL"/>
        </w:rPr>
        <w:t xml:space="preserve">Posiada wykształcenie i wiedzę z zakresu spraw należących do właściwości Prezesa GUS </w:t>
      </w:r>
      <w:r w:rsidR="00777C02" w:rsidRPr="008B2BFE">
        <w:rPr>
          <w:rFonts w:ascii="Fira Sans" w:eastAsia="Times New Roman" w:hAnsi="Fira Sans" w:cs="Arial"/>
          <w:sz w:val="19"/>
          <w:szCs w:val="19"/>
          <w:lang w:eastAsia="pl-PL"/>
        </w:rPr>
        <w:br/>
      </w:r>
      <w:r w:rsidRPr="008B2BFE">
        <w:rPr>
          <w:rFonts w:ascii="Fira Sans" w:eastAsia="Times New Roman" w:hAnsi="Fira Sans" w:cs="Arial"/>
          <w:sz w:val="19"/>
          <w:szCs w:val="19"/>
          <w:lang w:eastAsia="pl-PL"/>
        </w:rPr>
        <w:t>w zakresie określonym przez Prezesa GUS</w:t>
      </w:r>
      <w:r w:rsidR="00B52DEF" w:rsidRPr="008B2BFE">
        <w:rPr>
          <w:rFonts w:ascii="Fira Sans" w:eastAsia="Times New Roman" w:hAnsi="Fira Sans" w:cs="Arial"/>
          <w:sz w:val="19"/>
          <w:szCs w:val="19"/>
          <w:lang w:eastAsia="pl-PL"/>
        </w:rPr>
        <w:t>;</w:t>
      </w:r>
    </w:p>
    <w:p w14:paraId="6D3BBEE3" w14:textId="77777777" w:rsidR="00B52DEF" w:rsidRPr="008B2BFE" w:rsidRDefault="00B52DEF" w:rsidP="00C4038A">
      <w:pPr>
        <w:numPr>
          <w:ilvl w:val="0"/>
          <w:numId w:val="7"/>
        </w:numPr>
        <w:spacing w:after="0" w:line="240" w:lineRule="exact"/>
        <w:ind w:left="714" w:hanging="357"/>
        <w:jc w:val="both"/>
        <w:rPr>
          <w:rFonts w:ascii="Fira Sans" w:eastAsia="Times New Roman" w:hAnsi="Fira Sans" w:cs="Arial"/>
          <w:sz w:val="19"/>
          <w:szCs w:val="19"/>
          <w:lang w:eastAsia="pl-PL"/>
        </w:rPr>
      </w:pPr>
      <w:r w:rsidRPr="008B2BFE">
        <w:rPr>
          <w:rFonts w:ascii="Fira Sans" w:hAnsi="Fira Sans" w:cs="Arial"/>
          <w:sz w:val="19"/>
          <w:szCs w:val="19"/>
        </w:rPr>
        <w:t xml:space="preserve">Posiada poświadczenie bezpieczeństwa uprawniające do dostępu do informacji niejawnych oznaczonych klauzulą „tajne” </w:t>
      </w:r>
      <w:r w:rsidR="00E164B5" w:rsidRPr="008B2BFE">
        <w:rPr>
          <w:rFonts w:ascii="Fira Sans" w:hAnsi="Fira Sans" w:cs="Arial"/>
          <w:sz w:val="19"/>
          <w:szCs w:val="19"/>
        </w:rPr>
        <w:t>albo</w:t>
      </w:r>
      <w:r w:rsidRPr="008B2BFE">
        <w:rPr>
          <w:rFonts w:ascii="Fira Sans" w:hAnsi="Fira Sans" w:cs="Arial"/>
          <w:sz w:val="19"/>
          <w:szCs w:val="19"/>
        </w:rPr>
        <w:t xml:space="preserve"> wyrazi zgodę na poddanie się procedurze postępowania sprawdzającego;</w:t>
      </w:r>
    </w:p>
    <w:p w14:paraId="2816EC53" w14:textId="5A7A8B50" w:rsidR="009C6C23" w:rsidRPr="008B2BFE" w:rsidRDefault="00F14D8E" w:rsidP="00C4038A">
      <w:pPr>
        <w:pStyle w:val="Akapitzlist"/>
        <w:numPr>
          <w:ilvl w:val="0"/>
          <w:numId w:val="7"/>
        </w:numPr>
        <w:spacing w:after="0" w:line="240" w:lineRule="exact"/>
        <w:rPr>
          <w:rFonts w:ascii="Fira Sans" w:eastAsia="Calibri" w:hAnsi="Fira Sans" w:cs="Arial"/>
          <w:bCs/>
          <w:sz w:val="19"/>
          <w:szCs w:val="19"/>
        </w:rPr>
      </w:pPr>
      <w:r w:rsidRPr="008B2BFE">
        <w:rPr>
          <w:rFonts w:ascii="Fira Sans" w:hAnsi="Fira Sans" w:cs="Arial"/>
          <w:bCs/>
          <w:sz w:val="19"/>
          <w:szCs w:val="19"/>
        </w:rPr>
        <w:t xml:space="preserve">Posiada znajomość </w:t>
      </w:r>
      <w:r w:rsidR="009C6C23" w:rsidRPr="008B2BFE">
        <w:rPr>
          <w:rFonts w:ascii="Fira Sans" w:eastAsia="Calibri" w:hAnsi="Fira Sans" w:cs="Arial"/>
          <w:bCs/>
          <w:sz w:val="19"/>
          <w:szCs w:val="19"/>
        </w:rPr>
        <w:t>jęz</w:t>
      </w:r>
      <w:r w:rsidR="009C6C23" w:rsidRPr="008B2BFE">
        <w:rPr>
          <w:rFonts w:ascii="Fira Sans" w:hAnsi="Fira Sans" w:cs="Arial"/>
          <w:bCs/>
          <w:sz w:val="19"/>
          <w:szCs w:val="19"/>
        </w:rPr>
        <w:t xml:space="preserve">yka angielskiego na poziomie </w:t>
      </w:r>
      <w:r w:rsidR="000311EC" w:rsidRPr="008B2BFE">
        <w:rPr>
          <w:rFonts w:ascii="Fira Sans" w:hAnsi="Fira Sans" w:cs="Arial"/>
          <w:bCs/>
          <w:sz w:val="19"/>
          <w:szCs w:val="19"/>
        </w:rPr>
        <w:t>umożliwiającym kontakty międzynarodowe</w:t>
      </w:r>
      <w:r w:rsidR="009C6C23" w:rsidRPr="008B2BFE">
        <w:rPr>
          <w:rFonts w:ascii="Fira Sans" w:hAnsi="Fira Sans" w:cs="Arial"/>
          <w:bCs/>
          <w:sz w:val="19"/>
          <w:szCs w:val="19"/>
        </w:rPr>
        <w:t>.</w:t>
      </w:r>
    </w:p>
    <w:p w14:paraId="62D34CCB" w14:textId="548B0E0F" w:rsidR="001F1936" w:rsidRDefault="0089438E" w:rsidP="0089438E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Arial"/>
          <w:b/>
          <w:bCs/>
          <w:sz w:val="19"/>
          <w:szCs w:val="19"/>
          <w:lang w:eastAsia="pl-PL"/>
        </w:rPr>
      </w:pPr>
      <w:r w:rsidRPr="008B2BFE">
        <w:rPr>
          <w:rFonts w:ascii="Fira Sans" w:eastAsia="Times New Roman" w:hAnsi="Fira Sans" w:cs="Arial"/>
          <w:b/>
          <w:bCs/>
          <w:sz w:val="19"/>
          <w:szCs w:val="19"/>
          <w:lang w:eastAsia="pl-PL"/>
        </w:rPr>
        <w:t>2. Zakres zadań wykonywanych na stanowisku Wiceprezesa</w:t>
      </w:r>
      <w:r w:rsidR="009965CC" w:rsidRPr="008B2BFE">
        <w:rPr>
          <w:rFonts w:ascii="Fira Sans" w:eastAsia="Times New Roman" w:hAnsi="Fira Sans" w:cs="Arial"/>
          <w:b/>
          <w:bCs/>
          <w:sz w:val="19"/>
          <w:szCs w:val="19"/>
          <w:lang w:eastAsia="pl-PL"/>
        </w:rPr>
        <w:t xml:space="preserve"> Głównego Urzędu Statystycznego:</w:t>
      </w:r>
    </w:p>
    <w:p w14:paraId="4A7E54B8" w14:textId="36DE574D" w:rsidR="004D20D2" w:rsidRPr="00C17B38" w:rsidRDefault="001F1936" w:rsidP="001F1936">
      <w:pPr>
        <w:jc w:val="both"/>
        <w:rPr>
          <w:rFonts w:ascii="Fira Sans" w:hAnsi="Fira Sans" w:cs="Times New Roman"/>
          <w:sz w:val="19"/>
          <w:szCs w:val="19"/>
        </w:rPr>
      </w:pPr>
      <w:r w:rsidRPr="00C17B38">
        <w:rPr>
          <w:rFonts w:ascii="Fira Sans" w:hAnsi="Fira Sans" w:cs="Times New Roman"/>
          <w:sz w:val="19"/>
          <w:szCs w:val="19"/>
        </w:rPr>
        <w:t>Zapewnienie realizacji zadań Prezesa Głównego Urzędu Statystycznego wynikających z przepisów ustawy z dnia 29 czerwca 1995r. o statystyce publicznej (Dz. U. z 202</w:t>
      </w:r>
      <w:r w:rsidR="005731D1" w:rsidRPr="00C17B38">
        <w:rPr>
          <w:rFonts w:ascii="Fira Sans" w:hAnsi="Fira Sans" w:cs="Times New Roman"/>
          <w:sz w:val="19"/>
          <w:szCs w:val="19"/>
        </w:rPr>
        <w:t>4</w:t>
      </w:r>
      <w:r w:rsidRPr="00C17B38">
        <w:rPr>
          <w:rFonts w:ascii="Fira Sans" w:hAnsi="Fira Sans" w:cs="Times New Roman"/>
          <w:sz w:val="19"/>
          <w:szCs w:val="19"/>
        </w:rPr>
        <w:t xml:space="preserve"> r. poz.</w:t>
      </w:r>
      <w:r w:rsidR="005731D1" w:rsidRPr="00C17B38">
        <w:rPr>
          <w:rFonts w:ascii="Fira Sans" w:hAnsi="Fira Sans" w:cs="Times New Roman"/>
          <w:sz w:val="19"/>
          <w:szCs w:val="19"/>
        </w:rPr>
        <w:t xml:space="preserve"> 1799</w:t>
      </w:r>
      <w:r w:rsidRPr="00C17B38">
        <w:rPr>
          <w:rFonts w:ascii="Fira Sans" w:hAnsi="Fira Sans" w:cs="Times New Roman"/>
          <w:sz w:val="19"/>
          <w:szCs w:val="19"/>
        </w:rPr>
        <w:t xml:space="preserve">), w zakresie powierzonym Wiceprezesowi, </w:t>
      </w:r>
      <w:r w:rsidRPr="00C17B38">
        <w:rPr>
          <w:rFonts w:ascii="Fira Sans" w:eastAsia="Times New Roman" w:hAnsi="Fira Sans" w:cs="Arial"/>
          <w:sz w:val="19"/>
          <w:szCs w:val="19"/>
          <w:lang w:eastAsia="pl-PL"/>
        </w:rPr>
        <w:t>w</w:t>
      </w:r>
      <w:r w:rsidR="00C17B38" w:rsidRPr="00C17B38">
        <w:rPr>
          <w:rFonts w:ascii="Fira Sans" w:eastAsia="Times New Roman" w:hAnsi="Fira Sans" w:cs="Arial"/>
          <w:sz w:val="19"/>
          <w:szCs w:val="19"/>
          <w:lang w:eastAsia="pl-PL"/>
        </w:rPr>
        <w:t> </w:t>
      </w:r>
      <w:r w:rsidRPr="00C17B38">
        <w:rPr>
          <w:rFonts w:ascii="Fira Sans" w:eastAsia="Times New Roman" w:hAnsi="Fira Sans" w:cs="Arial"/>
          <w:sz w:val="19"/>
          <w:szCs w:val="19"/>
          <w:lang w:eastAsia="pl-PL"/>
        </w:rPr>
        <w:t>obszarze</w:t>
      </w:r>
      <w:r w:rsidR="00C17B38" w:rsidRPr="00C17B38">
        <w:rPr>
          <w:rFonts w:ascii="Fira Sans" w:eastAsia="Times New Roman" w:hAnsi="Fira Sans" w:cs="Arial"/>
          <w:sz w:val="19"/>
          <w:szCs w:val="19"/>
          <w:lang w:eastAsia="pl-PL"/>
        </w:rPr>
        <w:t xml:space="preserve"> </w:t>
      </w:r>
      <w:r w:rsidR="00CA02EB" w:rsidRPr="00C17B38">
        <w:rPr>
          <w:rFonts w:ascii="Fira Sans" w:hAnsi="Fira Sans"/>
          <w:sz w:val="19"/>
          <w:szCs w:val="19"/>
        </w:rPr>
        <w:t>technologii informacyjnych w statystyce</w:t>
      </w:r>
      <w:r w:rsidR="00CA02EB" w:rsidRPr="00C17B38" w:rsidDel="00CA02EB">
        <w:rPr>
          <w:rFonts w:ascii="Fira Sans" w:eastAsia="Times New Roman" w:hAnsi="Fira Sans" w:cs="Arial"/>
          <w:b/>
          <w:sz w:val="19"/>
          <w:szCs w:val="19"/>
          <w:lang w:eastAsia="pl-PL"/>
        </w:rPr>
        <w:t xml:space="preserve"> </w:t>
      </w:r>
      <w:r w:rsidR="000A7B38" w:rsidRPr="00C17B38">
        <w:rPr>
          <w:rFonts w:ascii="Fira Sans" w:eastAsia="Times New Roman" w:hAnsi="Fira Sans" w:cs="Arial"/>
          <w:sz w:val="19"/>
          <w:szCs w:val="19"/>
          <w:lang w:eastAsia="pl-PL"/>
        </w:rPr>
        <w:t>publicznej</w:t>
      </w:r>
      <w:r w:rsidRPr="00C17B38">
        <w:rPr>
          <w:rFonts w:ascii="Fira Sans" w:eastAsia="Times New Roman" w:hAnsi="Fira Sans" w:cs="Arial"/>
          <w:sz w:val="19"/>
          <w:szCs w:val="19"/>
          <w:lang w:eastAsia="pl-PL"/>
        </w:rPr>
        <w:t>.</w:t>
      </w:r>
    </w:p>
    <w:p w14:paraId="6B850104" w14:textId="77777777" w:rsidR="00D27108" w:rsidRPr="008B2BFE" w:rsidRDefault="00D27108" w:rsidP="00D27108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Arial"/>
          <w:b/>
          <w:bCs/>
          <w:sz w:val="19"/>
          <w:szCs w:val="19"/>
          <w:lang w:eastAsia="pl-PL"/>
        </w:rPr>
      </w:pPr>
      <w:r w:rsidRPr="008B2BFE">
        <w:rPr>
          <w:rFonts w:ascii="Fira Sans" w:eastAsia="Times New Roman" w:hAnsi="Fira Sans" w:cs="Arial"/>
          <w:b/>
          <w:bCs/>
          <w:sz w:val="19"/>
          <w:szCs w:val="19"/>
          <w:lang w:eastAsia="pl-PL"/>
        </w:rPr>
        <w:t xml:space="preserve">3. Oferty </w:t>
      </w:r>
      <w:r w:rsidR="0064326A" w:rsidRPr="008B2BFE">
        <w:rPr>
          <w:rFonts w:ascii="Fira Sans" w:eastAsia="Times New Roman" w:hAnsi="Fira Sans" w:cs="Arial"/>
          <w:b/>
          <w:bCs/>
          <w:sz w:val="19"/>
          <w:szCs w:val="19"/>
          <w:lang w:eastAsia="pl-PL"/>
        </w:rPr>
        <w:t>k</w:t>
      </w:r>
      <w:r w:rsidR="00CD4614" w:rsidRPr="008B2BFE">
        <w:rPr>
          <w:rFonts w:ascii="Fira Sans" w:eastAsia="Times New Roman" w:hAnsi="Fira Sans" w:cs="Arial"/>
          <w:b/>
          <w:bCs/>
          <w:sz w:val="19"/>
          <w:szCs w:val="19"/>
          <w:lang w:eastAsia="pl-PL"/>
        </w:rPr>
        <w:t>andydatów</w:t>
      </w:r>
      <w:r w:rsidRPr="008B2BFE">
        <w:rPr>
          <w:rFonts w:ascii="Fira Sans" w:eastAsia="Times New Roman" w:hAnsi="Fira Sans" w:cs="Arial"/>
          <w:b/>
          <w:bCs/>
          <w:sz w:val="19"/>
          <w:szCs w:val="19"/>
          <w:lang w:eastAsia="pl-PL"/>
        </w:rPr>
        <w:t xml:space="preserve"> powinny zawierać:</w:t>
      </w:r>
    </w:p>
    <w:p w14:paraId="6884DF0D" w14:textId="73A580F9" w:rsidR="00D27108" w:rsidRPr="001F1936" w:rsidRDefault="009C6C23" w:rsidP="008D699C">
      <w:pPr>
        <w:numPr>
          <w:ilvl w:val="0"/>
          <w:numId w:val="3"/>
        </w:numPr>
        <w:spacing w:after="0" w:line="240" w:lineRule="exact"/>
        <w:ind w:left="714" w:hanging="357"/>
        <w:jc w:val="both"/>
        <w:rPr>
          <w:rFonts w:ascii="Fira Sans" w:eastAsia="Times New Roman" w:hAnsi="Fira Sans" w:cs="Arial"/>
          <w:sz w:val="19"/>
          <w:szCs w:val="19"/>
          <w:lang w:eastAsia="pl-PL"/>
        </w:rPr>
      </w:pPr>
      <w:r w:rsidRPr="008B2BFE">
        <w:rPr>
          <w:rFonts w:ascii="Fira Sans" w:eastAsia="Times New Roman" w:hAnsi="Fira Sans" w:cs="Arial"/>
          <w:sz w:val="19"/>
          <w:szCs w:val="19"/>
          <w:lang w:eastAsia="pl-PL"/>
        </w:rPr>
        <w:t xml:space="preserve">Opracowanie: </w:t>
      </w:r>
      <w:r w:rsidR="003C6C3B" w:rsidRPr="001F1936">
        <w:rPr>
          <w:rFonts w:ascii="Fira Sans" w:eastAsia="Calibri" w:hAnsi="Fira Sans" w:cs="Arial"/>
          <w:i/>
          <w:sz w:val="19"/>
          <w:szCs w:val="19"/>
        </w:rPr>
        <w:t xml:space="preserve">Koncepcja </w:t>
      </w:r>
      <w:r w:rsidR="00071A94">
        <w:rPr>
          <w:rFonts w:ascii="Fira Sans" w:eastAsia="Calibri" w:hAnsi="Fira Sans" w:cs="Arial"/>
          <w:i/>
          <w:sz w:val="19"/>
          <w:szCs w:val="19"/>
        </w:rPr>
        <w:t xml:space="preserve">modernizacji obszaru </w:t>
      </w:r>
      <w:r w:rsidR="00301F99">
        <w:rPr>
          <w:rFonts w:ascii="Fira Sans" w:eastAsia="Calibri" w:hAnsi="Fira Sans" w:cs="Arial"/>
          <w:i/>
          <w:sz w:val="19"/>
          <w:szCs w:val="19"/>
        </w:rPr>
        <w:t>rozwoju technologii informacyjnych</w:t>
      </w:r>
      <w:r w:rsidR="00CA02EB">
        <w:rPr>
          <w:rFonts w:ascii="Fira Sans" w:eastAsia="Calibri" w:hAnsi="Fira Sans" w:cs="Arial"/>
          <w:i/>
          <w:sz w:val="19"/>
          <w:szCs w:val="19"/>
        </w:rPr>
        <w:t xml:space="preserve"> </w:t>
      </w:r>
      <w:r w:rsidR="00CA02EB">
        <w:rPr>
          <w:rFonts w:ascii="Fira Sans" w:eastAsia="Calibri" w:hAnsi="Fira Sans" w:cs="Arial"/>
          <w:sz w:val="19"/>
          <w:szCs w:val="19"/>
        </w:rPr>
        <w:t>(ICT)</w:t>
      </w:r>
      <w:r w:rsidR="00301F99">
        <w:rPr>
          <w:rFonts w:ascii="Fira Sans" w:eastAsia="Calibri" w:hAnsi="Fira Sans" w:cs="Arial"/>
          <w:i/>
          <w:sz w:val="19"/>
          <w:szCs w:val="19"/>
        </w:rPr>
        <w:t xml:space="preserve"> </w:t>
      </w:r>
      <w:r w:rsidR="00E164B5" w:rsidRPr="001F1936">
        <w:rPr>
          <w:rFonts w:ascii="Fira Sans" w:eastAsia="Calibri" w:hAnsi="Fira Sans" w:cs="Arial"/>
          <w:i/>
          <w:sz w:val="19"/>
          <w:szCs w:val="19"/>
        </w:rPr>
        <w:t>w systemie statystyki publicznej w</w:t>
      </w:r>
      <w:r w:rsidR="00356161">
        <w:rPr>
          <w:rFonts w:ascii="Fira Sans" w:eastAsia="Calibri" w:hAnsi="Fira Sans" w:cs="Arial"/>
          <w:i/>
          <w:sz w:val="19"/>
          <w:szCs w:val="19"/>
        </w:rPr>
        <w:t> </w:t>
      </w:r>
      <w:r w:rsidR="00E164B5" w:rsidRPr="001F1936">
        <w:rPr>
          <w:rFonts w:ascii="Fira Sans" w:eastAsia="Calibri" w:hAnsi="Fira Sans" w:cs="Arial"/>
          <w:i/>
          <w:sz w:val="19"/>
          <w:szCs w:val="19"/>
        </w:rPr>
        <w:t>Polsce</w:t>
      </w:r>
      <w:r w:rsidR="003C6C3B" w:rsidRPr="001F1936">
        <w:rPr>
          <w:rFonts w:ascii="Fira Sans" w:eastAsia="Calibri" w:hAnsi="Fira Sans" w:cs="Arial"/>
          <w:sz w:val="19"/>
          <w:szCs w:val="19"/>
        </w:rPr>
        <w:t xml:space="preserve"> </w:t>
      </w:r>
      <w:r w:rsidR="00C17B38">
        <w:rPr>
          <w:rFonts w:ascii="Fira Sans" w:eastAsia="Times New Roman" w:hAnsi="Fira Sans" w:cs="Arial"/>
          <w:sz w:val="19"/>
          <w:szCs w:val="19"/>
          <w:lang w:eastAsia="pl-PL"/>
        </w:rPr>
        <w:t>(</w:t>
      </w:r>
      <w:r w:rsidR="00D27108" w:rsidRPr="001F1936">
        <w:rPr>
          <w:rFonts w:ascii="Fira Sans" w:eastAsia="Times New Roman" w:hAnsi="Fira Sans" w:cs="Arial"/>
          <w:sz w:val="19"/>
          <w:szCs w:val="19"/>
          <w:lang w:eastAsia="pl-PL"/>
        </w:rPr>
        <w:t>nie więcej niż 20 stron</w:t>
      </w:r>
      <w:r w:rsidR="00C17B38">
        <w:rPr>
          <w:rFonts w:ascii="Fira Sans" w:eastAsia="Times New Roman" w:hAnsi="Fira Sans" w:cs="Arial"/>
          <w:sz w:val="19"/>
          <w:szCs w:val="19"/>
          <w:lang w:eastAsia="pl-PL"/>
        </w:rPr>
        <w:t>)</w:t>
      </w:r>
      <w:r w:rsidR="003C6C3B" w:rsidRPr="001F1936">
        <w:rPr>
          <w:rFonts w:ascii="Fira Sans" w:eastAsia="Times New Roman" w:hAnsi="Fira Sans" w:cs="Arial"/>
          <w:sz w:val="19"/>
          <w:szCs w:val="19"/>
          <w:lang w:eastAsia="pl-PL"/>
        </w:rPr>
        <w:t>;</w:t>
      </w:r>
      <w:r w:rsidR="00B91D15" w:rsidRPr="001F1936">
        <w:rPr>
          <w:rFonts w:ascii="Fira Sans" w:eastAsia="Times New Roman" w:hAnsi="Fira Sans" w:cs="Arial"/>
          <w:sz w:val="19"/>
          <w:szCs w:val="19"/>
          <w:lang w:eastAsia="pl-PL"/>
        </w:rPr>
        <w:t xml:space="preserve">  </w:t>
      </w:r>
    </w:p>
    <w:p w14:paraId="4C6DE571" w14:textId="77777777" w:rsidR="00D27108" w:rsidRPr="008B2BFE" w:rsidRDefault="0088757B" w:rsidP="008D699C">
      <w:pPr>
        <w:numPr>
          <w:ilvl w:val="0"/>
          <w:numId w:val="3"/>
        </w:numPr>
        <w:spacing w:after="0" w:line="240" w:lineRule="exact"/>
        <w:ind w:left="714" w:hanging="357"/>
        <w:jc w:val="both"/>
        <w:rPr>
          <w:rFonts w:ascii="Fira Sans" w:eastAsia="Times New Roman" w:hAnsi="Fira Sans" w:cs="Arial"/>
          <w:sz w:val="19"/>
          <w:szCs w:val="19"/>
          <w:lang w:eastAsia="pl-PL"/>
        </w:rPr>
      </w:pPr>
      <w:r w:rsidRPr="008B2BFE">
        <w:rPr>
          <w:rFonts w:ascii="Fira Sans" w:eastAsia="Times New Roman" w:hAnsi="Fira Sans" w:cs="Arial"/>
          <w:sz w:val="19"/>
          <w:szCs w:val="19"/>
          <w:lang w:eastAsia="pl-PL"/>
        </w:rPr>
        <w:t>Życiorys i l</w:t>
      </w:r>
      <w:r w:rsidR="00D27108" w:rsidRPr="008B2BFE">
        <w:rPr>
          <w:rFonts w:ascii="Fira Sans" w:eastAsia="Times New Roman" w:hAnsi="Fira Sans" w:cs="Arial"/>
          <w:sz w:val="19"/>
          <w:szCs w:val="19"/>
          <w:lang w:eastAsia="pl-PL"/>
        </w:rPr>
        <w:t>ist motywacyjny;</w:t>
      </w:r>
    </w:p>
    <w:p w14:paraId="2F07F339" w14:textId="77777777" w:rsidR="00D27108" w:rsidRPr="008B2BFE" w:rsidRDefault="00D27108" w:rsidP="008D699C">
      <w:pPr>
        <w:numPr>
          <w:ilvl w:val="0"/>
          <w:numId w:val="3"/>
        </w:numPr>
        <w:spacing w:after="0" w:line="240" w:lineRule="exact"/>
        <w:ind w:left="714" w:hanging="357"/>
        <w:jc w:val="both"/>
        <w:rPr>
          <w:rFonts w:ascii="Fira Sans" w:eastAsia="Times New Roman" w:hAnsi="Fira Sans" w:cs="Arial"/>
          <w:sz w:val="19"/>
          <w:szCs w:val="19"/>
          <w:lang w:eastAsia="pl-PL"/>
        </w:rPr>
      </w:pPr>
      <w:r w:rsidRPr="008B2BFE">
        <w:rPr>
          <w:rFonts w:ascii="Fira Sans" w:eastAsia="Times New Roman" w:hAnsi="Fira Sans" w:cs="Arial"/>
          <w:sz w:val="19"/>
          <w:szCs w:val="19"/>
          <w:lang w:eastAsia="pl-PL"/>
        </w:rPr>
        <w:t>Kopię dokumentów potwierdzających wykształcenie;</w:t>
      </w:r>
    </w:p>
    <w:p w14:paraId="5F0A9D02" w14:textId="77777777" w:rsidR="00D27108" w:rsidRPr="008B2BFE" w:rsidRDefault="00D27108" w:rsidP="008D699C">
      <w:pPr>
        <w:numPr>
          <w:ilvl w:val="0"/>
          <w:numId w:val="3"/>
        </w:numPr>
        <w:spacing w:after="0" w:line="240" w:lineRule="exact"/>
        <w:ind w:left="714" w:hanging="357"/>
        <w:jc w:val="both"/>
        <w:rPr>
          <w:rFonts w:ascii="Fira Sans" w:eastAsia="Times New Roman" w:hAnsi="Fira Sans" w:cs="Arial"/>
          <w:sz w:val="19"/>
          <w:szCs w:val="19"/>
          <w:lang w:eastAsia="pl-PL"/>
        </w:rPr>
      </w:pPr>
      <w:r w:rsidRPr="008B2BFE">
        <w:rPr>
          <w:rFonts w:ascii="Fira Sans" w:eastAsia="Times New Roman" w:hAnsi="Fira Sans" w:cs="Arial"/>
          <w:sz w:val="19"/>
          <w:szCs w:val="19"/>
          <w:lang w:eastAsia="pl-PL"/>
        </w:rPr>
        <w:t>Kopię dokumentów potwierdzających co najmniej 6-letni staż pracy, w tym co najmniej 3-letni staż pracy na stanowisku kierowniczym (świadectwa pracy, zaświadczenia);</w:t>
      </w:r>
    </w:p>
    <w:p w14:paraId="3536449F" w14:textId="77777777" w:rsidR="00105203" w:rsidRPr="008B2BFE" w:rsidRDefault="007F61E9" w:rsidP="008D699C">
      <w:pPr>
        <w:numPr>
          <w:ilvl w:val="0"/>
          <w:numId w:val="3"/>
        </w:numPr>
        <w:spacing w:after="0" w:line="240" w:lineRule="exact"/>
        <w:ind w:left="714" w:hanging="357"/>
        <w:jc w:val="both"/>
        <w:rPr>
          <w:rFonts w:ascii="Fira Sans" w:eastAsia="Times New Roman" w:hAnsi="Fira Sans" w:cs="Arial"/>
          <w:sz w:val="19"/>
          <w:szCs w:val="19"/>
          <w:lang w:eastAsia="pl-PL"/>
        </w:rPr>
      </w:pPr>
      <w:r w:rsidRPr="008B2BFE">
        <w:rPr>
          <w:rFonts w:ascii="Fira Sans" w:eastAsia="Times New Roman" w:hAnsi="Fira Sans" w:cs="Arial"/>
          <w:sz w:val="19"/>
          <w:szCs w:val="19"/>
          <w:lang w:eastAsia="pl-PL"/>
        </w:rPr>
        <w:t>O</w:t>
      </w:r>
      <w:r w:rsidR="00105203" w:rsidRPr="008B2BFE">
        <w:rPr>
          <w:rFonts w:ascii="Fira Sans" w:eastAsia="Times New Roman" w:hAnsi="Fira Sans" w:cs="Arial"/>
          <w:sz w:val="19"/>
          <w:szCs w:val="19"/>
          <w:lang w:eastAsia="pl-PL"/>
        </w:rPr>
        <w:t>świadczenie o posiadaniu obywatelstwa polskiego;</w:t>
      </w:r>
    </w:p>
    <w:p w14:paraId="7DF35B01" w14:textId="77777777" w:rsidR="00D27108" w:rsidRPr="008B2BFE" w:rsidRDefault="00D27108" w:rsidP="008D699C">
      <w:pPr>
        <w:numPr>
          <w:ilvl w:val="0"/>
          <w:numId w:val="3"/>
        </w:numPr>
        <w:spacing w:after="0" w:line="240" w:lineRule="exact"/>
        <w:ind w:left="714" w:hanging="357"/>
        <w:jc w:val="both"/>
        <w:rPr>
          <w:rFonts w:ascii="Fira Sans" w:eastAsia="Times New Roman" w:hAnsi="Fira Sans" w:cs="Arial"/>
          <w:sz w:val="19"/>
          <w:szCs w:val="19"/>
          <w:lang w:eastAsia="pl-PL"/>
        </w:rPr>
      </w:pPr>
      <w:r w:rsidRPr="008B2BFE">
        <w:rPr>
          <w:rFonts w:ascii="Fira Sans" w:eastAsia="Times New Roman" w:hAnsi="Fira Sans" w:cs="Arial"/>
          <w:sz w:val="19"/>
          <w:szCs w:val="19"/>
          <w:lang w:eastAsia="pl-PL"/>
        </w:rPr>
        <w:t>Oświadczenie kandydata o korzystaniu z pełni praw publicznych;</w:t>
      </w:r>
    </w:p>
    <w:p w14:paraId="7BF72DFF" w14:textId="77777777" w:rsidR="00D27108" w:rsidRPr="008B2BFE" w:rsidRDefault="00D27108" w:rsidP="008D699C">
      <w:pPr>
        <w:numPr>
          <w:ilvl w:val="0"/>
          <w:numId w:val="3"/>
        </w:numPr>
        <w:spacing w:after="0" w:line="240" w:lineRule="exact"/>
        <w:ind w:left="714" w:hanging="357"/>
        <w:jc w:val="both"/>
        <w:rPr>
          <w:rFonts w:ascii="Fira Sans" w:eastAsia="Times New Roman" w:hAnsi="Fira Sans" w:cs="Arial"/>
          <w:sz w:val="19"/>
          <w:szCs w:val="19"/>
          <w:lang w:eastAsia="pl-PL"/>
        </w:rPr>
      </w:pPr>
      <w:r w:rsidRPr="008B2BFE">
        <w:rPr>
          <w:rFonts w:ascii="Fira Sans" w:eastAsia="Times New Roman" w:hAnsi="Fira Sans" w:cs="Arial"/>
          <w:sz w:val="19"/>
          <w:szCs w:val="19"/>
          <w:lang w:eastAsia="pl-PL"/>
        </w:rPr>
        <w:t>Oświadczenie kandydata o nieskazaniu prawomocnym wyrokiem za umyślne przestępstwo lub umyślne przestępstwo skarbowe;</w:t>
      </w:r>
    </w:p>
    <w:p w14:paraId="54AC7A8F" w14:textId="77777777" w:rsidR="00D27108" w:rsidRPr="008B2BFE" w:rsidRDefault="00D27108" w:rsidP="00D2710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Arial"/>
          <w:sz w:val="19"/>
          <w:szCs w:val="19"/>
          <w:lang w:eastAsia="pl-PL"/>
        </w:rPr>
      </w:pPr>
      <w:r w:rsidRPr="008B2BFE">
        <w:rPr>
          <w:rFonts w:ascii="Fira Sans" w:eastAsia="Times New Roman" w:hAnsi="Fira Sans" w:cs="Arial"/>
          <w:sz w:val="19"/>
          <w:szCs w:val="19"/>
          <w:lang w:eastAsia="pl-PL"/>
        </w:rPr>
        <w:t>Oświadczenie kandydata o niekaralności zakazem zajmowania stanowisk kierowniczych w urzędach organów władzy publicznej lub pełnienia funkcji związanych z dysponowaniem środkami publicznymi;</w:t>
      </w:r>
    </w:p>
    <w:p w14:paraId="77E6A194" w14:textId="77777777" w:rsidR="00D27108" w:rsidRPr="008B2BFE" w:rsidRDefault="00D27108" w:rsidP="00777C0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Arial"/>
          <w:sz w:val="19"/>
          <w:szCs w:val="19"/>
          <w:lang w:eastAsia="pl-PL"/>
        </w:rPr>
      </w:pPr>
      <w:r w:rsidRPr="008B2BFE">
        <w:rPr>
          <w:rFonts w:ascii="Fira Sans" w:eastAsia="Times New Roman" w:hAnsi="Fira Sans" w:cs="Arial"/>
          <w:sz w:val="19"/>
          <w:szCs w:val="19"/>
          <w:lang w:eastAsia="pl-PL"/>
        </w:rPr>
        <w:t xml:space="preserve">Oświadczenie kandydata o wyrażeniu zgody na przetwarzanie danych osobowych dla celów naboru na stanowisko </w:t>
      </w:r>
      <w:r w:rsidR="00A74DE7" w:rsidRPr="008B2BFE">
        <w:rPr>
          <w:rFonts w:ascii="Fira Sans" w:eastAsia="Times New Roman" w:hAnsi="Fira Sans" w:cs="Arial"/>
          <w:sz w:val="19"/>
          <w:szCs w:val="19"/>
          <w:lang w:eastAsia="pl-PL"/>
        </w:rPr>
        <w:t>Wicep</w:t>
      </w:r>
      <w:r w:rsidRPr="008B2BFE">
        <w:rPr>
          <w:rFonts w:ascii="Fira Sans" w:eastAsia="Times New Roman" w:hAnsi="Fira Sans" w:cs="Arial"/>
          <w:sz w:val="19"/>
          <w:szCs w:val="19"/>
          <w:lang w:eastAsia="pl-PL"/>
        </w:rPr>
        <w:t>rezesa Głównego Urzędu Statystycznego;</w:t>
      </w:r>
    </w:p>
    <w:p w14:paraId="65D19E9A" w14:textId="77777777" w:rsidR="00B52DEF" w:rsidRPr="008B2BFE" w:rsidRDefault="00B52DEF" w:rsidP="00C4038A">
      <w:pPr>
        <w:pStyle w:val="Akapitzlist"/>
        <w:keepNext/>
        <w:keepLines/>
        <w:numPr>
          <w:ilvl w:val="0"/>
          <w:numId w:val="3"/>
        </w:numPr>
        <w:spacing w:after="0" w:line="240" w:lineRule="exact"/>
        <w:jc w:val="both"/>
        <w:rPr>
          <w:rFonts w:ascii="Fira Sans" w:eastAsia="Times New Roman" w:hAnsi="Fira Sans" w:cs="Arial"/>
          <w:sz w:val="19"/>
          <w:szCs w:val="19"/>
          <w:lang w:eastAsia="pl-PL"/>
        </w:rPr>
      </w:pPr>
      <w:r w:rsidRPr="008B2BFE">
        <w:rPr>
          <w:rFonts w:ascii="Fira Sans" w:hAnsi="Fira Sans" w:cs="Arial"/>
          <w:sz w:val="19"/>
          <w:szCs w:val="19"/>
        </w:rPr>
        <w:t xml:space="preserve">Kopię poświadczenia bezpieczeństwa uprawniającego do dostępu do informacji niejawnych oznaczonych klauzulą „tajne” </w:t>
      </w:r>
      <w:r w:rsidR="00B03264" w:rsidRPr="008B2BFE">
        <w:rPr>
          <w:rFonts w:ascii="Fira Sans" w:hAnsi="Fira Sans" w:cs="Arial"/>
          <w:sz w:val="19"/>
          <w:szCs w:val="19"/>
        </w:rPr>
        <w:t>albo</w:t>
      </w:r>
      <w:r w:rsidRPr="008B2BFE">
        <w:rPr>
          <w:rFonts w:ascii="Fira Sans" w:hAnsi="Fira Sans" w:cs="Arial"/>
          <w:sz w:val="19"/>
          <w:szCs w:val="19"/>
        </w:rPr>
        <w:t xml:space="preserve"> wyrażenie zgody na poddanie się procedurze postępowania sprawdzającego;</w:t>
      </w:r>
    </w:p>
    <w:p w14:paraId="35BE7341" w14:textId="77777777" w:rsidR="009C6C23" w:rsidRPr="008B2BFE" w:rsidRDefault="009C6C23" w:rsidP="00C4038A">
      <w:pPr>
        <w:pStyle w:val="Akapitzlist"/>
        <w:numPr>
          <w:ilvl w:val="0"/>
          <w:numId w:val="3"/>
        </w:numPr>
        <w:spacing w:after="0" w:line="240" w:lineRule="exact"/>
        <w:jc w:val="both"/>
        <w:rPr>
          <w:rFonts w:ascii="Fira Sans" w:eastAsia="Times New Roman" w:hAnsi="Fira Sans" w:cs="Arial"/>
          <w:bCs/>
          <w:sz w:val="19"/>
          <w:szCs w:val="19"/>
          <w:lang w:eastAsia="pl-PL"/>
        </w:rPr>
      </w:pPr>
      <w:r w:rsidRPr="008B2BFE">
        <w:rPr>
          <w:rFonts w:ascii="Fira Sans" w:eastAsia="Times New Roman" w:hAnsi="Fira Sans" w:cs="Arial"/>
          <w:bCs/>
          <w:sz w:val="19"/>
          <w:szCs w:val="19"/>
          <w:lang w:eastAsia="pl-PL"/>
        </w:rPr>
        <w:t>Kopi</w:t>
      </w:r>
      <w:r w:rsidR="004E2549" w:rsidRPr="008B2BFE">
        <w:rPr>
          <w:rFonts w:ascii="Fira Sans" w:eastAsia="Times New Roman" w:hAnsi="Fira Sans" w:cs="Arial"/>
          <w:bCs/>
          <w:sz w:val="19"/>
          <w:szCs w:val="19"/>
          <w:lang w:eastAsia="pl-PL"/>
        </w:rPr>
        <w:t>ę</w:t>
      </w:r>
      <w:r w:rsidRPr="008B2BFE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dokumentu potwierdzającego znajomość języka angielskiego lub oświadczenie kandydata </w:t>
      </w:r>
      <w:r w:rsidR="00777C02" w:rsidRPr="008B2BFE">
        <w:rPr>
          <w:rFonts w:ascii="Fira Sans" w:eastAsia="Times New Roman" w:hAnsi="Fira Sans" w:cs="Arial"/>
          <w:bCs/>
          <w:sz w:val="19"/>
          <w:szCs w:val="19"/>
          <w:lang w:eastAsia="pl-PL"/>
        </w:rPr>
        <w:br/>
      </w:r>
      <w:r w:rsidRPr="008B2BFE">
        <w:rPr>
          <w:rFonts w:ascii="Fira Sans" w:eastAsia="Times New Roman" w:hAnsi="Fira Sans" w:cs="Arial"/>
          <w:bCs/>
          <w:sz w:val="19"/>
          <w:szCs w:val="19"/>
          <w:lang w:eastAsia="pl-PL"/>
        </w:rPr>
        <w:t>o znajomości języka angielskiego na wymaganym poziomie.</w:t>
      </w:r>
    </w:p>
    <w:p w14:paraId="6D533F8C" w14:textId="77777777" w:rsidR="00570AC2" w:rsidRDefault="00570AC2" w:rsidP="00C4038A">
      <w:pPr>
        <w:spacing w:after="0" w:line="240" w:lineRule="exact"/>
        <w:rPr>
          <w:rFonts w:ascii="Fira Sans" w:eastAsia="Times New Roman" w:hAnsi="Fira Sans" w:cs="Arial"/>
          <w:sz w:val="19"/>
          <w:szCs w:val="19"/>
          <w:lang w:eastAsia="pl-PL"/>
        </w:rPr>
      </w:pPr>
    </w:p>
    <w:p w14:paraId="6658615F" w14:textId="4FBEFF41" w:rsidR="00D27108" w:rsidRPr="008B2BFE" w:rsidRDefault="00D27108" w:rsidP="00C4038A">
      <w:pPr>
        <w:spacing w:after="0" w:line="240" w:lineRule="exact"/>
        <w:rPr>
          <w:rFonts w:ascii="Fira Sans" w:eastAsia="Times New Roman" w:hAnsi="Fira Sans" w:cs="Arial"/>
          <w:sz w:val="19"/>
          <w:szCs w:val="19"/>
          <w:lang w:eastAsia="pl-PL"/>
        </w:rPr>
      </w:pPr>
      <w:r w:rsidRPr="008B2BFE">
        <w:rPr>
          <w:rFonts w:ascii="Fira Sans" w:eastAsia="Times New Roman" w:hAnsi="Fira Sans" w:cs="Arial"/>
          <w:sz w:val="19"/>
          <w:szCs w:val="19"/>
          <w:lang w:eastAsia="pl-PL"/>
        </w:rPr>
        <w:t xml:space="preserve">Wyżej wymienione elementy oferty kandydata powinny stanowić odrębne dokumenty. </w:t>
      </w:r>
      <w:r w:rsidRPr="008B2BFE">
        <w:rPr>
          <w:rFonts w:ascii="Fira Sans" w:eastAsia="Times New Roman" w:hAnsi="Fira Sans" w:cs="Arial"/>
          <w:sz w:val="19"/>
          <w:szCs w:val="19"/>
          <w:lang w:eastAsia="pl-PL"/>
        </w:rPr>
        <w:br/>
        <w:t>W przypadku przedstawienia dokumentów w języku obcym, należy dołączyć również ich tłumaczenie na język polski dokonane przez tłumacza przysięgłego.</w:t>
      </w:r>
    </w:p>
    <w:p w14:paraId="679C74C4" w14:textId="77777777" w:rsidR="00C4038A" w:rsidRPr="008B2BFE" w:rsidRDefault="00C4038A" w:rsidP="00C4038A">
      <w:pPr>
        <w:shd w:val="clear" w:color="auto" w:fill="FFFFFF"/>
        <w:spacing w:after="0" w:line="240" w:lineRule="exact"/>
        <w:rPr>
          <w:rFonts w:ascii="Fira Sans" w:eastAsia="Times New Roman" w:hAnsi="Fira Sans" w:cs="Times New Roman"/>
          <w:b/>
          <w:sz w:val="19"/>
          <w:szCs w:val="19"/>
          <w:lang w:eastAsia="pl-PL"/>
        </w:rPr>
      </w:pPr>
    </w:p>
    <w:p w14:paraId="6CEE9D84" w14:textId="11E45978" w:rsidR="00D27108" w:rsidRPr="008B2BFE" w:rsidRDefault="0028489E" w:rsidP="00C4038A">
      <w:pPr>
        <w:spacing w:after="0" w:line="240" w:lineRule="exact"/>
        <w:jc w:val="both"/>
        <w:rPr>
          <w:rFonts w:ascii="Fira Sans" w:eastAsia="Times New Roman" w:hAnsi="Fira Sans" w:cs="Arial"/>
          <w:b/>
          <w:bCs/>
          <w:sz w:val="19"/>
          <w:szCs w:val="19"/>
          <w:lang w:eastAsia="pl-PL"/>
        </w:rPr>
      </w:pPr>
      <w:r>
        <w:rPr>
          <w:rFonts w:ascii="Fira Sans" w:eastAsia="Times New Roman" w:hAnsi="Fira Sans" w:cs="Arial"/>
          <w:b/>
          <w:bCs/>
          <w:sz w:val="19"/>
          <w:szCs w:val="19"/>
          <w:lang w:eastAsia="pl-PL"/>
        </w:rPr>
        <w:t>4</w:t>
      </w:r>
      <w:r w:rsidR="00D27108" w:rsidRPr="008B2BFE">
        <w:rPr>
          <w:rFonts w:ascii="Fira Sans" w:eastAsia="Times New Roman" w:hAnsi="Fira Sans" w:cs="Arial"/>
          <w:b/>
          <w:bCs/>
          <w:sz w:val="19"/>
          <w:szCs w:val="19"/>
          <w:lang w:eastAsia="pl-PL"/>
        </w:rPr>
        <w:t>. Informacje o metodach i technikach naboru:</w:t>
      </w:r>
    </w:p>
    <w:p w14:paraId="191DD31B" w14:textId="77777777" w:rsidR="00773D12" w:rsidRPr="008B2BFE" w:rsidRDefault="00773D12" w:rsidP="00C4038A">
      <w:pPr>
        <w:spacing w:after="0" w:line="240" w:lineRule="exact"/>
        <w:jc w:val="both"/>
        <w:rPr>
          <w:rFonts w:ascii="Fira Sans" w:eastAsia="Times New Roman" w:hAnsi="Fira Sans" w:cs="Arial"/>
          <w:sz w:val="19"/>
          <w:szCs w:val="19"/>
          <w:lang w:eastAsia="pl-PL"/>
        </w:rPr>
      </w:pPr>
    </w:p>
    <w:p w14:paraId="283879EB" w14:textId="77777777" w:rsidR="00D27108" w:rsidRPr="008B2BFE" w:rsidRDefault="00D27108" w:rsidP="00356161">
      <w:pPr>
        <w:numPr>
          <w:ilvl w:val="0"/>
          <w:numId w:val="4"/>
        </w:numPr>
        <w:spacing w:after="0" w:line="240" w:lineRule="exact"/>
        <w:jc w:val="both"/>
        <w:rPr>
          <w:rFonts w:ascii="Fira Sans" w:eastAsia="Times New Roman" w:hAnsi="Fira Sans" w:cs="Arial"/>
          <w:sz w:val="19"/>
          <w:szCs w:val="19"/>
          <w:lang w:eastAsia="pl-PL"/>
        </w:rPr>
      </w:pPr>
      <w:r w:rsidRPr="008B2BFE">
        <w:rPr>
          <w:rFonts w:ascii="Fira Sans" w:eastAsia="Times New Roman" w:hAnsi="Fira Sans" w:cs="Arial"/>
          <w:sz w:val="19"/>
          <w:szCs w:val="19"/>
          <w:lang w:eastAsia="pl-PL"/>
        </w:rPr>
        <w:t xml:space="preserve">Weryfikacja formalna nadesłanych ofert; </w:t>
      </w:r>
    </w:p>
    <w:p w14:paraId="19A9EE50" w14:textId="77777777" w:rsidR="000942B0" w:rsidRPr="008B2BFE" w:rsidRDefault="000942B0" w:rsidP="00356161">
      <w:pPr>
        <w:numPr>
          <w:ilvl w:val="0"/>
          <w:numId w:val="4"/>
        </w:numPr>
        <w:spacing w:after="0" w:line="240" w:lineRule="exact"/>
        <w:jc w:val="both"/>
        <w:rPr>
          <w:rFonts w:ascii="Fira Sans" w:eastAsia="Times New Roman" w:hAnsi="Fira Sans" w:cs="Arial"/>
          <w:sz w:val="19"/>
          <w:szCs w:val="19"/>
          <w:lang w:eastAsia="pl-PL"/>
        </w:rPr>
      </w:pPr>
      <w:r w:rsidRPr="008B2BFE">
        <w:rPr>
          <w:rFonts w:ascii="Fira Sans" w:eastAsia="Times New Roman" w:hAnsi="Fira Sans" w:cs="Arial"/>
          <w:sz w:val="19"/>
          <w:szCs w:val="19"/>
          <w:lang w:eastAsia="pl-PL"/>
        </w:rPr>
        <w:t xml:space="preserve">Ocena kompetencji kierowniczych; </w:t>
      </w:r>
    </w:p>
    <w:p w14:paraId="2728208C" w14:textId="1DE97B14" w:rsidR="00B03264" w:rsidRPr="001F1936" w:rsidRDefault="009C6C23" w:rsidP="0035616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exact"/>
        <w:jc w:val="both"/>
        <w:rPr>
          <w:rFonts w:ascii="Fira Sans" w:eastAsia="Times New Roman" w:hAnsi="Fira Sans" w:cs="Arial"/>
          <w:sz w:val="19"/>
          <w:szCs w:val="19"/>
          <w:lang w:eastAsia="pl-PL"/>
        </w:rPr>
      </w:pPr>
      <w:r w:rsidRPr="001F1936">
        <w:rPr>
          <w:rFonts w:ascii="Fira Sans" w:hAnsi="Fira Sans" w:cs="Arial"/>
          <w:bCs/>
          <w:sz w:val="19"/>
          <w:szCs w:val="19"/>
        </w:rPr>
        <w:t>P</w:t>
      </w:r>
      <w:r w:rsidRPr="001F1936">
        <w:rPr>
          <w:rFonts w:ascii="Fira Sans" w:eastAsia="Calibri" w:hAnsi="Fira Sans" w:cs="Arial"/>
          <w:bCs/>
          <w:sz w:val="19"/>
          <w:szCs w:val="19"/>
        </w:rPr>
        <w:t>rezentacja własna (</w:t>
      </w:r>
      <w:r w:rsidR="000942B0" w:rsidRPr="001F1936">
        <w:rPr>
          <w:rFonts w:ascii="Fira Sans" w:eastAsia="Calibri" w:hAnsi="Fira Sans" w:cs="Arial"/>
          <w:bCs/>
          <w:sz w:val="19"/>
          <w:szCs w:val="19"/>
        </w:rPr>
        <w:t>do</w:t>
      </w:r>
      <w:r w:rsidRPr="001F1936">
        <w:rPr>
          <w:rFonts w:ascii="Fira Sans" w:eastAsia="Calibri" w:hAnsi="Fira Sans" w:cs="Arial"/>
          <w:bCs/>
          <w:sz w:val="19"/>
          <w:szCs w:val="19"/>
        </w:rPr>
        <w:t xml:space="preserve"> 25 min</w:t>
      </w:r>
      <w:r w:rsidR="009E557D">
        <w:rPr>
          <w:rFonts w:ascii="Fira Sans" w:eastAsia="Calibri" w:hAnsi="Fira Sans" w:cs="Arial"/>
          <w:bCs/>
          <w:sz w:val="19"/>
          <w:szCs w:val="19"/>
        </w:rPr>
        <w:t>ut</w:t>
      </w:r>
      <w:r w:rsidRPr="001F1936">
        <w:rPr>
          <w:rFonts w:ascii="Fira Sans" w:eastAsia="Calibri" w:hAnsi="Fira Sans" w:cs="Arial"/>
          <w:bCs/>
          <w:sz w:val="19"/>
          <w:szCs w:val="19"/>
        </w:rPr>
        <w:t xml:space="preserve">) opracowania: </w:t>
      </w:r>
      <w:r w:rsidR="00B03264" w:rsidRPr="001F1936">
        <w:rPr>
          <w:rFonts w:ascii="Fira Sans" w:eastAsia="Calibri" w:hAnsi="Fira Sans" w:cs="Arial"/>
          <w:i/>
          <w:sz w:val="19"/>
          <w:szCs w:val="19"/>
        </w:rPr>
        <w:t xml:space="preserve">Koncepcja </w:t>
      </w:r>
      <w:r w:rsidR="00071A94">
        <w:rPr>
          <w:rFonts w:ascii="Fira Sans" w:eastAsia="Calibri" w:hAnsi="Fira Sans" w:cs="Arial"/>
          <w:i/>
          <w:sz w:val="19"/>
          <w:szCs w:val="19"/>
        </w:rPr>
        <w:t xml:space="preserve">modernizacji obszaru </w:t>
      </w:r>
      <w:r w:rsidR="00301F99">
        <w:rPr>
          <w:rFonts w:ascii="Fira Sans" w:eastAsia="Calibri" w:hAnsi="Fira Sans" w:cs="Arial"/>
          <w:i/>
          <w:sz w:val="19"/>
          <w:szCs w:val="19"/>
        </w:rPr>
        <w:t>rozwoju technologii informacyjnych</w:t>
      </w:r>
      <w:r w:rsidR="00CA02EB">
        <w:rPr>
          <w:rFonts w:ascii="Fira Sans" w:eastAsia="Calibri" w:hAnsi="Fira Sans" w:cs="Arial"/>
          <w:i/>
          <w:sz w:val="19"/>
          <w:szCs w:val="19"/>
        </w:rPr>
        <w:t xml:space="preserve"> (ICT)</w:t>
      </w:r>
      <w:r w:rsidR="00301F99">
        <w:rPr>
          <w:rFonts w:ascii="Fira Sans" w:eastAsia="Calibri" w:hAnsi="Fira Sans" w:cs="Arial"/>
          <w:i/>
          <w:sz w:val="19"/>
          <w:szCs w:val="19"/>
        </w:rPr>
        <w:t xml:space="preserve"> </w:t>
      </w:r>
      <w:r w:rsidR="00B03264" w:rsidRPr="001F1936">
        <w:rPr>
          <w:rFonts w:ascii="Fira Sans" w:eastAsia="Calibri" w:hAnsi="Fira Sans" w:cs="Arial"/>
          <w:i/>
          <w:sz w:val="19"/>
          <w:szCs w:val="19"/>
        </w:rPr>
        <w:t>w</w:t>
      </w:r>
      <w:r w:rsidR="00356161">
        <w:rPr>
          <w:rFonts w:ascii="Fira Sans" w:eastAsia="Calibri" w:hAnsi="Fira Sans" w:cs="Arial"/>
          <w:i/>
          <w:sz w:val="19"/>
          <w:szCs w:val="19"/>
        </w:rPr>
        <w:t> </w:t>
      </w:r>
      <w:r w:rsidR="00B03264" w:rsidRPr="001F1936">
        <w:rPr>
          <w:rFonts w:ascii="Fira Sans" w:eastAsia="Calibri" w:hAnsi="Fira Sans" w:cs="Arial"/>
          <w:i/>
          <w:sz w:val="19"/>
          <w:szCs w:val="19"/>
        </w:rPr>
        <w:t>systemie statystyki publicznej w Polsce</w:t>
      </w:r>
      <w:r w:rsidR="00356161">
        <w:rPr>
          <w:rFonts w:ascii="Fira Sans" w:eastAsia="Calibri" w:hAnsi="Fira Sans" w:cs="Arial"/>
          <w:sz w:val="19"/>
          <w:szCs w:val="19"/>
        </w:rPr>
        <w:t>;</w:t>
      </w:r>
    </w:p>
    <w:p w14:paraId="49755827" w14:textId="68551E7A" w:rsidR="00D27108" w:rsidRPr="008B2BFE" w:rsidRDefault="00D27108" w:rsidP="0035616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exact"/>
        <w:jc w:val="both"/>
        <w:rPr>
          <w:rFonts w:ascii="Fira Sans" w:eastAsia="Times New Roman" w:hAnsi="Fira Sans" w:cs="Arial"/>
          <w:sz w:val="19"/>
          <w:szCs w:val="19"/>
          <w:lang w:eastAsia="pl-PL"/>
        </w:rPr>
      </w:pPr>
      <w:r w:rsidRPr="008B2BFE">
        <w:rPr>
          <w:rFonts w:ascii="Fira Sans" w:eastAsia="Times New Roman" w:hAnsi="Fira Sans" w:cs="Arial"/>
          <w:sz w:val="19"/>
          <w:szCs w:val="19"/>
          <w:lang w:eastAsia="pl-PL"/>
        </w:rPr>
        <w:t xml:space="preserve">Rozmowa kwalifikacyjna </w:t>
      </w:r>
      <w:r w:rsidR="000942B0" w:rsidRPr="008B2BFE">
        <w:rPr>
          <w:rFonts w:ascii="Fira Sans" w:eastAsia="Times New Roman" w:hAnsi="Fira Sans" w:cs="Arial"/>
          <w:sz w:val="19"/>
          <w:szCs w:val="19"/>
          <w:lang w:eastAsia="pl-PL"/>
        </w:rPr>
        <w:t>dotycząca</w:t>
      </w:r>
      <w:r w:rsidRPr="008B2BFE">
        <w:rPr>
          <w:rFonts w:ascii="Fira Sans" w:eastAsia="Times New Roman" w:hAnsi="Fira Sans" w:cs="Arial"/>
          <w:sz w:val="19"/>
          <w:szCs w:val="19"/>
          <w:lang w:eastAsia="pl-PL"/>
        </w:rPr>
        <w:t xml:space="preserve"> </w:t>
      </w:r>
      <w:r w:rsidR="00BB4179" w:rsidRPr="008B2BFE">
        <w:rPr>
          <w:rFonts w:ascii="Fira Sans" w:eastAsia="Times New Roman" w:hAnsi="Fira Sans" w:cs="Arial"/>
          <w:sz w:val="19"/>
          <w:szCs w:val="19"/>
          <w:lang w:eastAsia="pl-PL"/>
        </w:rPr>
        <w:t>zad</w:t>
      </w:r>
      <w:r w:rsidR="00D9679C" w:rsidRPr="008B2BFE">
        <w:rPr>
          <w:rFonts w:ascii="Fira Sans" w:eastAsia="Times New Roman" w:hAnsi="Fira Sans" w:cs="Arial"/>
          <w:sz w:val="19"/>
          <w:szCs w:val="19"/>
          <w:lang w:eastAsia="pl-PL"/>
        </w:rPr>
        <w:t xml:space="preserve">ań wykonywanych na stanowisku </w:t>
      </w:r>
      <w:r w:rsidR="00BB4179" w:rsidRPr="008B2BFE">
        <w:rPr>
          <w:rFonts w:ascii="Fira Sans" w:eastAsia="Times New Roman" w:hAnsi="Fira Sans" w:cs="Arial"/>
          <w:sz w:val="19"/>
          <w:szCs w:val="19"/>
          <w:lang w:eastAsia="pl-PL"/>
        </w:rPr>
        <w:t>Wiceprezesa GUS</w:t>
      </w:r>
      <w:r w:rsidR="00356161">
        <w:rPr>
          <w:rFonts w:ascii="Fira Sans" w:eastAsia="Times New Roman" w:hAnsi="Fira Sans" w:cs="Arial"/>
          <w:sz w:val="19"/>
          <w:szCs w:val="19"/>
          <w:lang w:eastAsia="pl-PL"/>
        </w:rPr>
        <w:t>.</w:t>
      </w:r>
      <w:r w:rsidRPr="008B2BFE">
        <w:rPr>
          <w:rFonts w:ascii="Fira Sans" w:eastAsia="Times New Roman" w:hAnsi="Fira Sans" w:cs="Arial"/>
          <w:sz w:val="19"/>
          <w:szCs w:val="19"/>
          <w:lang w:eastAsia="pl-PL"/>
        </w:rPr>
        <w:t xml:space="preserve"> </w:t>
      </w:r>
    </w:p>
    <w:p w14:paraId="35C399F9" w14:textId="77777777" w:rsidR="00C4038A" w:rsidRDefault="00C4038A" w:rsidP="00C4038A">
      <w:pPr>
        <w:shd w:val="clear" w:color="auto" w:fill="FFFFFF"/>
        <w:spacing w:after="0" w:line="240" w:lineRule="exact"/>
        <w:rPr>
          <w:rFonts w:ascii="Fira Sans" w:eastAsia="Times New Roman" w:hAnsi="Fira Sans" w:cs="Times New Roman"/>
          <w:b/>
          <w:sz w:val="19"/>
          <w:szCs w:val="19"/>
          <w:lang w:eastAsia="pl-PL"/>
        </w:rPr>
      </w:pPr>
    </w:p>
    <w:p w14:paraId="17030446" w14:textId="5572B9C5" w:rsidR="0028489E" w:rsidRPr="00EB189B" w:rsidRDefault="0028489E" w:rsidP="0028489E">
      <w:pPr>
        <w:shd w:val="clear" w:color="auto" w:fill="FFFFFF"/>
        <w:spacing w:after="0" w:line="240" w:lineRule="exact"/>
        <w:rPr>
          <w:rFonts w:ascii="Fira Sans" w:hAnsi="Fira Sans"/>
          <w:b/>
          <w:sz w:val="19"/>
          <w:szCs w:val="19"/>
        </w:rPr>
      </w:pPr>
      <w:r>
        <w:rPr>
          <w:rFonts w:ascii="Fira Sans" w:eastAsia="Times New Roman" w:hAnsi="Fira Sans" w:cs="Times New Roman"/>
          <w:b/>
          <w:sz w:val="19"/>
          <w:szCs w:val="19"/>
          <w:lang w:eastAsia="pl-PL"/>
        </w:rPr>
        <w:t>5</w:t>
      </w:r>
      <w:r w:rsidRPr="008B2BFE">
        <w:rPr>
          <w:rFonts w:ascii="Fira Sans" w:eastAsia="Times New Roman" w:hAnsi="Fira Sans" w:cs="Times New Roman"/>
          <w:b/>
          <w:sz w:val="19"/>
          <w:szCs w:val="19"/>
          <w:lang w:eastAsia="pl-PL"/>
        </w:rPr>
        <w:t>. Dokumenty</w:t>
      </w:r>
      <w:r w:rsidR="00356161">
        <w:rPr>
          <w:rFonts w:ascii="Fira Sans" w:eastAsia="Times New Roman" w:hAnsi="Fira Sans" w:cs="Times New Roman"/>
          <w:b/>
          <w:sz w:val="19"/>
          <w:szCs w:val="19"/>
          <w:lang w:eastAsia="pl-PL"/>
        </w:rPr>
        <w:t>,</w:t>
      </w:r>
      <w:r w:rsidRPr="008B2BFE"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 </w:t>
      </w:r>
      <w:bookmarkStart w:id="1" w:name="_Hlk140470445"/>
      <w:r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o których mowa w pkt. 3 </w:t>
      </w:r>
      <w:r w:rsidRPr="00EB189B">
        <w:rPr>
          <w:rFonts w:ascii="Fira Sans" w:hAnsi="Fira Sans" w:cs="Times New Roman"/>
          <w:b/>
          <w:sz w:val="19"/>
          <w:szCs w:val="19"/>
        </w:rPr>
        <w:t>można składać w formie</w:t>
      </w:r>
      <w:r w:rsidRPr="00EB189B">
        <w:rPr>
          <w:rFonts w:ascii="Fira Sans" w:hAnsi="Fira Sans" w:cs="Times New Roman"/>
          <w:b/>
          <w:bCs/>
          <w:sz w:val="19"/>
          <w:szCs w:val="19"/>
        </w:rPr>
        <w:t> elektronicznej </w:t>
      </w:r>
      <w:r w:rsidRPr="00EB189B">
        <w:rPr>
          <w:rFonts w:ascii="Fira Sans" w:hAnsi="Fira Sans" w:cs="Times New Roman"/>
          <w:b/>
          <w:sz w:val="19"/>
          <w:szCs w:val="19"/>
        </w:rPr>
        <w:t>lub </w:t>
      </w:r>
      <w:r w:rsidRPr="00EB189B">
        <w:rPr>
          <w:rFonts w:ascii="Fira Sans" w:hAnsi="Fira Sans" w:cs="Times New Roman"/>
          <w:b/>
          <w:bCs/>
          <w:sz w:val="19"/>
          <w:szCs w:val="19"/>
        </w:rPr>
        <w:t>papierowej:</w:t>
      </w:r>
    </w:p>
    <w:p w14:paraId="69C7B272" w14:textId="77777777" w:rsidR="0028489E" w:rsidRPr="00B31BF8" w:rsidRDefault="0028489E" w:rsidP="0028489E">
      <w:pPr>
        <w:autoSpaceDE w:val="0"/>
        <w:autoSpaceDN w:val="0"/>
        <w:spacing w:before="120" w:after="40" w:line="240" w:lineRule="auto"/>
        <w:jc w:val="both"/>
        <w:rPr>
          <w:rFonts w:ascii="Fira Sans" w:hAnsi="Fira Sans" w:cs="Times New Roman"/>
          <w:b/>
          <w:bCs/>
          <w:sz w:val="19"/>
          <w:szCs w:val="19"/>
        </w:rPr>
      </w:pPr>
      <w:r w:rsidRPr="00B31BF8">
        <w:rPr>
          <w:rFonts w:ascii="Fira Sans" w:hAnsi="Fira Sans" w:cs="Times New Roman"/>
          <w:b/>
          <w:bCs/>
          <w:sz w:val="19"/>
          <w:szCs w:val="19"/>
        </w:rPr>
        <w:t xml:space="preserve">- w formie elektronicznej: </w:t>
      </w:r>
    </w:p>
    <w:p w14:paraId="4120DFA6" w14:textId="4269BBAD" w:rsidR="00301F99" w:rsidRDefault="0028489E" w:rsidP="0028489E">
      <w:pPr>
        <w:autoSpaceDE w:val="0"/>
        <w:autoSpaceDN w:val="0"/>
        <w:spacing w:before="40" w:after="40" w:line="240" w:lineRule="auto"/>
        <w:jc w:val="both"/>
        <w:rPr>
          <w:rFonts w:ascii="Fira Sans" w:hAnsi="Fira Sans" w:cs="Times New Roman"/>
          <w:sz w:val="19"/>
          <w:szCs w:val="19"/>
        </w:rPr>
      </w:pPr>
      <w:r w:rsidRPr="00B31BF8">
        <w:rPr>
          <w:rFonts w:ascii="Fira Sans" w:hAnsi="Fira Sans" w:cs="Times New Roman"/>
          <w:sz w:val="19"/>
          <w:szCs w:val="19"/>
        </w:rPr>
        <w:t>na adres</w:t>
      </w:r>
      <w:r w:rsidRPr="00B31BF8">
        <w:rPr>
          <w:rFonts w:ascii="Fira Sans" w:hAnsi="Fira Sans" w:cs="Times New Roman"/>
          <w:b/>
          <w:bCs/>
          <w:sz w:val="19"/>
          <w:szCs w:val="19"/>
        </w:rPr>
        <w:t> </w:t>
      </w:r>
      <w:hyperlink r:id="rId7" w:history="1">
        <w:r w:rsidR="00301F99" w:rsidRPr="00B31BF8">
          <w:rPr>
            <w:rStyle w:val="Hipercze"/>
            <w:rFonts w:ascii="Fira Sans" w:hAnsi="Fira Sans" w:cs="Times New Roman"/>
            <w:sz w:val="19"/>
            <w:szCs w:val="19"/>
          </w:rPr>
          <w:t>rekrutacja@stat.gov.pl</w:t>
        </w:r>
      </w:hyperlink>
      <w:r w:rsidR="00301F99" w:rsidRPr="00B31BF8">
        <w:rPr>
          <w:rFonts w:ascii="Fira Sans" w:hAnsi="Fira Sans" w:cs="Times New Roman"/>
          <w:sz w:val="19"/>
          <w:szCs w:val="19"/>
        </w:rPr>
        <w:t xml:space="preserve"> </w:t>
      </w:r>
    </w:p>
    <w:p w14:paraId="3C14DDD4" w14:textId="77777777" w:rsidR="00301F99" w:rsidRPr="00B31BF8" w:rsidRDefault="00301F99" w:rsidP="00301F99">
      <w:pPr>
        <w:autoSpaceDE w:val="0"/>
        <w:autoSpaceDN w:val="0"/>
        <w:spacing w:before="40" w:after="40" w:line="240" w:lineRule="auto"/>
        <w:jc w:val="both"/>
        <w:rPr>
          <w:rFonts w:ascii="Fira Sans" w:hAnsi="Fira Sans" w:cs="Times New Roman"/>
          <w:sz w:val="19"/>
          <w:szCs w:val="19"/>
        </w:rPr>
      </w:pPr>
      <w:r w:rsidRPr="00426441">
        <w:rPr>
          <w:rFonts w:ascii="Fira Sans" w:hAnsi="Fira Sans" w:cs="Times New Roman"/>
          <w:sz w:val="19"/>
          <w:szCs w:val="19"/>
        </w:rPr>
        <w:t xml:space="preserve">lub poprzez e-doręczenia na skrzynkę </w:t>
      </w:r>
      <w:r w:rsidRPr="00426441">
        <w:rPr>
          <w:rFonts w:ascii="Fira Sans" w:hAnsi="Fira Sans" w:cs="Times New Roman"/>
          <w:bCs/>
          <w:sz w:val="19"/>
          <w:szCs w:val="19"/>
        </w:rPr>
        <w:t>AE:PL-77834-60292-CETTI-31</w:t>
      </w:r>
    </w:p>
    <w:p w14:paraId="6D51B2FD" w14:textId="078EEA7B" w:rsidR="00301F99" w:rsidRPr="00B31BF8" w:rsidRDefault="00301F99" w:rsidP="00301F99">
      <w:pPr>
        <w:autoSpaceDE w:val="0"/>
        <w:autoSpaceDN w:val="0"/>
        <w:spacing w:before="40" w:after="40" w:line="240" w:lineRule="auto"/>
        <w:jc w:val="both"/>
        <w:rPr>
          <w:rFonts w:ascii="Fira Sans" w:hAnsi="Fira Sans" w:cs="Times New Roman"/>
          <w:sz w:val="19"/>
          <w:szCs w:val="19"/>
        </w:rPr>
      </w:pPr>
      <w:r w:rsidRPr="00B31BF8">
        <w:rPr>
          <w:rFonts w:ascii="Fira Sans" w:hAnsi="Fira Sans" w:cs="Times New Roman"/>
          <w:sz w:val="19"/>
          <w:szCs w:val="19"/>
        </w:rPr>
        <w:t>lub za pośrednictwem Elektronicznej Platformy Usług Administracji Publicznej (</w:t>
      </w:r>
      <w:proofErr w:type="spellStart"/>
      <w:r w:rsidRPr="00B31BF8">
        <w:rPr>
          <w:rFonts w:ascii="Fira Sans" w:hAnsi="Fira Sans" w:cs="Times New Roman"/>
          <w:sz w:val="19"/>
          <w:szCs w:val="19"/>
        </w:rPr>
        <w:t>ePUAP</w:t>
      </w:r>
      <w:proofErr w:type="spellEnd"/>
      <w:r w:rsidRPr="00B31BF8">
        <w:rPr>
          <w:rFonts w:ascii="Fira Sans" w:hAnsi="Fira Sans" w:cs="Times New Roman"/>
          <w:sz w:val="19"/>
          <w:szCs w:val="19"/>
        </w:rPr>
        <w:t>)</w:t>
      </w:r>
      <w:r>
        <w:rPr>
          <w:rFonts w:ascii="Fira Sans" w:hAnsi="Fira Sans" w:cs="Times New Roman"/>
          <w:sz w:val="19"/>
          <w:szCs w:val="19"/>
        </w:rPr>
        <w:t xml:space="preserve"> </w:t>
      </w:r>
      <w:r w:rsidRPr="00EF52A7">
        <w:rPr>
          <w:rFonts w:ascii="Fira Sans" w:hAnsi="Fira Sans" w:cs="Times New Roman"/>
          <w:sz w:val="19"/>
          <w:szCs w:val="19"/>
        </w:rPr>
        <w:t>na skrytkę: /y52d3bvq62/</w:t>
      </w:r>
      <w:proofErr w:type="spellStart"/>
      <w:r w:rsidRPr="00EF52A7">
        <w:rPr>
          <w:rFonts w:ascii="Fira Sans" w:hAnsi="Fira Sans" w:cs="Times New Roman"/>
          <w:sz w:val="19"/>
          <w:szCs w:val="19"/>
        </w:rPr>
        <w:t>GUSpraca</w:t>
      </w:r>
      <w:proofErr w:type="spellEnd"/>
    </w:p>
    <w:p w14:paraId="35A392CA" w14:textId="523B8EBA" w:rsidR="0028489E" w:rsidRPr="00B31BF8" w:rsidRDefault="0028489E" w:rsidP="0028489E">
      <w:pPr>
        <w:autoSpaceDE w:val="0"/>
        <w:autoSpaceDN w:val="0"/>
        <w:spacing w:before="40" w:after="40" w:line="240" w:lineRule="auto"/>
        <w:jc w:val="both"/>
        <w:rPr>
          <w:rFonts w:ascii="Fira Sans" w:hAnsi="Fira Sans"/>
          <w:sz w:val="19"/>
          <w:szCs w:val="19"/>
        </w:rPr>
      </w:pPr>
    </w:p>
    <w:p w14:paraId="5F430CBF" w14:textId="77777777" w:rsidR="0028489E" w:rsidRPr="00B31BF8" w:rsidRDefault="0028489E" w:rsidP="0028489E">
      <w:pPr>
        <w:autoSpaceDE w:val="0"/>
        <w:autoSpaceDN w:val="0"/>
        <w:spacing w:before="120" w:after="40" w:line="240" w:lineRule="auto"/>
        <w:jc w:val="both"/>
        <w:rPr>
          <w:rFonts w:ascii="Fira Sans" w:hAnsi="Fira Sans" w:cs="Times New Roman"/>
          <w:b/>
          <w:bCs/>
          <w:sz w:val="19"/>
          <w:szCs w:val="19"/>
        </w:rPr>
      </w:pPr>
      <w:r w:rsidRPr="00B31BF8">
        <w:rPr>
          <w:rFonts w:ascii="Fira Sans" w:hAnsi="Fira Sans" w:cs="Times New Roman"/>
          <w:b/>
          <w:bCs/>
          <w:sz w:val="19"/>
          <w:szCs w:val="19"/>
        </w:rPr>
        <w:t>- w formie papierowej: </w:t>
      </w:r>
    </w:p>
    <w:p w14:paraId="2A4CF286" w14:textId="77777777" w:rsidR="0028489E" w:rsidRPr="00B31BF8" w:rsidRDefault="0028489E" w:rsidP="0028489E">
      <w:pPr>
        <w:autoSpaceDE w:val="0"/>
        <w:autoSpaceDN w:val="0"/>
        <w:spacing w:before="40" w:after="40" w:line="240" w:lineRule="auto"/>
        <w:jc w:val="both"/>
        <w:rPr>
          <w:rFonts w:ascii="Fira Sans" w:hAnsi="Fira Sans" w:cs="Times New Roman"/>
          <w:sz w:val="19"/>
          <w:szCs w:val="19"/>
        </w:rPr>
      </w:pPr>
      <w:r w:rsidRPr="00B31BF8">
        <w:rPr>
          <w:rFonts w:ascii="Fira Sans" w:hAnsi="Fira Sans" w:cs="Times New Roman"/>
          <w:sz w:val="19"/>
          <w:szCs w:val="19"/>
        </w:rPr>
        <w:t>w kancelarii Urzędu (pn.-pt. w godz. 7:00-16:15) </w:t>
      </w:r>
    </w:p>
    <w:p w14:paraId="6500D12C" w14:textId="77777777" w:rsidR="0028489E" w:rsidRPr="00B31BF8" w:rsidRDefault="0028489E" w:rsidP="0028489E">
      <w:pPr>
        <w:autoSpaceDE w:val="0"/>
        <w:autoSpaceDN w:val="0"/>
        <w:spacing w:before="40" w:after="40" w:line="240" w:lineRule="auto"/>
        <w:jc w:val="both"/>
        <w:rPr>
          <w:rFonts w:ascii="Fira Sans" w:hAnsi="Fira Sans"/>
          <w:sz w:val="19"/>
          <w:szCs w:val="19"/>
        </w:rPr>
      </w:pPr>
      <w:r w:rsidRPr="00B31BF8">
        <w:rPr>
          <w:rFonts w:ascii="Fira Sans" w:hAnsi="Fira Sans" w:cs="Times New Roman"/>
          <w:sz w:val="19"/>
          <w:szCs w:val="19"/>
        </w:rPr>
        <w:t>lub wysyłając na adres: </w:t>
      </w:r>
    </w:p>
    <w:p w14:paraId="6B6584A9" w14:textId="77777777" w:rsidR="0028489E" w:rsidRPr="00B31BF8" w:rsidRDefault="0028489E" w:rsidP="0028489E">
      <w:pPr>
        <w:autoSpaceDE w:val="0"/>
        <w:autoSpaceDN w:val="0"/>
        <w:spacing w:before="40" w:after="40" w:line="240" w:lineRule="auto"/>
        <w:ind w:left="1134"/>
        <w:contextualSpacing/>
        <w:jc w:val="both"/>
        <w:rPr>
          <w:rFonts w:ascii="Fira Sans" w:hAnsi="Fira Sans"/>
          <w:sz w:val="19"/>
          <w:szCs w:val="19"/>
        </w:rPr>
      </w:pPr>
      <w:r w:rsidRPr="00B31BF8">
        <w:rPr>
          <w:rFonts w:ascii="Fira Sans" w:hAnsi="Fira Sans" w:cs="Times New Roman"/>
          <w:sz w:val="19"/>
          <w:szCs w:val="19"/>
        </w:rPr>
        <w:t>Główny Urząd Statystyczny</w:t>
      </w:r>
    </w:p>
    <w:p w14:paraId="309F3504" w14:textId="77777777" w:rsidR="0028489E" w:rsidRPr="00B31BF8" w:rsidRDefault="0028489E" w:rsidP="0028489E">
      <w:pPr>
        <w:autoSpaceDE w:val="0"/>
        <w:autoSpaceDN w:val="0"/>
        <w:spacing w:before="40" w:after="40" w:line="240" w:lineRule="auto"/>
        <w:ind w:left="426" w:firstLine="708"/>
        <w:contextualSpacing/>
        <w:rPr>
          <w:rFonts w:ascii="Fira Sans" w:hAnsi="Fira Sans"/>
          <w:sz w:val="19"/>
          <w:szCs w:val="19"/>
        </w:rPr>
      </w:pPr>
      <w:r w:rsidRPr="00B31BF8">
        <w:rPr>
          <w:rFonts w:ascii="Fira Sans" w:hAnsi="Fira Sans" w:cs="Times New Roman"/>
          <w:sz w:val="19"/>
          <w:szCs w:val="19"/>
        </w:rPr>
        <w:t>Biuro Organizacji i Kadr</w:t>
      </w:r>
    </w:p>
    <w:p w14:paraId="66C1AA66" w14:textId="77777777" w:rsidR="0028489E" w:rsidRPr="00B31BF8" w:rsidRDefault="0028489E" w:rsidP="0028489E">
      <w:pPr>
        <w:autoSpaceDE w:val="0"/>
        <w:autoSpaceDN w:val="0"/>
        <w:spacing w:before="40" w:after="40" w:line="240" w:lineRule="auto"/>
        <w:ind w:left="1134"/>
        <w:contextualSpacing/>
        <w:jc w:val="both"/>
        <w:rPr>
          <w:rFonts w:ascii="Fira Sans" w:hAnsi="Fira Sans"/>
          <w:sz w:val="19"/>
          <w:szCs w:val="19"/>
        </w:rPr>
      </w:pPr>
      <w:r w:rsidRPr="00B31BF8">
        <w:rPr>
          <w:rFonts w:ascii="Fira Sans" w:hAnsi="Fira Sans" w:cs="Times New Roman"/>
          <w:sz w:val="19"/>
          <w:szCs w:val="19"/>
        </w:rPr>
        <w:t>al. Niepodległości 208</w:t>
      </w:r>
    </w:p>
    <w:p w14:paraId="2EB303FE" w14:textId="77777777" w:rsidR="0028489E" w:rsidRDefault="0028489E" w:rsidP="0028489E">
      <w:pPr>
        <w:spacing w:line="240" w:lineRule="auto"/>
        <w:ind w:left="1134"/>
        <w:contextualSpacing/>
        <w:rPr>
          <w:rFonts w:ascii="Fira Sans" w:hAnsi="Fira Sans" w:cs="Times New Roman"/>
          <w:sz w:val="19"/>
          <w:szCs w:val="19"/>
        </w:rPr>
      </w:pPr>
      <w:r w:rsidRPr="00B31BF8">
        <w:rPr>
          <w:rFonts w:ascii="Fira Sans" w:hAnsi="Fira Sans" w:cs="Times New Roman"/>
          <w:sz w:val="19"/>
          <w:szCs w:val="19"/>
        </w:rPr>
        <w:t>00-925 Warszawa</w:t>
      </w:r>
    </w:p>
    <w:bookmarkEnd w:id="1"/>
    <w:p w14:paraId="24ACE132" w14:textId="77777777" w:rsidR="0028489E" w:rsidRDefault="0028489E" w:rsidP="0028489E">
      <w:pPr>
        <w:autoSpaceDE w:val="0"/>
        <w:autoSpaceDN w:val="0"/>
        <w:adjustRightInd w:val="0"/>
        <w:spacing w:after="0" w:line="240" w:lineRule="auto"/>
        <w:jc w:val="both"/>
        <w:rPr>
          <w:rFonts w:ascii="Fira Sans" w:hAnsi="Fira Sans" w:cs="DejaVuSansCondensed-Bold"/>
          <w:b/>
          <w:bCs/>
          <w:color w:val="000000"/>
          <w:sz w:val="19"/>
          <w:szCs w:val="19"/>
        </w:rPr>
      </w:pPr>
    </w:p>
    <w:p w14:paraId="1747FE4D" w14:textId="51DF4D3C" w:rsidR="0028489E" w:rsidRPr="008B2BFE" w:rsidRDefault="0028489E" w:rsidP="00356161">
      <w:pPr>
        <w:spacing w:after="0" w:line="240" w:lineRule="exact"/>
        <w:jc w:val="both"/>
        <w:rPr>
          <w:rFonts w:ascii="Fira Sans" w:eastAsia="Times New Roman" w:hAnsi="Fira Sans" w:cs="Arial"/>
          <w:b/>
          <w:sz w:val="19"/>
          <w:szCs w:val="19"/>
          <w:u w:val="single"/>
          <w:lang w:eastAsia="pl-PL"/>
        </w:rPr>
      </w:pPr>
      <w:r w:rsidRPr="008B2BFE">
        <w:rPr>
          <w:rFonts w:ascii="Fira Sans" w:eastAsia="Times New Roman" w:hAnsi="Fira Sans" w:cs="Arial"/>
          <w:b/>
          <w:sz w:val="19"/>
          <w:szCs w:val="19"/>
          <w:u w:val="single"/>
          <w:lang w:eastAsia="pl-PL"/>
        </w:rPr>
        <w:t>z dopiskiem: „NABÓR NA STANOWISKO WICEPREZESA GŁÓWNEGO URZĘDU STATYSTYCZNEGO</w:t>
      </w:r>
      <w:r w:rsidR="001F1936">
        <w:rPr>
          <w:rFonts w:ascii="Fira Sans" w:eastAsia="Times New Roman" w:hAnsi="Fira Sans" w:cs="Arial"/>
          <w:b/>
          <w:sz w:val="19"/>
          <w:szCs w:val="19"/>
          <w:u w:val="single"/>
          <w:lang w:eastAsia="pl-PL"/>
        </w:rPr>
        <w:t xml:space="preserve"> ds.</w:t>
      </w:r>
      <w:r w:rsidR="00BA50F3">
        <w:rPr>
          <w:rFonts w:ascii="Fira Sans" w:eastAsia="Times New Roman" w:hAnsi="Fira Sans" w:cs="Arial"/>
          <w:b/>
          <w:sz w:val="19"/>
          <w:szCs w:val="19"/>
          <w:u w:val="single"/>
          <w:lang w:eastAsia="pl-PL"/>
        </w:rPr>
        <w:t xml:space="preserve"> TECHNOLOGII INFORMACYJNYCH</w:t>
      </w:r>
      <w:r w:rsidRPr="008B2BFE">
        <w:rPr>
          <w:rFonts w:ascii="Fira Sans" w:eastAsia="Times New Roman" w:hAnsi="Fira Sans" w:cs="Arial"/>
          <w:b/>
          <w:sz w:val="19"/>
          <w:szCs w:val="19"/>
          <w:u w:val="single"/>
          <w:lang w:eastAsia="pl-PL"/>
        </w:rPr>
        <w:t>”</w:t>
      </w:r>
    </w:p>
    <w:p w14:paraId="3FF3A039" w14:textId="77777777" w:rsidR="0028489E" w:rsidRDefault="0028489E" w:rsidP="0028489E">
      <w:pPr>
        <w:autoSpaceDE w:val="0"/>
        <w:autoSpaceDN w:val="0"/>
        <w:adjustRightInd w:val="0"/>
        <w:spacing w:after="0" w:line="240" w:lineRule="auto"/>
        <w:jc w:val="both"/>
        <w:rPr>
          <w:rFonts w:ascii="Fira Sans" w:hAnsi="Fira Sans" w:cs="DejaVuSansCondensed-Bold"/>
          <w:b/>
          <w:bCs/>
          <w:color w:val="000000"/>
          <w:sz w:val="19"/>
          <w:szCs w:val="19"/>
        </w:rPr>
      </w:pPr>
    </w:p>
    <w:p w14:paraId="02E1F2B7" w14:textId="346E02B8" w:rsidR="0028489E" w:rsidRPr="007A1BC1" w:rsidRDefault="0028489E" w:rsidP="0028489E">
      <w:pPr>
        <w:autoSpaceDE w:val="0"/>
        <w:autoSpaceDN w:val="0"/>
        <w:adjustRightInd w:val="0"/>
        <w:spacing w:after="0" w:line="240" w:lineRule="auto"/>
        <w:jc w:val="both"/>
        <w:rPr>
          <w:rFonts w:ascii="Fira Sans" w:hAnsi="Fira Sans" w:cs="DejaVuSansCondensed-Bold"/>
          <w:b/>
          <w:bCs/>
          <w:color w:val="000000"/>
          <w:sz w:val="19"/>
          <w:szCs w:val="19"/>
        </w:rPr>
      </w:pPr>
      <w:r w:rsidRPr="007A1BC1">
        <w:rPr>
          <w:rFonts w:ascii="Fira Sans" w:hAnsi="Fira Sans" w:cs="DejaVuSansCondensed"/>
          <w:color w:val="000000"/>
          <w:sz w:val="19"/>
          <w:szCs w:val="19"/>
        </w:rPr>
        <w:t xml:space="preserve">Dokumenty należy złożyć do: </w:t>
      </w:r>
      <w:r w:rsidR="00727455">
        <w:rPr>
          <w:rFonts w:ascii="Fira Sans" w:hAnsi="Fira Sans" w:cs="DejaVuSansCondensed"/>
          <w:b/>
          <w:color w:val="000000"/>
          <w:sz w:val="19"/>
          <w:szCs w:val="19"/>
        </w:rPr>
        <w:t>30</w:t>
      </w:r>
      <w:r w:rsidRPr="00570AC2">
        <w:rPr>
          <w:rFonts w:ascii="Fira Sans" w:hAnsi="Fira Sans" w:cs="DejaVuSansCondensed"/>
          <w:b/>
          <w:color w:val="000000"/>
          <w:sz w:val="19"/>
          <w:szCs w:val="19"/>
        </w:rPr>
        <w:t>.</w:t>
      </w:r>
      <w:r w:rsidR="00F61113">
        <w:rPr>
          <w:rFonts w:ascii="Fira Sans" w:hAnsi="Fira Sans" w:cs="DejaVuSansCondensed"/>
          <w:b/>
          <w:color w:val="000000"/>
          <w:sz w:val="19"/>
          <w:szCs w:val="19"/>
        </w:rPr>
        <w:t>0</w:t>
      </w:r>
      <w:r w:rsidR="00BA50F3">
        <w:rPr>
          <w:rFonts w:ascii="Fira Sans" w:hAnsi="Fira Sans" w:cs="DejaVuSansCondensed"/>
          <w:b/>
          <w:color w:val="000000"/>
          <w:sz w:val="19"/>
          <w:szCs w:val="19"/>
        </w:rPr>
        <w:t>5</w:t>
      </w:r>
      <w:r w:rsidRPr="00570AC2">
        <w:rPr>
          <w:rFonts w:ascii="Fira Sans" w:hAnsi="Fira Sans" w:cs="DejaVuSansCondensed"/>
          <w:b/>
          <w:color w:val="000000"/>
          <w:sz w:val="19"/>
          <w:szCs w:val="19"/>
        </w:rPr>
        <w:t>.</w:t>
      </w:r>
      <w:r w:rsidR="00F61113">
        <w:rPr>
          <w:rFonts w:ascii="Fira Sans" w:hAnsi="Fira Sans" w:cs="DejaVuSansCondensed"/>
          <w:b/>
          <w:color w:val="000000"/>
          <w:sz w:val="19"/>
          <w:szCs w:val="19"/>
        </w:rPr>
        <w:t>2025</w:t>
      </w:r>
      <w:r w:rsidR="00944B86">
        <w:rPr>
          <w:rFonts w:ascii="Fira Sans" w:hAnsi="Fira Sans" w:cs="DejaVuSansCondensed"/>
          <w:b/>
          <w:color w:val="000000"/>
          <w:sz w:val="19"/>
          <w:szCs w:val="19"/>
        </w:rPr>
        <w:t xml:space="preserve"> </w:t>
      </w:r>
      <w:r w:rsidR="00F61113">
        <w:rPr>
          <w:rFonts w:ascii="Fira Sans" w:hAnsi="Fira Sans" w:cs="DejaVuSansCondensed"/>
          <w:b/>
          <w:color w:val="000000"/>
          <w:sz w:val="19"/>
          <w:szCs w:val="19"/>
        </w:rPr>
        <w:t>r.</w:t>
      </w:r>
    </w:p>
    <w:p w14:paraId="312900A6" w14:textId="77777777" w:rsidR="0028489E" w:rsidRPr="007A1BC1" w:rsidRDefault="0028489E" w:rsidP="0028489E">
      <w:pPr>
        <w:autoSpaceDE w:val="0"/>
        <w:autoSpaceDN w:val="0"/>
        <w:adjustRightInd w:val="0"/>
        <w:spacing w:after="0" w:line="240" w:lineRule="auto"/>
        <w:jc w:val="both"/>
        <w:rPr>
          <w:rFonts w:ascii="Fira Sans" w:hAnsi="Fira Sans" w:cs="DejaVuSansCondensed"/>
          <w:color w:val="000000"/>
          <w:sz w:val="19"/>
          <w:szCs w:val="19"/>
        </w:rPr>
      </w:pPr>
    </w:p>
    <w:p w14:paraId="0D0AA5C0" w14:textId="77777777" w:rsidR="0028489E" w:rsidRDefault="0028489E" w:rsidP="0028489E">
      <w:pPr>
        <w:autoSpaceDE w:val="0"/>
        <w:autoSpaceDN w:val="0"/>
        <w:adjustRightInd w:val="0"/>
        <w:spacing w:after="0" w:line="240" w:lineRule="auto"/>
        <w:jc w:val="both"/>
        <w:rPr>
          <w:rFonts w:ascii="Fira Sans" w:hAnsi="Fira Sans" w:cs="DejaVuSansCondensed-Bold"/>
          <w:b/>
          <w:bCs/>
          <w:color w:val="000000"/>
          <w:sz w:val="19"/>
          <w:szCs w:val="19"/>
        </w:rPr>
      </w:pPr>
      <w:r w:rsidRPr="007A1BC1">
        <w:rPr>
          <w:rFonts w:ascii="Fira Sans" w:hAnsi="Fira Sans" w:cs="DejaVuSansCondensed"/>
          <w:color w:val="000000"/>
          <w:sz w:val="19"/>
          <w:szCs w:val="19"/>
        </w:rPr>
        <w:t xml:space="preserve">Decyduje data: </w:t>
      </w:r>
      <w:r w:rsidRPr="007A1BC1">
        <w:rPr>
          <w:rFonts w:ascii="Fira Sans" w:hAnsi="Fira Sans" w:cs="DejaVuSansCondensed-Bold"/>
          <w:b/>
          <w:bCs/>
          <w:color w:val="000000"/>
          <w:sz w:val="19"/>
          <w:szCs w:val="19"/>
        </w:rPr>
        <w:t>wpływu oferty do urzędu</w:t>
      </w:r>
    </w:p>
    <w:p w14:paraId="00491D40" w14:textId="77777777" w:rsidR="0028489E" w:rsidRDefault="0028489E" w:rsidP="00C4038A">
      <w:pPr>
        <w:shd w:val="clear" w:color="auto" w:fill="FFFFFF"/>
        <w:spacing w:after="0" w:line="240" w:lineRule="exact"/>
        <w:rPr>
          <w:rFonts w:ascii="Fira Sans" w:eastAsia="Times New Roman" w:hAnsi="Fira Sans" w:cs="Times New Roman"/>
          <w:b/>
          <w:sz w:val="19"/>
          <w:szCs w:val="19"/>
          <w:lang w:eastAsia="pl-PL"/>
        </w:rPr>
      </w:pPr>
    </w:p>
    <w:p w14:paraId="0FF3CCC3" w14:textId="77777777" w:rsidR="0028489E" w:rsidRPr="008B2BFE" w:rsidRDefault="0028489E" w:rsidP="00C4038A">
      <w:pPr>
        <w:shd w:val="clear" w:color="auto" w:fill="FFFFFF"/>
        <w:spacing w:after="0" w:line="240" w:lineRule="exact"/>
        <w:rPr>
          <w:rFonts w:ascii="Fira Sans" w:eastAsia="Times New Roman" w:hAnsi="Fira Sans" w:cs="Times New Roman"/>
          <w:b/>
          <w:sz w:val="19"/>
          <w:szCs w:val="19"/>
          <w:lang w:eastAsia="pl-PL"/>
        </w:rPr>
      </w:pPr>
    </w:p>
    <w:p w14:paraId="2BF6BC13" w14:textId="77777777" w:rsidR="00773D12" w:rsidRPr="008B2BFE" w:rsidRDefault="008C3542" w:rsidP="008C3542">
      <w:pPr>
        <w:spacing w:after="0" w:line="240" w:lineRule="exact"/>
        <w:jc w:val="both"/>
        <w:rPr>
          <w:rFonts w:ascii="Fira Sans" w:eastAsia="Times New Roman" w:hAnsi="Fira Sans" w:cs="Arial"/>
          <w:b/>
          <w:bCs/>
          <w:sz w:val="19"/>
          <w:szCs w:val="19"/>
          <w:lang w:eastAsia="pl-PL"/>
        </w:rPr>
      </w:pPr>
      <w:r w:rsidRPr="008B2BFE">
        <w:rPr>
          <w:rFonts w:ascii="Fira Sans" w:eastAsia="Times New Roman" w:hAnsi="Fira Sans" w:cs="Arial"/>
          <w:b/>
          <w:bCs/>
          <w:sz w:val="19"/>
          <w:szCs w:val="19"/>
          <w:lang w:eastAsia="pl-PL"/>
        </w:rPr>
        <w:t xml:space="preserve">6. </w:t>
      </w:r>
      <w:r w:rsidR="00D27108" w:rsidRPr="008B2BFE">
        <w:rPr>
          <w:rFonts w:ascii="Fira Sans" w:eastAsia="Times New Roman" w:hAnsi="Fira Sans" w:cs="Arial"/>
          <w:b/>
          <w:bCs/>
          <w:sz w:val="19"/>
          <w:szCs w:val="19"/>
          <w:lang w:eastAsia="pl-PL"/>
        </w:rPr>
        <w:t>Inne informacje</w:t>
      </w:r>
    </w:p>
    <w:p w14:paraId="3399FDD8" w14:textId="35E657D6" w:rsidR="008C3542" w:rsidRPr="008B2BFE" w:rsidRDefault="00D9113A" w:rsidP="008C3542">
      <w:pPr>
        <w:pStyle w:val="Akapitzlist"/>
        <w:spacing w:after="0" w:line="240" w:lineRule="exact"/>
        <w:jc w:val="both"/>
        <w:rPr>
          <w:rFonts w:ascii="Fira Sans" w:eastAsia="Times New Roman" w:hAnsi="Fira Sans" w:cs="Arial"/>
          <w:b/>
          <w:bCs/>
          <w:sz w:val="19"/>
          <w:szCs w:val="19"/>
          <w:lang w:eastAsia="pl-PL"/>
        </w:rPr>
      </w:pPr>
      <w:r>
        <w:rPr>
          <w:rFonts w:ascii="Fira Sans" w:eastAsia="Times New Roman" w:hAnsi="Fira Sans" w:cs="Arial"/>
          <w:b/>
          <w:bCs/>
          <w:sz w:val="19"/>
          <w:szCs w:val="19"/>
          <w:lang w:eastAsia="pl-PL"/>
        </w:rPr>
        <w:t xml:space="preserve"> </w:t>
      </w:r>
    </w:p>
    <w:p w14:paraId="366DCC39" w14:textId="77777777" w:rsidR="003937AA" w:rsidRDefault="003937AA" w:rsidP="003937AA">
      <w:pPr>
        <w:pStyle w:val="NormalnyWeb"/>
        <w:spacing w:before="0" w:beforeAutospacing="0" w:after="0" w:afterAutospacing="0" w:line="240" w:lineRule="exact"/>
        <w:jc w:val="both"/>
        <w:rPr>
          <w:rFonts w:ascii="Fira Sans" w:hAnsi="Fira Sans" w:cs="Arial"/>
          <w:sz w:val="19"/>
          <w:szCs w:val="19"/>
        </w:rPr>
      </w:pPr>
      <w:r>
        <w:rPr>
          <w:rFonts w:ascii="Fira Sans" w:hAnsi="Fira Sans" w:cs="Arial"/>
          <w:sz w:val="19"/>
          <w:szCs w:val="19"/>
        </w:rPr>
        <w:t xml:space="preserve">Kandydaci proszeni są o podanie nr telefonu i/lub adresu poczty elektronicznej. Oferty otrzymane po terminie nie będą rozpatrywane </w:t>
      </w:r>
      <w:r>
        <w:rPr>
          <w:rFonts w:ascii="Fira Sans" w:hAnsi="Fira Sans" w:cs="Arial"/>
          <w:b/>
          <w:sz w:val="19"/>
          <w:szCs w:val="19"/>
        </w:rPr>
        <w:t xml:space="preserve">(decyduje data wpływu do Urzędu). </w:t>
      </w:r>
      <w:r>
        <w:rPr>
          <w:rFonts w:ascii="Fira Sans" w:hAnsi="Fira Sans" w:cs="Arial"/>
          <w:sz w:val="19"/>
          <w:szCs w:val="19"/>
        </w:rPr>
        <w:t>O terminach etapów naboru kandydaci będą powiadamiani telefonicznie albo pocztą elektroniczną. Kandydaci spełniający wymagania formalne, którzy – po analizie dokumentów - zostaną zakwalifikowani do kolejnego etapu naboru, będą powiadomieni o terminie jego przeprowadzenia.</w:t>
      </w:r>
    </w:p>
    <w:p w14:paraId="2D4069FE" w14:textId="77777777" w:rsidR="003937AA" w:rsidRDefault="003937AA" w:rsidP="003937AA">
      <w:pPr>
        <w:pStyle w:val="NormalnyWeb"/>
        <w:spacing w:before="0" w:beforeAutospacing="0" w:after="0" w:afterAutospacing="0" w:line="240" w:lineRule="exact"/>
        <w:jc w:val="both"/>
        <w:rPr>
          <w:rFonts w:ascii="Fira Sans" w:hAnsi="Fira Sans" w:cs="Arial"/>
          <w:sz w:val="19"/>
          <w:szCs w:val="19"/>
        </w:rPr>
      </w:pPr>
    </w:p>
    <w:p w14:paraId="1B2F1376" w14:textId="77777777" w:rsidR="003937AA" w:rsidRDefault="003937AA" w:rsidP="003937AA">
      <w:pPr>
        <w:pStyle w:val="NormalnyWeb"/>
        <w:spacing w:before="0" w:beforeAutospacing="0" w:after="0" w:afterAutospacing="0" w:line="240" w:lineRule="exact"/>
        <w:jc w:val="both"/>
        <w:rPr>
          <w:rStyle w:val="Hipercze"/>
          <w:rFonts w:cs="DejaVuSansCondensed"/>
        </w:rPr>
      </w:pPr>
      <w:r>
        <w:rPr>
          <w:rFonts w:ascii="Fira Sans" w:hAnsi="Fira Sans" w:cs="DejaVuSansCondensed"/>
          <w:color w:val="000000"/>
          <w:sz w:val="19"/>
          <w:szCs w:val="19"/>
        </w:rPr>
        <w:t xml:space="preserve">Oświadczenia należy składać zgodnie ze wzorem zamieszczonym na stronie: </w:t>
      </w:r>
      <w:hyperlink r:id="rId8" w:history="1">
        <w:r>
          <w:rPr>
            <w:rStyle w:val="Hipercze"/>
            <w:rFonts w:ascii="Fira Sans" w:hAnsi="Fira Sans"/>
            <w:sz w:val="19"/>
            <w:szCs w:val="19"/>
          </w:rPr>
          <w:t>oswiadczenia_dla_kandydatow_na_stanowisko_wiceprezesa_gus.pdf</w:t>
        </w:r>
      </w:hyperlink>
      <w:r>
        <w:rPr>
          <w:rFonts w:ascii="Fira Sans" w:hAnsi="Fira Sans"/>
          <w:sz w:val="19"/>
          <w:szCs w:val="19"/>
        </w:rPr>
        <w:t xml:space="preserve"> </w:t>
      </w:r>
    </w:p>
    <w:p w14:paraId="780A55B4" w14:textId="77777777" w:rsidR="003937AA" w:rsidRDefault="003937AA" w:rsidP="003937AA">
      <w:pPr>
        <w:pStyle w:val="NormalnyWeb"/>
        <w:spacing w:before="0" w:beforeAutospacing="0" w:after="0" w:afterAutospacing="0" w:line="240" w:lineRule="exact"/>
        <w:jc w:val="both"/>
        <w:rPr>
          <w:rFonts w:cs="Arial"/>
        </w:rPr>
      </w:pPr>
    </w:p>
    <w:p w14:paraId="3F86D14D" w14:textId="77777777" w:rsidR="003937AA" w:rsidRDefault="003937AA" w:rsidP="003937AA">
      <w:pPr>
        <w:pStyle w:val="NormalnyWeb"/>
        <w:spacing w:before="0" w:beforeAutospacing="0" w:after="0" w:afterAutospacing="0" w:line="240" w:lineRule="exact"/>
        <w:jc w:val="both"/>
        <w:rPr>
          <w:rStyle w:val="Pogrubienie"/>
        </w:rPr>
      </w:pPr>
      <w:r>
        <w:rPr>
          <w:rFonts w:ascii="Fira Sans" w:hAnsi="Fira Sans" w:cs="Arial"/>
          <w:b/>
          <w:bCs/>
          <w:sz w:val="19"/>
          <w:szCs w:val="19"/>
        </w:rPr>
        <w:t xml:space="preserve">Osoba wyłoniona w drodze naboru na stanowisko Wiceprezesa Głównego Urzędu Statystycznego podlega obowiązkowi złożenia oświadczenia lustracyjnego albo informacji o uprzednim złożeniu oświadczenia lustracyjnego - zgodnie z przepisami ustawy z dnia 18 października 2006 r. o ujawnieniu informacji o dokumentach organów bezpieczeństwa państwa z lat 1944-1990 oraz treści tych dokumentów </w:t>
      </w:r>
      <w:r>
        <w:rPr>
          <w:rFonts w:ascii="Fira Sans" w:hAnsi="Fira Sans"/>
          <w:sz w:val="19"/>
          <w:szCs w:val="19"/>
        </w:rPr>
        <w:t xml:space="preserve">(Dz. U. z 2024 r. poz. 1632, 1897 i 1940) </w:t>
      </w:r>
      <w:r>
        <w:rPr>
          <w:rStyle w:val="Pogrubienie"/>
          <w:rFonts w:ascii="Fira Sans" w:hAnsi="Fira Sans" w:cs="Arial"/>
          <w:sz w:val="19"/>
          <w:szCs w:val="19"/>
        </w:rPr>
        <w:t>- dotyczy osób urodzonych przed dniem 1 sierpnia 1972 r.</w:t>
      </w:r>
    </w:p>
    <w:p w14:paraId="32185B01" w14:textId="77777777" w:rsidR="003937AA" w:rsidRDefault="003937AA" w:rsidP="003937AA">
      <w:pPr>
        <w:autoSpaceDE w:val="0"/>
        <w:autoSpaceDN w:val="0"/>
        <w:adjustRightInd w:val="0"/>
        <w:spacing w:after="0" w:line="240" w:lineRule="auto"/>
        <w:rPr>
          <w:rFonts w:cs="DejaVuSansCondensed-Bold"/>
          <w:color w:val="000000"/>
        </w:rPr>
      </w:pPr>
    </w:p>
    <w:p w14:paraId="6B67FBA5" w14:textId="77777777" w:rsidR="003937AA" w:rsidRDefault="003937AA" w:rsidP="003937AA">
      <w:pPr>
        <w:autoSpaceDE w:val="0"/>
        <w:autoSpaceDN w:val="0"/>
        <w:adjustRightInd w:val="0"/>
        <w:spacing w:after="0" w:line="240" w:lineRule="auto"/>
        <w:rPr>
          <w:rFonts w:ascii="Fira Sans" w:eastAsia="Calibri" w:hAnsi="Fira Sans" w:cs="DejaVuSansCondensed-Bold"/>
          <w:b/>
          <w:bCs/>
          <w:color w:val="000000"/>
          <w:sz w:val="19"/>
          <w:szCs w:val="19"/>
        </w:rPr>
      </w:pPr>
      <w:r>
        <w:rPr>
          <w:rFonts w:ascii="Fira Sans" w:eastAsia="Calibri" w:hAnsi="Fira Sans" w:cs="DejaVuSansCondensed-Bold"/>
          <w:b/>
          <w:bCs/>
          <w:color w:val="000000"/>
          <w:sz w:val="19"/>
          <w:szCs w:val="19"/>
        </w:rPr>
        <w:t>Przetwarzanie danych osobowych</w:t>
      </w:r>
    </w:p>
    <w:p w14:paraId="0F2DD152" w14:textId="77777777" w:rsidR="003937AA" w:rsidRDefault="003937AA" w:rsidP="003937AA">
      <w:pPr>
        <w:autoSpaceDE w:val="0"/>
        <w:autoSpaceDN w:val="0"/>
        <w:adjustRightInd w:val="0"/>
        <w:spacing w:after="0" w:line="240" w:lineRule="auto"/>
        <w:jc w:val="both"/>
        <w:rPr>
          <w:rFonts w:ascii="Fira Sans" w:eastAsia="Calibri" w:hAnsi="Fira Sans" w:cs="DejaVuSansCondensed"/>
          <w:color w:val="000000"/>
          <w:sz w:val="19"/>
          <w:szCs w:val="19"/>
        </w:rPr>
      </w:pPr>
      <w:r>
        <w:rPr>
          <w:rFonts w:ascii="Fira Sans" w:eastAsia="Calibri" w:hAnsi="Fira Sans" w:cs="DejaVuSansCondensed"/>
          <w:color w:val="000000"/>
          <w:sz w:val="19"/>
          <w:szCs w:val="19"/>
        </w:rPr>
        <w:t>DANE OSOBOWE - KLAUZULA INFORMACYJNA</w:t>
      </w:r>
    </w:p>
    <w:p w14:paraId="6BC3EB50" w14:textId="77777777" w:rsidR="003937AA" w:rsidRDefault="003937AA" w:rsidP="003937AA">
      <w:pPr>
        <w:autoSpaceDE w:val="0"/>
        <w:autoSpaceDN w:val="0"/>
        <w:adjustRightInd w:val="0"/>
        <w:spacing w:after="0" w:line="240" w:lineRule="auto"/>
        <w:jc w:val="both"/>
        <w:rPr>
          <w:rFonts w:ascii="Fira Sans" w:eastAsia="Calibri" w:hAnsi="Fira Sans" w:cs="DejaVuSansCondensed"/>
          <w:color w:val="000000"/>
          <w:sz w:val="19"/>
          <w:szCs w:val="19"/>
        </w:rPr>
      </w:pPr>
    </w:p>
    <w:p w14:paraId="56274290" w14:textId="77777777" w:rsidR="003937AA" w:rsidRDefault="003937AA" w:rsidP="003937AA">
      <w:pPr>
        <w:autoSpaceDE w:val="0"/>
        <w:autoSpaceDN w:val="0"/>
        <w:adjustRightInd w:val="0"/>
        <w:spacing w:after="0" w:line="240" w:lineRule="auto"/>
        <w:jc w:val="both"/>
        <w:rPr>
          <w:rFonts w:ascii="Fira Sans" w:eastAsia="Calibri" w:hAnsi="Fira Sans" w:cs="DejaVuSansCondensed"/>
          <w:color w:val="000000"/>
          <w:sz w:val="19"/>
          <w:szCs w:val="19"/>
        </w:rPr>
      </w:pPr>
      <w:r>
        <w:rPr>
          <w:rFonts w:ascii="Fira Sans" w:eastAsia="Calibri" w:hAnsi="Fira Sans" w:cs="DejaVuSansCondensed"/>
          <w:color w:val="000000"/>
          <w:sz w:val="19"/>
          <w:szCs w:val="19"/>
        </w:rPr>
        <w:t xml:space="preserve">Informacje na temat przetwarzania danych osobowych znajdują się na stronie: </w:t>
      </w:r>
    </w:p>
    <w:p w14:paraId="3094830D" w14:textId="3B317ABC" w:rsidR="00A051E7" w:rsidRPr="00A051E7" w:rsidRDefault="00110F0E" w:rsidP="003937AA">
      <w:pPr>
        <w:pStyle w:val="NormalnyWeb"/>
        <w:spacing w:before="0" w:beforeAutospacing="0" w:after="0" w:afterAutospacing="0" w:line="240" w:lineRule="exact"/>
        <w:jc w:val="both"/>
        <w:rPr>
          <w:rFonts w:ascii="Fira Sans" w:hAnsi="Fira Sans" w:cs="DejaVuSansCondensed"/>
          <w:color w:val="000000"/>
          <w:sz w:val="19"/>
          <w:szCs w:val="19"/>
        </w:rPr>
      </w:pPr>
      <w:hyperlink r:id="rId9" w:history="1">
        <w:proofErr w:type="spellStart"/>
        <w:r w:rsidR="003937AA">
          <w:rPr>
            <w:rStyle w:val="Hipercze"/>
            <w:rFonts w:ascii="Fira Sans" w:hAnsi="Fira Sans"/>
            <w:sz w:val="19"/>
            <w:szCs w:val="19"/>
          </w:rPr>
          <w:t>klauzula_informacyjna_nabory_na_stanowiska_wiceprezesa</w:t>
        </w:r>
        <w:proofErr w:type="spellEnd"/>
        <w:r w:rsidR="003937AA">
          <w:rPr>
            <w:rStyle w:val="Hipercze"/>
            <w:rFonts w:ascii="Fira Sans" w:hAnsi="Fira Sans"/>
            <w:sz w:val="19"/>
            <w:szCs w:val="19"/>
          </w:rPr>
          <w:t xml:space="preserve"> (1).pdf</w:t>
        </w:r>
      </w:hyperlink>
    </w:p>
    <w:sectPr w:rsidR="00A051E7" w:rsidRPr="00A051E7" w:rsidSect="004D20D2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1D4A9B" w14:textId="77777777" w:rsidR="00D77AD1" w:rsidRDefault="00D77AD1" w:rsidP="00105203">
      <w:pPr>
        <w:spacing w:after="0" w:line="240" w:lineRule="auto"/>
      </w:pPr>
      <w:r>
        <w:separator/>
      </w:r>
    </w:p>
  </w:endnote>
  <w:endnote w:type="continuationSeparator" w:id="0">
    <w:p w14:paraId="712D43E7" w14:textId="77777777" w:rsidR="00D77AD1" w:rsidRDefault="00D77AD1" w:rsidP="00105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ansCondensed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Condense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88D381" w14:textId="77777777" w:rsidR="00D77AD1" w:rsidRDefault="00D77AD1" w:rsidP="00105203">
      <w:pPr>
        <w:spacing w:after="0" w:line="240" w:lineRule="auto"/>
      </w:pPr>
      <w:r>
        <w:separator/>
      </w:r>
    </w:p>
  </w:footnote>
  <w:footnote w:type="continuationSeparator" w:id="0">
    <w:p w14:paraId="122479AA" w14:textId="77777777" w:rsidR="00D77AD1" w:rsidRDefault="00D77AD1" w:rsidP="001052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634F8"/>
    <w:multiLevelType w:val="multilevel"/>
    <w:tmpl w:val="DD885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773E4A"/>
    <w:multiLevelType w:val="hybridMultilevel"/>
    <w:tmpl w:val="C1CEB8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B6564"/>
    <w:multiLevelType w:val="multilevel"/>
    <w:tmpl w:val="E642F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471534"/>
    <w:multiLevelType w:val="hybridMultilevel"/>
    <w:tmpl w:val="356619F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3B67CE"/>
    <w:multiLevelType w:val="hybridMultilevel"/>
    <w:tmpl w:val="C1CEB8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6" w15:restartNumberingAfterBreak="0">
    <w:nsid w:val="2D4C7C7F"/>
    <w:multiLevelType w:val="multilevel"/>
    <w:tmpl w:val="69122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647AB8"/>
    <w:multiLevelType w:val="multilevel"/>
    <w:tmpl w:val="E642F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2D1741"/>
    <w:multiLevelType w:val="hybridMultilevel"/>
    <w:tmpl w:val="A63E0E5A"/>
    <w:lvl w:ilvl="0" w:tplc="09B01174">
      <w:start w:val="18"/>
      <w:numFmt w:val="bullet"/>
      <w:lvlText w:val="–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CD2B3B"/>
    <w:multiLevelType w:val="multilevel"/>
    <w:tmpl w:val="8254401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DA1313"/>
    <w:multiLevelType w:val="hybridMultilevel"/>
    <w:tmpl w:val="05F6EEE0"/>
    <w:lvl w:ilvl="0" w:tplc="09B01174">
      <w:start w:val="18"/>
      <w:numFmt w:val="bullet"/>
      <w:lvlText w:val="–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5776D"/>
    <w:multiLevelType w:val="multilevel"/>
    <w:tmpl w:val="C6F8A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B276C1"/>
    <w:multiLevelType w:val="hybridMultilevel"/>
    <w:tmpl w:val="444CA4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304F4A"/>
    <w:multiLevelType w:val="hybridMultilevel"/>
    <w:tmpl w:val="02B4282A"/>
    <w:lvl w:ilvl="0" w:tplc="ECEA7E7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B154539"/>
    <w:multiLevelType w:val="hybridMultilevel"/>
    <w:tmpl w:val="C0AE6F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9500D1"/>
    <w:multiLevelType w:val="multilevel"/>
    <w:tmpl w:val="E8F230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713E2B61"/>
    <w:multiLevelType w:val="multilevel"/>
    <w:tmpl w:val="EBB4D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376574E"/>
    <w:multiLevelType w:val="multilevel"/>
    <w:tmpl w:val="AEFEF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4663682"/>
    <w:multiLevelType w:val="multilevel"/>
    <w:tmpl w:val="69122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63E0033"/>
    <w:multiLevelType w:val="hybridMultilevel"/>
    <w:tmpl w:val="9D649F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BD379B"/>
    <w:multiLevelType w:val="hybridMultilevel"/>
    <w:tmpl w:val="00E25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6"/>
  </w:num>
  <w:num w:numId="4">
    <w:abstractNumId w:val="15"/>
  </w:num>
  <w:num w:numId="5">
    <w:abstractNumId w:val="17"/>
  </w:num>
  <w:num w:numId="6">
    <w:abstractNumId w:val="18"/>
  </w:num>
  <w:num w:numId="7">
    <w:abstractNumId w:val="0"/>
  </w:num>
  <w:num w:numId="8">
    <w:abstractNumId w:val="2"/>
  </w:num>
  <w:num w:numId="9">
    <w:abstractNumId w:val="9"/>
  </w:num>
  <w:num w:numId="10">
    <w:abstractNumId w:val="7"/>
  </w:num>
  <w:num w:numId="11">
    <w:abstractNumId w:val="10"/>
  </w:num>
  <w:num w:numId="12">
    <w:abstractNumId w:val="14"/>
  </w:num>
  <w:num w:numId="13">
    <w:abstractNumId w:val="12"/>
  </w:num>
  <w:num w:numId="14">
    <w:abstractNumId w:val="8"/>
  </w:num>
  <w:num w:numId="15">
    <w:abstractNumId w:val="3"/>
  </w:num>
  <w:num w:numId="16">
    <w:abstractNumId w:val="20"/>
  </w:num>
  <w:num w:numId="17">
    <w:abstractNumId w:val="13"/>
  </w:num>
  <w:num w:numId="18">
    <w:abstractNumId w:val="5"/>
  </w:num>
  <w:num w:numId="19">
    <w:abstractNumId w:val="1"/>
  </w:num>
  <w:num w:numId="20">
    <w:abstractNumId w:val="19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108"/>
    <w:rsid w:val="00003DD7"/>
    <w:rsid w:val="00007A18"/>
    <w:rsid w:val="00012216"/>
    <w:rsid w:val="000311EC"/>
    <w:rsid w:val="00044F9E"/>
    <w:rsid w:val="00051D77"/>
    <w:rsid w:val="00064B67"/>
    <w:rsid w:val="00071A94"/>
    <w:rsid w:val="000942B0"/>
    <w:rsid w:val="000A7B38"/>
    <w:rsid w:val="000B1610"/>
    <w:rsid w:val="000C44DA"/>
    <w:rsid w:val="000D65AE"/>
    <w:rsid w:val="000E4F2A"/>
    <w:rsid w:val="001036E4"/>
    <w:rsid w:val="00105203"/>
    <w:rsid w:val="00110F0E"/>
    <w:rsid w:val="0011688E"/>
    <w:rsid w:val="001233E6"/>
    <w:rsid w:val="001356A5"/>
    <w:rsid w:val="00152F69"/>
    <w:rsid w:val="00173E9E"/>
    <w:rsid w:val="00182161"/>
    <w:rsid w:val="0018594E"/>
    <w:rsid w:val="001D2492"/>
    <w:rsid w:val="001D40FF"/>
    <w:rsid w:val="001F1936"/>
    <w:rsid w:val="0020550C"/>
    <w:rsid w:val="0023337F"/>
    <w:rsid w:val="0025003B"/>
    <w:rsid w:val="00271CA3"/>
    <w:rsid w:val="00275E91"/>
    <w:rsid w:val="002825FF"/>
    <w:rsid w:val="0028489E"/>
    <w:rsid w:val="00296335"/>
    <w:rsid w:val="00301F99"/>
    <w:rsid w:val="00302EDB"/>
    <w:rsid w:val="00311378"/>
    <w:rsid w:val="0032516D"/>
    <w:rsid w:val="003312A3"/>
    <w:rsid w:val="003544BE"/>
    <w:rsid w:val="00356161"/>
    <w:rsid w:val="0037513B"/>
    <w:rsid w:val="00387669"/>
    <w:rsid w:val="003903AC"/>
    <w:rsid w:val="003937AA"/>
    <w:rsid w:val="003B3ED4"/>
    <w:rsid w:val="003C3057"/>
    <w:rsid w:val="003C6C3B"/>
    <w:rsid w:val="003C6FBD"/>
    <w:rsid w:val="003D2513"/>
    <w:rsid w:val="004623D1"/>
    <w:rsid w:val="00477F1C"/>
    <w:rsid w:val="00486F52"/>
    <w:rsid w:val="004A3605"/>
    <w:rsid w:val="004B7AC6"/>
    <w:rsid w:val="004D20D2"/>
    <w:rsid w:val="004E2549"/>
    <w:rsid w:val="004E4BFE"/>
    <w:rsid w:val="004F0653"/>
    <w:rsid w:val="004F6F3B"/>
    <w:rsid w:val="00546872"/>
    <w:rsid w:val="00570AC2"/>
    <w:rsid w:val="005731D1"/>
    <w:rsid w:val="00583C7F"/>
    <w:rsid w:val="0059027E"/>
    <w:rsid w:val="005C62B7"/>
    <w:rsid w:val="005D7099"/>
    <w:rsid w:val="005E27F5"/>
    <w:rsid w:val="005E4F7A"/>
    <w:rsid w:val="00603F28"/>
    <w:rsid w:val="0064326A"/>
    <w:rsid w:val="00662651"/>
    <w:rsid w:val="006C7D50"/>
    <w:rsid w:val="006E07EF"/>
    <w:rsid w:val="00723856"/>
    <w:rsid w:val="00727455"/>
    <w:rsid w:val="007332CC"/>
    <w:rsid w:val="00773D12"/>
    <w:rsid w:val="00777C02"/>
    <w:rsid w:val="00782B1F"/>
    <w:rsid w:val="00786A0C"/>
    <w:rsid w:val="0079063D"/>
    <w:rsid w:val="0079114B"/>
    <w:rsid w:val="007C0232"/>
    <w:rsid w:val="007C04AB"/>
    <w:rsid w:val="007D5BB3"/>
    <w:rsid w:val="007F61E9"/>
    <w:rsid w:val="00811FEE"/>
    <w:rsid w:val="008310E9"/>
    <w:rsid w:val="008519F6"/>
    <w:rsid w:val="00862B05"/>
    <w:rsid w:val="00882436"/>
    <w:rsid w:val="0088757B"/>
    <w:rsid w:val="0089438E"/>
    <w:rsid w:val="00896317"/>
    <w:rsid w:val="008A5D46"/>
    <w:rsid w:val="008B2BFE"/>
    <w:rsid w:val="008C0BF2"/>
    <w:rsid w:val="008C3542"/>
    <w:rsid w:val="008D55E1"/>
    <w:rsid w:val="008D699C"/>
    <w:rsid w:val="008E040F"/>
    <w:rsid w:val="00912804"/>
    <w:rsid w:val="00924945"/>
    <w:rsid w:val="0093074F"/>
    <w:rsid w:val="00944B86"/>
    <w:rsid w:val="0096765E"/>
    <w:rsid w:val="0097487C"/>
    <w:rsid w:val="00982353"/>
    <w:rsid w:val="00993DE0"/>
    <w:rsid w:val="009965CC"/>
    <w:rsid w:val="009A079D"/>
    <w:rsid w:val="009B27D4"/>
    <w:rsid w:val="009C6C23"/>
    <w:rsid w:val="009D0FB6"/>
    <w:rsid w:val="009E20B5"/>
    <w:rsid w:val="009E557D"/>
    <w:rsid w:val="009E64C1"/>
    <w:rsid w:val="009E7219"/>
    <w:rsid w:val="00A051E7"/>
    <w:rsid w:val="00A14C31"/>
    <w:rsid w:val="00A17C8C"/>
    <w:rsid w:val="00A2711B"/>
    <w:rsid w:val="00A37016"/>
    <w:rsid w:val="00A400DE"/>
    <w:rsid w:val="00A43EAC"/>
    <w:rsid w:val="00A74DE7"/>
    <w:rsid w:val="00AB1110"/>
    <w:rsid w:val="00AD08CC"/>
    <w:rsid w:val="00B03264"/>
    <w:rsid w:val="00B52DEF"/>
    <w:rsid w:val="00B551A1"/>
    <w:rsid w:val="00B91D15"/>
    <w:rsid w:val="00BA50F3"/>
    <w:rsid w:val="00BA6623"/>
    <w:rsid w:val="00BB4179"/>
    <w:rsid w:val="00BC720D"/>
    <w:rsid w:val="00BD1403"/>
    <w:rsid w:val="00BD1F01"/>
    <w:rsid w:val="00BF06F1"/>
    <w:rsid w:val="00C13D1D"/>
    <w:rsid w:val="00C17B38"/>
    <w:rsid w:val="00C4038A"/>
    <w:rsid w:val="00C84757"/>
    <w:rsid w:val="00C84EDD"/>
    <w:rsid w:val="00C902B5"/>
    <w:rsid w:val="00C90CEE"/>
    <w:rsid w:val="00C914C8"/>
    <w:rsid w:val="00C9636C"/>
    <w:rsid w:val="00CA02EB"/>
    <w:rsid w:val="00CB73B3"/>
    <w:rsid w:val="00CD4614"/>
    <w:rsid w:val="00CF6DA8"/>
    <w:rsid w:val="00D22BF4"/>
    <w:rsid w:val="00D27108"/>
    <w:rsid w:val="00D44F43"/>
    <w:rsid w:val="00D63060"/>
    <w:rsid w:val="00D6466A"/>
    <w:rsid w:val="00D77AD1"/>
    <w:rsid w:val="00D9113A"/>
    <w:rsid w:val="00D9679C"/>
    <w:rsid w:val="00DD2F78"/>
    <w:rsid w:val="00DE2744"/>
    <w:rsid w:val="00E1060C"/>
    <w:rsid w:val="00E164B5"/>
    <w:rsid w:val="00E4060C"/>
    <w:rsid w:val="00E6593A"/>
    <w:rsid w:val="00E73786"/>
    <w:rsid w:val="00E95550"/>
    <w:rsid w:val="00EA027E"/>
    <w:rsid w:val="00EB189B"/>
    <w:rsid w:val="00EE3513"/>
    <w:rsid w:val="00F1033E"/>
    <w:rsid w:val="00F13093"/>
    <w:rsid w:val="00F14D8E"/>
    <w:rsid w:val="00F15FB2"/>
    <w:rsid w:val="00F425A2"/>
    <w:rsid w:val="00F51EEB"/>
    <w:rsid w:val="00F61113"/>
    <w:rsid w:val="00F6782D"/>
    <w:rsid w:val="00FB0757"/>
    <w:rsid w:val="00FD0778"/>
    <w:rsid w:val="00FF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5150C"/>
  <w15:docId w15:val="{00E4C26F-990E-4F33-B280-88FE9458A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271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62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623D1"/>
    <w:rPr>
      <w:b/>
      <w:bCs/>
    </w:rPr>
  </w:style>
  <w:style w:type="paragraph" w:styleId="Akapitzlist">
    <w:name w:val="List Paragraph"/>
    <w:basedOn w:val="Normalny"/>
    <w:link w:val="AkapitzlistZnak"/>
    <w:uiPriority w:val="99"/>
    <w:qFormat/>
    <w:rsid w:val="00D63060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88757B"/>
    <w:rPr>
      <w:strike w:val="0"/>
      <w:dstrike w:val="0"/>
      <w:color w:val="B41116"/>
      <w:u w:val="none"/>
      <w:effect w:val="none"/>
    </w:rPr>
  </w:style>
  <w:style w:type="character" w:customStyle="1" w:styleId="AkapitzlistZnak">
    <w:name w:val="Akapit z listą Znak"/>
    <w:link w:val="Akapitzlist"/>
    <w:uiPriority w:val="99"/>
    <w:locked/>
    <w:rsid w:val="001D249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0520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0520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0520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02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02B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66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66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66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66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662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0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2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6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31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04489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71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329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7" w:color="E5E5E5"/>
                                    <w:left w:val="single" w:sz="6" w:space="14" w:color="E5E5E5"/>
                                    <w:bottom w:val="single" w:sz="6" w:space="7" w:color="E5E5E5"/>
                                    <w:right w:val="single" w:sz="6" w:space="14" w:color="E5E5E5"/>
                                  </w:divBdr>
                                  <w:divsChild>
                                    <w:div w:id="104421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289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400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9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9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91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3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95102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87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065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7" w:color="E5E5E5"/>
                                    <w:left w:val="single" w:sz="6" w:space="14" w:color="E5E5E5"/>
                                    <w:bottom w:val="single" w:sz="6" w:space="7" w:color="E5E5E5"/>
                                    <w:right w:val="single" w:sz="6" w:space="14" w:color="E5E5E5"/>
                                  </w:divBdr>
                                  <w:divsChild>
                                    <w:div w:id="25913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566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4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klimaszewskip1\Downloads\oswiadczenia_dla_kandydatow_na_stanowisko_wiceprezesa_gus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krutacja@stat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klimaszewskip1\Downloads\klauzula_informacyjna_nabory_na_stanowiska_wiceprezesa%20(1)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816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nowickama</dc:creator>
  <cp:keywords/>
  <dc:description/>
  <cp:lastModifiedBy>Urbanowicz Magdalena</cp:lastModifiedBy>
  <cp:revision>2</cp:revision>
  <cp:lastPrinted>2019-04-17T06:25:00Z</cp:lastPrinted>
  <dcterms:created xsi:type="dcterms:W3CDTF">2025-05-14T13:31:00Z</dcterms:created>
  <dcterms:modified xsi:type="dcterms:W3CDTF">2025-05-14T13:31:00Z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GUS-BK01.110.23.2025.11</vt:lpwstr>
  </property>
  <property fmtid="{D5CDD505-2E9C-101B-9397-08002B2CF9AE}" pid="3" name="UNPPisma">
    <vt:lpwstr>2025-94412</vt:lpwstr>
  </property>
  <property fmtid="{D5CDD505-2E9C-101B-9397-08002B2CF9AE}" pid="4" name="ZnakSprawy">
    <vt:lpwstr>GUS-BK01.110.23.2025</vt:lpwstr>
  </property>
  <property fmtid="{D5CDD505-2E9C-101B-9397-08002B2CF9AE}" pid="5" name="ZnakSprawy2">
    <vt:lpwstr>Znak sprawy: GUS-BK01.110.23.2025</vt:lpwstr>
  </property>
  <property fmtid="{D5CDD505-2E9C-101B-9397-08002B2CF9AE}" pid="6" name="AktualnaDataSlownie">
    <vt:lpwstr>14 maja 2025</vt:lpwstr>
  </property>
  <property fmtid="{D5CDD505-2E9C-101B-9397-08002B2CF9AE}" pid="7" name="ZnakSprawyPrzedPrzeniesieniem">
    <vt:lpwstr/>
  </property>
  <property fmtid="{D5CDD505-2E9C-101B-9397-08002B2CF9AE}" pid="8" name="Autor">
    <vt:lpwstr>Urbanowicz Magdalena</vt:lpwstr>
  </property>
  <property fmtid="{D5CDD505-2E9C-101B-9397-08002B2CF9AE}" pid="9" name="AutorNumer">
    <vt:lpwstr/>
  </property>
  <property fmtid="{D5CDD505-2E9C-101B-9397-08002B2CF9AE}" pid="10" name="AutorKomorkaNadrzedna">
    <vt:lpwstr>Z-ca Dyrektora BK(BK-I)</vt:lpwstr>
  </property>
  <property fmtid="{D5CDD505-2E9C-101B-9397-08002B2CF9AE}" pid="11" name="AutorInicjaly">
    <vt:lpwstr>MU</vt:lpwstr>
  </property>
  <property fmtid="{D5CDD505-2E9C-101B-9397-08002B2CF9AE}" pid="12" name="AutorNrTelefonu">
    <vt:lpwstr>(022) 608-3224</vt:lpwstr>
  </property>
  <property fmtid="{D5CDD505-2E9C-101B-9397-08002B2CF9AE}" pid="13" name="Stanowisko">
    <vt:lpwstr>naczelnik wydziału</vt:lpwstr>
  </property>
  <property fmtid="{D5CDD505-2E9C-101B-9397-08002B2CF9AE}" pid="14" name="OpisPisma">
    <vt:lpwstr>Ogłoszenie na Wiceprezesa GUS ds. technologii informacyjnych</vt:lpwstr>
  </property>
  <property fmtid="{D5CDD505-2E9C-101B-9397-08002B2CF9AE}" pid="15" name="Komorka">
    <vt:lpwstr>Prezes GUS</vt:lpwstr>
  </property>
  <property fmtid="{D5CDD505-2E9C-101B-9397-08002B2CF9AE}" pid="16" name="KodKomorki">
    <vt:lpwstr>Prezes GUS</vt:lpwstr>
  </property>
  <property fmtid="{D5CDD505-2E9C-101B-9397-08002B2CF9AE}" pid="17" name="AktualnaData">
    <vt:lpwstr>2025-05-14</vt:lpwstr>
  </property>
  <property fmtid="{D5CDD505-2E9C-101B-9397-08002B2CF9AE}" pid="18" name="Wydzial">
    <vt:lpwstr>Wydział Organizacji i Zarządzania Zasobami Ludzkimi</vt:lpwstr>
  </property>
  <property fmtid="{D5CDD505-2E9C-101B-9397-08002B2CF9AE}" pid="19" name="KodWydzialu">
    <vt:lpwstr>BK-01</vt:lpwstr>
  </property>
  <property fmtid="{D5CDD505-2E9C-101B-9397-08002B2CF9AE}" pid="20" name="ZaakceptowanePrzez">
    <vt:lpwstr>n/d</vt:lpwstr>
  </property>
  <property fmtid="{D5CDD505-2E9C-101B-9397-08002B2CF9AE}" pid="21" name="PrzekazanieDo">
    <vt:lpwstr>Magdalena Urbanowicz</vt:lpwstr>
  </property>
  <property fmtid="{D5CDD505-2E9C-101B-9397-08002B2CF9AE}" pid="22" name="PrzekazanieDoStanowisko">
    <vt:lpwstr>naczelnik wydziału</vt:lpwstr>
  </property>
  <property fmtid="{D5CDD505-2E9C-101B-9397-08002B2CF9AE}" pid="23" name="PrzekazanieDoKomorkaPracownika">
    <vt:lpwstr>Wydział Organizacji i Zarządzania Zasobami Ludzkimi(BK-01) </vt:lpwstr>
  </property>
  <property fmtid="{D5CDD505-2E9C-101B-9397-08002B2CF9AE}" pid="24" name="PrzekazanieWgRozdzielnika">
    <vt:lpwstr/>
  </property>
  <property fmtid="{D5CDD505-2E9C-101B-9397-08002B2CF9AE}" pid="25" name="adresImie">
    <vt:lpwstr/>
  </property>
  <property fmtid="{D5CDD505-2E9C-101B-9397-08002B2CF9AE}" pid="26" name="adresNazwisko">
    <vt:lpwstr/>
  </property>
  <property fmtid="{D5CDD505-2E9C-101B-9397-08002B2CF9AE}" pid="27" name="adresNazwa">
    <vt:lpwstr/>
  </property>
  <property fmtid="{D5CDD505-2E9C-101B-9397-08002B2CF9AE}" pid="28" name="adresOddzial">
    <vt:lpwstr/>
  </property>
  <property fmtid="{D5CDD505-2E9C-101B-9397-08002B2CF9AE}" pid="29" name="adresTypUlicy">
    <vt:lpwstr/>
  </property>
  <property fmtid="{D5CDD505-2E9C-101B-9397-08002B2CF9AE}" pid="30" name="adresUlica">
    <vt:lpwstr/>
  </property>
  <property fmtid="{D5CDD505-2E9C-101B-9397-08002B2CF9AE}" pid="31" name="adresNrDomu">
    <vt:lpwstr/>
  </property>
  <property fmtid="{D5CDD505-2E9C-101B-9397-08002B2CF9AE}" pid="32" name="adresNrLokalu">
    <vt:lpwstr/>
  </property>
  <property fmtid="{D5CDD505-2E9C-101B-9397-08002B2CF9AE}" pid="33" name="adresKodPocztowy">
    <vt:lpwstr/>
  </property>
  <property fmtid="{D5CDD505-2E9C-101B-9397-08002B2CF9AE}" pid="34" name="adresMiejscowosc">
    <vt:lpwstr/>
  </property>
  <property fmtid="{D5CDD505-2E9C-101B-9397-08002B2CF9AE}" pid="35" name="adresPoczta">
    <vt:lpwstr/>
  </property>
  <property fmtid="{D5CDD505-2E9C-101B-9397-08002B2CF9AE}" pid="36" name="adresEMail">
    <vt:lpwstr/>
  </property>
  <property fmtid="{D5CDD505-2E9C-101B-9397-08002B2CF9AE}" pid="37" name="DataNaPismie">
    <vt:lpwstr>brak</vt:lpwstr>
  </property>
  <property fmtid="{D5CDD505-2E9C-101B-9397-08002B2CF9AE}" pid="38" name="adresaciDW">
    <vt:lpwstr/>
  </property>
  <property fmtid="{D5CDD505-2E9C-101B-9397-08002B2CF9AE}" pid="39" name="adresaciDW2">
    <vt:lpwstr/>
  </property>
  <property fmtid="{D5CDD505-2E9C-101B-9397-08002B2CF9AE}" pid="40" name="DataCzasWprowadzenia">
    <vt:lpwstr>2025-05-14 13:55:30</vt:lpwstr>
  </property>
  <property fmtid="{D5CDD505-2E9C-101B-9397-08002B2CF9AE}" pid="41" name="TematSprawy">
    <vt:lpwstr>Nabory na Wiceprezesów</vt:lpwstr>
  </property>
  <property fmtid="{D5CDD505-2E9C-101B-9397-08002B2CF9AE}" pid="42" name="ProwadzacySprawe">
    <vt:lpwstr>Urbanowicz Magdalena</vt:lpwstr>
  </property>
  <property fmtid="{D5CDD505-2E9C-101B-9397-08002B2CF9AE}" pid="43" name="StopienSluzbowy">
    <vt:lpwstr/>
  </property>
  <property fmtid="{D5CDD505-2E9C-101B-9397-08002B2CF9AE}" pid="44" name="KodKreskowy">
    <vt:lpwstr> </vt:lpwstr>
  </property>
  <property fmtid="{D5CDD505-2E9C-101B-9397-08002B2CF9AE}" pid="45" name="TrescPisma">
    <vt:lpwstr/>
  </property>
</Properties>
</file>