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12C2E" w14:textId="5AEFC8A5" w:rsidR="00AD112D" w:rsidRDefault="00477E1F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 </w:t>
      </w:r>
    </w:p>
    <w:p w14:paraId="457B648F" w14:textId="465DBE0F" w:rsidR="00AD112D" w:rsidRPr="005E42E8" w:rsidRDefault="00AD112D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5E42E8"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RAPORT NA TEMAT OBYWATELI </w:t>
      </w:r>
      <w:r>
        <w:rPr>
          <w:rFonts w:ascii="Roboto" w:eastAsia="Times New Roman" w:hAnsi="Roboto"/>
          <w:b/>
          <w:bCs/>
          <w:kern w:val="32"/>
          <w:sz w:val="32"/>
          <w:szCs w:val="32"/>
        </w:rPr>
        <w:t>BIAŁORUSI</w:t>
      </w:r>
    </w:p>
    <w:p w14:paraId="29CDA229" w14:textId="2B5CCCA4" w:rsidR="00AD112D" w:rsidRPr="00694546" w:rsidRDefault="00AD112D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3453E3">
        <w:rPr>
          <w:rFonts w:ascii="Roboto" w:eastAsia="Times New Roman" w:hAnsi="Roboto"/>
        </w:rPr>
        <w:t xml:space="preserve">(wg stanu na </w:t>
      </w:r>
      <w:r w:rsidR="00E54393">
        <w:rPr>
          <w:rFonts w:ascii="Roboto" w:eastAsia="Times New Roman" w:hAnsi="Roboto"/>
        </w:rPr>
        <w:t xml:space="preserve">1 </w:t>
      </w:r>
      <w:r w:rsidR="00007B7F">
        <w:rPr>
          <w:rFonts w:ascii="Roboto" w:eastAsia="Times New Roman" w:hAnsi="Roboto"/>
        </w:rPr>
        <w:t>stycznia</w:t>
      </w:r>
      <w:r w:rsidR="00E54393">
        <w:rPr>
          <w:rFonts w:ascii="Roboto" w:eastAsia="Times New Roman" w:hAnsi="Roboto"/>
        </w:rPr>
        <w:t xml:space="preserve"> </w:t>
      </w:r>
      <w:r w:rsidRPr="003C64FD">
        <w:rPr>
          <w:rFonts w:ascii="Roboto" w:eastAsia="Times New Roman" w:hAnsi="Roboto"/>
        </w:rPr>
        <w:t>202</w:t>
      </w:r>
      <w:r w:rsidR="00007B7F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 xml:space="preserve"> </w:t>
      </w:r>
      <w:r w:rsidRPr="003453E3">
        <w:rPr>
          <w:rFonts w:ascii="Roboto" w:eastAsia="Times New Roman" w:hAnsi="Roboto"/>
        </w:rPr>
        <w:t>r.)</w:t>
      </w:r>
    </w:p>
    <w:p w14:paraId="50D2BB10" w14:textId="77777777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012BD7" w14:textId="77777777" w:rsidR="00A93F47" w:rsidRPr="004156D1" w:rsidRDefault="00A93F47" w:rsidP="00AD112D">
      <w:pPr>
        <w:spacing w:after="60"/>
        <w:ind w:firstLine="622"/>
        <w:jc w:val="both"/>
        <w:outlineLvl w:val="1"/>
        <w:rPr>
          <w:rFonts w:ascii="Roboto" w:eastAsia="Times New Roman" w:hAnsi="Roboto"/>
          <w:color w:val="FF0000"/>
        </w:rPr>
      </w:pPr>
    </w:p>
    <w:p w14:paraId="3F5F292F" w14:textId="7C8D3EF6" w:rsidR="00AD112D" w:rsidRPr="00995B48" w:rsidRDefault="00AD112D" w:rsidP="008D3398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r w:rsidRPr="00995B48">
        <w:rPr>
          <w:rFonts w:ascii="Roboto" w:eastAsia="Times New Roman" w:hAnsi="Roboto"/>
        </w:rPr>
        <w:t>Od 2019 r. Białorusini są drugą najliczniej reprezentowaną grupą cudzoziemców w Polsce. Zgodnie ze stanem na dzień</w:t>
      </w:r>
      <w:r w:rsidR="00B96BC1" w:rsidRPr="00995B48">
        <w:rPr>
          <w:rFonts w:ascii="Roboto" w:eastAsia="Times New Roman" w:hAnsi="Roboto"/>
        </w:rPr>
        <w:t xml:space="preserve"> 1</w:t>
      </w:r>
      <w:r w:rsidR="0002739A" w:rsidRPr="00995B48">
        <w:rPr>
          <w:rFonts w:ascii="Roboto" w:eastAsia="Times New Roman" w:hAnsi="Roboto"/>
        </w:rPr>
        <w:t xml:space="preserve"> </w:t>
      </w:r>
      <w:r w:rsidR="00E35BA1" w:rsidRPr="00995B48">
        <w:rPr>
          <w:rFonts w:ascii="Roboto" w:eastAsia="Times New Roman" w:hAnsi="Roboto"/>
        </w:rPr>
        <w:t>stycznia</w:t>
      </w:r>
      <w:r w:rsidR="00D02DD5" w:rsidRPr="00995B48">
        <w:rPr>
          <w:rFonts w:ascii="Roboto" w:eastAsia="Times New Roman" w:hAnsi="Roboto"/>
        </w:rPr>
        <w:t xml:space="preserve"> </w:t>
      </w:r>
      <w:r w:rsidR="00E35BA1" w:rsidRPr="00995B48">
        <w:rPr>
          <w:rFonts w:ascii="Roboto" w:eastAsia="Times New Roman" w:hAnsi="Roboto"/>
        </w:rPr>
        <w:t>2026</w:t>
      </w:r>
      <w:r w:rsidRPr="00995B48">
        <w:rPr>
          <w:rFonts w:ascii="Roboto" w:eastAsia="Times New Roman" w:hAnsi="Roboto"/>
        </w:rPr>
        <w:t xml:space="preserve"> roku </w:t>
      </w:r>
      <w:r w:rsidR="00A60C21" w:rsidRPr="00995B48">
        <w:rPr>
          <w:rFonts w:ascii="Roboto" w:eastAsia="Times New Roman" w:hAnsi="Roboto"/>
        </w:rPr>
        <w:t>ponad</w:t>
      </w:r>
      <w:r w:rsidR="0048063F" w:rsidRPr="00995B48">
        <w:rPr>
          <w:rFonts w:ascii="Roboto" w:eastAsia="Times New Roman" w:hAnsi="Roboto"/>
        </w:rPr>
        <w:t xml:space="preserve"> </w:t>
      </w:r>
      <w:r w:rsidR="0048063F" w:rsidRPr="00995B48">
        <w:rPr>
          <w:rFonts w:ascii="Roboto" w:eastAsia="Times New Roman" w:hAnsi="Roboto"/>
          <w:b/>
        </w:rPr>
        <w:t>14</w:t>
      </w:r>
      <w:r w:rsidR="00995B48" w:rsidRPr="00995B48">
        <w:rPr>
          <w:rFonts w:ascii="Roboto" w:eastAsia="Times New Roman" w:hAnsi="Roboto"/>
          <w:b/>
        </w:rPr>
        <w:t>4</w:t>
      </w:r>
      <w:r w:rsidRPr="00995B48">
        <w:rPr>
          <w:rFonts w:ascii="Roboto" w:eastAsia="Times New Roman" w:hAnsi="Roboto"/>
          <w:b/>
        </w:rPr>
        <w:t xml:space="preserve"> tys.</w:t>
      </w:r>
      <w:r w:rsidRPr="00995B48">
        <w:rPr>
          <w:rFonts w:ascii="Roboto" w:eastAsia="Times New Roman" w:hAnsi="Roboto"/>
        </w:rPr>
        <w:t xml:space="preserve"> obywateli tego kraju posiada ważny dokument wydany na terytorium RP uprawniający do pobytu</w:t>
      </w:r>
      <w:r w:rsidR="00864560" w:rsidRPr="00995B48">
        <w:rPr>
          <w:rFonts w:ascii="Roboto" w:eastAsia="Times New Roman" w:hAnsi="Roboto"/>
        </w:rPr>
        <w:t xml:space="preserve">. </w:t>
      </w:r>
      <w:r w:rsidRPr="00995B48">
        <w:rPr>
          <w:rFonts w:ascii="Roboto" w:eastAsia="Times New Roman" w:hAnsi="Roboto"/>
        </w:rPr>
        <w:t xml:space="preserve">Od kilku lat ich napływ do Polski utrzymuje się na wysokim poziomie i wyraźnie przyspieszył w sierpniu 2020 r. – po sfałszowanych wyborach. Obecnie dominującym typem zezwolenia w przypadku Białorusi jest pobyt czasowy – </w:t>
      </w:r>
      <w:r w:rsidR="00A60C21" w:rsidRPr="00995B48">
        <w:rPr>
          <w:rFonts w:ascii="Roboto" w:eastAsia="Times New Roman" w:hAnsi="Roboto"/>
        </w:rPr>
        <w:t>blisko</w:t>
      </w:r>
      <w:r w:rsidR="00ED3B81" w:rsidRPr="00995B48">
        <w:rPr>
          <w:rFonts w:ascii="Roboto" w:eastAsia="Times New Roman" w:hAnsi="Roboto"/>
        </w:rPr>
        <w:t xml:space="preserve"> </w:t>
      </w:r>
      <w:r w:rsidR="00995B48" w:rsidRPr="00995B48">
        <w:rPr>
          <w:rFonts w:ascii="Roboto" w:eastAsia="Times New Roman" w:hAnsi="Roboto"/>
        </w:rPr>
        <w:t>89</w:t>
      </w:r>
      <w:r w:rsidR="00D36E52" w:rsidRPr="00995B48">
        <w:rPr>
          <w:rFonts w:ascii="Roboto" w:eastAsia="Times New Roman" w:hAnsi="Roboto"/>
        </w:rPr>
        <w:t xml:space="preserve"> </w:t>
      </w:r>
      <w:r w:rsidRPr="00995B48">
        <w:rPr>
          <w:rFonts w:ascii="Roboto" w:eastAsia="Times New Roman" w:hAnsi="Roboto"/>
        </w:rPr>
        <w:t xml:space="preserve">tys. zezwoleń. </w:t>
      </w:r>
      <w:r w:rsidR="00265C55" w:rsidRPr="00995B48">
        <w:rPr>
          <w:rFonts w:ascii="Roboto" w:eastAsia="Times New Roman" w:hAnsi="Roboto"/>
        </w:rPr>
        <w:br/>
      </w:r>
      <w:r w:rsidRPr="00995B48">
        <w:rPr>
          <w:rFonts w:ascii="Roboto" w:eastAsia="Times New Roman" w:hAnsi="Roboto"/>
        </w:rPr>
        <w:t>Z kolei relatywnie duża liczba ważnych zezwoleń na pobyt stały (</w:t>
      </w:r>
      <w:r w:rsidR="00C173AE">
        <w:rPr>
          <w:rFonts w:ascii="Roboto" w:eastAsia="Times New Roman" w:hAnsi="Roboto"/>
        </w:rPr>
        <w:t>prawie</w:t>
      </w:r>
      <w:r w:rsidR="00D76ACF" w:rsidRPr="00995B48">
        <w:rPr>
          <w:rFonts w:ascii="Roboto" w:eastAsia="Times New Roman" w:hAnsi="Roboto"/>
        </w:rPr>
        <w:t xml:space="preserve"> </w:t>
      </w:r>
      <w:r w:rsidR="00C42337" w:rsidRPr="00995B48">
        <w:rPr>
          <w:rFonts w:ascii="Roboto" w:eastAsia="Times New Roman" w:hAnsi="Roboto"/>
        </w:rPr>
        <w:t>4</w:t>
      </w:r>
      <w:r w:rsidR="00D53C57" w:rsidRPr="00995B48">
        <w:rPr>
          <w:rFonts w:ascii="Roboto" w:eastAsia="Times New Roman" w:hAnsi="Roboto"/>
        </w:rPr>
        <w:t>2</w:t>
      </w:r>
      <w:r w:rsidRPr="00995B48">
        <w:rPr>
          <w:rFonts w:ascii="Roboto" w:eastAsia="Times New Roman" w:hAnsi="Roboto"/>
        </w:rPr>
        <w:t xml:space="preserve"> tys.) wynika głównie z faktu posiadania Karty Polaka lub polskiego pochodzenia</w:t>
      </w:r>
      <w:r w:rsidR="00864560" w:rsidRPr="00995B48">
        <w:rPr>
          <w:rFonts w:ascii="Roboto" w:eastAsia="Times New Roman" w:hAnsi="Roboto"/>
        </w:rPr>
        <w:t>.</w:t>
      </w:r>
    </w:p>
    <w:p w14:paraId="29EEE44A" w14:textId="77777777" w:rsidR="00265C55" w:rsidRDefault="00265C55"/>
    <w:p w14:paraId="36997721" w14:textId="77777777" w:rsidR="00AD112D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387BFA2A" w14:textId="77777777" w:rsidR="00AD112D" w:rsidRPr="00E70583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</w:rPr>
      </w:pPr>
    </w:p>
    <w:p w14:paraId="0738FA8C" w14:textId="136CBBB5" w:rsidR="00AD112D" w:rsidRPr="0088233A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Liczba obywateli Białorusi ubiegających się o udzielenie ochrony mi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ędzynarodowej w latach 2020-202</w:t>
      </w:r>
      <w:r w:rsidR="00830E5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5</w:t>
      </w:r>
    </w:p>
    <w:p w14:paraId="2FF085CE" w14:textId="5C74A446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1.01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26</w:t>
      </w: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06233335" w14:textId="0F1F9738" w:rsidR="00AD112D" w:rsidRDefault="00995B48" w:rsidP="00995B48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p w14:paraId="27010431" w14:textId="6D0A8412" w:rsidR="00BA6EE7" w:rsidRDefault="00BA6EE7" w:rsidP="00B87440">
      <w:pPr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0F947882" w14:textId="77777777" w:rsidR="00B87440" w:rsidRDefault="00B87440" w:rsidP="00B87440">
      <w:pPr>
        <w:tabs>
          <w:tab w:val="left" w:pos="8364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tbl>
      <w:tblPr>
        <w:tblW w:w="1086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336"/>
        <w:gridCol w:w="1051"/>
        <w:gridCol w:w="1051"/>
        <w:gridCol w:w="1051"/>
        <w:gridCol w:w="1051"/>
        <w:gridCol w:w="1183"/>
        <w:gridCol w:w="1270"/>
      </w:tblGrid>
      <w:tr w:rsidR="00B87440" w:rsidRPr="00B87440" w14:paraId="1FF92391" w14:textId="77777777" w:rsidTr="00B87440">
        <w:trPr>
          <w:trHeight w:val="275"/>
        </w:trPr>
        <w:tc>
          <w:tcPr>
            <w:tcW w:w="28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DDFDCE1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3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2992C9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5F0E3D6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5617923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770F8DF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40875F4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18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3A1DDB2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2025*</w:t>
            </w:r>
          </w:p>
        </w:tc>
        <w:tc>
          <w:tcPr>
            <w:tcW w:w="12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3C2B72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od 24.02.2022</w:t>
            </w:r>
          </w:p>
        </w:tc>
      </w:tr>
      <w:tr w:rsidR="00B87440" w:rsidRPr="00B87440" w14:paraId="283044A5" w14:textId="77777777" w:rsidTr="00B87440">
        <w:trPr>
          <w:trHeight w:val="275"/>
        </w:trPr>
        <w:tc>
          <w:tcPr>
            <w:tcW w:w="28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D647B2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3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893F39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4B331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2 257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F3DAD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3 132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1F29A4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3 713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8D79FB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3 944</w:t>
            </w:r>
          </w:p>
        </w:tc>
        <w:tc>
          <w:tcPr>
            <w:tcW w:w="118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8D6056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2 990</w:t>
            </w:r>
          </w:p>
        </w:tc>
        <w:tc>
          <w:tcPr>
            <w:tcW w:w="12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DB5880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13 204</w:t>
            </w:r>
          </w:p>
        </w:tc>
      </w:tr>
      <w:tr w:rsidR="00B87440" w:rsidRPr="00B87440" w14:paraId="3F69E46E" w14:textId="77777777" w:rsidTr="00B87440">
        <w:trPr>
          <w:trHeight w:val="275"/>
        </w:trPr>
        <w:tc>
          <w:tcPr>
            <w:tcW w:w="28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C62816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3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FCAC08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2 396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60992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5 442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E05CE3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6 801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5843A2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5 800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278F86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13 109</w:t>
            </w:r>
          </w:p>
        </w:tc>
        <w:tc>
          <w:tcPr>
            <w:tcW w:w="118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B9A9EC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10 216</w:t>
            </w:r>
          </w:p>
        </w:tc>
        <w:tc>
          <w:tcPr>
            <w:tcW w:w="12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2B89CF3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34 960</w:t>
            </w:r>
          </w:p>
        </w:tc>
      </w:tr>
      <w:tr w:rsidR="00B87440" w:rsidRPr="00B87440" w14:paraId="4743C929" w14:textId="77777777" w:rsidTr="00B87440">
        <w:trPr>
          <w:trHeight w:val="275"/>
        </w:trPr>
        <w:tc>
          <w:tcPr>
            <w:tcW w:w="28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6D14B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33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C1B37C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2 803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0F7C8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7 699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2A2BA0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9 933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D88360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9 513</w:t>
            </w:r>
          </w:p>
        </w:tc>
        <w:tc>
          <w:tcPr>
            <w:tcW w:w="10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34C315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17 053</w:t>
            </w:r>
          </w:p>
        </w:tc>
        <w:tc>
          <w:tcPr>
            <w:tcW w:w="118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2CC1DC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13 206</w:t>
            </w:r>
          </w:p>
        </w:tc>
        <w:tc>
          <w:tcPr>
            <w:tcW w:w="12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6160ED4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48 164</w:t>
            </w:r>
          </w:p>
        </w:tc>
      </w:tr>
    </w:tbl>
    <w:p w14:paraId="47799030" w14:textId="4C87C4C4" w:rsidR="00BA6EE7" w:rsidRDefault="00BA6EE7" w:rsidP="00B87440">
      <w:pPr>
        <w:tabs>
          <w:tab w:val="left" w:pos="8364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396FFCB5" w14:textId="183E7410" w:rsidR="00BA6EE7" w:rsidRDefault="00BA6EE7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68E468E4" w14:textId="77777777" w:rsidR="00B96BC1" w:rsidRDefault="00B96BC1" w:rsidP="00BA6EE7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F90F1CF" w14:textId="6ECD6A02" w:rsidR="00AD112D" w:rsidRPr="00F908D4" w:rsidRDefault="00AD112D" w:rsidP="008B1E69">
      <w:pPr>
        <w:spacing w:after="60"/>
        <w:ind w:firstLine="708"/>
        <w:jc w:val="both"/>
        <w:outlineLvl w:val="1"/>
        <w:rPr>
          <w:rFonts w:ascii="Roboto" w:eastAsia="Times New Roman" w:hAnsi="Roboto"/>
        </w:rPr>
      </w:pPr>
      <w:r w:rsidRPr="00763AB4">
        <w:rPr>
          <w:rFonts w:ascii="Roboto" w:eastAsia="Times New Roman" w:hAnsi="Roboto"/>
        </w:rPr>
        <w:t xml:space="preserve">W okresie od 9 sierpnia 2020 r. do </w:t>
      </w:r>
      <w:r w:rsidR="00E56420">
        <w:rPr>
          <w:rFonts w:ascii="Roboto" w:eastAsia="Times New Roman" w:hAnsi="Roboto"/>
        </w:rPr>
        <w:t xml:space="preserve">1 </w:t>
      </w:r>
      <w:r w:rsidR="00B87440">
        <w:rPr>
          <w:rFonts w:ascii="Roboto" w:eastAsia="Times New Roman" w:hAnsi="Roboto"/>
        </w:rPr>
        <w:t>stycznia</w:t>
      </w:r>
      <w:r w:rsidR="00E56420">
        <w:rPr>
          <w:rFonts w:ascii="Roboto" w:eastAsia="Times New Roman" w:hAnsi="Roboto"/>
        </w:rPr>
        <w:t xml:space="preserve"> </w:t>
      </w:r>
      <w:r w:rsidRPr="00763AB4">
        <w:rPr>
          <w:rFonts w:ascii="Roboto" w:eastAsia="Times New Roman" w:hAnsi="Roboto"/>
        </w:rPr>
        <w:t>202</w:t>
      </w:r>
      <w:r w:rsidR="00B87440">
        <w:rPr>
          <w:rFonts w:ascii="Roboto" w:eastAsia="Times New Roman" w:hAnsi="Roboto"/>
        </w:rPr>
        <w:t>6</w:t>
      </w:r>
      <w:r w:rsidRPr="00763AB4">
        <w:rPr>
          <w:rFonts w:ascii="Roboto" w:eastAsia="Times New Roman" w:hAnsi="Roboto"/>
        </w:rPr>
        <w:t xml:space="preserve"> r. o udzielenie ochrony międzynarodowej ubiegało się </w:t>
      </w:r>
      <w:r w:rsidR="00F6137C">
        <w:rPr>
          <w:rFonts w:ascii="Roboto" w:eastAsia="Times New Roman" w:hAnsi="Roboto"/>
          <w:b/>
        </w:rPr>
        <w:t>1</w:t>
      </w:r>
      <w:r w:rsidR="00477E1F">
        <w:rPr>
          <w:rFonts w:ascii="Roboto" w:eastAsia="Times New Roman" w:hAnsi="Roboto"/>
          <w:b/>
        </w:rPr>
        <w:t>6 </w:t>
      </w:r>
      <w:r w:rsidR="00B87440">
        <w:rPr>
          <w:rFonts w:ascii="Roboto" w:eastAsia="Times New Roman" w:hAnsi="Roboto"/>
          <w:b/>
        </w:rPr>
        <w:t>443</w:t>
      </w:r>
      <w:r w:rsidR="00477E1F">
        <w:rPr>
          <w:rFonts w:ascii="Roboto" w:eastAsia="Times New Roman" w:hAnsi="Roboto"/>
          <w:b/>
        </w:rPr>
        <w:t xml:space="preserve"> </w:t>
      </w:r>
      <w:r w:rsidRPr="00763AB4">
        <w:rPr>
          <w:rFonts w:ascii="Roboto" w:eastAsia="Times New Roman" w:hAnsi="Roboto"/>
        </w:rPr>
        <w:t xml:space="preserve">obywateli Białorusi. Od 2021 r. </w:t>
      </w:r>
      <w:r w:rsidR="00C0631B" w:rsidRPr="00763AB4">
        <w:rPr>
          <w:rFonts w:ascii="Roboto" w:eastAsia="Times New Roman" w:hAnsi="Roboto"/>
        </w:rPr>
        <w:t xml:space="preserve">do końca 2023 r. </w:t>
      </w:r>
      <w:r w:rsidRPr="00763AB4">
        <w:rPr>
          <w:rFonts w:ascii="Roboto" w:eastAsia="Times New Roman" w:hAnsi="Roboto"/>
        </w:rPr>
        <w:t>Białorusini stanowi</w:t>
      </w:r>
      <w:r w:rsidR="00C0631B" w:rsidRPr="00763AB4">
        <w:rPr>
          <w:rFonts w:ascii="Roboto" w:eastAsia="Times New Roman" w:hAnsi="Roboto"/>
        </w:rPr>
        <w:t>li</w:t>
      </w:r>
      <w:r w:rsidRPr="00763AB4">
        <w:rPr>
          <w:rFonts w:ascii="Roboto" w:eastAsia="Times New Roman" w:hAnsi="Roboto"/>
        </w:rPr>
        <w:t xml:space="preserve"> najliczniejszą grupę narodowościową</w:t>
      </w:r>
      <w:r w:rsidRPr="009A4D28">
        <w:rPr>
          <w:rFonts w:ascii="Roboto" w:eastAsia="Times New Roman" w:hAnsi="Roboto"/>
        </w:rPr>
        <w:t xml:space="preserve"> wśród państw pochodzenia potencjalnych uchodźców. </w:t>
      </w:r>
      <w:r w:rsidR="00C0631B" w:rsidRPr="009A4D28">
        <w:rPr>
          <w:rFonts w:ascii="Roboto" w:eastAsia="Times New Roman" w:hAnsi="Roboto"/>
        </w:rPr>
        <w:t xml:space="preserve">Obecnie jest to drugie państwo pochodzenia </w:t>
      </w:r>
      <w:r w:rsidR="00E85C50">
        <w:rPr>
          <w:rFonts w:ascii="Roboto" w:eastAsia="Times New Roman" w:hAnsi="Roboto"/>
        </w:rPr>
        <w:t xml:space="preserve">osób </w:t>
      </w:r>
      <w:r w:rsidR="00C0631B" w:rsidRPr="009A4D28">
        <w:rPr>
          <w:rFonts w:ascii="Roboto" w:eastAsia="Times New Roman" w:hAnsi="Roboto"/>
        </w:rPr>
        <w:t xml:space="preserve">wnioskujących o ochronę – po </w:t>
      </w:r>
      <w:r w:rsidR="00C0631B" w:rsidRPr="00F03214">
        <w:rPr>
          <w:rFonts w:ascii="Roboto" w:eastAsia="Times New Roman" w:hAnsi="Roboto"/>
        </w:rPr>
        <w:t>Ukrainie</w:t>
      </w:r>
      <w:r w:rsidR="00C0631B" w:rsidRPr="00EA6062">
        <w:rPr>
          <w:rFonts w:ascii="Roboto" w:eastAsia="Times New Roman" w:hAnsi="Roboto"/>
        </w:rPr>
        <w:t xml:space="preserve">. </w:t>
      </w:r>
      <w:r w:rsidRPr="00EA6062">
        <w:rPr>
          <w:rFonts w:ascii="Roboto" w:eastAsia="Times New Roman" w:hAnsi="Roboto"/>
        </w:rPr>
        <w:t>Polska rejestruje około</w:t>
      </w:r>
      <w:r w:rsidR="00966B62" w:rsidRPr="00EA6062">
        <w:rPr>
          <w:rFonts w:ascii="Roboto" w:eastAsia="Times New Roman" w:hAnsi="Roboto"/>
        </w:rPr>
        <w:t xml:space="preserve"> </w:t>
      </w:r>
      <w:r w:rsidR="00C173AE">
        <w:rPr>
          <w:rFonts w:ascii="Roboto" w:eastAsia="Times New Roman" w:hAnsi="Roboto"/>
        </w:rPr>
        <w:t>9</w:t>
      </w:r>
      <w:r w:rsidR="00DF02DF" w:rsidRPr="00EA6062">
        <w:rPr>
          <w:rFonts w:ascii="Roboto" w:eastAsia="Times New Roman" w:hAnsi="Roboto"/>
        </w:rPr>
        <w:t>0</w:t>
      </w:r>
      <w:r w:rsidRPr="00EA6062">
        <w:rPr>
          <w:rFonts w:ascii="Roboto" w:eastAsia="Times New Roman" w:hAnsi="Roboto"/>
        </w:rPr>
        <w:t>% wniosków białoruskich o udzielenie ochrony składanych w Europie</w:t>
      </w:r>
      <w:r w:rsidR="00E3527F" w:rsidRPr="00EA6062">
        <w:rPr>
          <w:rFonts w:ascii="Roboto" w:eastAsia="Times New Roman" w:hAnsi="Roboto"/>
        </w:rPr>
        <w:t>.</w:t>
      </w:r>
      <w:r w:rsidR="001B4045" w:rsidRPr="00EA6062">
        <w:rPr>
          <w:rFonts w:ascii="Roboto" w:eastAsia="Times New Roman" w:hAnsi="Roboto"/>
        </w:rPr>
        <w:t xml:space="preserve"> Dość licznie Białorusini składają również wnioski </w:t>
      </w:r>
      <w:r w:rsidR="00C173AE" w:rsidRPr="00C173AE">
        <w:rPr>
          <w:rFonts w:ascii="Roboto" w:eastAsia="Times New Roman" w:hAnsi="Roboto"/>
        </w:rPr>
        <w:t>na Litwie, w Estonii, na Słowacji</w:t>
      </w:r>
      <w:r w:rsidR="00C173AE">
        <w:rPr>
          <w:rFonts w:ascii="Roboto" w:eastAsia="Times New Roman" w:hAnsi="Roboto"/>
        </w:rPr>
        <w:t>.</w:t>
      </w:r>
      <w:r w:rsidR="00C173AE" w:rsidRPr="00C173AE">
        <w:rPr>
          <w:rFonts w:ascii="Roboto" w:eastAsia="Times New Roman" w:hAnsi="Roboto"/>
        </w:rPr>
        <w:t xml:space="preserve"> </w:t>
      </w:r>
      <w:r w:rsidRPr="00985030">
        <w:rPr>
          <w:rFonts w:ascii="Roboto" w:eastAsia="Times New Roman" w:hAnsi="Roboto"/>
        </w:rPr>
        <w:t>Jednocześnie</w:t>
      </w:r>
      <w:r w:rsidRPr="004544E6">
        <w:rPr>
          <w:rFonts w:ascii="Roboto" w:eastAsia="Times New Roman" w:hAnsi="Roboto"/>
        </w:rPr>
        <w:t xml:space="preserve"> warto zauważyć, że osoby ubiegające się o ochronę stanowią tylko</w:t>
      </w:r>
      <w:r w:rsidR="00743FAA" w:rsidRPr="004544E6">
        <w:rPr>
          <w:rFonts w:ascii="Roboto" w:eastAsia="Times New Roman" w:hAnsi="Roboto"/>
        </w:rPr>
        <w:t xml:space="preserve"> 5</w:t>
      </w:r>
      <w:r w:rsidRPr="004544E6">
        <w:rPr>
          <w:rFonts w:ascii="Roboto" w:eastAsia="Times New Roman" w:hAnsi="Roboto"/>
        </w:rPr>
        <w:t>% obywateli Białorusi składających wnioski o różnego typu zezwolenia na pobyt w Polsce.</w:t>
      </w:r>
      <w:r w:rsidR="001909EF" w:rsidRPr="009A4D28">
        <w:rPr>
          <w:rFonts w:ascii="Roboto" w:eastAsia="Times New Roman" w:hAnsi="Roboto"/>
        </w:rPr>
        <w:t xml:space="preserve"> </w:t>
      </w:r>
    </w:p>
    <w:p w14:paraId="16A90A95" w14:textId="71ED5FB0" w:rsidR="00A80A6F" w:rsidRDefault="00A80A6F"/>
    <w:p w14:paraId="3A7CDF05" w14:textId="638494DC" w:rsidR="00A80A6F" w:rsidRDefault="00A80A6F"/>
    <w:p w14:paraId="704FB826" w14:textId="6292D969" w:rsidR="00A80A6F" w:rsidRDefault="00B87440">
      <w:r>
        <w:rPr>
          <w:noProof/>
          <w:lang w:eastAsia="pl-PL"/>
        </w:rPr>
        <w:lastRenderedPageBreak/>
        <w:drawing>
          <wp:inline distT="0" distB="0" distL="0" distR="0" wp14:anchorId="36AB8E0D" wp14:editId="61994E24">
            <wp:extent cx="6537325" cy="4062095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A37BEE-4058-4989-A9B9-0E333BE21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8927ED" w14:textId="2EF94E54" w:rsidR="007D77A9" w:rsidRDefault="007D77A9" w:rsidP="00B87440"/>
    <w:p w14:paraId="6D794422" w14:textId="77777777" w:rsidR="00AD112D" w:rsidRPr="00A83ECC" w:rsidRDefault="00AD112D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wydanych wobec obywateli Białorusi w sprawach o udzielenie ochrony międzynarodowej</w:t>
      </w:r>
    </w:p>
    <w:p w14:paraId="6037BE18" w14:textId="3559A508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w latach 2021-202</w:t>
      </w:r>
      <w:r w:rsidR="00F07E05">
        <w:rPr>
          <w:rFonts w:ascii="Roboto" w:eastAsia="Times New Roman" w:hAnsi="Roboto"/>
          <w:b/>
          <w:bCs/>
          <w:sz w:val="20"/>
          <w:szCs w:val="20"/>
        </w:rPr>
        <w:t>5</w:t>
      </w:r>
      <w:r w:rsidRPr="00A83EC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(</w:t>
      </w:r>
      <w:r w:rsidR="00FB7E8C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01</w:t>
      </w:r>
      <w:r w:rsidR="00FF7285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="00A80A6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4B1CF9EC" w14:textId="31ACC0A8" w:rsidR="00B87440" w:rsidRDefault="00B8744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960"/>
        <w:gridCol w:w="960"/>
        <w:gridCol w:w="960"/>
        <w:gridCol w:w="960"/>
        <w:gridCol w:w="1080"/>
      </w:tblGrid>
      <w:tr w:rsidR="00B87440" w:rsidRPr="00B87440" w14:paraId="76B35989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AF544BC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Decyzja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E5AB438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8C08C9B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DDEDBF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9AA7644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B87E41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2025*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74755CD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B87440" w:rsidRPr="00B87440" w14:paraId="0B9B0E34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7EC239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EDDC72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2EF62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A61002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C0EE65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869872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9931BB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987</w:t>
            </w:r>
          </w:p>
        </w:tc>
      </w:tr>
      <w:tr w:rsidR="00B87440" w:rsidRPr="00B87440" w14:paraId="619ED5F1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7CA8BF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6288A6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1 008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20F2F0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3 474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14C898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6015C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2 291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316E95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1 587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6C0F9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11 011</w:t>
            </w:r>
          </w:p>
        </w:tc>
      </w:tr>
      <w:tr w:rsidR="00B87440" w:rsidRPr="00B87440" w14:paraId="7165E375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826056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TOLEROWANY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B6784B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319FC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CC4B0C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67E175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40EDAA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FEA7A62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B87440" w:rsidRPr="00B87440" w14:paraId="1BD92DEC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D3E1E2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8D87FA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A63273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EA3B33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EDC9B4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5FBE62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6176DBA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B87440" w:rsidRPr="00B87440" w14:paraId="64D48EBA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C376CC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B1558F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2C4D0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94E077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73E88F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AD79AF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B221034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446</w:t>
            </w:r>
          </w:p>
        </w:tc>
      </w:tr>
      <w:tr w:rsidR="00B87440" w:rsidRPr="00B87440" w14:paraId="5E7A359D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746EE1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CE8A81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1 205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A42565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3 757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3B65CF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2 978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BDB966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7E59F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4F3A3E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12 790</w:t>
            </w:r>
          </w:p>
        </w:tc>
      </w:tr>
      <w:tr w:rsidR="00B87440" w:rsidRPr="00B87440" w14:paraId="2C7972F0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67A0C1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Merytoryczne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8EC1FC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B4D164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3 677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D1B1EF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A3F80A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2 742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6F65C9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1 846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5A094CD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12 344</w:t>
            </w:r>
          </w:p>
        </w:tc>
      </w:tr>
      <w:tr w:rsidR="00B87440" w:rsidRPr="00B87440" w14:paraId="1EAC206F" w14:textId="77777777" w:rsidTr="00B87440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3B1B68" w14:textId="77777777" w:rsidR="00B87440" w:rsidRPr="00B87440" w:rsidRDefault="00B87440" w:rsidP="00B8744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Uznawalność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9743CA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108283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6BA52C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AC4AB3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BA73F8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10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5FFBABF" w14:textId="77777777" w:rsidR="00B87440" w:rsidRPr="00B87440" w:rsidRDefault="00B87440" w:rsidP="00B874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744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97%</w:t>
            </w:r>
          </w:p>
        </w:tc>
      </w:tr>
    </w:tbl>
    <w:p w14:paraId="4B67B26A" w14:textId="77777777" w:rsidR="00B87440" w:rsidRDefault="00B8744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198C2F18" w14:textId="77777777" w:rsidR="00E56420" w:rsidRPr="0088233A" w:rsidRDefault="00E5642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4AEE8930" w14:textId="62C7CFEA" w:rsidR="00C74A1B" w:rsidRDefault="00C74A1B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</w:p>
    <w:p w14:paraId="602D4CB5" w14:textId="334612AE" w:rsidR="00C74A1B" w:rsidRDefault="00C74A1B" w:rsidP="001B6B80">
      <w:pPr>
        <w:spacing w:after="60"/>
        <w:jc w:val="both"/>
        <w:outlineLvl w:val="1"/>
        <w:rPr>
          <w:rFonts w:ascii="Roboto" w:eastAsia="Times New Roman" w:hAnsi="Roboto"/>
        </w:rPr>
      </w:pPr>
    </w:p>
    <w:p w14:paraId="4DFEAD37" w14:textId="0B796A20" w:rsidR="00AD112D" w:rsidRDefault="00AD112D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  <w:r w:rsidRPr="00E452EA">
        <w:rPr>
          <w:rFonts w:ascii="Roboto" w:eastAsia="Times New Roman" w:hAnsi="Roboto"/>
        </w:rPr>
        <w:t>W latach 2021-202</w:t>
      </w:r>
      <w:r w:rsidR="00F07E05">
        <w:rPr>
          <w:rFonts w:ascii="Roboto" w:eastAsia="Times New Roman" w:hAnsi="Roboto"/>
        </w:rPr>
        <w:t>5</w:t>
      </w:r>
      <w:r w:rsidRPr="00E452EA">
        <w:rPr>
          <w:rFonts w:ascii="Roboto" w:eastAsia="Times New Roman" w:hAnsi="Roboto"/>
        </w:rPr>
        <w:t xml:space="preserve"> Szef UdSC wydał obywatelom Białorusi</w:t>
      </w:r>
      <w:r w:rsidR="00E56420">
        <w:rPr>
          <w:rFonts w:ascii="Roboto" w:eastAsia="Times New Roman" w:hAnsi="Roboto"/>
        </w:rPr>
        <w:t xml:space="preserve"> </w:t>
      </w:r>
      <w:r w:rsidR="00E56420" w:rsidRPr="00E56420">
        <w:rPr>
          <w:rFonts w:ascii="Roboto" w:eastAsia="Times New Roman" w:hAnsi="Roboto"/>
          <w:b/>
        </w:rPr>
        <w:t>12 </w:t>
      </w:r>
      <w:r w:rsidR="00B87440">
        <w:rPr>
          <w:rFonts w:ascii="Roboto" w:eastAsia="Times New Roman" w:hAnsi="Roboto"/>
          <w:b/>
        </w:rPr>
        <w:t>790</w:t>
      </w:r>
      <w:r w:rsidR="00E56420">
        <w:rPr>
          <w:rFonts w:ascii="Roboto" w:eastAsia="Times New Roman" w:hAnsi="Roboto"/>
        </w:rPr>
        <w:t xml:space="preserve"> </w:t>
      </w:r>
      <w:r w:rsidR="00D76ACF" w:rsidRPr="00E452EA">
        <w:rPr>
          <w:rFonts w:ascii="Roboto" w:eastAsia="Times New Roman" w:hAnsi="Roboto"/>
        </w:rPr>
        <w:t>decyzj</w:t>
      </w:r>
      <w:r w:rsidR="00FF7285">
        <w:rPr>
          <w:rFonts w:ascii="Roboto" w:eastAsia="Times New Roman" w:hAnsi="Roboto"/>
        </w:rPr>
        <w:t>i</w:t>
      </w:r>
      <w:r w:rsidRPr="00E452EA">
        <w:rPr>
          <w:rFonts w:ascii="Roboto" w:eastAsia="Times New Roman" w:hAnsi="Roboto"/>
        </w:rPr>
        <w:t xml:space="preserve">, w tym </w:t>
      </w:r>
      <w:r w:rsidR="0048063F">
        <w:rPr>
          <w:rFonts w:ascii="Roboto" w:eastAsia="Times New Roman" w:hAnsi="Roboto"/>
          <w:b/>
        </w:rPr>
        <w:t>1</w:t>
      </w:r>
      <w:r w:rsidR="00832C68">
        <w:rPr>
          <w:rFonts w:ascii="Roboto" w:eastAsia="Times New Roman" w:hAnsi="Roboto"/>
          <w:b/>
        </w:rPr>
        <w:t>1</w:t>
      </w:r>
      <w:r w:rsidR="00F53AD4">
        <w:rPr>
          <w:rFonts w:ascii="Roboto" w:eastAsia="Times New Roman" w:hAnsi="Roboto"/>
          <w:b/>
        </w:rPr>
        <w:t> </w:t>
      </w:r>
      <w:r w:rsidR="00B87440">
        <w:rPr>
          <w:rFonts w:ascii="Roboto" w:eastAsia="Times New Roman" w:hAnsi="Roboto"/>
          <w:b/>
        </w:rPr>
        <w:t>998</w:t>
      </w:r>
      <w:r w:rsidR="00F53AD4">
        <w:rPr>
          <w:rFonts w:ascii="Roboto" w:eastAsia="Times New Roman" w:hAnsi="Roboto"/>
          <w:b/>
        </w:rPr>
        <w:t xml:space="preserve"> </w:t>
      </w:r>
      <w:r w:rsidRPr="00E452EA">
        <w:rPr>
          <w:rFonts w:ascii="Roboto" w:eastAsia="Times New Roman" w:hAnsi="Roboto"/>
        </w:rPr>
        <w:t>pozytywnych (</w:t>
      </w:r>
      <w:r w:rsidR="00B87440">
        <w:rPr>
          <w:rFonts w:ascii="Roboto" w:eastAsia="Times New Roman" w:hAnsi="Roboto"/>
        </w:rPr>
        <w:t>987</w:t>
      </w:r>
      <w:r w:rsidR="00FB7E8C" w:rsidRPr="00E452EA">
        <w:rPr>
          <w:rFonts w:ascii="Roboto" w:eastAsia="Times New Roman" w:hAnsi="Roboto"/>
        </w:rPr>
        <w:t xml:space="preserve"> </w:t>
      </w:r>
      <w:r w:rsidRPr="00E452EA">
        <w:rPr>
          <w:rFonts w:ascii="Roboto" w:eastAsia="Times New Roman" w:hAnsi="Roboto"/>
        </w:rPr>
        <w:t>stat</w:t>
      </w:r>
      <w:r w:rsidR="002C4BA5" w:rsidRPr="00E452EA">
        <w:rPr>
          <w:rFonts w:ascii="Roboto" w:eastAsia="Times New Roman" w:hAnsi="Roboto"/>
        </w:rPr>
        <w:t>us</w:t>
      </w:r>
      <w:r w:rsidR="00833942">
        <w:rPr>
          <w:rFonts w:ascii="Roboto" w:eastAsia="Times New Roman" w:hAnsi="Roboto"/>
        </w:rPr>
        <w:t>ów</w:t>
      </w:r>
      <w:r w:rsidRPr="00E452EA">
        <w:rPr>
          <w:rFonts w:ascii="Roboto" w:eastAsia="Times New Roman" w:hAnsi="Roboto"/>
        </w:rPr>
        <w:t xml:space="preserve"> uchodźcy i </w:t>
      </w:r>
      <w:r w:rsidR="00E56420">
        <w:rPr>
          <w:rFonts w:ascii="Roboto" w:eastAsia="Times New Roman" w:hAnsi="Roboto"/>
        </w:rPr>
        <w:t>1</w:t>
      </w:r>
      <w:r w:rsidR="00B87440">
        <w:rPr>
          <w:rFonts w:ascii="Roboto" w:eastAsia="Times New Roman" w:hAnsi="Roboto"/>
        </w:rPr>
        <w:t>1 011</w:t>
      </w:r>
      <w:r w:rsidRPr="00E452EA">
        <w:rPr>
          <w:rFonts w:ascii="Roboto" w:eastAsia="Times New Roman" w:hAnsi="Roboto"/>
        </w:rPr>
        <w:t>ochron uzupełniając</w:t>
      </w:r>
      <w:r w:rsidR="00E614E2">
        <w:rPr>
          <w:rFonts w:ascii="Roboto" w:eastAsia="Times New Roman" w:hAnsi="Roboto"/>
        </w:rPr>
        <w:t>ych</w:t>
      </w:r>
      <w:r w:rsidRPr="00E452EA">
        <w:rPr>
          <w:rFonts w:ascii="Roboto" w:eastAsia="Times New Roman" w:hAnsi="Roboto"/>
        </w:rPr>
        <w:t>).</w:t>
      </w:r>
      <w:r w:rsidRPr="008B557E">
        <w:rPr>
          <w:rFonts w:ascii="Roboto" w:eastAsia="Times New Roman" w:hAnsi="Roboto"/>
        </w:rPr>
        <w:t xml:space="preserve"> Ze względu na znikomą liczbę decyzji negatywnych uznawalność wniosków białoruskich kształtuje się </w:t>
      </w:r>
      <w:r w:rsidR="00D76ACF">
        <w:rPr>
          <w:rFonts w:ascii="Roboto" w:eastAsia="Times New Roman" w:hAnsi="Roboto"/>
        </w:rPr>
        <w:t xml:space="preserve">średnio </w:t>
      </w:r>
      <w:r w:rsidRPr="0023711B">
        <w:rPr>
          <w:rFonts w:ascii="Roboto" w:eastAsia="Times New Roman" w:hAnsi="Roboto"/>
        </w:rPr>
        <w:t>na poziomie 9</w:t>
      </w:r>
      <w:r w:rsidR="00864BEC">
        <w:rPr>
          <w:rFonts w:ascii="Roboto" w:eastAsia="Times New Roman" w:hAnsi="Roboto"/>
        </w:rPr>
        <w:t>7</w:t>
      </w:r>
      <w:r w:rsidRPr="0023711B">
        <w:rPr>
          <w:rFonts w:ascii="Roboto" w:eastAsia="Times New Roman" w:hAnsi="Roboto"/>
        </w:rPr>
        <w:t>%</w:t>
      </w:r>
      <w:r w:rsidR="008D7758" w:rsidRPr="0023711B">
        <w:rPr>
          <w:rFonts w:ascii="Roboto" w:eastAsia="Times New Roman" w:hAnsi="Roboto"/>
        </w:rPr>
        <w:t>,</w:t>
      </w:r>
      <w:r w:rsidR="008D7758">
        <w:rPr>
          <w:rFonts w:ascii="Roboto" w:eastAsia="Times New Roman" w:hAnsi="Roboto"/>
        </w:rPr>
        <w:t xml:space="preserve"> w tym </w:t>
      </w:r>
      <w:r w:rsidR="008D7758" w:rsidRPr="0023711B">
        <w:rPr>
          <w:rFonts w:ascii="Roboto" w:eastAsia="Times New Roman" w:hAnsi="Roboto"/>
        </w:rPr>
        <w:t xml:space="preserve">roku </w:t>
      </w:r>
      <w:r w:rsidR="004D3F42">
        <w:rPr>
          <w:rFonts w:ascii="Roboto" w:eastAsia="Times New Roman" w:hAnsi="Roboto"/>
        </w:rPr>
        <w:t xml:space="preserve">- </w:t>
      </w:r>
      <w:r w:rsidR="008D7758" w:rsidRPr="0023711B">
        <w:rPr>
          <w:rFonts w:ascii="Roboto" w:eastAsia="Times New Roman" w:hAnsi="Roboto"/>
        </w:rPr>
        <w:t>9</w:t>
      </w:r>
      <w:r w:rsidR="00B87440">
        <w:rPr>
          <w:rFonts w:ascii="Roboto" w:eastAsia="Times New Roman" w:hAnsi="Roboto"/>
        </w:rPr>
        <w:t>4</w:t>
      </w:r>
      <w:r w:rsidR="008D7758" w:rsidRPr="0023711B">
        <w:rPr>
          <w:rFonts w:ascii="Roboto" w:eastAsia="Times New Roman" w:hAnsi="Roboto"/>
        </w:rPr>
        <w:t>%</w:t>
      </w:r>
      <w:r w:rsidR="0023711B">
        <w:rPr>
          <w:rFonts w:ascii="Roboto" w:eastAsia="Times New Roman" w:hAnsi="Roboto"/>
        </w:rPr>
        <w:t>.</w:t>
      </w:r>
      <w:r w:rsidRPr="008B557E">
        <w:rPr>
          <w:rFonts w:ascii="Roboto" w:eastAsia="Times New Roman" w:hAnsi="Roboto"/>
        </w:rPr>
        <w:t xml:space="preserve"> Warto również zauważyć niski odsetek umorzeń postępowania wobec obywateli </w:t>
      </w:r>
      <w:r w:rsidRPr="00766563">
        <w:rPr>
          <w:rFonts w:ascii="Roboto" w:eastAsia="Times New Roman" w:hAnsi="Roboto"/>
        </w:rPr>
        <w:t>Białorusi (</w:t>
      </w:r>
      <w:r w:rsidR="00832C68">
        <w:rPr>
          <w:rFonts w:ascii="Roboto" w:eastAsia="Times New Roman" w:hAnsi="Roboto"/>
        </w:rPr>
        <w:t>6</w:t>
      </w:r>
      <w:r w:rsidRPr="00766563">
        <w:rPr>
          <w:rFonts w:ascii="Roboto" w:eastAsia="Times New Roman" w:hAnsi="Roboto"/>
        </w:rPr>
        <w:t>% umorzeń wydanych wobec wszystkich obywatelstw).</w:t>
      </w:r>
    </w:p>
    <w:p w14:paraId="43A716A6" w14:textId="77777777" w:rsidR="00265C55" w:rsidRPr="00A83ECC" w:rsidRDefault="00265C55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</w:p>
    <w:p w14:paraId="781E65F0" w14:textId="77777777" w:rsidR="00AD112D" w:rsidRDefault="00AD112D" w:rsidP="0071061E">
      <w:pPr>
        <w:spacing w:after="0" w:line="240" w:lineRule="auto"/>
        <w:rPr>
          <w:rStyle w:val="Nagwek3Znak"/>
          <w:rFonts w:ascii="Roboto" w:eastAsia="Calibri" w:hAnsi="Roboto"/>
          <w:sz w:val="20"/>
          <w:szCs w:val="20"/>
        </w:rPr>
      </w:pPr>
    </w:p>
    <w:p w14:paraId="6AF8376D" w14:textId="77777777" w:rsidR="00251A0F" w:rsidRDefault="00251A0F">
      <w:pPr>
        <w:spacing w:after="160" w:line="259" w:lineRule="auto"/>
        <w:rPr>
          <w:rStyle w:val="Nagwek3Znak"/>
          <w:rFonts w:ascii="Roboto" w:eastAsia="Calibri" w:hAnsi="Roboto"/>
          <w:sz w:val="20"/>
          <w:szCs w:val="20"/>
        </w:rPr>
      </w:pPr>
      <w:r>
        <w:rPr>
          <w:rStyle w:val="Nagwek3Znak"/>
          <w:rFonts w:ascii="Roboto" w:eastAsia="Calibri" w:hAnsi="Roboto"/>
          <w:sz w:val="20"/>
          <w:szCs w:val="20"/>
        </w:rPr>
        <w:br w:type="page"/>
      </w:r>
    </w:p>
    <w:p w14:paraId="2E1FFF3C" w14:textId="3F98FB94" w:rsidR="00AD112D" w:rsidRPr="00A83ECC" w:rsidRDefault="00AD112D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  <w:r w:rsidRPr="00A83ECC">
        <w:rPr>
          <w:rStyle w:val="Nagwek3Znak"/>
          <w:rFonts w:ascii="Roboto" w:eastAsia="Calibri" w:hAnsi="Roboto"/>
          <w:sz w:val="20"/>
          <w:szCs w:val="20"/>
        </w:rPr>
        <w:lastRenderedPageBreak/>
        <w:t>Liczba obywateli Białorusi, których sprawy o udzielenie ochrony międzynarodowej są w toku</w:t>
      </w:r>
    </w:p>
    <w:p w14:paraId="1C8F6608" w14:textId="4DF98235" w:rsidR="00AD112D" w:rsidRDefault="00575799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01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AD112D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0EA01D7B" w14:textId="07F34282" w:rsidR="00AD112D" w:rsidRDefault="00C74A1B" w:rsidP="00C74A1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  <w:r>
        <w:rPr>
          <w:rFonts w:ascii="Roboto" w:eastAsia="Times New Roman" w:hAnsi="Roboto" w:cs="Calibri"/>
          <w:b/>
          <w:color w:val="000000"/>
          <w:lang w:eastAsia="pl-PL"/>
        </w:rPr>
        <w:tab/>
      </w:r>
    </w:p>
    <w:p w14:paraId="66ED4851" w14:textId="029CF188" w:rsidR="00AD112D" w:rsidRDefault="00AD112D" w:rsidP="00864BEC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tbl>
      <w:tblPr>
        <w:tblW w:w="3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</w:tblGrid>
      <w:tr w:rsidR="008B32A6" w:rsidRPr="008B32A6" w14:paraId="4D634D53" w14:textId="77777777" w:rsidTr="008B32A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7043369" w14:textId="77777777" w:rsidR="008B32A6" w:rsidRPr="008B32A6" w:rsidRDefault="008B32A6" w:rsidP="008B32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B32A6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INSTANCJA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77352898" w14:textId="77777777" w:rsidR="008B32A6" w:rsidRPr="008B32A6" w:rsidRDefault="008B32A6" w:rsidP="008B32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B32A6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FF7285" w:rsidRPr="008B32A6" w14:paraId="071BCD14" w14:textId="77777777" w:rsidTr="008B32A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9A3799" w14:textId="77777777" w:rsidR="00FF7285" w:rsidRPr="008B32A6" w:rsidRDefault="00FF7285" w:rsidP="00FF72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B32A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I-sza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853EF9B" w14:textId="5E976484" w:rsidR="00FF7285" w:rsidRPr="008B32A6" w:rsidRDefault="00FF7285" w:rsidP="00FF72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2 </w:t>
            </w:r>
            <w:r w:rsidR="00B87440">
              <w:rPr>
                <w:rFonts w:cs="Calibri"/>
                <w:color w:val="000000"/>
                <w:sz w:val="18"/>
                <w:szCs w:val="18"/>
              </w:rPr>
              <w:t>757</w:t>
            </w:r>
          </w:p>
        </w:tc>
      </w:tr>
      <w:tr w:rsidR="00FF7285" w:rsidRPr="008B32A6" w14:paraId="16E368C8" w14:textId="77777777" w:rsidTr="008B32A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971B7B" w14:textId="77777777" w:rsidR="00FF7285" w:rsidRPr="008B32A6" w:rsidRDefault="00FF7285" w:rsidP="00FF72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B32A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II-</w:t>
            </w:r>
            <w:proofErr w:type="spellStart"/>
            <w:r w:rsidRPr="008B32A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</w:t>
            </w:r>
            <w:proofErr w:type="spellEnd"/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0625C2" w14:textId="7350CEB0" w:rsidR="00FF7285" w:rsidRPr="008B32A6" w:rsidRDefault="00FF7285" w:rsidP="00FF728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  <w:r w:rsidR="00E61ED0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</w:tr>
      <w:tr w:rsidR="00FF7285" w:rsidRPr="008B32A6" w14:paraId="17E44535" w14:textId="77777777" w:rsidTr="008B32A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D378A50" w14:textId="77777777" w:rsidR="00FF7285" w:rsidRPr="008B32A6" w:rsidRDefault="00FF7285" w:rsidP="00FF72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32A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46C1E7BE" w14:textId="562532E4" w:rsidR="00E61ED0" w:rsidRPr="00E61ED0" w:rsidRDefault="00E61ED0" w:rsidP="00E61ED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2 883</w:t>
            </w:r>
          </w:p>
        </w:tc>
      </w:tr>
    </w:tbl>
    <w:p w14:paraId="59EA9525" w14:textId="77777777" w:rsidR="00864BEC" w:rsidRPr="00E70583" w:rsidRDefault="00864BEC" w:rsidP="00512C4A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p w14:paraId="5B571D93" w14:textId="77777777" w:rsidR="00AD112D" w:rsidRDefault="00AD112D">
      <w:pPr>
        <w:rPr>
          <w:rFonts w:ascii="Roboto" w:hAnsi="Roboto"/>
        </w:rPr>
      </w:pPr>
    </w:p>
    <w:p w14:paraId="3BF3A6C5" w14:textId="77777777" w:rsidR="00E614E2" w:rsidRPr="00E70583" w:rsidRDefault="00E614E2">
      <w:pPr>
        <w:rPr>
          <w:rFonts w:ascii="Roboto" w:hAnsi="Roboto"/>
        </w:rPr>
      </w:pPr>
    </w:p>
    <w:p w14:paraId="0B69A088" w14:textId="77777777" w:rsidR="00AD112D" w:rsidRPr="005E70A0" w:rsidRDefault="00AD112D" w:rsidP="00AD112D">
      <w:pPr>
        <w:keepNext/>
        <w:spacing w:before="240" w:after="60"/>
        <w:jc w:val="both"/>
        <w:outlineLvl w:val="1"/>
        <w:rPr>
          <w:rStyle w:val="Nagwek3Znak"/>
          <w:rFonts w:ascii="Roboto" w:eastAsia="Calibri" w:hAnsi="Roboto"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Zezwolenia na pobyt</w:t>
      </w:r>
    </w:p>
    <w:p w14:paraId="2E46B078" w14:textId="77777777" w:rsidR="005948F3" w:rsidRPr="00E70583" w:rsidRDefault="005948F3">
      <w:pPr>
        <w:rPr>
          <w:rFonts w:ascii="Roboto" w:hAnsi="Roboto"/>
        </w:rPr>
      </w:pPr>
    </w:p>
    <w:p w14:paraId="007AD89A" w14:textId="205A1C12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W ostatnich latach zauważyć można dwa przełomowe momenty, gdy odnotowano znaczący wzrost liczby wniosków</w:t>
      </w:r>
      <w:r w:rsidR="0009094D">
        <w:rPr>
          <w:rFonts w:ascii="Roboto" w:eastAsia="Times New Roman" w:hAnsi="Roboto"/>
        </w:rPr>
        <w:t xml:space="preserve"> składanych</w:t>
      </w:r>
      <w:r>
        <w:rPr>
          <w:rFonts w:ascii="Roboto" w:eastAsia="Times New Roman" w:hAnsi="Roboto"/>
        </w:rPr>
        <w:t>: po sierpniowych wyborach w 2020 r. i po wybuchu wojny rosyjsko-ukraińskiej w lutym 2022 roku. Są to przede wszystkim wnioski o zezwolenie na pobyt czasowy (głównie na pobyt</w:t>
      </w:r>
      <w:r w:rsidR="00F56215">
        <w:rPr>
          <w:rFonts w:ascii="Roboto" w:eastAsia="Times New Roman" w:hAnsi="Roboto"/>
        </w:rPr>
        <w:t xml:space="preserve"> </w:t>
      </w:r>
      <w:r>
        <w:rPr>
          <w:rFonts w:ascii="Roboto" w:eastAsia="Times New Roman" w:hAnsi="Roboto"/>
        </w:rPr>
        <w:t>czasowy i pracę</w:t>
      </w:r>
      <w:r w:rsidRPr="00572173">
        <w:rPr>
          <w:rFonts w:ascii="Roboto" w:eastAsia="Times New Roman" w:hAnsi="Roboto"/>
        </w:rPr>
        <w:t xml:space="preserve">). Najwięcej wniosków przyjmują </w:t>
      </w:r>
      <w:r w:rsidR="00D4534C" w:rsidRPr="00D4534C">
        <w:rPr>
          <w:rFonts w:ascii="Roboto" w:eastAsia="Times New Roman" w:hAnsi="Roboto"/>
        </w:rPr>
        <w:t>duże ośrodki miejskie oferujące pracę cudzoziemcom</w:t>
      </w:r>
      <w:r w:rsidRPr="00572173">
        <w:rPr>
          <w:rFonts w:ascii="Roboto" w:eastAsia="Times New Roman" w:hAnsi="Roboto"/>
        </w:rPr>
        <w:t>, tj.</w:t>
      </w:r>
      <w:r w:rsidR="00D4534C">
        <w:rPr>
          <w:rFonts w:ascii="Roboto" w:eastAsia="Times New Roman" w:hAnsi="Roboto"/>
        </w:rPr>
        <w:t xml:space="preserve"> Mazowsze,</w:t>
      </w:r>
      <w:r w:rsidR="009C4523">
        <w:rPr>
          <w:rFonts w:ascii="Roboto" w:eastAsia="Times New Roman" w:hAnsi="Roboto"/>
        </w:rPr>
        <w:t xml:space="preserve"> </w:t>
      </w:r>
      <w:r w:rsidR="00E614E2">
        <w:rPr>
          <w:rFonts w:ascii="Roboto" w:eastAsia="Times New Roman" w:hAnsi="Roboto"/>
        </w:rPr>
        <w:t>Wielkopolska</w:t>
      </w:r>
      <w:r w:rsidR="00E614E2">
        <w:rPr>
          <w:rFonts w:ascii="Roboto" w:eastAsia="Times New Roman" w:hAnsi="Roboto"/>
        </w:rPr>
        <w:t xml:space="preserve">, </w:t>
      </w:r>
      <w:r w:rsidR="00E614E2">
        <w:rPr>
          <w:rFonts w:ascii="Roboto" w:eastAsia="Times New Roman" w:hAnsi="Roboto"/>
        </w:rPr>
        <w:t>Pomorze</w:t>
      </w:r>
      <w:r w:rsidR="00E614E2">
        <w:rPr>
          <w:rFonts w:ascii="Roboto" w:eastAsia="Times New Roman" w:hAnsi="Roboto"/>
        </w:rPr>
        <w:t xml:space="preserve">, </w:t>
      </w:r>
      <w:r w:rsidR="004E38F6">
        <w:rPr>
          <w:rFonts w:ascii="Roboto" w:eastAsia="Times New Roman" w:hAnsi="Roboto"/>
        </w:rPr>
        <w:t xml:space="preserve">Dolny Śląsk </w:t>
      </w:r>
      <w:r w:rsidR="004D3F42">
        <w:rPr>
          <w:rFonts w:ascii="Roboto" w:eastAsia="Times New Roman" w:hAnsi="Roboto"/>
        </w:rPr>
        <w:t>oraz</w:t>
      </w:r>
      <w:r w:rsidR="007B0718">
        <w:rPr>
          <w:rFonts w:ascii="Roboto" w:eastAsia="Times New Roman" w:hAnsi="Roboto"/>
        </w:rPr>
        <w:t xml:space="preserve"> Podlasie </w:t>
      </w:r>
      <w:r w:rsidR="007B0718" w:rsidRPr="00572173">
        <w:rPr>
          <w:rFonts w:ascii="Roboto" w:eastAsia="Times New Roman" w:hAnsi="Roboto"/>
        </w:rPr>
        <w:t xml:space="preserve">z </w:t>
      </w:r>
      <w:r w:rsidR="007B0718">
        <w:rPr>
          <w:rFonts w:ascii="Roboto" w:eastAsia="Times New Roman" w:hAnsi="Roboto"/>
        </w:rPr>
        <w:t xml:space="preserve">tradycyjnie </w:t>
      </w:r>
      <w:r w:rsidR="007B0718" w:rsidRPr="00572173">
        <w:rPr>
          <w:rFonts w:ascii="Roboto" w:eastAsia="Times New Roman" w:hAnsi="Roboto"/>
        </w:rPr>
        <w:t>liczną diasporą białoruską</w:t>
      </w:r>
      <w:r w:rsidR="004D3F42">
        <w:rPr>
          <w:rFonts w:ascii="Roboto" w:eastAsia="Times New Roman" w:hAnsi="Roboto"/>
        </w:rPr>
        <w:t>.</w:t>
      </w:r>
      <w:r w:rsidR="00D4534C">
        <w:rPr>
          <w:rFonts w:ascii="Roboto" w:eastAsia="Times New Roman" w:hAnsi="Roboto"/>
        </w:rPr>
        <w:t xml:space="preserve"> </w:t>
      </w:r>
    </w:p>
    <w:p w14:paraId="34828924" w14:textId="77777777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68ECB625" w14:textId="77777777" w:rsidR="005948F3" w:rsidRPr="00AD112D" w:rsidRDefault="005948F3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50A03F7C" w14:textId="02DC4858" w:rsidR="00BA3B23" w:rsidRDefault="00AD112D" w:rsidP="00E61ED0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obywateli Białorusi ubiegających się o udzielenie zezwolenia na po</w:t>
      </w:r>
      <w:r>
        <w:rPr>
          <w:rFonts w:ascii="Roboto" w:eastAsia="Times New Roman" w:hAnsi="Roboto"/>
          <w:b/>
          <w:bCs/>
          <w:sz w:val="20"/>
          <w:szCs w:val="20"/>
        </w:rPr>
        <w:t>byt złożonych w latach 2021-202</w:t>
      </w:r>
      <w:r w:rsidR="00C63841">
        <w:rPr>
          <w:rFonts w:ascii="Roboto" w:eastAsia="Times New Roman" w:hAnsi="Roboto"/>
          <w:b/>
          <w:bCs/>
          <w:sz w:val="20"/>
          <w:szCs w:val="20"/>
        </w:rPr>
        <w:t>5</w:t>
      </w:r>
      <w:r w:rsidR="005C302D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(pobyt czasowy, stały, rezydent) - wg organu przyjmującego</w:t>
      </w:r>
      <w:r w:rsidR="00802E06">
        <w:rPr>
          <w:rFonts w:ascii="Roboto" w:eastAsia="Times New Roman" w:hAnsi="Roboto"/>
          <w:b/>
          <w:bCs/>
          <w:sz w:val="20"/>
          <w:szCs w:val="20"/>
        </w:rPr>
        <w:t xml:space="preserve"> (</w:t>
      </w:r>
      <w:r w:rsidR="00575799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01</w:t>
      </w:r>
      <w:r w:rsidR="005C302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.202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802E06">
        <w:rPr>
          <w:rFonts w:ascii="Roboto" w:eastAsia="Times New Roman" w:hAnsi="Roboto"/>
          <w:b/>
          <w:bCs/>
          <w:sz w:val="20"/>
          <w:szCs w:val="20"/>
        </w:rPr>
        <w:t>)</w:t>
      </w:r>
      <w:r w:rsidRPr="00E70583">
        <w:rPr>
          <w:rFonts w:ascii="Roboto" w:eastAsia="Times New Roman" w:hAnsi="Roboto"/>
          <w:b/>
          <w:bCs/>
        </w:rPr>
        <w:br/>
      </w:r>
    </w:p>
    <w:p w14:paraId="3F47ABDC" w14:textId="2870267C" w:rsidR="00BA3B23" w:rsidRDefault="00BA3B23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40"/>
        <w:gridCol w:w="1380"/>
        <w:gridCol w:w="840"/>
        <w:gridCol w:w="860"/>
        <w:gridCol w:w="940"/>
      </w:tblGrid>
      <w:tr w:rsidR="00E61ED0" w:rsidRPr="00E61ED0" w14:paraId="1DF6C64F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378F7EA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ORGAN PRZYJMUJĄCY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2CB7AFD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33A117A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5BD5FCC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D10CCEF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2892ACAA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2025*</w:t>
            </w:r>
          </w:p>
        </w:tc>
      </w:tr>
      <w:tr w:rsidR="00E61ED0" w:rsidRPr="00E61ED0" w14:paraId="596E1362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22824B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Dolnośląski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ED3690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2 899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52F871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6 327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1207D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7 111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C41953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3 172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A0C6AE8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4 843</w:t>
            </w:r>
          </w:p>
        </w:tc>
      </w:tr>
      <w:tr w:rsidR="00E61ED0" w:rsidRPr="00E61ED0" w14:paraId="609A6363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EA6CEB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Kujawsko-Pomorski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6156CD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4BD1CF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BCDC27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567181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D4D1139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E61ED0" w:rsidRPr="00E61ED0" w14:paraId="0DD03943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E3C933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Lubelski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A632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1 131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AA766F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2 517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8E3AB1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6E8540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4FA9FC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2 125</w:t>
            </w:r>
          </w:p>
        </w:tc>
      </w:tr>
      <w:tr w:rsidR="00E61ED0" w:rsidRPr="00E61ED0" w14:paraId="039A6DB1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317A03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Lubuski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22812E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C2B579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B8D539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1 418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D8C5A0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3223D6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E61ED0" w:rsidRPr="00E61ED0" w14:paraId="18978706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6EC7B0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Łódzki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EF811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1 490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38BE4D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2 694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E9738D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2 213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02D16C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1 788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228F6F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1 767</w:t>
            </w:r>
          </w:p>
        </w:tc>
      </w:tr>
      <w:tr w:rsidR="00E61ED0" w:rsidRPr="00E61ED0" w14:paraId="776353F2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23BF7C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Małopolski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75A467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2 375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30F1A3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4 283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B2DB7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4 503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9A81F5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3 726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478550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3 794</w:t>
            </w:r>
          </w:p>
        </w:tc>
      </w:tr>
      <w:tr w:rsidR="00E61ED0" w:rsidRPr="00E61ED0" w14:paraId="1183E9E5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9859A9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Mazowiecki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B46DD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10 413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E72CA5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21 704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A897B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30 419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D16FB1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20 372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5B6D130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18 927</w:t>
            </w:r>
          </w:p>
        </w:tc>
      </w:tr>
      <w:tr w:rsidR="00E61ED0" w:rsidRPr="00E61ED0" w14:paraId="3A1FC312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B0A64D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E87C9C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01660E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B50AD0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6CC4B2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CC2D98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E61ED0" w:rsidRPr="00E61ED0" w14:paraId="3FA40C26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8B57C3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Podkarpacki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B2C5F4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61140F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4B44EF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A07B95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8B1FF82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E61ED0" w:rsidRPr="00E61ED0" w14:paraId="01D9CD32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72D331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Podlaski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1CB9EC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3 154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15524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9 166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022278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12 266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F123AB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4 862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2F23B4C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4 486</w:t>
            </w:r>
          </w:p>
        </w:tc>
      </w:tr>
      <w:tr w:rsidR="00E61ED0" w:rsidRPr="00E61ED0" w14:paraId="66274584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A1B0F0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0D9C64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3 364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35717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6 618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4E7A23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8 207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B04205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3 595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0E1813A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4 994</w:t>
            </w:r>
          </w:p>
        </w:tc>
      </w:tr>
      <w:tr w:rsidR="00E61ED0" w:rsidRPr="00E61ED0" w14:paraId="60582BE7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A2C2AE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13577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0F4A4B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A205F9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2 916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CBFC6B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69F8257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940</w:t>
            </w:r>
          </w:p>
        </w:tc>
      </w:tr>
      <w:tr w:rsidR="00E61ED0" w:rsidRPr="00E61ED0" w14:paraId="041223EC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993721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Świętokrzyski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E4AA47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6555F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9F94FC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23607C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B396631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E61ED0" w:rsidRPr="00E61ED0" w14:paraId="6A6B144F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F8B81A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Warmińsko-Mazurski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BB8D18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20AEC8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1 277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DDF90F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1 515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A89C73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186C61D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</w:tr>
      <w:tr w:rsidR="00E61ED0" w:rsidRPr="00E61ED0" w14:paraId="7EDBB4A8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F7095F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Wielkopolski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2F3FDB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1 974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B16CD5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5 810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A8EAAB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7 406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3F59F1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4 316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46A58C2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6 238</w:t>
            </w:r>
          </w:p>
        </w:tc>
      </w:tr>
      <w:tr w:rsidR="00E61ED0" w:rsidRPr="00E61ED0" w14:paraId="54C9D1C5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AE9B59" w14:textId="77777777" w:rsidR="00E61ED0" w:rsidRPr="00E61ED0" w:rsidRDefault="00E61ED0" w:rsidP="00E61E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Zachodniopomorski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8A8B29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0977F6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1 823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4C10ED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2 728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3237E7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89770A9" w14:textId="77777777" w:rsidR="00E61ED0" w:rsidRPr="00E61ED0" w:rsidRDefault="00E61ED0" w:rsidP="00E61E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1 432</w:t>
            </w:r>
          </w:p>
        </w:tc>
      </w:tr>
      <w:tr w:rsidR="00E61ED0" w:rsidRPr="00E61ED0" w14:paraId="776689A1" w14:textId="77777777" w:rsidTr="00E61ED0">
        <w:trPr>
          <w:trHeight w:val="288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4C41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43B6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30 539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7EBF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66 628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93B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85 816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D8DD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48 402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8B7A" w14:textId="77777777" w:rsidR="00E61ED0" w:rsidRPr="00E61ED0" w:rsidRDefault="00E61ED0" w:rsidP="00E61ED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1ED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52 550</w:t>
            </w:r>
          </w:p>
        </w:tc>
      </w:tr>
    </w:tbl>
    <w:p w14:paraId="7181244F" w14:textId="025ACC8F" w:rsidR="00E56420" w:rsidRDefault="00E56420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7066461D" w14:textId="1E9CC146" w:rsidR="00E56420" w:rsidRDefault="00E56420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7EAF52D9" w14:textId="77777777" w:rsidR="00E56420" w:rsidRDefault="00E56420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0D51B14E" w14:textId="77777777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120BB9BB" w14:textId="77777777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66E0FDD8" w14:textId="77777777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73599187" w14:textId="57D016E8" w:rsidR="00BA3B23" w:rsidRDefault="00BA3B23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650BB24D" w14:textId="77777777" w:rsidR="00E61ED0" w:rsidRDefault="00E61ED0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720B1957" w14:textId="4D4A3476" w:rsidR="00AD112D" w:rsidRPr="008B7CC9" w:rsidRDefault="00AD112D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lastRenderedPageBreak/>
        <w:t>Liczba decyzji w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sprawach o udzielenie zezwolenia na pobyt wydanych obywate</w:t>
      </w:r>
      <w:r>
        <w:rPr>
          <w:rFonts w:ascii="Roboto" w:eastAsia="Times New Roman" w:hAnsi="Roboto"/>
          <w:b/>
          <w:bCs/>
          <w:sz w:val="20"/>
          <w:szCs w:val="20"/>
        </w:rPr>
        <w:t>lom Białorusi w latach 2021-202</w:t>
      </w:r>
      <w:r w:rsidR="001A5738">
        <w:rPr>
          <w:rFonts w:ascii="Roboto" w:eastAsia="Times New Roman" w:hAnsi="Roboto"/>
          <w:b/>
          <w:bCs/>
          <w:sz w:val="20"/>
          <w:szCs w:val="20"/>
        </w:rPr>
        <w:t>5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(pobyt czasowy, stały, rezydent) stan na dzień </w:t>
      </w:r>
      <w:r w:rsidR="00E56420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01.</w:t>
      </w:r>
      <w:r w:rsidR="005C302D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- </w:t>
      </w:r>
      <w:r w:rsidRPr="00414B9C">
        <w:rPr>
          <w:rFonts w:ascii="Roboto" w:eastAsia="Times New Roman" w:hAnsi="Roboto"/>
          <w:b/>
          <w:bCs/>
          <w:sz w:val="20"/>
          <w:szCs w:val="20"/>
        </w:rPr>
        <w:t>wg typu zezwolenia</w:t>
      </w:r>
    </w:p>
    <w:p w14:paraId="24F7ED64" w14:textId="30EEEADB" w:rsidR="004809A7" w:rsidRDefault="004809A7" w:rsidP="00B07E19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638A7B9" w14:textId="722808AA" w:rsidR="005C302D" w:rsidRDefault="005C302D" w:rsidP="0023472A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220557E6" w14:textId="64AFC723" w:rsidR="003941EB" w:rsidRDefault="00E61ED0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r w:rsidRPr="00E61ED0">
        <w:rPr>
          <w:noProof/>
          <w:lang w:eastAsia="pl-PL"/>
        </w:rPr>
        <w:drawing>
          <wp:inline distT="0" distB="0" distL="0" distR="0" wp14:anchorId="580C47C2" wp14:editId="39BF90D4">
            <wp:extent cx="6674582" cy="9372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99" cy="93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DC8E1" w14:textId="77777777" w:rsidR="00E61ED0" w:rsidRDefault="00E61ED0" w:rsidP="00E56420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4CFFD5" w14:textId="4067C5CD" w:rsidR="00AD112D" w:rsidRPr="00E56420" w:rsidRDefault="003214B8" w:rsidP="00E56420">
      <w:pPr>
        <w:spacing w:after="60"/>
        <w:ind w:firstLine="622"/>
        <w:jc w:val="both"/>
        <w:outlineLvl w:val="1"/>
        <w:rPr>
          <w:rFonts w:ascii="Roboto" w:eastAsia="Times New Roman" w:hAnsi="Roboto"/>
          <w:strike/>
        </w:rPr>
      </w:pPr>
      <w:r w:rsidRPr="00C0126E">
        <w:rPr>
          <w:rFonts w:ascii="Roboto" w:eastAsia="Times New Roman" w:hAnsi="Roboto"/>
        </w:rPr>
        <w:t xml:space="preserve">Do końca </w:t>
      </w:r>
      <w:r w:rsidR="00E61ED0">
        <w:rPr>
          <w:rFonts w:ascii="Roboto" w:eastAsia="Times New Roman" w:hAnsi="Roboto"/>
        </w:rPr>
        <w:t>grudnia</w:t>
      </w:r>
      <w:r w:rsidRPr="00C0126E">
        <w:rPr>
          <w:rFonts w:ascii="Roboto" w:eastAsia="Times New Roman" w:hAnsi="Roboto"/>
        </w:rPr>
        <w:t xml:space="preserve"> </w:t>
      </w:r>
      <w:r w:rsidR="00AD112D" w:rsidRPr="00C0126E">
        <w:rPr>
          <w:rFonts w:ascii="Roboto" w:eastAsia="Times New Roman" w:hAnsi="Roboto"/>
        </w:rPr>
        <w:t>202</w:t>
      </w:r>
      <w:r w:rsidR="001A5738" w:rsidRPr="00C0126E">
        <w:rPr>
          <w:rFonts w:ascii="Roboto" w:eastAsia="Times New Roman" w:hAnsi="Roboto"/>
        </w:rPr>
        <w:t>5</w:t>
      </w:r>
      <w:r w:rsidR="00AD112D" w:rsidRPr="00C0126E">
        <w:rPr>
          <w:rFonts w:ascii="Roboto" w:eastAsia="Times New Roman" w:hAnsi="Roboto"/>
        </w:rPr>
        <w:t xml:space="preserve"> r. Białorusini otrzymali</w:t>
      </w:r>
      <w:r w:rsidR="001866FF" w:rsidRPr="00C0126E">
        <w:rPr>
          <w:rFonts w:ascii="Roboto" w:eastAsia="Times New Roman" w:hAnsi="Roboto"/>
        </w:rPr>
        <w:t xml:space="preserve"> </w:t>
      </w:r>
      <w:r w:rsidR="0028002C">
        <w:rPr>
          <w:rFonts w:ascii="Roboto" w:eastAsia="Times New Roman" w:hAnsi="Roboto"/>
        </w:rPr>
        <w:t>ponad</w:t>
      </w:r>
      <w:r w:rsidR="00352CC0" w:rsidRPr="00C0126E">
        <w:rPr>
          <w:rFonts w:ascii="Roboto" w:eastAsia="Times New Roman" w:hAnsi="Roboto"/>
        </w:rPr>
        <w:t xml:space="preserve"> </w:t>
      </w:r>
      <w:r w:rsidR="0028002C">
        <w:rPr>
          <w:rFonts w:ascii="Roboto" w:eastAsia="Times New Roman" w:hAnsi="Roboto"/>
        </w:rPr>
        <w:t>34</w:t>
      </w:r>
      <w:r w:rsidR="00886B8B" w:rsidRPr="00C0126E">
        <w:rPr>
          <w:rFonts w:ascii="Roboto" w:eastAsia="Times New Roman" w:hAnsi="Roboto"/>
        </w:rPr>
        <w:t xml:space="preserve"> tys. </w:t>
      </w:r>
      <w:r w:rsidR="00AD112D" w:rsidRPr="00C0126E">
        <w:rPr>
          <w:rFonts w:ascii="Roboto" w:eastAsia="Times New Roman" w:hAnsi="Roboto"/>
        </w:rPr>
        <w:t>zez</w:t>
      </w:r>
      <w:r w:rsidR="00AD112D" w:rsidRPr="007007B9">
        <w:rPr>
          <w:rFonts w:ascii="Roboto" w:eastAsia="Times New Roman" w:hAnsi="Roboto"/>
        </w:rPr>
        <w:t>woleń na pobyt i jest to drugie pod tym względem państwo pochodzenia w Polsce (po wyraźnie dominującej Ukrainie). 5</w:t>
      </w:r>
      <w:r w:rsidR="00FD4F0D" w:rsidRPr="007007B9">
        <w:rPr>
          <w:rFonts w:ascii="Roboto" w:eastAsia="Times New Roman" w:hAnsi="Roboto"/>
        </w:rPr>
        <w:t>7</w:t>
      </w:r>
      <w:r w:rsidR="00AD112D" w:rsidRPr="007007B9">
        <w:rPr>
          <w:rFonts w:ascii="Roboto" w:eastAsia="Times New Roman" w:hAnsi="Roboto"/>
        </w:rPr>
        <w:t>% zezwoleń uzyskali mężczyźni, głównie w wieku produkcyjnym (z</w:t>
      </w:r>
      <w:r w:rsidR="004809A7" w:rsidRPr="007007B9">
        <w:rPr>
          <w:rFonts w:ascii="Roboto" w:eastAsia="Times New Roman" w:hAnsi="Roboto"/>
        </w:rPr>
        <w:t xml:space="preserve"> </w:t>
      </w:r>
      <w:r w:rsidR="00AD112D" w:rsidRPr="007007B9">
        <w:rPr>
          <w:rFonts w:ascii="Roboto" w:eastAsia="Times New Roman" w:hAnsi="Roboto"/>
        </w:rPr>
        <w:t xml:space="preserve">przewagą </w:t>
      </w:r>
      <w:r w:rsidR="00766274" w:rsidRPr="007007B9">
        <w:rPr>
          <w:rFonts w:ascii="Roboto" w:eastAsia="Times New Roman" w:hAnsi="Roboto"/>
        </w:rPr>
        <w:t>35</w:t>
      </w:r>
      <w:r w:rsidR="00AD112D" w:rsidRPr="007007B9">
        <w:rPr>
          <w:rFonts w:ascii="Roboto" w:eastAsia="Times New Roman" w:hAnsi="Roboto"/>
        </w:rPr>
        <w:t>-</w:t>
      </w:r>
      <w:r w:rsidR="00766274" w:rsidRPr="007007B9">
        <w:rPr>
          <w:rFonts w:ascii="Roboto" w:eastAsia="Times New Roman" w:hAnsi="Roboto"/>
        </w:rPr>
        <w:t>6</w:t>
      </w:r>
      <w:r w:rsidR="00AD112D" w:rsidRPr="007007B9">
        <w:rPr>
          <w:rFonts w:ascii="Roboto" w:eastAsia="Times New Roman" w:hAnsi="Roboto"/>
        </w:rPr>
        <w:t>4 latków).</w:t>
      </w:r>
      <w:r w:rsidR="00AD112D" w:rsidRPr="00665FF3">
        <w:rPr>
          <w:rFonts w:ascii="Roboto" w:eastAsia="Times New Roman" w:hAnsi="Roboto"/>
        </w:rPr>
        <w:t xml:space="preserve"> </w:t>
      </w:r>
    </w:p>
    <w:p w14:paraId="0AB24778" w14:textId="3770C7F3" w:rsidR="00AD112D" w:rsidRDefault="00AD112D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7CB3922F" w14:textId="7A748394" w:rsidR="00BA6EE7" w:rsidRDefault="00E61ED0" w:rsidP="00AD112D">
      <w:pPr>
        <w:spacing w:after="60"/>
        <w:jc w:val="center"/>
        <w:outlineLvl w:val="1"/>
        <w:rPr>
          <w:rFonts w:ascii="Roboto" w:eastAsia="Times New Roman" w:hAnsi="Roboto"/>
        </w:rPr>
      </w:pPr>
      <w:r>
        <w:rPr>
          <w:noProof/>
          <w:lang w:eastAsia="pl-PL"/>
        </w:rPr>
        <w:drawing>
          <wp:inline distT="0" distB="0" distL="0" distR="0" wp14:anchorId="62E8C0D9" wp14:editId="482D10FC">
            <wp:extent cx="4048125" cy="2474595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08207A-20A7-436B-88DC-3F2B6B0B6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BAE84E" w14:textId="576DA217" w:rsidR="00E56420" w:rsidRDefault="00E56420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029EFEAD" w14:textId="77777777" w:rsidR="00AD112D" w:rsidRDefault="00AD112D" w:rsidP="00AD112D">
      <w:pPr>
        <w:spacing w:after="60"/>
        <w:jc w:val="both"/>
        <w:outlineLvl w:val="1"/>
        <w:rPr>
          <w:rFonts w:ascii="Roboto" w:eastAsia="Times New Roman" w:hAnsi="Roboto"/>
        </w:rPr>
      </w:pPr>
      <w:bookmarkStart w:id="0" w:name="_GoBack"/>
    </w:p>
    <w:p w14:paraId="7480E243" w14:textId="3BE2C2B9" w:rsidR="00AD112D" w:rsidRPr="00FE35B4" w:rsidRDefault="00AD112D" w:rsidP="00AD112D">
      <w:pPr>
        <w:spacing w:after="60"/>
        <w:ind w:firstLine="709"/>
        <w:jc w:val="both"/>
        <w:outlineLvl w:val="1"/>
        <w:rPr>
          <w:rFonts w:ascii="Roboto" w:eastAsia="Times New Roman" w:hAnsi="Roboto"/>
        </w:rPr>
      </w:pPr>
      <w:r w:rsidRPr="00FE35B4">
        <w:rPr>
          <w:rFonts w:ascii="Roboto" w:eastAsia="Times New Roman" w:hAnsi="Roboto"/>
        </w:rPr>
        <w:t xml:space="preserve">Zdecydowana większość Białorusinów </w:t>
      </w:r>
      <w:bookmarkEnd w:id="0"/>
      <w:r w:rsidRPr="00FE35B4">
        <w:rPr>
          <w:rFonts w:ascii="Roboto" w:eastAsia="Times New Roman" w:hAnsi="Roboto"/>
        </w:rPr>
        <w:t xml:space="preserve">uzyskuje zezwolenia na pobyt czasowy związany z pracą </w:t>
      </w:r>
      <w:r w:rsidR="00C95C67" w:rsidRPr="00FE35B4">
        <w:rPr>
          <w:rFonts w:ascii="Roboto" w:eastAsia="Times New Roman" w:hAnsi="Roboto"/>
        </w:rPr>
        <w:br/>
      </w:r>
      <w:r w:rsidRPr="00FE35B4">
        <w:rPr>
          <w:rFonts w:ascii="Roboto" w:eastAsia="Times New Roman" w:hAnsi="Roboto"/>
        </w:rPr>
        <w:t xml:space="preserve">- </w:t>
      </w:r>
      <w:r w:rsidR="00E765E1" w:rsidRPr="00FE35B4">
        <w:rPr>
          <w:rFonts w:ascii="Roboto" w:eastAsia="Times New Roman" w:hAnsi="Roboto"/>
        </w:rPr>
        <w:t>6</w:t>
      </w:r>
      <w:r w:rsidR="009C49CD">
        <w:rPr>
          <w:rFonts w:ascii="Roboto" w:eastAsia="Times New Roman" w:hAnsi="Roboto"/>
        </w:rPr>
        <w:t>4</w:t>
      </w:r>
      <w:r w:rsidRPr="00FE35B4">
        <w:rPr>
          <w:rFonts w:ascii="Roboto" w:eastAsia="Times New Roman" w:hAnsi="Roboto"/>
        </w:rPr>
        <w:t xml:space="preserve">%. Rzadziej w związku </w:t>
      </w:r>
      <w:r w:rsidR="00C41DD1" w:rsidRPr="00FE35B4">
        <w:rPr>
          <w:rFonts w:ascii="Roboto" w:eastAsia="Times New Roman" w:hAnsi="Roboto"/>
        </w:rPr>
        <w:t xml:space="preserve">z tzw. innymi okolicznościami - </w:t>
      </w:r>
      <w:r w:rsidR="00FE35B4">
        <w:rPr>
          <w:rFonts w:ascii="Roboto" w:eastAsia="Times New Roman" w:hAnsi="Roboto"/>
        </w:rPr>
        <w:t>1</w:t>
      </w:r>
      <w:r w:rsidR="00E61ED0">
        <w:rPr>
          <w:rFonts w:ascii="Roboto" w:eastAsia="Times New Roman" w:hAnsi="Roboto"/>
        </w:rPr>
        <w:t>1</w:t>
      </w:r>
      <w:r w:rsidR="00C41DD1" w:rsidRPr="00FE35B4">
        <w:rPr>
          <w:rFonts w:ascii="Roboto" w:eastAsia="Times New Roman" w:hAnsi="Roboto"/>
        </w:rPr>
        <w:t xml:space="preserve">%, </w:t>
      </w:r>
      <w:r w:rsidRPr="00FE35B4">
        <w:rPr>
          <w:rFonts w:ascii="Roboto" w:eastAsia="Times New Roman" w:hAnsi="Roboto"/>
        </w:rPr>
        <w:t xml:space="preserve">z łączeniem rodzin – </w:t>
      </w:r>
      <w:r w:rsidR="00FE35B4">
        <w:rPr>
          <w:rFonts w:ascii="Roboto" w:eastAsia="Times New Roman" w:hAnsi="Roboto"/>
        </w:rPr>
        <w:t>2</w:t>
      </w:r>
      <w:r w:rsidR="00E61ED0">
        <w:rPr>
          <w:rFonts w:ascii="Roboto" w:eastAsia="Times New Roman" w:hAnsi="Roboto"/>
        </w:rPr>
        <w:t>0</w:t>
      </w:r>
      <w:r w:rsidR="007F4E2D" w:rsidRPr="00FE35B4">
        <w:rPr>
          <w:rFonts w:ascii="Roboto" w:eastAsia="Times New Roman" w:hAnsi="Roboto"/>
        </w:rPr>
        <w:t>%</w:t>
      </w:r>
      <w:r w:rsidRPr="00FE35B4">
        <w:rPr>
          <w:rFonts w:ascii="Roboto" w:eastAsia="Times New Roman" w:hAnsi="Roboto"/>
        </w:rPr>
        <w:t>, a tylko</w:t>
      </w:r>
      <w:r w:rsidR="007F4E2D" w:rsidRPr="00FE35B4">
        <w:rPr>
          <w:rFonts w:ascii="Roboto" w:eastAsia="Times New Roman" w:hAnsi="Roboto"/>
        </w:rPr>
        <w:t xml:space="preserve"> </w:t>
      </w:r>
      <w:r w:rsidR="00B07E19" w:rsidRPr="00FE35B4">
        <w:rPr>
          <w:rFonts w:ascii="Roboto" w:eastAsia="Times New Roman" w:hAnsi="Roboto"/>
        </w:rPr>
        <w:t xml:space="preserve">niespełna </w:t>
      </w:r>
      <w:r w:rsidR="00BA6EE7">
        <w:rPr>
          <w:rFonts w:ascii="Roboto" w:eastAsia="Times New Roman" w:hAnsi="Roboto"/>
        </w:rPr>
        <w:t>5</w:t>
      </w:r>
      <w:r w:rsidRPr="00FE35B4">
        <w:rPr>
          <w:rFonts w:ascii="Roboto" w:eastAsia="Times New Roman" w:hAnsi="Roboto"/>
        </w:rPr>
        <w:t>% - pod kątem nauki. Należy też uwzględnić fakt, że co roku są to jedni z głównych beneficjentów zezwoleń na pobyt stały (polskie pochodzenie).</w:t>
      </w:r>
    </w:p>
    <w:p w14:paraId="1782C392" w14:textId="7B8C23DF" w:rsidR="007D77A9" w:rsidRPr="00A90B71" w:rsidRDefault="00AD112D" w:rsidP="00A63E62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r w:rsidRPr="00E813CE">
        <w:rPr>
          <w:rFonts w:ascii="Roboto" w:eastAsia="Times New Roman" w:hAnsi="Roboto"/>
        </w:rPr>
        <w:tab/>
      </w:r>
      <w:bookmarkStart w:id="1" w:name="_Hlk176333367"/>
      <w:r w:rsidR="00F564B3" w:rsidRPr="00A90B71">
        <w:rPr>
          <w:rFonts w:ascii="Roboto" w:eastAsia="Times New Roman" w:hAnsi="Roboto"/>
        </w:rPr>
        <w:t xml:space="preserve">Rozmieszczenie terytorialne Białorusinów w Polsce </w:t>
      </w:r>
      <w:bookmarkEnd w:id="1"/>
      <w:r w:rsidR="00F564B3" w:rsidRPr="00A90B71">
        <w:rPr>
          <w:rFonts w:ascii="Roboto" w:eastAsia="Times New Roman" w:hAnsi="Roboto"/>
        </w:rPr>
        <w:t>jest zdecydowanie nierównomierne. Większość zamieszkuje Województwo Mazowieckie (</w:t>
      </w:r>
      <w:r w:rsidR="00665CD0" w:rsidRPr="00A90B71">
        <w:rPr>
          <w:rFonts w:ascii="Roboto" w:eastAsia="Times New Roman" w:hAnsi="Roboto"/>
        </w:rPr>
        <w:t>5</w:t>
      </w:r>
      <w:r w:rsidR="00A31FF2" w:rsidRPr="00A90B71">
        <w:rPr>
          <w:rFonts w:ascii="Roboto" w:eastAsia="Times New Roman" w:hAnsi="Roboto"/>
        </w:rPr>
        <w:t>4</w:t>
      </w:r>
      <w:r w:rsidR="008168D8" w:rsidRPr="00A90B71">
        <w:rPr>
          <w:rFonts w:ascii="Roboto" w:eastAsia="Times New Roman" w:hAnsi="Roboto"/>
        </w:rPr>
        <w:t xml:space="preserve"> </w:t>
      </w:r>
      <w:r w:rsidR="00F564B3" w:rsidRPr="00A90B71">
        <w:rPr>
          <w:rFonts w:ascii="Roboto" w:eastAsia="Times New Roman" w:hAnsi="Roboto"/>
        </w:rPr>
        <w:t>tys.) i Podlaskie (</w:t>
      </w:r>
      <w:r w:rsidR="00665CD0" w:rsidRPr="00A90B71">
        <w:rPr>
          <w:rFonts w:ascii="Roboto" w:eastAsia="Times New Roman" w:hAnsi="Roboto"/>
        </w:rPr>
        <w:t>1</w:t>
      </w:r>
      <w:r w:rsidR="00DE5DA2" w:rsidRPr="00A90B71">
        <w:rPr>
          <w:rFonts w:ascii="Roboto" w:eastAsia="Times New Roman" w:hAnsi="Roboto"/>
        </w:rPr>
        <w:t>4</w:t>
      </w:r>
      <w:r w:rsidR="00F564B3" w:rsidRPr="00A90B71">
        <w:rPr>
          <w:rFonts w:ascii="Roboto" w:eastAsia="Times New Roman" w:hAnsi="Roboto"/>
        </w:rPr>
        <w:t xml:space="preserve"> tys.). Ponadto dość licznie obywatele tego państwa zamieszkują w </w:t>
      </w:r>
      <w:r w:rsidR="0028002C">
        <w:rPr>
          <w:rFonts w:ascii="Roboto" w:eastAsia="Times New Roman" w:hAnsi="Roboto"/>
        </w:rPr>
        <w:t>pięciu</w:t>
      </w:r>
      <w:r w:rsidR="00F564B3" w:rsidRPr="00A90B71">
        <w:rPr>
          <w:rFonts w:ascii="Roboto" w:eastAsia="Times New Roman" w:hAnsi="Roboto"/>
        </w:rPr>
        <w:t xml:space="preserve"> kolejnych województwach: </w:t>
      </w:r>
      <w:r w:rsidR="0022777C" w:rsidRPr="00A90B71">
        <w:rPr>
          <w:rFonts w:ascii="Roboto" w:eastAsia="Times New Roman" w:hAnsi="Roboto"/>
        </w:rPr>
        <w:t>Dolnośląskim</w:t>
      </w:r>
      <w:r w:rsidR="003E74F1" w:rsidRPr="00A90B71">
        <w:rPr>
          <w:rFonts w:ascii="Roboto" w:eastAsia="Times New Roman" w:hAnsi="Roboto"/>
        </w:rPr>
        <w:t xml:space="preserve"> i</w:t>
      </w:r>
      <w:r w:rsidR="0022777C" w:rsidRPr="00A90B71">
        <w:rPr>
          <w:rFonts w:ascii="Roboto" w:eastAsia="Times New Roman" w:hAnsi="Roboto"/>
        </w:rPr>
        <w:t xml:space="preserve"> </w:t>
      </w:r>
      <w:r w:rsidR="00F564B3" w:rsidRPr="00A90B71">
        <w:rPr>
          <w:rFonts w:ascii="Roboto" w:eastAsia="Times New Roman" w:hAnsi="Roboto"/>
        </w:rPr>
        <w:t>Pomorskim</w:t>
      </w:r>
      <w:r w:rsidR="0022777C" w:rsidRPr="00A90B71">
        <w:rPr>
          <w:rFonts w:ascii="Roboto" w:eastAsia="Times New Roman" w:hAnsi="Roboto"/>
        </w:rPr>
        <w:t xml:space="preserve"> </w:t>
      </w:r>
      <w:r w:rsidR="000C123E" w:rsidRPr="00A90B71">
        <w:rPr>
          <w:rFonts w:ascii="Roboto" w:eastAsia="Times New Roman" w:hAnsi="Roboto"/>
        </w:rPr>
        <w:t>(</w:t>
      </w:r>
      <w:r w:rsidR="00594088" w:rsidRPr="00A90B71">
        <w:rPr>
          <w:rFonts w:ascii="Roboto" w:eastAsia="Times New Roman" w:hAnsi="Roboto"/>
        </w:rPr>
        <w:t xml:space="preserve">po </w:t>
      </w:r>
      <w:r w:rsidR="00154D2B" w:rsidRPr="00A90B71">
        <w:rPr>
          <w:rFonts w:ascii="Roboto" w:eastAsia="Times New Roman" w:hAnsi="Roboto"/>
        </w:rPr>
        <w:t>1</w:t>
      </w:r>
      <w:r w:rsidR="00A31FF2" w:rsidRPr="00A90B71">
        <w:rPr>
          <w:rFonts w:ascii="Roboto" w:eastAsia="Times New Roman" w:hAnsi="Roboto"/>
        </w:rPr>
        <w:t xml:space="preserve">2 </w:t>
      </w:r>
      <w:r w:rsidR="000C123E" w:rsidRPr="00A90B71">
        <w:rPr>
          <w:rFonts w:ascii="Roboto" w:eastAsia="Times New Roman" w:hAnsi="Roboto"/>
        </w:rPr>
        <w:t>tys.)</w:t>
      </w:r>
      <w:r w:rsidR="003E74F1" w:rsidRPr="00A90B71">
        <w:rPr>
          <w:rFonts w:ascii="Roboto" w:eastAsia="Times New Roman" w:hAnsi="Roboto"/>
        </w:rPr>
        <w:t>, Wielkopolskim (11 tys.)</w:t>
      </w:r>
      <w:r w:rsidR="00594088" w:rsidRPr="00A90B71">
        <w:rPr>
          <w:rFonts w:ascii="Roboto" w:eastAsia="Times New Roman" w:hAnsi="Roboto"/>
        </w:rPr>
        <w:t xml:space="preserve"> oraz </w:t>
      </w:r>
      <w:r w:rsidR="0028002C">
        <w:rPr>
          <w:rFonts w:ascii="Roboto" w:eastAsia="Times New Roman" w:hAnsi="Roboto"/>
        </w:rPr>
        <w:t xml:space="preserve">Łódzkim i </w:t>
      </w:r>
      <w:r w:rsidR="00594088" w:rsidRPr="00A90B71">
        <w:rPr>
          <w:rFonts w:ascii="Roboto" w:eastAsia="Times New Roman" w:hAnsi="Roboto"/>
        </w:rPr>
        <w:t>Małopolskim (</w:t>
      </w:r>
      <w:r w:rsidR="0028002C">
        <w:rPr>
          <w:rFonts w:ascii="Roboto" w:eastAsia="Times New Roman" w:hAnsi="Roboto"/>
        </w:rPr>
        <w:t xml:space="preserve">po </w:t>
      </w:r>
      <w:r w:rsidR="00594088" w:rsidRPr="00A90B71">
        <w:rPr>
          <w:rFonts w:ascii="Roboto" w:eastAsia="Times New Roman" w:hAnsi="Roboto"/>
        </w:rPr>
        <w:t>10 tys.).</w:t>
      </w:r>
      <w:r w:rsidR="00F564B3" w:rsidRPr="00A90B71">
        <w:rPr>
          <w:rFonts w:ascii="Roboto" w:eastAsia="Times New Roman" w:hAnsi="Roboto"/>
        </w:rPr>
        <w:t xml:space="preserve"> Są to </w:t>
      </w:r>
      <w:r w:rsidR="00084EFD" w:rsidRPr="00A90B71">
        <w:rPr>
          <w:rFonts w:ascii="Roboto" w:eastAsia="Times New Roman" w:hAnsi="Roboto"/>
        </w:rPr>
        <w:t>głównie</w:t>
      </w:r>
      <w:r w:rsidR="00F564B3" w:rsidRPr="00A90B71">
        <w:rPr>
          <w:rFonts w:ascii="Roboto" w:eastAsia="Times New Roman" w:hAnsi="Roboto"/>
        </w:rPr>
        <w:t xml:space="preserve"> osoby w wieku </w:t>
      </w:r>
      <w:r w:rsidR="0028002C">
        <w:rPr>
          <w:rFonts w:ascii="Roboto" w:eastAsia="Times New Roman" w:hAnsi="Roboto"/>
        </w:rPr>
        <w:t>20</w:t>
      </w:r>
      <w:r w:rsidR="00F564B3" w:rsidRPr="00A90B71">
        <w:rPr>
          <w:rFonts w:ascii="Roboto" w:eastAsia="Times New Roman" w:hAnsi="Roboto"/>
        </w:rPr>
        <w:t>-</w:t>
      </w:r>
      <w:r w:rsidR="0028002C">
        <w:rPr>
          <w:rFonts w:ascii="Roboto" w:eastAsia="Times New Roman" w:hAnsi="Roboto"/>
        </w:rPr>
        <w:t>39</w:t>
      </w:r>
      <w:r w:rsidR="00F564B3" w:rsidRPr="00A90B71">
        <w:rPr>
          <w:rFonts w:ascii="Roboto" w:eastAsia="Times New Roman" w:hAnsi="Roboto"/>
        </w:rPr>
        <w:t xml:space="preserve"> lat. Podział pod względem płci kształtuje się następująco: mężczyźni (5</w:t>
      </w:r>
      <w:r w:rsidR="0028002C">
        <w:rPr>
          <w:rFonts w:ascii="Roboto" w:eastAsia="Times New Roman" w:hAnsi="Roboto"/>
        </w:rPr>
        <w:t>8</w:t>
      </w:r>
      <w:r w:rsidR="00F564B3" w:rsidRPr="00A90B71">
        <w:rPr>
          <w:rFonts w:ascii="Roboto" w:eastAsia="Times New Roman" w:hAnsi="Roboto"/>
        </w:rPr>
        <w:t>%), kobiety (4</w:t>
      </w:r>
      <w:r w:rsidR="0028002C">
        <w:rPr>
          <w:rFonts w:ascii="Roboto" w:eastAsia="Times New Roman" w:hAnsi="Roboto"/>
        </w:rPr>
        <w:t>2</w:t>
      </w:r>
      <w:r w:rsidR="00F564B3" w:rsidRPr="00A90B71">
        <w:rPr>
          <w:rFonts w:ascii="Roboto" w:eastAsia="Times New Roman" w:hAnsi="Roboto"/>
        </w:rPr>
        <w:t xml:space="preserve">%). </w:t>
      </w:r>
    </w:p>
    <w:p w14:paraId="4AC166A6" w14:textId="788BD46E" w:rsidR="00B9536D" w:rsidRDefault="00B9536D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7616FE8" w14:textId="06275F11" w:rsidR="00B9536D" w:rsidRDefault="00B9536D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F76BA69" w14:textId="77777777" w:rsidR="00D61D50" w:rsidRDefault="00D61D50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34AD2D52" w14:textId="6B04054F" w:rsidR="00B9536D" w:rsidRDefault="00B9536D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144C8CDB" w14:textId="57C4696D" w:rsidR="00BA3B23" w:rsidRDefault="00BA3B23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7B1C2FE4" w14:textId="00ACC4CB" w:rsidR="002C6AEB" w:rsidRDefault="002C6AEB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</w:rPr>
        <w:br/>
      </w:r>
    </w:p>
    <w:p w14:paraId="6A44F4D0" w14:textId="77777777" w:rsidR="00594088" w:rsidRPr="009C75A4" w:rsidRDefault="00594088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584AA54" w14:textId="5DF52109" w:rsidR="00AD112D" w:rsidRDefault="00AD112D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lastRenderedPageBreak/>
        <w:t>Wizy wydane obywatelom Republiki Białorusi</w:t>
      </w:r>
      <w:r w:rsidRPr="007F55F6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 </w:t>
      </w:r>
    </w:p>
    <w:p w14:paraId="530563EF" w14:textId="77777777" w:rsidR="008B5590" w:rsidRDefault="008B5590" w:rsidP="00AD112D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2DE90EC8" w14:textId="4139E34C" w:rsidR="00E70583" w:rsidRPr="00711292" w:rsidRDefault="00AD112D" w:rsidP="00711292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Wizy udzielone obywatelom Białorusi w okresie 10.08.2020- </w:t>
      </w:r>
      <w:r w:rsidR="004C0C62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01</w:t>
      </w:r>
      <w:r w:rsidR="00C74A1B">
        <w:rPr>
          <w:rFonts w:ascii="Roboto" w:eastAsia="Times New Roman" w:hAnsi="Roboto"/>
          <w:b/>
          <w:bCs/>
          <w:sz w:val="20"/>
          <w:szCs w:val="20"/>
        </w:rPr>
        <w:t>.</w:t>
      </w:r>
      <w:r w:rsidR="00F26AC2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 r. (dane MSZ).</w:t>
      </w:r>
      <w:r w:rsidR="00711292">
        <w:rPr>
          <w:rFonts w:ascii="Roboto" w:hAnsi="Roboto"/>
        </w:rPr>
        <w:tab/>
      </w:r>
    </w:p>
    <w:p w14:paraId="59483B8E" w14:textId="4321A747" w:rsidR="00711292" w:rsidRDefault="00711292" w:rsidP="00711292">
      <w:pPr>
        <w:tabs>
          <w:tab w:val="left" w:pos="6996"/>
        </w:tabs>
        <w:rPr>
          <w:rFonts w:ascii="Roboto" w:hAnsi="Roboto"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56"/>
        <w:gridCol w:w="1585"/>
        <w:gridCol w:w="1524"/>
        <w:gridCol w:w="960"/>
      </w:tblGrid>
      <w:tr w:rsidR="00711292" w:rsidRPr="00711292" w14:paraId="12ED2054" w14:textId="77777777" w:rsidTr="00711292">
        <w:trPr>
          <w:trHeight w:val="972"/>
          <w:jc w:val="center"/>
        </w:trPr>
        <w:tc>
          <w:tcPr>
            <w:tcW w:w="152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000000" w:fill="4F81BD"/>
            <w:vAlign w:val="center"/>
            <w:hideMark/>
          </w:tcPr>
          <w:p w14:paraId="21F135D6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Cel wydania wizy</w:t>
            </w:r>
          </w:p>
        </w:tc>
        <w:tc>
          <w:tcPr>
            <w:tcW w:w="2140" w:type="dxa"/>
            <w:tcBorders>
              <w:top w:val="single" w:sz="8" w:space="0" w:color="4F81B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DAB197A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Opis celu wydania wizy</w:t>
            </w:r>
          </w:p>
        </w:tc>
        <w:tc>
          <w:tcPr>
            <w:tcW w:w="960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67FD22C7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C (krótkoterminowa </w:t>
            </w:r>
            <w:proofErr w:type="spellStart"/>
            <w:r w:rsidRPr="00711292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Schengen</w:t>
            </w:r>
            <w:proofErr w:type="spellEnd"/>
            <w:r w:rsidRPr="00711292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060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752C14BD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D (długoterminowa krajowa)</w:t>
            </w:r>
          </w:p>
        </w:tc>
        <w:tc>
          <w:tcPr>
            <w:tcW w:w="960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37249ECE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 C i D</w:t>
            </w:r>
          </w:p>
        </w:tc>
      </w:tr>
      <w:tr w:rsidR="00711292" w:rsidRPr="00711292" w14:paraId="6A1DEE78" w14:textId="77777777" w:rsidTr="00711292">
        <w:trPr>
          <w:trHeight w:val="1287"/>
          <w:jc w:val="center"/>
        </w:trPr>
        <w:tc>
          <w:tcPr>
            <w:tcW w:w="15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2DFDE1AD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754C" w14:textId="77777777" w:rsidR="00711292" w:rsidRPr="00711292" w:rsidRDefault="00711292" w:rsidP="0071129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Przyjazd ze względów humanitarnych, z uwagi na interes państwa lub zobowiązania międzynarodowe.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E171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7734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53 968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CDE6DA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54 056</w:t>
            </w:r>
          </w:p>
        </w:tc>
      </w:tr>
      <w:tr w:rsidR="00711292" w:rsidRPr="00711292" w14:paraId="6858E8E6" w14:textId="77777777" w:rsidTr="00711292">
        <w:trPr>
          <w:trHeight w:val="927"/>
          <w:jc w:val="center"/>
        </w:trPr>
        <w:tc>
          <w:tcPr>
            <w:tcW w:w="152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1952510E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(PBH) - zawieszone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C494D" w14:textId="77777777" w:rsidR="00711292" w:rsidRPr="00711292" w:rsidRDefault="00711292" w:rsidP="0071129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Inne – w związku z programem Poland Business Harbour.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BFD4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18 154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EBF9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192 069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5CA5FE" w14:textId="77777777" w:rsidR="00711292" w:rsidRPr="00711292" w:rsidRDefault="00711292" w:rsidP="0071129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11292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210 223</w:t>
            </w:r>
          </w:p>
        </w:tc>
      </w:tr>
    </w:tbl>
    <w:p w14:paraId="7D1B2FD2" w14:textId="77777777" w:rsidR="00711292" w:rsidRDefault="00711292" w:rsidP="00711292">
      <w:pPr>
        <w:tabs>
          <w:tab w:val="left" w:pos="6996"/>
        </w:tabs>
        <w:rPr>
          <w:rFonts w:ascii="Roboto" w:hAnsi="Roboto"/>
        </w:rPr>
      </w:pPr>
    </w:p>
    <w:p w14:paraId="7EEEE69B" w14:textId="77777777" w:rsidR="006B4A74" w:rsidRPr="00E70583" w:rsidRDefault="006B4A74" w:rsidP="006B4A74">
      <w:pPr>
        <w:rPr>
          <w:rFonts w:ascii="Roboto" w:hAnsi="Roboto"/>
        </w:rPr>
      </w:pPr>
    </w:p>
    <w:p w14:paraId="5B213D9E" w14:textId="12B43CE9" w:rsidR="00AD1A21" w:rsidRDefault="00E70583" w:rsidP="001327DD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  <w:r w:rsidRPr="00A83ECC">
        <w:rPr>
          <w:rFonts w:ascii="Roboto" w:eastAsia="Times New Roman" w:hAnsi="Roboto"/>
          <w:b/>
          <w:bCs/>
          <w:sz w:val="18"/>
          <w:szCs w:val="20"/>
        </w:rPr>
        <w:t>Liczba obywateli Białorusi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 posiadających ważny dokument uprawniający do pobytu na terytorium RP</w:t>
      </w:r>
      <w:r w:rsidR="005B130D">
        <w:rPr>
          <w:rFonts w:ascii="Roboto" w:eastAsia="Times New Roman" w:hAnsi="Roboto"/>
          <w:b/>
          <w:bCs/>
          <w:sz w:val="18"/>
          <w:szCs w:val="20"/>
        </w:rPr>
        <w:t xml:space="preserve"> 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stan na dzień </w:t>
      </w:r>
      <w:r w:rsidR="006428E1">
        <w:rPr>
          <w:rFonts w:ascii="Roboto" w:eastAsia="Times New Roman" w:hAnsi="Roboto"/>
          <w:b/>
          <w:bCs/>
          <w:sz w:val="18"/>
          <w:szCs w:val="20"/>
        </w:rPr>
        <w:t>1.</w:t>
      </w:r>
      <w:r w:rsidR="00711292">
        <w:rPr>
          <w:rFonts w:ascii="Roboto" w:eastAsia="Times New Roman" w:hAnsi="Roboto"/>
          <w:b/>
          <w:bCs/>
          <w:sz w:val="18"/>
          <w:szCs w:val="20"/>
        </w:rPr>
        <w:t>01</w:t>
      </w:r>
      <w:r w:rsidR="006428E1">
        <w:rPr>
          <w:rFonts w:ascii="Roboto" w:eastAsia="Times New Roman" w:hAnsi="Roboto"/>
          <w:b/>
          <w:bCs/>
          <w:sz w:val="18"/>
          <w:szCs w:val="20"/>
        </w:rPr>
        <w:t>.</w:t>
      </w:r>
      <w:r w:rsidR="005C302D">
        <w:rPr>
          <w:rFonts w:ascii="Roboto" w:eastAsia="Times New Roman" w:hAnsi="Roboto"/>
          <w:b/>
          <w:bCs/>
          <w:sz w:val="18"/>
          <w:szCs w:val="20"/>
        </w:rPr>
        <w:t>202</w:t>
      </w:r>
      <w:r w:rsidR="00711292">
        <w:rPr>
          <w:rFonts w:ascii="Roboto" w:eastAsia="Times New Roman" w:hAnsi="Roboto"/>
          <w:b/>
          <w:bCs/>
          <w:sz w:val="18"/>
          <w:szCs w:val="20"/>
        </w:rPr>
        <w:t>6</w:t>
      </w:r>
    </w:p>
    <w:p w14:paraId="1B1E6E78" w14:textId="03FB4AE1" w:rsidR="00B26B31" w:rsidRDefault="00B26B31" w:rsidP="00D61D50"/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40"/>
      </w:tblGrid>
      <w:tr w:rsidR="001327DD" w:rsidRPr="001327DD" w14:paraId="58C5D4DB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07FAF12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TYP ZEZWOLENIA 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D6C24A0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1327DD" w:rsidRPr="001327DD" w14:paraId="2AD4D7B8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83C162" w14:textId="77777777" w:rsidR="001327DD" w:rsidRPr="001327DD" w:rsidRDefault="001327DD" w:rsidP="001327D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czasowy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19E8EB1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88 839</w:t>
            </w:r>
          </w:p>
        </w:tc>
      </w:tr>
      <w:tr w:rsidR="001327DD" w:rsidRPr="001327DD" w14:paraId="6146F7FA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648942" w14:textId="77777777" w:rsidR="001327DD" w:rsidRPr="001327DD" w:rsidRDefault="001327DD" w:rsidP="001327D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stały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5F27388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41 680</w:t>
            </w:r>
          </w:p>
        </w:tc>
      </w:tr>
      <w:tr w:rsidR="001327DD" w:rsidRPr="001327DD" w14:paraId="4067930D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A42E46" w14:textId="77777777" w:rsidR="001327DD" w:rsidRPr="001327DD" w:rsidRDefault="001327DD" w:rsidP="001327D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7902852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9 989</w:t>
            </w:r>
          </w:p>
        </w:tc>
      </w:tr>
      <w:tr w:rsidR="001327DD" w:rsidRPr="001327DD" w14:paraId="5E359B3C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813B94" w14:textId="77777777" w:rsidR="001327DD" w:rsidRPr="001327DD" w:rsidRDefault="001327DD" w:rsidP="001327D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rezydent długoterminowy UE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8D77F25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2 107</w:t>
            </w:r>
          </w:p>
        </w:tc>
      </w:tr>
      <w:tr w:rsidR="001327DD" w:rsidRPr="001327DD" w14:paraId="7574684E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91431C" w14:textId="77777777" w:rsidR="001327DD" w:rsidRPr="001327DD" w:rsidRDefault="001327DD" w:rsidP="001327D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4C85BBE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1 019</w:t>
            </w:r>
          </w:p>
        </w:tc>
      </w:tr>
      <w:tr w:rsidR="001327DD" w:rsidRPr="001327DD" w14:paraId="2EB1BE5B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D261D7" w14:textId="77777777" w:rsidR="001327DD" w:rsidRPr="001327DD" w:rsidRDefault="001327DD" w:rsidP="001327D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czasowa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001EFD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1327DD" w:rsidRPr="001327DD" w14:paraId="007DB41D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E078DB" w14:textId="77777777" w:rsidR="001327DD" w:rsidRPr="001327DD" w:rsidRDefault="001327DD" w:rsidP="001327D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589548F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1327DD" w:rsidRPr="001327DD" w14:paraId="7D231215" w14:textId="77777777" w:rsidTr="001327DD">
        <w:trPr>
          <w:trHeight w:val="288"/>
          <w:jc w:val="center"/>
        </w:trPr>
        <w:tc>
          <w:tcPr>
            <w:tcW w:w="34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737EEB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6D8FB06" w14:textId="77777777" w:rsidR="001327DD" w:rsidRPr="001327DD" w:rsidRDefault="001327DD" w:rsidP="001327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27D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144 219</w:t>
            </w:r>
          </w:p>
        </w:tc>
      </w:tr>
    </w:tbl>
    <w:p w14:paraId="74FD5AA3" w14:textId="2E48C93C" w:rsidR="001327DD" w:rsidRDefault="001327DD" w:rsidP="00D61D50">
      <w:r>
        <w:rPr>
          <w:noProof/>
          <w:lang w:eastAsia="pl-PL"/>
        </w:rPr>
        <w:drawing>
          <wp:inline distT="0" distB="0" distL="0" distR="0" wp14:anchorId="395CBF6A" wp14:editId="03F1781B">
            <wp:extent cx="6522720" cy="2731135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3D4A8BE-BFA2-4439-91B0-96E30CE9D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327DD" w:rsidSect="00AD112D">
      <w:headerReference w:type="first" r:id="rId12"/>
      <w:pgSz w:w="11906" w:h="16838"/>
      <w:pgMar w:top="851" w:right="902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914A2" w14:textId="77777777" w:rsidR="007534CD" w:rsidRDefault="007534CD" w:rsidP="00AD112D">
      <w:pPr>
        <w:spacing w:after="0" w:line="240" w:lineRule="auto"/>
      </w:pPr>
      <w:r>
        <w:separator/>
      </w:r>
    </w:p>
  </w:endnote>
  <w:endnote w:type="continuationSeparator" w:id="0">
    <w:p w14:paraId="4AA1B328" w14:textId="77777777" w:rsidR="007534CD" w:rsidRDefault="007534CD" w:rsidP="00A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BBE08" w14:textId="77777777" w:rsidR="007534CD" w:rsidRDefault="007534CD" w:rsidP="00AD112D">
      <w:pPr>
        <w:spacing w:after="0" w:line="240" w:lineRule="auto"/>
      </w:pPr>
      <w:r>
        <w:separator/>
      </w:r>
    </w:p>
  </w:footnote>
  <w:footnote w:type="continuationSeparator" w:id="0">
    <w:p w14:paraId="2EE13A57" w14:textId="77777777" w:rsidR="007534CD" w:rsidRDefault="007534CD" w:rsidP="00A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15EC" w14:textId="035D1E3A" w:rsidR="00251A0F" w:rsidRDefault="00251A0F">
    <w:pPr>
      <w:pStyle w:val="Nagwek"/>
    </w:pPr>
    <w:r>
      <w:rPr>
        <w:noProof/>
        <w:lang w:eastAsia="pl-PL"/>
      </w:rPr>
      <w:drawing>
        <wp:inline distT="0" distB="0" distL="0" distR="0" wp14:anchorId="265D47DA" wp14:editId="639A332F">
          <wp:extent cx="2533650" cy="575774"/>
          <wp:effectExtent l="0" t="0" r="0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757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C4EA3"/>
    <w:multiLevelType w:val="hybridMultilevel"/>
    <w:tmpl w:val="0B74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E4"/>
    <w:rsid w:val="00007A7E"/>
    <w:rsid w:val="00007B7F"/>
    <w:rsid w:val="00010729"/>
    <w:rsid w:val="00010BD6"/>
    <w:rsid w:val="000132D5"/>
    <w:rsid w:val="0002739A"/>
    <w:rsid w:val="0003267A"/>
    <w:rsid w:val="00044122"/>
    <w:rsid w:val="00045144"/>
    <w:rsid w:val="00047095"/>
    <w:rsid w:val="0006133D"/>
    <w:rsid w:val="00061B53"/>
    <w:rsid w:val="0007083B"/>
    <w:rsid w:val="00072A46"/>
    <w:rsid w:val="0007613B"/>
    <w:rsid w:val="00080933"/>
    <w:rsid w:val="00084EFD"/>
    <w:rsid w:val="0009094D"/>
    <w:rsid w:val="00091119"/>
    <w:rsid w:val="00093D56"/>
    <w:rsid w:val="000A0045"/>
    <w:rsid w:val="000A16B2"/>
    <w:rsid w:val="000A4EAE"/>
    <w:rsid w:val="000B6E19"/>
    <w:rsid w:val="000C123E"/>
    <w:rsid w:val="000C3774"/>
    <w:rsid w:val="000C6030"/>
    <w:rsid w:val="000D156F"/>
    <w:rsid w:val="000D1EF4"/>
    <w:rsid w:val="000D2EC2"/>
    <w:rsid w:val="000D301B"/>
    <w:rsid w:val="000E39B1"/>
    <w:rsid w:val="000E6346"/>
    <w:rsid w:val="00101F04"/>
    <w:rsid w:val="001279DA"/>
    <w:rsid w:val="0013022D"/>
    <w:rsid w:val="001327DD"/>
    <w:rsid w:val="00133ADA"/>
    <w:rsid w:val="00141655"/>
    <w:rsid w:val="0014175B"/>
    <w:rsid w:val="00152C54"/>
    <w:rsid w:val="00154D2B"/>
    <w:rsid w:val="00162A13"/>
    <w:rsid w:val="0016427D"/>
    <w:rsid w:val="00164CFA"/>
    <w:rsid w:val="001656E7"/>
    <w:rsid w:val="00167C03"/>
    <w:rsid w:val="001713C3"/>
    <w:rsid w:val="00181DB8"/>
    <w:rsid w:val="00183EC9"/>
    <w:rsid w:val="001866FF"/>
    <w:rsid w:val="00187A48"/>
    <w:rsid w:val="00187C68"/>
    <w:rsid w:val="001909EF"/>
    <w:rsid w:val="0019445D"/>
    <w:rsid w:val="0019515A"/>
    <w:rsid w:val="001A2E39"/>
    <w:rsid w:val="001A5738"/>
    <w:rsid w:val="001B4045"/>
    <w:rsid w:val="001B4A41"/>
    <w:rsid w:val="001B6B80"/>
    <w:rsid w:val="001E5FF2"/>
    <w:rsid w:val="001E67C0"/>
    <w:rsid w:val="001E766C"/>
    <w:rsid w:val="001F334C"/>
    <w:rsid w:val="002059C4"/>
    <w:rsid w:val="00220CA5"/>
    <w:rsid w:val="0022543C"/>
    <w:rsid w:val="0022777C"/>
    <w:rsid w:val="0023112C"/>
    <w:rsid w:val="00231C14"/>
    <w:rsid w:val="00231DB4"/>
    <w:rsid w:val="0023237B"/>
    <w:rsid w:val="0023472A"/>
    <w:rsid w:val="0023711B"/>
    <w:rsid w:val="0024360F"/>
    <w:rsid w:val="00244F0B"/>
    <w:rsid w:val="002470BE"/>
    <w:rsid w:val="00250A8F"/>
    <w:rsid w:val="00251A0F"/>
    <w:rsid w:val="002600BE"/>
    <w:rsid w:val="00261106"/>
    <w:rsid w:val="00261573"/>
    <w:rsid w:val="00265C55"/>
    <w:rsid w:val="0027793E"/>
    <w:rsid w:val="0028002C"/>
    <w:rsid w:val="00292BBD"/>
    <w:rsid w:val="00293B82"/>
    <w:rsid w:val="00295162"/>
    <w:rsid w:val="002A3B6D"/>
    <w:rsid w:val="002A573F"/>
    <w:rsid w:val="002A5B91"/>
    <w:rsid w:val="002B2F7E"/>
    <w:rsid w:val="002C4BA5"/>
    <w:rsid w:val="002C6AEB"/>
    <w:rsid w:val="002D4385"/>
    <w:rsid w:val="002D558D"/>
    <w:rsid w:val="002F14EC"/>
    <w:rsid w:val="002F3496"/>
    <w:rsid w:val="003014BF"/>
    <w:rsid w:val="00314A32"/>
    <w:rsid w:val="00321176"/>
    <w:rsid w:val="003214B8"/>
    <w:rsid w:val="0033418F"/>
    <w:rsid w:val="003353C7"/>
    <w:rsid w:val="00343BAB"/>
    <w:rsid w:val="00352CC0"/>
    <w:rsid w:val="00356977"/>
    <w:rsid w:val="00356CDB"/>
    <w:rsid w:val="0036123B"/>
    <w:rsid w:val="00364555"/>
    <w:rsid w:val="00366A6B"/>
    <w:rsid w:val="00374220"/>
    <w:rsid w:val="00391AE5"/>
    <w:rsid w:val="003941EB"/>
    <w:rsid w:val="003A2DD0"/>
    <w:rsid w:val="003A6051"/>
    <w:rsid w:val="003A7367"/>
    <w:rsid w:val="003B2F70"/>
    <w:rsid w:val="003C069F"/>
    <w:rsid w:val="003C23AA"/>
    <w:rsid w:val="003C5DCD"/>
    <w:rsid w:val="003C64FD"/>
    <w:rsid w:val="003D3F23"/>
    <w:rsid w:val="003E16DD"/>
    <w:rsid w:val="003E6E2E"/>
    <w:rsid w:val="003E6EE1"/>
    <w:rsid w:val="003E74F1"/>
    <w:rsid w:val="003F3EA4"/>
    <w:rsid w:val="003F4D66"/>
    <w:rsid w:val="003F5AA8"/>
    <w:rsid w:val="003F75FE"/>
    <w:rsid w:val="0040122C"/>
    <w:rsid w:val="0040528F"/>
    <w:rsid w:val="00410D7F"/>
    <w:rsid w:val="00413D80"/>
    <w:rsid w:val="004147A5"/>
    <w:rsid w:val="004156D1"/>
    <w:rsid w:val="00416D1E"/>
    <w:rsid w:val="00420C67"/>
    <w:rsid w:val="00421168"/>
    <w:rsid w:val="0042590E"/>
    <w:rsid w:val="00437F69"/>
    <w:rsid w:val="004426E5"/>
    <w:rsid w:val="004514FE"/>
    <w:rsid w:val="004544E6"/>
    <w:rsid w:val="00454BF4"/>
    <w:rsid w:val="004602C7"/>
    <w:rsid w:val="00476EDD"/>
    <w:rsid w:val="00477E1F"/>
    <w:rsid w:val="0048063F"/>
    <w:rsid w:val="004809A7"/>
    <w:rsid w:val="00495432"/>
    <w:rsid w:val="004A4DB1"/>
    <w:rsid w:val="004A7B61"/>
    <w:rsid w:val="004B53C4"/>
    <w:rsid w:val="004C0C62"/>
    <w:rsid w:val="004C7C19"/>
    <w:rsid w:val="004D2A30"/>
    <w:rsid w:val="004D3F42"/>
    <w:rsid w:val="004D62C4"/>
    <w:rsid w:val="004E12C8"/>
    <w:rsid w:val="004E306B"/>
    <w:rsid w:val="004E38F6"/>
    <w:rsid w:val="004F03BB"/>
    <w:rsid w:val="004F0F76"/>
    <w:rsid w:val="004F7874"/>
    <w:rsid w:val="00512C4A"/>
    <w:rsid w:val="00515FEF"/>
    <w:rsid w:val="00524AC5"/>
    <w:rsid w:val="00530D67"/>
    <w:rsid w:val="005376C3"/>
    <w:rsid w:val="00540AE7"/>
    <w:rsid w:val="0054571A"/>
    <w:rsid w:val="005531EB"/>
    <w:rsid w:val="00555278"/>
    <w:rsid w:val="00560F03"/>
    <w:rsid w:val="00562908"/>
    <w:rsid w:val="00566592"/>
    <w:rsid w:val="00572173"/>
    <w:rsid w:val="00575799"/>
    <w:rsid w:val="00576CF8"/>
    <w:rsid w:val="00583237"/>
    <w:rsid w:val="00584CE8"/>
    <w:rsid w:val="00594088"/>
    <w:rsid w:val="005946CE"/>
    <w:rsid w:val="005948F3"/>
    <w:rsid w:val="005A4194"/>
    <w:rsid w:val="005B03CA"/>
    <w:rsid w:val="005B130D"/>
    <w:rsid w:val="005B3EB6"/>
    <w:rsid w:val="005B5187"/>
    <w:rsid w:val="005B718F"/>
    <w:rsid w:val="005C302D"/>
    <w:rsid w:val="005D2198"/>
    <w:rsid w:val="005D364F"/>
    <w:rsid w:val="005E1155"/>
    <w:rsid w:val="005E2A1C"/>
    <w:rsid w:val="005E3EE2"/>
    <w:rsid w:val="006031AF"/>
    <w:rsid w:val="006233DB"/>
    <w:rsid w:val="00627CCF"/>
    <w:rsid w:val="00630F8D"/>
    <w:rsid w:val="00631BA0"/>
    <w:rsid w:val="00635C8E"/>
    <w:rsid w:val="0063705B"/>
    <w:rsid w:val="006428E1"/>
    <w:rsid w:val="00642FE5"/>
    <w:rsid w:val="0064624B"/>
    <w:rsid w:val="00654110"/>
    <w:rsid w:val="00665CD0"/>
    <w:rsid w:val="00665FF3"/>
    <w:rsid w:val="00673334"/>
    <w:rsid w:val="006A25A3"/>
    <w:rsid w:val="006A5407"/>
    <w:rsid w:val="006B2108"/>
    <w:rsid w:val="006B4A74"/>
    <w:rsid w:val="006B615C"/>
    <w:rsid w:val="006C62B7"/>
    <w:rsid w:val="006E7040"/>
    <w:rsid w:val="006F01AD"/>
    <w:rsid w:val="006F2722"/>
    <w:rsid w:val="006F538B"/>
    <w:rsid w:val="007007B9"/>
    <w:rsid w:val="00701C5F"/>
    <w:rsid w:val="007044FC"/>
    <w:rsid w:val="00705C07"/>
    <w:rsid w:val="00707A83"/>
    <w:rsid w:val="0071061E"/>
    <w:rsid w:val="00711292"/>
    <w:rsid w:val="00711563"/>
    <w:rsid w:val="0071301F"/>
    <w:rsid w:val="00713FB8"/>
    <w:rsid w:val="0071474B"/>
    <w:rsid w:val="00726EAF"/>
    <w:rsid w:val="00740DB1"/>
    <w:rsid w:val="00743FAA"/>
    <w:rsid w:val="007523D2"/>
    <w:rsid w:val="007534CD"/>
    <w:rsid w:val="0075425A"/>
    <w:rsid w:val="0076096B"/>
    <w:rsid w:val="00763AB4"/>
    <w:rsid w:val="00766274"/>
    <w:rsid w:val="00766563"/>
    <w:rsid w:val="0077022B"/>
    <w:rsid w:val="00771EA8"/>
    <w:rsid w:val="00780839"/>
    <w:rsid w:val="00795AEE"/>
    <w:rsid w:val="007A035D"/>
    <w:rsid w:val="007A3AF8"/>
    <w:rsid w:val="007A4BCA"/>
    <w:rsid w:val="007B0718"/>
    <w:rsid w:val="007B32B3"/>
    <w:rsid w:val="007B5677"/>
    <w:rsid w:val="007C07ED"/>
    <w:rsid w:val="007C21CA"/>
    <w:rsid w:val="007C74A9"/>
    <w:rsid w:val="007D77A9"/>
    <w:rsid w:val="007E7B70"/>
    <w:rsid w:val="007F4E2D"/>
    <w:rsid w:val="00802E06"/>
    <w:rsid w:val="00804DA9"/>
    <w:rsid w:val="008168D8"/>
    <w:rsid w:val="00817087"/>
    <w:rsid w:val="0083039E"/>
    <w:rsid w:val="00830E5F"/>
    <w:rsid w:val="0083192F"/>
    <w:rsid w:val="00832AEC"/>
    <w:rsid w:val="00832C68"/>
    <w:rsid w:val="00833942"/>
    <w:rsid w:val="008364BA"/>
    <w:rsid w:val="0084114D"/>
    <w:rsid w:val="008422C0"/>
    <w:rsid w:val="00843F47"/>
    <w:rsid w:val="00845AE5"/>
    <w:rsid w:val="008509F3"/>
    <w:rsid w:val="00864560"/>
    <w:rsid w:val="00864BEC"/>
    <w:rsid w:val="008669B1"/>
    <w:rsid w:val="008678D0"/>
    <w:rsid w:val="00871D5A"/>
    <w:rsid w:val="00877604"/>
    <w:rsid w:val="00885658"/>
    <w:rsid w:val="008856A2"/>
    <w:rsid w:val="00886B8B"/>
    <w:rsid w:val="0089196B"/>
    <w:rsid w:val="00894714"/>
    <w:rsid w:val="00894770"/>
    <w:rsid w:val="008A1386"/>
    <w:rsid w:val="008A770F"/>
    <w:rsid w:val="008B17D2"/>
    <w:rsid w:val="008B1E69"/>
    <w:rsid w:val="008B32A6"/>
    <w:rsid w:val="008B557E"/>
    <w:rsid w:val="008B5590"/>
    <w:rsid w:val="008B7CC9"/>
    <w:rsid w:val="008C07F9"/>
    <w:rsid w:val="008D30A5"/>
    <w:rsid w:val="008D3398"/>
    <w:rsid w:val="008D7758"/>
    <w:rsid w:val="008E042D"/>
    <w:rsid w:val="008E4FEA"/>
    <w:rsid w:val="008E6204"/>
    <w:rsid w:val="008F1E8D"/>
    <w:rsid w:val="008F585B"/>
    <w:rsid w:val="00902F8E"/>
    <w:rsid w:val="00902FDC"/>
    <w:rsid w:val="009050ED"/>
    <w:rsid w:val="00917B95"/>
    <w:rsid w:val="0092213F"/>
    <w:rsid w:val="00935A11"/>
    <w:rsid w:val="009366C2"/>
    <w:rsid w:val="0094325C"/>
    <w:rsid w:val="009441C1"/>
    <w:rsid w:val="00945482"/>
    <w:rsid w:val="009559D5"/>
    <w:rsid w:val="00965209"/>
    <w:rsid w:val="00966B62"/>
    <w:rsid w:val="009675F2"/>
    <w:rsid w:val="009701C1"/>
    <w:rsid w:val="00970D17"/>
    <w:rsid w:val="0097286D"/>
    <w:rsid w:val="00977E02"/>
    <w:rsid w:val="00984CF4"/>
    <w:rsid w:val="00985030"/>
    <w:rsid w:val="00985D4D"/>
    <w:rsid w:val="0098713C"/>
    <w:rsid w:val="00987A45"/>
    <w:rsid w:val="009911ED"/>
    <w:rsid w:val="00992E55"/>
    <w:rsid w:val="00995B48"/>
    <w:rsid w:val="009A0248"/>
    <w:rsid w:val="009A4D28"/>
    <w:rsid w:val="009A741B"/>
    <w:rsid w:val="009B1DCF"/>
    <w:rsid w:val="009B3428"/>
    <w:rsid w:val="009C1C27"/>
    <w:rsid w:val="009C3050"/>
    <w:rsid w:val="009C4523"/>
    <w:rsid w:val="009C49CD"/>
    <w:rsid w:val="009C66F5"/>
    <w:rsid w:val="009C75A4"/>
    <w:rsid w:val="009E1FE6"/>
    <w:rsid w:val="009E5947"/>
    <w:rsid w:val="009F137B"/>
    <w:rsid w:val="009F4B34"/>
    <w:rsid w:val="00A02F75"/>
    <w:rsid w:val="00A300F9"/>
    <w:rsid w:val="00A31FF2"/>
    <w:rsid w:val="00A32648"/>
    <w:rsid w:val="00A376AA"/>
    <w:rsid w:val="00A41878"/>
    <w:rsid w:val="00A576D8"/>
    <w:rsid w:val="00A60C21"/>
    <w:rsid w:val="00A6133F"/>
    <w:rsid w:val="00A63E62"/>
    <w:rsid w:val="00A65A0B"/>
    <w:rsid w:val="00A75884"/>
    <w:rsid w:val="00A80A6F"/>
    <w:rsid w:val="00A90B71"/>
    <w:rsid w:val="00A93F47"/>
    <w:rsid w:val="00A95B8B"/>
    <w:rsid w:val="00AA1144"/>
    <w:rsid w:val="00AA3A91"/>
    <w:rsid w:val="00AB327D"/>
    <w:rsid w:val="00AC6DD2"/>
    <w:rsid w:val="00AD008C"/>
    <w:rsid w:val="00AD112D"/>
    <w:rsid w:val="00AD1A21"/>
    <w:rsid w:val="00AD43DA"/>
    <w:rsid w:val="00AE5B1F"/>
    <w:rsid w:val="00B014F5"/>
    <w:rsid w:val="00B07E19"/>
    <w:rsid w:val="00B12985"/>
    <w:rsid w:val="00B163A3"/>
    <w:rsid w:val="00B262FE"/>
    <w:rsid w:val="00B26B31"/>
    <w:rsid w:val="00B42BDD"/>
    <w:rsid w:val="00B506E3"/>
    <w:rsid w:val="00B6458C"/>
    <w:rsid w:val="00B65C2C"/>
    <w:rsid w:val="00B71115"/>
    <w:rsid w:val="00B72680"/>
    <w:rsid w:val="00B73421"/>
    <w:rsid w:val="00B7751C"/>
    <w:rsid w:val="00B87440"/>
    <w:rsid w:val="00B94989"/>
    <w:rsid w:val="00B951B9"/>
    <w:rsid w:val="00B9536D"/>
    <w:rsid w:val="00B96BC1"/>
    <w:rsid w:val="00BA1EAB"/>
    <w:rsid w:val="00BA3B23"/>
    <w:rsid w:val="00BA43A8"/>
    <w:rsid w:val="00BA6011"/>
    <w:rsid w:val="00BA6EE7"/>
    <w:rsid w:val="00BB606C"/>
    <w:rsid w:val="00BC055C"/>
    <w:rsid w:val="00BC0C9D"/>
    <w:rsid w:val="00BC198B"/>
    <w:rsid w:val="00BC3C75"/>
    <w:rsid w:val="00BC4190"/>
    <w:rsid w:val="00BD042B"/>
    <w:rsid w:val="00BD0DC9"/>
    <w:rsid w:val="00BE3214"/>
    <w:rsid w:val="00BE46D5"/>
    <w:rsid w:val="00BE7980"/>
    <w:rsid w:val="00C00262"/>
    <w:rsid w:val="00C0126E"/>
    <w:rsid w:val="00C04E6A"/>
    <w:rsid w:val="00C05776"/>
    <w:rsid w:val="00C0631B"/>
    <w:rsid w:val="00C06A32"/>
    <w:rsid w:val="00C173AE"/>
    <w:rsid w:val="00C22DE5"/>
    <w:rsid w:val="00C31E7A"/>
    <w:rsid w:val="00C32EDF"/>
    <w:rsid w:val="00C41DD1"/>
    <w:rsid w:val="00C42337"/>
    <w:rsid w:val="00C455C1"/>
    <w:rsid w:val="00C618D5"/>
    <w:rsid w:val="00C63841"/>
    <w:rsid w:val="00C74A1B"/>
    <w:rsid w:val="00C8644C"/>
    <w:rsid w:val="00C870E6"/>
    <w:rsid w:val="00C95C67"/>
    <w:rsid w:val="00C95F37"/>
    <w:rsid w:val="00C960C4"/>
    <w:rsid w:val="00CB5C69"/>
    <w:rsid w:val="00CC1585"/>
    <w:rsid w:val="00CC1862"/>
    <w:rsid w:val="00CC2A22"/>
    <w:rsid w:val="00CC46D3"/>
    <w:rsid w:val="00CD6271"/>
    <w:rsid w:val="00CD79E4"/>
    <w:rsid w:val="00CE372F"/>
    <w:rsid w:val="00CF5C45"/>
    <w:rsid w:val="00D02DD5"/>
    <w:rsid w:val="00D05F42"/>
    <w:rsid w:val="00D13643"/>
    <w:rsid w:val="00D17D3B"/>
    <w:rsid w:val="00D20B17"/>
    <w:rsid w:val="00D23486"/>
    <w:rsid w:val="00D35FAE"/>
    <w:rsid w:val="00D360C6"/>
    <w:rsid w:val="00D36E52"/>
    <w:rsid w:val="00D444FB"/>
    <w:rsid w:val="00D4534C"/>
    <w:rsid w:val="00D53C57"/>
    <w:rsid w:val="00D54650"/>
    <w:rsid w:val="00D559AE"/>
    <w:rsid w:val="00D569CB"/>
    <w:rsid w:val="00D61D50"/>
    <w:rsid w:val="00D663A7"/>
    <w:rsid w:val="00D76ACF"/>
    <w:rsid w:val="00D779FB"/>
    <w:rsid w:val="00D80595"/>
    <w:rsid w:val="00D851AD"/>
    <w:rsid w:val="00D85B3B"/>
    <w:rsid w:val="00D86ED2"/>
    <w:rsid w:val="00D877D2"/>
    <w:rsid w:val="00D92392"/>
    <w:rsid w:val="00D94D42"/>
    <w:rsid w:val="00D94D49"/>
    <w:rsid w:val="00D96FFF"/>
    <w:rsid w:val="00DA3DB4"/>
    <w:rsid w:val="00DA7872"/>
    <w:rsid w:val="00DB0415"/>
    <w:rsid w:val="00DC2391"/>
    <w:rsid w:val="00DD2EF2"/>
    <w:rsid w:val="00DD3FBD"/>
    <w:rsid w:val="00DD510A"/>
    <w:rsid w:val="00DE338F"/>
    <w:rsid w:val="00DE4462"/>
    <w:rsid w:val="00DE5DA2"/>
    <w:rsid w:val="00DE7C3F"/>
    <w:rsid w:val="00DF02DF"/>
    <w:rsid w:val="00DF04B6"/>
    <w:rsid w:val="00DF52BF"/>
    <w:rsid w:val="00E02F6A"/>
    <w:rsid w:val="00E043CB"/>
    <w:rsid w:val="00E1026D"/>
    <w:rsid w:val="00E1270C"/>
    <w:rsid w:val="00E20509"/>
    <w:rsid w:val="00E231A2"/>
    <w:rsid w:val="00E34B9D"/>
    <w:rsid w:val="00E3527F"/>
    <w:rsid w:val="00E35BA1"/>
    <w:rsid w:val="00E44C23"/>
    <w:rsid w:val="00E452EA"/>
    <w:rsid w:val="00E54393"/>
    <w:rsid w:val="00E56420"/>
    <w:rsid w:val="00E614E2"/>
    <w:rsid w:val="00E6175B"/>
    <w:rsid w:val="00E61ED0"/>
    <w:rsid w:val="00E70344"/>
    <w:rsid w:val="00E70583"/>
    <w:rsid w:val="00E765E1"/>
    <w:rsid w:val="00E76F22"/>
    <w:rsid w:val="00E813CE"/>
    <w:rsid w:val="00E854D8"/>
    <w:rsid w:val="00E85865"/>
    <w:rsid w:val="00E85C50"/>
    <w:rsid w:val="00E87FE8"/>
    <w:rsid w:val="00E926D1"/>
    <w:rsid w:val="00EA6062"/>
    <w:rsid w:val="00EA67EF"/>
    <w:rsid w:val="00EB265C"/>
    <w:rsid w:val="00EB2D16"/>
    <w:rsid w:val="00EC55A0"/>
    <w:rsid w:val="00ED2653"/>
    <w:rsid w:val="00ED3B81"/>
    <w:rsid w:val="00ED6436"/>
    <w:rsid w:val="00EE28AC"/>
    <w:rsid w:val="00EE2C55"/>
    <w:rsid w:val="00EE5B9A"/>
    <w:rsid w:val="00EE6371"/>
    <w:rsid w:val="00EF4B83"/>
    <w:rsid w:val="00EF65A3"/>
    <w:rsid w:val="00F014A5"/>
    <w:rsid w:val="00F03214"/>
    <w:rsid w:val="00F044F2"/>
    <w:rsid w:val="00F07E05"/>
    <w:rsid w:val="00F16A0F"/>
    <w:rsid w:val="00F16ED4"/>
    <w:rsid w:val="00F26AC2"/>
    <w:rsid w:val="00F2789B"/>
    <w:rsid w:val="00F27B16"/>
    <w:rsid w:val="00F3538D"/>
    <w:rsid w:val="00F3566B"/>
    <w:rsid w:val="00F35854"/>
    <w:rsid w:val="00F359C3"/>
    <w:rsid w:val="00F36BB3"/>
    <w:rsid w:val="00F42CA7"/>
    <w:rsid w:val="00F51C36"/>
    <w:rsid w:val="00F5383C"/>
    <w:rsid w:val="00F53AD4"/>
    <w:rsid w:val="00F55006"/>
    <w:rsid w:val="00F56215"/>
    <w:rsid w:val="00F564B3"/>
    <w:rsid w:val="00F6137C"/>
    <w:rsid w:val="00F6173C"/>
    <w:rsid w:val="00F61B0A"/>
    <w:rsid w:val="00F650FA"/>
    <w:rsid w:val="00F65206"/>
    <w:rsid w:val="00F7459B"/>
    <w:rsid w:val="00F77736"/>
    <w:rsid w:val="00F874B7"/>
    <w:rsid w:val="00F90383"/>
    <w:rsid w:val="00F908D4"/>
    <w:rsid w:val="00F910E2"/>
    <w:rsid w:val="00F922AB"/>
    <w:rsid w:val="00F931E0"/>
    <w:rsid w:val="00F93606"/>
    <w:rsid w:val="00F95FF9"/>
    <w:rsid w:val="00F978BC"/>
    <w:rsid w:val="00F97B12"/>
    <w:rsid w:val="00FA2490"/>
    <w:rsid w:val="00FA4454"/>
    <w:rsid w:val="00FB0293"/>
    <w:rsid w:val="00FB0F20"/>
    <w:rsid w:val="00FB7E8C"/>
    <w:rsid w:val="00FC2553"/>
    <w:rsid w:val="00FC5C70"/>
    <w:rsid w:val="00FC7287"/>
    <w:rsid w:val="00FD2F59"/>
    <w:rsid w:val="00FD4F0D"/>
    <w:rsid w:val="00FD509A"/>
    <w:rsid w:val="00FD7A77"/>
    <w:rsid w:val="00FE35B4"/>
    <w:rsid w:val="00FE76F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694B81"/>
  <w15:chartTrackingRefBased/>
  <w15:docId w15:val="{196BE7BF-EAEA-4066-BAE0-F6461B0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2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2D"/>
  </w:style>
  <w:style w:type="paragraph" w:styleId="Stopka">
    <w:name w:val="footer"/>
    <w:basedOn w:val="Normalny"/>
    <w:link w:val="Stopka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2D"/>
  </w:style>
  <w:style w:type="character" w:customStyle="1" w:styleId="Nagwek3Znak">
    <w:name w:val="Nagłówek 3 Znak"/>
    <w:basedOn w:val="Domylnaczcionkaakapitu"/>
    <w:link w:val="Nagwek3"/>
    <w:uiPriority w:val="9"/>
    <w:rsid w:val="00AD112D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6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fal.otys\Desktop\Bia&#322;oru&#347;%20dane_1.01.2026%20r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fal.otys\Desktop\Bia&#322;oru&#347;%20dane_1.01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fal.otys\Desktop\Bia&#322;oru&#347;%20dane_1.01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82765444963711E-2"/>
          <c:y val="0.15861822651915344"/>
          <c:w val="0.93588076287155564"/>
          <c:h val="0.74418053755938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ochrona!$A$5</c:f>
              <c:strCache>
                <c:ptCount val="1"/>
                <c:pt idx="0">
                  <c:v>BIAŁORUŚ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ochrona!$C$4:$H$4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2025*</c:v>
                </c:pt>
                <c:pt idx="5">
                  <c:v>od 24.02.2022</c:v>
                </c:pt>
              </c:strCache>
            </c:strRef>
          </c:cat>
          <c:val>
            <c:numRef>
              <c:f>ochrona!$C$5:$H$5</c:f>
              <c:numCache>
                <c:formatCode>#,##0</c:formatCode>
                <c:ptCount val="6"/>
                <c:pt idx="0">
                  <c:v>2257</c:v>
                </c:pt>
                <c:pt idx="1">
                  <c:v>3132</c:v>
                </c:pt>
                <c:pt idx="2">
                  <c:v>3713</c:v>
                </c:pt>
                <c:pt idx="3">
                  <c:v>3944</c:v>
                </c:pt>
                <c:pt idx="4">
                  <c:v>2990</c:v>
                </c:pt>
                <c:pt idx="5">
                  <c:v>13204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B4-467B-A6E8-57C9E935C956}"/>
            </c:ext>
          </c:extLst>
        </c:ser>
        <c:ser>
          <c:idx val="1"/>
          <c:order val="1"/>
          <c:tx>
            <c:strRef>
              <c:f>ochrona!$A$6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ochrona!$C$4:$H$4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2025*</c:v>
                </c:pt>
                <c:pt idx="5">
                  <c:v>od 24.02.2022</c:v>
                </c:pt>
              </c:strCache>
            </c:strRef>
          </c:cat>
          <c:val>
            <c:numRef>
              <c:f>ochrona!$C$6:$H$6</c:f>
              <c:numCache>
                <c:formatCode>#,##0</c:formatCode>
                <c:ptCount val="6"/>
                <c:pt idx="0">
                  <c:v>5442</c:v>
                </c:pt>
                <c:pt idx="1">
                  <c:v>6801</c:v>
                </c:pt>
                <c:pt idx="2">
                  <c:v>5800</c:v>
                </c:pt>
                <c:pt idx="3">
                  <c:v>13109</c:v>
                </c:pt>
                <c:pt idx="4">
                  <c:v>10216</c:v>
                </c:pt>
                <c:pt idx="5">
                  <c:v>34960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B4-467B-A6E8-57C9E935C9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box"/>
        <c:axId val="413703464"/>
        <c:axId val="413703856"/>
        <c:axId val="0"/>
      </c:bar3DChart>
      <c:catAx>
        <c:axId val="413703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3703856"/>
        <c:crosses val="autoZero"/>
        <c:auto val="1"/>
        <c:lblAlgn val="ctr"/>
        <c:lblOffset val="100"/>
        <c:noMultiLvlLbl val="0"/>
      </c:catAx>
      <c:valAx>
        <c:axId val="41370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3703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Zezwolenia na pobyt czasowy wydane obywatelom Białorusi </a:t>
            </a:r>
            <a:br>
              <a:rPr lang="pl-PL" sz="1000"/>
            </a:br>
            <a:r>
              <a:rPr lang="pl-PL" sz="1000"/>
              <a:t>w 2025</a:t>
            </a:r>
            <a:r>
              <a:rPr lang="pl-PL" sz="1000" b="1" i="0" u="none" strike="noStrike" cap="all" baseline="0"/>
              <a:t> </a:t>
            </a:r>
            <a:r>
              <a:rPr lang="pl-PL" sz="1000"/>
              <a:t>r. - stan na dzień 1.01.2026 r.</a:t>
            </a:r>
          </a:p>
        </c:rich>
      </c:tx>
      <c:layout>
        <c:manualLayout>
          <c:xMode val="edge"/>
          <c:yMode val="edge"/>
          <c:x val="0.11241592343954548"/>
          <c:y val="6.39606396063960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C7-4E93-B95F-CC383590BBCD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C7-4E93-B95F-CC383590BBCD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C7-4E93-B95F-CC383590BBCD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C7-4E93-B95F-CC383590BBCD}"/>
              </c:ext>
            </c:extLst>
          </c:dPt>
          <c:dLbls>
            <c:dLbl>
              <c:idx val="1"/>
              <c:layout>
                <c:manualLayout>
                  <c:x val="-0.14538475398977654"/>
                  <c:y val="-3.68887468402243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C7-4E93-B95F-CC383590BBC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66855468239298E-2"/>
                  <c:y val="-3.9360393603936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BC7-4E93-B95F-CC383590BBC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legalizacja!$A$71:$A$74</c:f>
              <c:strCache>
                <c:ptCount val="4"/>
                <c:pt idx="0">
                  <c:v>INNE</c:v>
                </c:pt>
                <c:pt idx="1">
                  <c:v>RODZINA</c:v>
                </c:pt>
                <c:pt idx="2">
                  <c:v>NAUKA </c:v>
                </c:pt>
                <c:pt idx="3">
                  <c:v>PRACA</c:v>
                </c:pt>
              </c:strCache>
            </c:strRef>
          </c:cat>
          <c:val>
            <c:numRef>
              <c:f>legalizacja!$C$71:$C$74</c:f>
              <c:numCache>
                <c:formatCode>0.00</c:formatCode>
                <c:ptCount val="4"/>
                <c:pt idx="0">
                  <c:v>10.956902848794741</c:v>
                </c:pt>
                <c:pt idx="1">
                  <c:v>20.411144735469058</c:v>
                </c:pt>
                <c:pt idx="2">
                  <c:v>4.8314723990399662</c:v>
                </c:pt>
                <c:pt idx="3">
                  <c:v>63.800480016696234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BC7-4E93-B95F-CC383590BBC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Białorusi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01.01.2026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legalizacja!$B$4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legalizacja!$A$5:$A$11</c:f>
              <c:strCache>
                <c:ptCount val="7"/>
                <c:pt idx="0">
                  <c:v>pobyt czasowy</c:v>
                </c:pt>
                <c:pt idx="1">
                  <c:v>pobyt stały</c:v>
                </c:pt>
                <c:pt idx="2">
                  <c:v>ochrona uzupełniająca</c:v>
                </c:pt>
                <c:pt idx="3">
                  <c:v>rezydent długoterminowy UE</c:v>
                </c:pt>
                <c:pt idx="4">
                  <c:v>status uchodźcy</c:v>
                </c:pt>
                <c:pt idx="5">
                  <c:v>ochrona czasowa</c:v>
                </c:pt>
                <c:pt idx="6">
                  <c:v>pozostałe</c:v>
                </c:pt>
              </c:strCache>
            </c:strRef>
          </c:cat>
          <c:val>
            <c:numRef>
              <c:f>legalizacja!$B$5:$B$11</c:f>
              <c:numCache>
                <c:formatCode>#,##0</c:formatCode>
                <c:ptCount val="7"/>
                <c:pt idx="0">
                  <c:v>88839</c:v>
                </c:pt>
                <c:pt idx="1">
                  <c:v>41680</c:v>
                </c:pt>
                <c:pt idx="2">
                  <c:v>9989</c:v>
                </c:pt>
                <c:pt idx="3">
                  <c:v>2107</c:v>
                </c:pt>
                <c:pt idx="4">
                  <c:v>1019</c:v>
                </c:pt>
                <c:pt idx="5">
                  <c:v>417</c:v>
                </c:pt>
                <c:pt idx="6">
                  <c:v>168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1F-45BA-B44A-7E5C9A38D1E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13704640"/>
        <c:axId val="413701504"/>
      </c:barChart>
      <c:catAx>
        <c:axId val="413704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3701504"/>
        <c:crosses val="autoZero"/>
        <c:auto val="1"/>
        <c:lblAlgn val="ctr"/>
        <c:lblOffset val="100"/>
        <c:noMultiLvlLbl val="0"/>
      </c:catAx>
      <c:valAx>
        <c:axId val="413701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3704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0.15339</cdr:x>
      <cdr:y>0</cdr:y>
    </cdr:from>
    <cdr:to>
      <cdr:x>0.93431</cdr:x>
      <cdr:y>0.15382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002790" y="0"/>
          <a:ext cx="5105128" cy="624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000" b="1"/>
            <a:t>Liczba obywateli Białorusi ubiegających się o udzielenie ochrony międzynarodowej w latach 2020-2025</a:t>
          </a:r>
          <a:r>
            <a:rPr lang="pl-PL" sz="1000" b="1" baseline="0"/>
            <a:t> (stan na 1.01.2026)</a:t>
          </a:r>
          <a:endParaRPr lang="pl-PL" sz="10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A419-F213-45A4-A523-71896729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Mariusz</dc:creator>
  <cp:keywords/>
  <dc:description/>
  <cp:lastModifiedBy>Kozłowska Magdalena</cp:lastModifiedBy>
  <cp:revision>4</cp:revision>
  <dcterms:created xsi:type="dcterms:W3CDTF">2026-01-09T13:25:00Z</dcterms:created>
  <dcterms:modified xsi:type="dcterms:W3CDTF">2026-01-12T09:06:00Z</dcterms:modified>
</cp:coreProperties>
</file>