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156E5" w14:textId="77777777" w:rsidR="00796C42" w:rsidRPr="00DB1EF3" w:rsidRDefault="00796C42" w:rsidP="00F831CF">
      <w:pPr>
        <w:jc w:val="center"/>
        <w:rPr>
          <w:rFonts w:ascii="Arial" w:hAnsi="Arial" w:cs="Arial"/>
          <w:b/>
          <w:sz w:val="24"/>
          <w:szCs w:val="24"/>
        </w:rPr>
      </w:pPr>
      <w:r w:rsidRPr="00DB1EF3">
        <w:rPr>
          <w:rFonts w:ascii="Arial" w:hAnsi="Arial" w:cs="Arial"/>
          <w:b/>
          <w:sz w:val="24"/>
          <w:szCs w:val="24"/>
        </w:rPr>
        <w:t xml:space="preserve">UMOWA DZIERŻAWY </w:t>
      </w:r>
    </w:p>
    <w:p w14:paraId="785F6EDF" w14:textId="0B21BD19" w:rsidR="00796C42" w:rsidRPr="00DB1EF3" w:rsidRDefault="00796C42" w:rsidP="00F831CF">
      <w:pPr>
        <w:jc w:val="center"/>
        <w:rPr>
          <w:rFonts w:ascii="Arial" w:hAnsi="Arial" w:cs="Arial"/>
          <w:b/>
          <w:sz w:val="24"/>
          <w:szCs w:val="24"/>
        </w:rPr>
      </w:pPr>
      <w:r w:rsidRPr="00DB1EF3">
        <w:rPr>
          <w:rFonts w:ascii="Arial" w:hAnsi="Arial" w:cs="Arial"/>
          <w:b/>
          <w:sz w:val="24"/>
          <w:szCs w:val="24"/>
        </w:rPr>
        <w:t xml:space="preserve">NR </w:t>
      </w:r>
      <w:proofErr w:type="spellStart"/>
      <w:r w:rsidR="00FC3B5C" w:rsidRPr="00DB1EF3">
        <w:rPr>
          <w:rFonts w:ascii="Arial" w:hAnsi="Arial" w:cs="Arial"/>
          <w:b/>
          <w:sz w:val="24"/>
          <w:szCs w:val="24"/>
        </w:rPr>
        <w:t>xxxx</w:t>
      </w:r>
      <w:proofErr w:type="spellEnd"/>
    </w:p>
    <w:p w14:paraId="002D5F7F" w14:textId="77777777" w:rsidR="00796C42" w:rsidRPr="00DB1EF3" w:rsidRDefault="00796C42" w:rsidP="00F831CF">
      <w:pPr>
        <w:jc w:val="center"/>
        <w:rPr>
          <w:rFonts w:ascii="Arial" w:hAnsi="Arial" w:cs="Arial"/>
          <w:sz w:val="24"/>
          <w:szCs w:val="24"/>
        </w:rPr>
      </w:pPr>
      <w:r w:rsidRPr="00DB1EF3">
        <w:rPr>
          <w:rFonts w:ascii="Arial" w:hAnsi="Arial" w:cs="Arial"/>
          <w:sz w:val="24"/>
          <w:szCs w:val="24"/>
        </w:rPr>
        <w:t>(zwana dalej Umową)</w:t>
      </w:r>
    </w:p>
    <w:p w14:paraId="67B52FA0" w14:textId="77777777" w:rsidR="00796C42" w:rsidRPr="00DB1EF3" w:rsidRDefault="00796C42" w:rsidP="00F831CF">
      <w:pPr>
        <w:rPr>
          <w:rFonts w:ascii="Arial" w:hAnsi="Arial" w:cs="Arial"/>
          <w:sz w:val="24"/>
          <w:szCs w:val="24"/>
        </w:rPr>
      </w:pPr>
    </w:p>
    <w:p w14:paraId="2CF0F893" w14:textId="0EB1CE67" w:rsidR="00796C42" w:rsidRPr="00DB1EF3" w:rsidRDefault="00796C42" w:rsidP="00F831CF">
      <w:pPr>
        <w:rPr>
          <w:rFonts w:ascii="Arial" w:hAnsi="Arial" w:cs="Arial"/>
          <w:sz w:val="24"/>
          <w:szCs w:val="24"/>
        </w:rPr>
      </w:pPr>
      <w:r w:rsidRPr="00DB1EF3">
        <w:rPr>
          <w:rFonts w:ascii="Arial" w:hAnsi="Arial" w:cs="Arial"/>
          <w:sz w:val="24"/>
          <w:szCs w:val="24"/>
        </w:rPr>
        <w:t xml:space="preserve">Zawarta w dniu </w:t>
      </w:r>
      <w:r w:rsidR="00CF1B4A" w:rsidRPr="00DB1EF3">
        <w:rPr>
          <w:rFonts w:ascii="Arial" w:hAnsi="Arial" w:cs="Arial"/>
          <w:sz w:val="24"/>
          <w:szCs w:val="24"/>
        </w:rPr>
        <w:t>………………..</w:t>
      </w:r>
      <w:r w:rsidRPr="00DB1EF3">
        <w:rPr>
          <w:rFonts w:ascii="Arial" w:hAnsi="Arial" w:cs="Arial"/>
          <w:sz w:val="24"/>
          <w:szCs w:val="24"/>
        </w:rPr>
        <w:t xml:space="preserve"> roku w Gajewie pomiędzy : </w:t>
      </w:r>
    </w:p>
    <w:p w14:paraId="337CF366" w14:textId="77777777" w:rsidR="00796C42" w:rsidRPr="00DB1EF3" w:rsidRDefault="00796C42" w:rsidP="00744306">
      <w:pPr>
        <w:jc w:val="both"/>
        <w:rPr>
          <w:rFonts w:ascii="Arial" w:hAnsi="Arial" w:cs="Arial"/>
          <w:sz w:val="24"/>
          <w:szCs w:val="24"/>
        </w:rPr>
      </w:pPr>
      <w:r w:rsidRPr="00DB1EF3">
        <w:rPr>
          <w:rFonts w:ascii="Arial" w:hAnsi="Arial" w:cs="Arial"/>
          <w:sz w:val="24"/>
          <w:szCs w:val="24"/>
          <w:u w:val="single"/>
        </w:rPr>
        <w:t>Wydzierżawiającym:</w:t>
      </w:r>
      <w:r w:rsidRPr="00DB1EF3">
        <w:rPr>
          <w:rFonts w:ascii="Arial" w:hAnsi="Arial" w:cs="Arial"/>
          <w:sz w:val="24"/>
          <w:szCs w:val="24"/>
        </w:rPr>
        <w:t xml:space="preserve"> </w:t>
      </w:r>
      <w:r w:rsidRPr="00DB1EF3">
        <w:rPr>
          <w:rFonts w:ascii="Arial" w:hAnsi="Arial" w:cs="Arial"/>
          <w:b/>
          <w:sz w:val="24"/>
          <w:szCs w:val="24"/>
        </w:rPr>
        <w:t xml:space="preserve">Skarbem Państwa Państwowym Gospodarstwem Leśnym Lasy Państwowe - Nadleśnictwem Giżycko </w:t>
      </w:r>
      <w:r w:rsidRPr="00DB1EF3">
        <w:rPr>
          <w:rFonts w:ascii="Arial" w:hAnsi="Arial" w:cs="Arial"/>
          <w:sz w:val="24"/>
          <w:szCs w:val="24"/>
        </w:rPr>
        <w:t>z siedzibą w Gajewie przy ul. Dworskiej 12, 11-500 Giżycko, NIP 8450006478, Regon 790504941, zwanym w dalszej części Umowy Nadleśnictwem, które reprezentuje Nadleśniczy Sławomir Turkot,</w:t>
      </w:r>
    </w:p>
    <w:p w14:paraId="5B925B48" w14:textId="77777777" w:rsidR="00796C42" w:rsidRPr="00DB1EF3" w:rsidRDefault="00796C42" w:rsidP="00744306">
      <w:pPr>
        <w:jc w:val="both"/>
        <w:rPr>
          <w:rFonts w:ascii="Arial" w:hAnsi="Arial" w:cs="Arial"/>
          <w:sz w:val="24"/>
          <w:szCs w:val="24"/>
        </w:rPr>
      </w:pPr>
      <w:r w:rsidRPr="00DB1EF3">
        <w:rPr>
          <w:rFonts w:ascii="Arial" w:hAnsi="Arial" w:cs="Arial"/>
          <w:sz w:val="24"/>
          <w:szCs w:val="24"/>
        </w:rPr>
        <w:t>a</w:t>
      </w:r>
    </w:p>
    <w:p w14:paraId="18C4C116" w14:textId="77777777" w:rsidR="00796C42" w:rsidRPr="00DB1EF3" w:rsidRDefault="00796C42" w:rsidP="00744306">
      <w:pPr>
        <w:jc w:val="both"/>
        <w:rPr>
          <w:rFonts w:ascii="Arial" w:hAnsi="Arial" w:cs="Arial"/>
          <w:b/>
          <w:sz w:val="24"/>
          <w:szCs w:val="24"/>
        </w:rPr>
      </w:pPr>
      <w:r w:rsidRPr="00DB1EF3">
        <w:rPr>
          <w:rFonts w:ascii="Arial" w:hAnsi="Arial" w:cs="Arial"/>
          <w:sz w:val="24"/>
          <w:szCs w:val="24"/>
          <w:u w:val="single"/>
        </w:rPr>
        <w:t>Dzierżawcą:</w:t>
      </w:r>
      <w:r w:rsidRPr="00DB1EF3">
        <w:rPr>
          <w:rFonts w:ascii="Arial" w:hAnsi="Arial" w:cs="Arial"/>
          <w:b/>
          <w:sz w:val="24"/>
          <w:szCs w:val="24"/>
        </w:rPr>
        <w:t xml:space="preserve"> </w:t>
      </w:r>
    </w:p>
    <w:p w14:paraId="4F3019FF" w14:textId="25BDFA1A" w:rsidR="00796C42" w:rsidRPr="00DB1EF3" w:rsidRDefault="00994105" w:rsidP="002B22A7">
      <w:pPr>
        <w:pStyle w:val="Tekstpodstawowy"/>
        <w:jc w:val="both"/>
        <w:rPr>
          <w:rFonts w:ascii="Arial" w:hAnsi="Arial" w:cs="Arial"/>
          <w:szCs w:val="24"/>
        </w:rPr>
      </w:pPr>
      <w:proofErr w:type="spellStart"/>
      <w:r w:rsidRPr="00DB1EF3">
        <w:rPr>
          <w:rFonts w:ascii="Arial" w:hAnsi="Arial" w:cs="Arial"/>
          <w:b/>
          <w:bCs/>
          <w:szCs w:val="24"/>
        </w:rPr>
        <w:t>xxxxxxxxxx</w:t>
      </w:r>
      <w:proofErr w:type="spellEnd"/>
      <w:r w:rsidR="00796C42" w:rsidRPr="00DB1EF3">
        <w:rPr>
          <w:rFonts w:ascii="Arial" w:hAnsi="Arial" w:cs="Arial"/>
          <w:szCs w:val="24"/>
        </w:rPr>
        <w:t>, zamieszkał</w:t>
      </w:r>
      <w:r w:rsidR="00260AA0">
        <w:rPr>
          <w:rFonts w:ascii="Arial" w:hAnsi="Arial" w:cs="Arial"/>
          <w:szCs w:val="24"/>
        </w:rPr>
        <w:t>y/</w:t>
      </w:r>
      <w:r w:rsidRPr="00DB1EF3">
        <w:rPr>
          <w:rFonts w:ascii="Arial" w:hAnsi="Arial" w:cs="Arial"/>
          <w:szCs w:val="24"/>
        </w:rPr>
        <w:t>a</w:t>
      </w:r>
      <w:r w:rsidR="00796C42" w:rsidRPr="00DB1EF3">
        <w:rPr>
          <w:rFonts w:ascii="Arial" w:hAnsi="Arial" w:cs="Arial"/>
          <w:szCs w:val="24"/>
        </w:rPr>
        <w:t xml:space="preserve"> </w:t>
      </w:r>
      <w:proofErr w:type="spellStart"/>
      <w:r w:rsidRPr="00DB1EF3">
        <w:rPr>
          <w:rFonts w:ascii="Arial" w:hAnsi="Arial" w:cs="Arial"/>
          <w:szCs w:val="24"/>
        </w:rPr>
        <w:t>xxxxxxxxxxxx</w:t>
      </w:r>
      <w:proofErr w:type="spellEnd"/>
      <w:r w:rsidR="00796C42" w:rsidRPr="00DB1EF3">
        <w:rPr>
          <w:rFonts w:ascii="Arial" w:hAnsi="Arial" w:cs="Arial"/>
          <w:szCs w:val="24"/>
        </w:rPr>
        <w:t>, posiadający</w:t>
      </w:r>
      <w:r w:rsidRPr="00DB1EF3">
        <w:rPr>
          <w:rFonts w:ascii="Arial" w:hAnsi="Arial" w:cs="Arial"/>
          <w:szCs w:val="24"/>
        </w:rPr>
        <w:t>/a</w:t>
      </w:r>
      <w:r w:rsidR="00796C42" w:rsidRPr="00DB1EF3">
        <w:rPr>
          <w:rFonts w:ascii="Arial" w:hAnsi="Arial" w:cs="Arial"/>
          <w:szCs w:val="24"/>
        </w:rPr>
        <w:t xml:space="preserve"> numer PESEL </w:t>
      </w:r>
      <w:r w:rsidR="00796C42" w:rsidRPr="00DB1EF3">
        <w:rPr>
          <w:rFonts w:ascii="Arial" w:hAnsi="Arial" w:cs="Arial"/>
          <w:bCs/>
          <w:szCs w:val="24"/>
        </w:rPr>
        <w:t>…………………….</w:t>
      </w:r>
      <w:r w:rsidR="00796C42" w:rsidRPr="00DB1EF3">
        <w:rPr>
          <w:rFonts w:ascii="Arial" w:hAnsi="Arial" w:cs="Arial"/>
          <w:szCs w:val="24"/>
        </w:rPr>
        <w:t>, zwany</w:t>
      </w:r>
      <w:r w:rsidR="003767FA" w:rsidRPr="00DB1EF3">
        <w:rPr>
          <w:rFonts w:ascii="Arial" w:hAnsi="Arial" w:cs="Arial"/>
          <w:szCs w:val="24"/>
        </w:rPr>
        <w:t>m</w:t>
      </w:r>
      <w:r w:rsidRPr="00DB1EF3">
        <w:rPr>
          <w:rFonts w:ascii="Arial" w:hAnsi="Arial" w:cs="Arial"/>
          <w:szCs w:val="24"/>
        </w:rPr>
        <w:t>/</w:t>
      </w:r>
      <w:r w:rsidR="003767FA" w:rsidRPr="00DB1EF3">
        <w:rPr>
          <w:rFonts w:ascii="Arial" w:hAnsi="Arial" w:cs="Arial"/>
          <w:szCs w:val="24"/>
        </w:rPr>
        <w:t>ą</w:t>
      </w:r>
      <w:r w:rsidR="00796C42" w:rsidRPr="00DB1EF3">
        <w:rPr>
          <w:rFonts w:ascii="Arial" w:hAnsi="Arial" w:cs="Arial"/>
          <w:szCs w:val="24"/>
        </w:rPr>
        <w:t xml:space="preserve"> w dalszej części Umowy</w:t>
      </w:r>
      <w:r w:rsidR="00796C42" w:rsidRPr="00DB1EF3">
        <w:rPr>
          <w:rFonts w:ascii="Arial" w:hAnsi="Arial" w:cs="Arial"/>
          <w:i/>
          <w:szCs w:val="24"/>
        </w:rPr>
        <w:t xml:space="preserve"> </w:t>
      </w:r>
      <w:r w:rsidR="00796C42" w:rsidRPr="00DB1EF3">
        <w:rPr>
          <w:rFonts w:ascii="Arial" w:hAnsi="Arial" w:cs="Arial"/>
          <w:bCs/>
          <w:szCs w:val="24"/>
        </w:rPr>
        <w:t>Dzierżawcą.</w:t>
      </w:r>
    </w:p>
    <w:p w14:paraId="03621D8A" w14:textId="77777777" w:rsidR="00796C42" w:rsidRPr="00DB1EF3" w:rsidRDefault="00796C42" w:rsidP="00F831CF">
      <w:pPr>
        <w:pStyle w:val="Tekstpodstawowy"/>
        <w:ind w:left="284"/>
        <w:rPr>
          <w:rFonts w:ascii="Arial" w:hAnsi="Arial" w:cs="Arial"/>
          <w:szCs w:val="24"/>
        </w:rPr>
      </w:pPr>
    </w:p>
    <w:p w14:paraId="6613D8B3" w14:textId="77777777" w:rsidR="00796C42" w:rsidRPr="00DB1EF3" w:rsidRDefault="00796C42" w:rsidP="00F831CF">
      <w:pPr>
        <w:pStyle w:val="Tekstpodstawowy"/>
        <w:rPr>
          <w:rFonts w:ascii="Arial" w:hAnsi="Arial" w:cs="Arial"/>
          <w:szCs w:val="24"/>
        </w:rPr>
      </w:pPr>
      <w:r w:rsidRPr="00DB1EF3">
        <w:rPr>
          <w:rFonts w:ascii="Arial" w:hAnsi="Arial" w:cs="Arial"/>
          <w:szCs w:val="24"/>
        </w:rPr>
        <w:t>Strony zawierają umowę następującej treści:</w:t>
      </w:r>
    </w:p>
    <w:p w14:paraId="226D3341" w14:textId="77777777" w:rsidR="00796C42" w:rsidRPr="00DB1EF3" w:rsidRDefault="00796C42">
      <w:pPr>
        <w:jc w:val="center"/>
        <w:rPr>
          <w:rFonts w:ascii="Arial" w:hAnsi="Arial" w:cs="Arial"/>
          <w:sz w:val="24"/>
          <w:szCs w:val="24"/>
        </w:rPr>
      </w:pPr>
    </w:p>
    <w:p w14:paraId="5254117D" w14:textId="77777777" w:rsidR="00796C42" w:rsidRPr="00DB1EF3" w:rsidRDefault="00796C42">
      <w:pPr>
        <w:jc w:val="center"/>
        <w:rPr>
          <w:rFonts w:ascii="Arial" w:hAnsi="Arial" w:cs="Arial"/>
          <w:sz w:val="24"/>
          <w:szCs w:val="24"/>
        </w:rPr>
      </w:pPr>
      <w:r w:rsidRPr="00DB1EF3">
        <w:rPr>
          <w:rFonts w:ascii="Arial" w:hAnsi="Arial" w:cs="Arial"/>
          <w:sz w:val="24"/>
          <w:szCs w:val="24"/>
        </w:rPr>
        <w:t>§ 1</w:t>
      </w:r>
    </w:p>
    <w:p w14:paraId="7E2FD02F" w14:textId="5DBA8EDC" w:rsidR="00796C42" w:rsidRPr="00DB1EF3" w:rsidRDefault="00796C42" w:rsidP="00DA2474">
      <w:pPr>
        <w:jc w:val="both"/>
        <w:rPr>
          <w:rFonts w:ascii="Arial" w:hAnsi="Arial" w:cs="Arial"/>
          <w:sz w:val="24"/>
          <w:szCs w:val="24"/>
        </w:rPr>
      </w:pPr>
      <w:r w:rsidRPr="00DB1EF3">
        <w:rPr>
          <w:rFonts w:ascii="Arial" w:hAnsi="Arial" w:cs="Arial"/>
          <w:sz w:val="24"/>
          <w:szCs w:val="24"/>
        </w:rPr>
        <w:t>1. Zawarcie Umowy następuje na podstawie art. 39 ustawy z dnia 28 września 1991 roku o lasach (tekst jednolity: Dz.U. z 202</w:t>
      </w:r>
      <w:r w:rsidR="00994105" w:rsidRPr="00DB1EF3">
        <w:rPr>
          <w:rFonts w:ascii="Arial" w:hAnsi="Arial" w:cs="Arial"/>
          <w:sz w:val="24"/>
          <w:szCs w:val="24"/>
        </w:rPr>
        <w:t>5</w:t>
      </w:r>
      <w:r w:rsidRPr="00DB1EF3">
        <w:rPr>
          <w:rFonts w:ascii="Arial" w:hAnsi="Arial" w:cs="Arial"/>
          <w:sz w:val="24"/>
          <w:szCs w:val="24"/>
        </w:rPr>
        <w:t xml:space="preserve"> r., poz. </w:t>
      </w:r>
      <w:r w:rsidR="00994105" w:rsidRPr="00DB1EF3">
        <w:rPr>
          <w:rFonts w:ascii="Arial" w:hAnsi="Arial" w:cs="Arial"/>
          <w:sz w:val="24"/>
          <w:szCs w:val="24"/>
        </w:rPr>
        <w:t>567</w:t>
      </w:r>
      <w:r w:rsidRPr="00DB1EF3">
        <w:rPr>
          <w:rFonts w:ascii="Arial" w:hAnsi="Arial" w:cs="Arial"/>
          <w:sz w:val="24"/>
          <w:szCs w:val="24"/>
        </w:rPr>
        <w:t xml:space="preserve"> ze zm.), za zgodą Dyrektora RDLP w Białymstoku, udzieloną pismem znak </w:t>
      </w:r>
      <w:proofErr w:type="spellStart"/>
      <w:r w:rsidRPr="00DB1EF3">
        <w:rPr>
          <w:rFonts w:ascii="Arial" w:hAnsi="Arial" w:cs="Arial"/>
          <w:sz w:val="24"/>
          <w:szCs w:val="24"/>
        </w:rPr>
        <w:t>spr</w:t>
      </w:r>
      <w:proofErr w:type="spellEnd"/>
      <w:r w:rsidRPr="00DB1EF3">
        <w:rPr>
          <w:rFonts w:ascii="Arial" w:hAnsi="Arial" w:cs="Arial"/>
          <w:sz w:val="24"/>
          <w:szCs w:val="24"/>
        </w:rPr>
        <w:t xml:space="preserve">.: </w:t>
      </w:r>
      <w:r w:rsidR="00994105" w:rsidRPr="00DB1EF3">
        <w:rPr>
          <w:rFonts w:ascii="Arial" w:hAnsi="Arial" w:cs="Arial"/>
          <w:sz w:val="24"/>
          <w:szCs w:val="24"/>
        </w:rPr>
        <w:t>xxx</w:t>
      </w:r>
      <w:r w:rsidRPr="00DB1EF3">
        <w:rPr>
          <w:rFonts w:ascii="Arial" w:hAnsi="Arial" w:cs="Arial"/>
          <w:sz w:val="24"/>
          <w:szCs w:val="24"/>
        </w:rPr>
        <w:t xml:space="preserve"> z dnia </w:t>
      </w:r>
      <w:r w:rsidR="00994105" w:rsidRPr="00DB1EF3">
        <w:rPr>
          <w:rFonts w:ascii="Arial" w:hAnsi="Arial" w:cs="Arial"/>
          <w:sz w:val="24"/>
          <w:szCs w:val="24"/>
        </w:rPr>
        <w:t>xxx</w:t>
      </w:r>
      <w:r w:rsidRPr="00DB1EF3">
        <w:rPr>
          <w:rFonts w:ascii="Arial" w:hAnsi="Arial" w:cs="Arial"/>
          <w:sz w:val="24"/>
          <w:szCs w:val="24"/>
        </w:rPr>
        <w:t xml:space="preserve">, z przeznaczeniem na </w:t>
      </w:r>
      <w:r w:rsidR="000C4C1F" w:rsidRPr="00DB1EF3">
        <w:rPr>
          <w:rFonts w:ascii="Arial" w:hAnsi="Arial" w:cs="Arial"/>
          <w:sz w:val="24"/>
          <w:szCs w:val="24"/>
        </w:rPr>
        <w:t>prowadzenie gospodarki rolnej.</w:t>
      </w:r>
    </w:p>
    <w:p w14:paraId="0B528ADF" w14:textId="77777777" w:rsidR="00796C42" w:rsidRPr="00DB1EF3" w:rsidRDefault="00796C42" w:rsidP="00DA2474">
      <w:pPr>
        <w:jc w:val="center"/>
        <w:rPr>
          <w:rFonts w:ascii="Arial" w:hAnsi="Arial" w:cs="Arial"/>
          <w:sz w:val="24"/>
          <w:szCs w:val="24"/>
        </w:rPr>
      </w:pPr>
    </w:p>
    <w:p w14:paraId="78A640C9" w14:textId="77777777" w:rsidR="00796C42" w:rsidRPr="00DB1EF3" w:rsidRDefault="00796C42" w:rsidP="00DA2474">
      <w:pPr>
        <w:jc w:val="center"/>
        <w:rPr>
          <w:rFonts w:ascii="Arial" w:hAnsi="Arial" w:cs="Arial"/>
          <w:sz w:val="24"/>
          <w:szCs w:val="24"/>
        </w:rPr>
      </w:pPr>
      <w:r w:rsidRPr="00DB1EF3">
        <w:rPr>
          <w:rFonts w:ascii="Arial" w:hAnsi="Arial" w:cs="Arial"/>
          <w:sz w:val="24"/>
          <w:szCs w:val="24"/>
        </w:rPr>
        <w:t>§ 2</w:t>
      </w:r>
    </w:p>
    <w:p w14:paraId="1D104C91" w14:textId="77777777" w:rsidR="00796C42" w:rsidRPr="00DB1EF3" w:rsidRDefault="00796C42" w:rsidP="00746992">
      <w:pPr>
        <w:numPr>
          <w:ilvl w:val="0"/>
          <w:numId w:val="27"/>
        </w:numPr>
        <w:rPr>
          <w:rFonts w:ascii="Arial" w:hAnsi="Arial" w:cs="Arial"/>
          <w:sz w:val="24"/>
          <w:szCs w:val="24"/>
        </w:rPr>
      </w:pPr>
      <w:r w:rsidRPr="00DB1EF3">
        <w:rPr>
          <w:rFonts w:ascii="Arial" w:hAnsi="Arial" w:cs="Arial"/>
          <w:sz w:val="24"/>
          <w:szCs w:val="24"/>
        </w:rPr>
        <w:t>Opis przedmiotu oddanego w dzierżawę:</w:t>
      </w:r>
    </w:p>
    <w:tbl>
      <w:tblPr>
        <w:tblW w:w="489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48"/>
        <w:gridCol w:w="1291"/>
        <w:gridCol w:w="1193"/>
        <w:gridCol w:w="976"/>
        <w:gridCol w:w="1127"/>
        <w:gridCol w:w="799"/>
        <w:gridCol w:w="1976"/>
        <w:gridCol w:w="976"/>
        <w:gridCol w:w="1056"/>
      </w:tblGrid>
      <w:tr w:rsidR="00DB1EF3" w:rsidRPr="00DB1EF3" w14:paraId="7DE1022D" w14:textId="77777777" w:rsidTr="00994105">
        <w:trPr>
          <w:trHeight w:val="712"/>
          <w:jc w:val="center"/>
        </w:trPr>
        <w:tc>
          <w:tcPr>
            <w:tcW w:w="275" w:type="pct"/>
            <w:vAlign w:val="center"/>
          </w:tcPr>
          <w:p w14:paraId="15561FBC"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Lp.</w:t>
            </w:r>
          </w:p>
        </w:tc>
        <w:tc>
          <w:tcPr>
            <w:tcW w:w="649" w:type="pct"/>
            <w:vAlign w:val="center"/>
          </w:tcPr>
          <w:p w14:paraId="240C2699"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Leśnictwo</w:t>
            </w:r>
          </w:p>
        </w:tc>
        <w:tc>
          <w:tcPr>
            <w:tcW w:w="600" w:type="pct"/>
            <w:vAlign w:val="center"/>
          </w:tcPr>
          <w:p w14:paraId="01317103"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Oddz.</w:t>
            </w:r>
            <w:r w:rsidRPr="00DB1EF3">
              <w:rPr>
                <w:rFonts w:ascii="Arial" w:hAnsi="Arial" w:cs="Arial"/>
                <w:b/>
                <w:sz w:val="22"/>
                <w:szCs w:val="22"/>
              </w:rPr>
              <w:br/>
            </w:r>
            <w:proofErr w:type="spellStart"/>
            <w:r w:rsidRPr="00DB1EF3">
              <w:rPr>
                <w:rFonts w:ascii="Arial" w:hAnsi="Arial" w:cs="Arial"/>
                <w:b/>
                <w:sz w:val="22"/>
                <w:szCs w:val="22"/>
              </w:rPr>
              <w:t>pododdz</w:t>
            </w:r>
            <w:proofErr w:type="spellEnd"/>
            <w:r w:rsidRPr="00DB1EF3">
              <w:rPr>
                <w:rFonts w:ascii="Arial" w:hAnsi="Arial" w:cs="Arial"/>
                <w:b/>
                <w:sz w:val="22"/>
                <w:szCs w:val="22"/>
              </w:rPr>
              <w:t>.</w:t>
            </w:r>
          </w:p>
        </w:tc>
        <w:tc>
          <w:tcPr>
            <w:tcW w:w="491" w:type="pct"/>
            <w:vAlign w:val="center"/>
          </w:tcPr>
          <w:p w14:paraId="60C920C2"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Gmina</w:t>
            </w:r>
          </w:p>
        </w:tc>
        <w:tc>
          <w:tcPr>
            <w:tcW w:w="567" w:type="pct"/>
            <w:vAlign w:val="center"/>
          </w:tcPr>
          <w:p w14:paraId="1EFA93D0"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Obręb geod.</w:t>
            </w:r>
          </w:p>
        </w:tc>
        <w:tc>
          <w:tcPr>
            <w:tcW w:w="402" w:type="pct"/>
            <w:vAlign w:val="center"/>
          </w:tcPr>
          <w:p w14:paraId="0E054FA2"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Nr działki</w:t>
            </w:r>
          </w:p>
        </w:tc>
        <w:tc>
          <w:tcPr>
            <w:tcW w:w="994" w:type="pct"/>
            <w:vAlign w:val="center"/>
          </w:tcPr>
          <w:p w14:paraId="7CCCAEBF"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Nr Księgi Wieczystej</w:t>
            </w:r>
          </w:p>
        </w:tc>
        <w:tc>
          <w:tcPr>
            <w:tcW w:w="491" w:type="pct"/>
            <w:vAlign w:val="center"/>
          </w:tcPr>
          <w:p w14:paraId="5358DEBB"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Użytek</w:t>
            </w:r>
          </w:p>
        </w:tc>
        <w:tc>
          <w:tcPr>
            <w:tcW w:w="532" w:type="pct"/>
            <w:vAlign w:val="center"/>
          </w:tcPr>
          <w:p w14:paraId="136583D4"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Pow.</w:t>
            </w:r>
          </w:p>
          <w:p w14:paraId="387F11F7" w14:textId="77777777" w:rsidR="00796C42" w:rsidRPr="00DB1EF3" w:rsidRDefault="00796C42" w:rsidP="007C4C83">
            <w:pPr>
              <w:jc w:val="center"/>
              <w:rPr>
                <w:rFonts w:ascii="Arial" w:hAnsi="Arial" w:cs="Arial"/>
                <w:b/>
                <w:sz w:val="22"/>
                <w:szCs w:val="22"/>
              </w:rPr>
            </w:pPr>
            <w:r w:rsidRPr="00DB1EF3">
              <w:rPr>
                <w:rFonts w:ascii="Arial" w:hAnsi="Arial" w:cs="Arial"/>
                <w:b/>
                <w:sz w:val="22"/>
                <w:szCs w:val="22"/>
              </w:rPr>
              <w:t>ha</w:t>
            </w:r>
          </w:p>
        </w:tc>
      </w:tr>
      <w:tr w:rsidR="00DB1EF3" w:rsidRPr="00DB1EF3" w14:paraId="49EC11A0" w14:textId="77777777" w:rsidTr="00994105">
        <w:trPr>
          <w:jc w:val="center"/>
        </w:trPr>
        <w:tc>
          <w:tcPr>
            <w:tcW w:w="275" w:type="pct"/>
            <w:vAlign w:val="center"/>
          </w:tcPr>
          <w:p w14:paraId="3C1D6332" w14:textId="29059496"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649" w:type="pct"/>
            <w:vAlign w:val="center"/>
          </w:tcPr>
          <w:p w14:paraId="4E734FE7" w14:textId="2C2520B8"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600" w:type="pct"/>
            <w:vAlign w:val="center"/>
          </w:tcPr>
          <w:p w14:paraId="38CD297C" w14:textId="1E869984"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91" w:type="pct"/>
            <w:vAlign w:val="center"/>
          </w:tcPr>
          <w:p w14:paraId="31BD4859" w14:textId="252589D3"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567" w:type="pct"/>
          </w:tcPr>
          <w:p w14:paraId="458D510E" w14:textId="6629FEA7"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02" w:type="pct"/>
          </w:tcPr>
          <w:p w14:paraId="596B4DF1" w14:textId="52DA584B"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994" w:type="pct"/>
          </w:tcPr>
          <w:p w14:paraId="0499F7D0" w14:textId="716A7097"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491" w:type="pct"/>
          </w:tcPr>
          <w:p w14:paraId="21C49133" w14:textId="6E686963" w:rsidR="00994105" w:rsidRPr="00DB1EF3" w:rsidRDefault="00994105" w:rsidP="00994105">
            <w:pPr>
              <w:jc w:val="center"/>
              <w:rPr>
                <w:rFonts w:ascii="Arial" w:hAnsi="Arial" w:cs="Arial"/>
                <w:sz w:val="22"/>
                <w:szCs w:val="22"/>
              </w:rPr>
            </w:pPr>
            <w:r w:rsidRPr="00DB1EF3">
              <w:rPr>
                <w:rFonts w:ascii="Arial" w:hAnsi="Arial" w:cs="Arial"/>
                <w:sz w:val="22"/>
                <w:szCs w:val="22"/>
              </w:rPr>
              <w:t>xx</w:t>
            </w:r>
          </w:p>
        </w:tc>
        <w:tc>
          <w:tcPr>
            <w:tcW w:w="532" w:type="pct"/>
          </w:tcPr>
          <w:p w14:paraId="0D031292" w14:textId="32BB4F10" w:rsidR="00994105" w:rsidRPr="00DB1EF3" w:rsidRDefault="00994105" w:rsidP="00994105">
            <w:pPr>
              <w:ind w:right="-70"/>
              <w:jc w:val="center"/>
              <w:rPr>
                <w:rFonts w:ascii="Arial" w:hAnsi="Arial" w:cs="Arial"/>
                <w:sz w:val="22"/>
                <w:szCs w:val="22"/>
              </w:rPr>
            </w:pPr>
            <w:r w:rsidRPr="00DB1EF3">
              <w:rPr>
                <w:rFonts w:ascii="Arial" w:hAnsi="Arial" w:cs="Arial"/>
                <w:sz w:val="22"/>
                <w:szCs w:val="22"/>
              </w:rPr>
              <w:t>xx</w:t>
            </w:r>
          </w:p>
        </w:tc>
      </w:tr>
      <w:tr w:rsidR="00F269E3" w:rsidRPr="00DB1EF3" w14:paraId="5F27114D" w14:textId="77777777" w:rsidTr="00041719">
        <w:trPr>
          <w:jc w:val="center"/>
        </w:trPr>
        <w:tc>
          <w:tcPr>
            <w:tcW w:w="4468" w:type="pct"/>
            <w:gridSpan w:val="8"/>
            <w:vAlign w:val="center"/>
          </w:tcPr>
          <w:p w14:paraId="006D15E0" w14:textId="77777777" w:rsidR="00796C42" w:rsidRPr="00DB1EF3" w:rsidRDefault="00796C42" w:rsidP="00DC1045">
            <w:pPr>
              <w:jc w:val="right"/>
              <w:rPr>
                <w:rFonts w:ascii="Arial" w:hAnsi="Arial" w:cs="Arial"/>
                <w:sz w:val="22"/>
                <w:szCs w:val="22"/>
              </w:rPr>
            </w:pPr>
            <w:r w:rsidRPr="00DB1EF3">
              <w:rPr>
                <w:rFonts w:ascii="Arial" w:hAnsi="Arial" w:cs="Arial"/>
                <w:b/>
                <w:sz w:val="22"/>
                <w:szCs w:val="22"/>
              </w:rPr>
              <w:t>RAZEM:</w:t>
            </w:r>
          </w:p>
        </w:tc>
        <w:tc>
          <w:tcPr>
            <w:tcW w:w="532" w:type="pct"/>
            <w:vAlign w:val="center"/>
          </w:tcPr>
          <w:p w14:paraId="73ECD151" w14:textId="3E6B9082" w:rsidR="00796C42" w:rsidRPr="00DB1EF3" w:rsidRDefault="00994105" w:rsidP="007C4C83">
            <w:pPr>
              <w:ind w:right="-70"/>
              <w:jc w:val="center"/>
              <w:rPr>
                <w:rFonts w:ascii="Arial" w:hAnsi="Arial" w:cs="Arial"/>
                <w:b/>
                <w:sz w:val="22"/>
                <w:szCs w:val="22"/>
              </w:rPr>
            </w:pPr>
            <w:r w:rsidRPr="00DB1EF3">
              <w:rPr>
                <w:rFonts w:ascii="Arial" w:hAnsi="Arial" w:cs="Arial"/>
                <w:sz w:val="22"/>
                <w:szCs w:val="22"/>
              </w:rPr>
              <w:t>xx</w:t>
            </w:r>
          </w:p>
        </w:tc>
      </w:tr>
    </w:tbl>
    <w:p w14:paraId="78CFAC88" w14:textId="77777777" w:rsidR="00796C42" w:rsidRPr="00DB1EF3" w:rsidRDefault="00796C42" w:rsidP="00E95993">
      <w:pPr>
        <w:rPr>
          <w:rFonts w:ascii="Arial" w:hAnsi="Arial" w:cs="Arial"/>
          <w:sz w:val="24"/>
          <w:szCs w:val="24"/>
        </w:rPr>
      </w:pPr>
    </w:p>
    <w:p w14:paraId="521ADD62" w14:textId="77777777" w:rsidR="00796C42" w:rsidRPr="00DB1EF3" w:rsidRDefault="00796C42" w:rsidP="00F13AB7">
      <w:pPr>
        <w:pStyle w:val="Akapitzlist1"/>
        <w:numPr>
          <w:ilvl w:val="0"/>
          <w:numId w:val="27"/>
        </w:numPr>
        <w:tabs>
          <w:tab w:val="left" w:pos="0"/>
        </w:tabs>
        <w:autoSpaceDE w:val="0"/>
        <w:autoSpaceDN w:val="0"/>
        <w:adjustRightInd w:val="0"/>
        <w:jc w:val="both"/>
        <w:textAlignment w:val="center"/>
        <w:rPr>
          <w:rFonts w:ascii="Arial" w:hAnsi="Arial" w:cs="Arial"/>
          <w:sz w:val="24"/>
          <w:szCs w:val="24"/>
        </w:rPr>
      </w:pPr>
      <w:r w:rsidRPr="00DB1EF3">
        <w:rPr>
          <w:rFonts w:ascii="Arial" w:hAnsi="Arial" w:cs="Arial"/>
          <w:sz w:val="24"/>
          <w:szCs w:val="24"/>
        </w:rPr>
        <w:t>Dzierżawca oświadcza, że stan, miejsce położenia, droga dojazdu, granice i powierzchnia przedmiotu dzierżawy są mu znane i nie będzie z tego tytułu rościł pretensji do Nadleśnictwa.</w:t>
      </w:r>
    </w:p>
    <w:p w14:paraId="6BABDBBB" w14:textId="5DF9BD05" w:rsidR="00796C42" w:rsidRPr="00DB1EF3" w:rsidRDefault="00796C42" w:rsidP="00B550A5">
      <w:pPr>
        <w:numPr>
          <w:ilvl w:val="0"/>
          <w:numId w:val="27"/>
        </w:numPr>
        <w:jc w:val="both"/>
        <w:rPr>
          <w:rFonts w:ascii="Arial" w:hAnsi="Arial" w:cs="Arial"/>
          <w:sz w:val="24"/>
          <w:szCs w:val="24"/>
        </w:rPr>
      </w:pPr>
      <w:r w:rsidRPr="00DB1EF3">
        <w:rPr>
          <w:rFonts w:ascii="Arial" w:hAnsi="Arial" w:cs="Arial"/>
          <w:sz w:val="24"/>
          <w:szCs w:val="24"/>
        </w:rPr>
        <w:t>Przedmiot dzierżawy zostanie przekazany Dzierżawcy stosownym protokołem zdawczo odbiorczym, stanowiącym załącznik do Umowy.</w:t>
      </w:r>
    </w:p>
    <w:p w14:paraId="3B197AB0" w14:textId="5DA87C38" w:rsidR="00796C42" w:rsidRPr="00DB1EF3" w:rsidRDefault="00796C42" w:rsidP="00B550A5">
      <w:pPr>
        <w:numPr>
          <w:ilvl w:val="0"/>
          <w:numId w:val="27"/>
        </w:numPr>
        <w:jc w:val="both"/>
        <w:rPr>
          <w:rFonts w:ascii="Arial" w:hAnsi="Arial" w:cs="Arial"/>
          <w:sz w:val="24"/>
          <w:szCs w:val="24"/>
        </w:rPr>
      </w:pPr>
      <w:r w:rsidRPr="00DB1EF3">
        <w:rPr>
          <w:rFonts w:ascii="Arial" w:hAnsi="Arial" w:cs="Arial"/>
          <w:bCs/>
          <w:sz w:val="24"/>
          <w:szCs w:val="24"/>
        </w:rPr>
        <w:t>W przypadku,</w:t>
      </w:r>
      <w:r w:rsidRPr="00DB1EF3">
        <w:rPr>
          <w:rFonts w:ascii="Arial" w:hAnsi="Arial" w:cs="Arial"/>
          <w:sz w:val="24"/>
          <w:szCs w:val="24"/>
        </w:rPr>
        <w:t xml:space="preserve"> jeśli Dzierżawca nie stawi się w terminie i miejscu wskazanym przez </w:t>
      </w:r>
      <w:r w:rsidR="003767FA" w:rsidRPr="00DB1EF3">
        <w:rPr>
          <w:rFonts w:ascii="Arial" w:hAnsi="Arial" w:cs="Arial"/>
          <w:sz w:val="24"/>
          <w:szCs w:val="24"/>
        </w:rPr>
        <w:t xml:space="preserve">Nadleśnictwo </w:t>
      </w:r>
      <w:r w:rsidRPr="00DB1EF3">
        <w:rPr>
          <w:rFonts w:ascii="Arial" w:hAnsi="Arial" w:cs="Arial"/>
          <w:sz w:val="24"/>
          <w:szCs w:val="24"/>
        </w:rPr>
        <w:t xml:space="preserve">do przekazania nieruchomości, zostanie sporządzony protokół </w:t>
      </w:r>
      <w:r w:rsidR="00FC3B5C" w:rsidRPr="00DB1EF3">
        <w:rPr>
          <w:rFonts w:ascii="Arial" w:hAnsi="Arial" w:cs="Arial"/>
          <w:strike/>
          <w:sz w:val="24"/>
          <w:szCs w:val="24"/>
        </w:rPr>
        <w:t xml:space="preserve"> </w:t>
      </w:r>
      <w:r w:rsidR="003767FA" w:rsidRPr="00DB1EF3">
        <w:rPr>
          <w:rFonts w:ascii="Arial" w:hAnsi="Arial" w:cs="Arial"/>
          <w:sz w:val="24"/>
          <w:szCs w:val="24"/>
        </w:rPr>
        <w:t xml:space="preserve">z </w:t>
      </w:r>
      <w:r w:rsidRPr="00DB1EF3">
        <w:rPr>
          <w:rFonts w:ascii="Arial" w:hAnsi="Arial" w:cs="Arial"/>
          <w:sz w:val="24"/>
          <w:szCs w:val="24"/>
        </w:rPr>
        <w:t>udziałem tylko przedstawicieli Nadleśnictwa i protokół ten będzie wiążący dla Dzierżawcy.</w:t>
      </w:r>
    </w:p>
    <w:p w14:paraId="5B847F30" w14:textId="77777777" w:rsidR="00796C42" w:rsidRPr="00DB1EF3" w:rsidRDefault="00796C42" w:rsidP="00EF2DFD">
      <w:pPr>
        <w:ind w:left="360"/>
        <w:jc w:val="both"/>
        <w:rPr>
          <w:rFonts w:ascii="Arial" w:hAnsi="Arial" w:cs="Arial"/>
          <w:sz w:val="24"/>
          <w:szCs w:val="24"/>
        </w:rPr>
      </w:pPr>
    </w:p>
    <w:p w14:paraId="051038B2" w14:textId="77777777" w:rsidR="00796C42" w:rsidRPr="00DB1EF3" w:rsidRDefault="00796C42" w:rsidP="00DA2474">
      <w:pPr>
        <w:jc w:val="center"/>
        <w:rPr>
          <w:rFonts w:ascii="Arial" w:hAnsi="Arial" w:cs="Arial"/>
          <w:sz w:val="24"/>
          <w:szCs w:val="24"/>
        </w:rPr>
      </w:pPr>
      <w:r w:rsidRPr="00DB1EF3">
        <w:rPr>
          <w:rFonts w:ascii="Arial" w:hAnsi="Arial" w:cs="Arial"/>
          <w:sz w:val="24"/>
          <w:szCs w:val="24"/>
        </w:rPr>
        <w:t>§ 3</w:t>
      </w:r>
    </w:p>
    <w:p w14:paraId="5A5BB97D" w14:textId="167EF234" w:rsidR="00796C42" w:rsidRPr="00DB1EF3" w:rsidRDefault="00796C42" w:rsidP="00A209D0">
      <w:pPr>
        <w:pStyle w:val="Akapitzlist1"/>
        <w:numPr>
          <w:ilvl w:val="0"/>
          <w:numId w:val="29"/>
        </w:numPr>
        <w:jc w:val="both"/>
        <w:rPr>
          <w:rFonts w:ascii="Arial" w:hAnsi="Arial" w:cs="Arial"/>
          <w:sz w:val="24"/>
          <w:szCs w:val="24"/>
        </w:rPr>
      </w:pPr>
      <w:r w:rsidRPr="00DB1EF3">
        <w:rPr>
          <w:rFonts w:ascii="Arial" w:hAnsi="Arial" w:cs="Arial"/>
          <w:sz w:val="24"/>
          <w:szCs w:val="24"/>
        </w:rPr>
        <w:t xml:space="preserve">Umowa zostaje zawarta </w:t>
      </w:r>
      <w:r w:rsidR="000C4C1F" w:rsidRPr="00DB1EF3">
        <w:rPr>
          <w:rFonts w:ascii="Arial" w:hAnsi="Arial" w:cs="Arial"/>
          <w:sz w:val="24"/>
          <w:szCs w:val="24"/>
        </w:rPr>
        <w:t xml:space="preserve">na czas nieokreślony </w:t>
      </w:r>
      <w:r w:rsidRPr="00DB1EF3">
        <w:rPr>
          <w:rFonts w:ascii="Arial" w:hAnsi="Arial" w:cs="Arial"/>
          <w:sz w:val="24"/>
          <w:szCs w:val="24"/>
        </w:rPr>
        <w:t xml:space="preserve">od dnia </w:t>
      </w:r>
      <w:r w:rsidR="00994105" w:rsidRPr="00DB1EF3">
        <w:rPr>
          <w:rFonts w:ascii="Arial" w:hAnsi="Arial" w:cs="Arial"/>
          <w:sz w:val="24"/>
          <w:szCs w:val="24"/>
        </w:rPr>
        <w:t>xxx</w:t>
      </w:r>
      <w:r w:rsidRPr="00DB1EF3">
        <w:rPr>
          <w:rFonts w:ascii="Arial" w:hAnsi="Arial" w:cs="Arial"/>
          <w:sz w:val="24"/>
          <w:szCs w:val="24"/>
        </w:rPr>
        <w:t xml:space="preserve"> roku. </w:t>
      </w:r>
    </w:p>
    <w:p w14:paraId="0BE7CC6D" w14:textId="299BD644" w:rsidR="00796C42" w:rsidRPr="00DB1EF3" w:rsidRDefault="00796C42" w:rsidP="000B3A7B">
      <w:pPr>
        <w:pStyle w:val="Akapitzlist1"/>
        <w:numPr>
          <w:ilvl w:val="0"/>
          <w:numId w:val="29"/>
        </w:numPr>
        <w:jc w:val="both"/>
        <w:rPr>
          <w:rFonts w:ascii="Arial" w:hAnsi="Arial" w:cs="Arial"/>
          <w:sz w:val="24"/>
          <w:szCs w:val="24"/>
        </w:rPr>
      </w:pPr>
      <w:r w:rsidRPr="00DB1EF3">
        <w:rPr>
          <w:rFonts w:ascii="Arial" w:hAnsi="Arial" w:cs="Arial"/>
          <w:sz w:val="24"/>
          <w:szCs w:val="24"/>
        </w:rPr>
        <w:t xml:space="preserve">Umowa może być rozwiązana w drodze wypowiedzenia przez każdą ze stron                         </w:t>
      </w:r>
      <w:r w:rsidR="00994105" w:rsidRPr="00DB1EF3">
        <w:rPr>
          <w:rFonts w:ascii="Arial" w:hAnsi="Arial" w:cs="Arial"/>
          <w:sz w:val="24"/>
          <w:szCs w:val="24"/>
        </w:rPr>
        <w:t xml:space="preserve">                 </w:t>
      </w:r>
      <w:r w:rsidRPr="00DB1EF3">
        <w:rPr>
          <w:rFonts w:ascii="Arial" w:hAnsi="Arial" w:cs="Arial"/>
          <w:sz w:val="24"/>
          <w:szCs w:val="24"/>
        </w:rPr>
        <w:t>z zachowaniem 3-miesięcznego okresu wypowiedzenia.</w:t>
      </w:r>
    </w:p>
    <w:p w14:paraId="569A272C" w14:textId="36DB4F53"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Jeżeli Dzierżawca dopuszcza się zwłoki z zapłatą czynszu</w:t>
      </w:r>
      <w:r w:rsidR="00304186" w:rsidRPr="00DB1EF3">
        <w:rPr>
          <w:rFonts w:ascii="Arial" w:hAnsi="Arial" w:cs="Arial"/>
          <w:sz w:val="24"/>
          <w:szCs w:val="24"/>
        </w:rPr>
        <w:t xml:space="preserve"> w całości lub w części</w:t>
      </w:r>
      <w:r w:rsidRPr="00DB1EF3">
        <w:rPr>
          <w:rFonts w:ascii="Arial" w:hAnsi="Arial" w:cs="Arial"/>
          <w:sz w:val="24"/>
          <w:szCs w:val="24"/>
        </w:rPr>
        <w:t xml:space="preserve"> ponad </w:t>
      </w:r>
      <w:r w:rsidR="00304186" w:rsidRPr="00DB1EF3">
        <w:rPr>
          <w:rFonts w:ascii="Arial" w:hAnsi="Arial" w:cs="Arial"/>
          <w:sz w:val="24"/>
          <w:szCs w:val="24"/>
        </w:rPr>
        <w:t xml:space="preserve">dwa </w:t>
      </w:r>
      <w:r w:rsidRPr="00DB1EF3">
        <w:rPr>
          <w:rFonts w:ascii="Arial" w:hAnsi="Arial" w:cs="Arial"/>
          <w:sz w:val="24"/>
          <w:szCs w:val="24"/>
        </w:rPr>
        <w:t xml:space="preserve">miesiące, Nadleśnictwo, po uprzednim wyznaczeniu dodatkowego </w:t>
      </w:r>
      <w:r w:rsidR="00304186" w:rsidRPr="00DB1EF3">
        <w:rPr>
          <w:rFonts w:ascii="Arial" w:hAnsi="Arial" w:cs="Arial"/>
          <w:sz w:val="24"/>
          <w:szCs w:val="24"/>
        </w:rPr>
        <w:t xml:space="preserve">7-dniowego </w:t>
      </w:r>
      <w:r w:rsidRPr="00DB1EF3">
        <w:rPr>
          <w:rFonts w:ascii="Arial" w:hAnsi="Arial" w:cs="Arial"/>
          <w:sz w:val="24"/>
          <w:szCs w:val="24"/>
        </w:rPr>
        <w:t xml:space="preserve">terminu do zapłaty zaległego czynszu, może </w:t>
      </w:r>
      <w:r w:rsidR="00304186" w:rsidRPr="00DB1EF3">
        <w:rPr>
          <w:rFonts w:ascii="Arial" w:hAnsi="Arial" w:cs="Arial"/>
          <w:sz w:val="24"/>
          <w:szCs w:val="24"/>
        </w:rPr>
        <w:t xml:space="preserve">rozwiązać </w:t>
      </w:r>
      <w:r w:rsidRPr="00DB1EF3">
        <w:rPr>
          <w:rFonts w:ascii="Arial" w:hAnsi="Arial" w:cs="Arial"/>
          <w:sz w:val="24"/>
          <w:szCs w:val="24"/>
        </w:rPr>
        <w:t>Umowę bez zachowania terminu wypowiedzenia, o którym mowa w ust. 2.</w:t>
      </w:r>
    </w:p>
    <w:p w14:paraId="72DD97F3" w14:textId="6104B1AA"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Jeżeli Dzierżawca</w:t>
      </w:r>
      <w:r w:rsidR="003767FA" w:rsidRPr="00DB1EF3">
        <w:rPr>
          <w:rFonts w:ascii="Arial" w:hAnsi="Arial" w:cs="Arial"/>
          <w:sz w:val="24"/>
          <w:szCs w:val="24"/>
        </w:rPr>
        <w:t>,</w:t>
      </w:r>
      <w:r w:rsidRPr="00DB1EF3">
        <w:rPr>
          <w:rFonts w:ascii="Arial" w:hAnsi="Arial" w:cs="Arial"/>
          <w:sz w:val="24"/>
          <w:szCs w:val="24"/>
        </w:rPr>
        <w:t xml:space="preserve"> bez zgody Nadleśnictwa</w:t>
      </w:r>
      <w:r w:rsidR="003767FA" w:rsidRPr="00DB1EF3">
        <w:rPr>
          <w:rFonts w:ascii="Arial" w:hAnsi="Arial" w:cs="Arial"/>
          <w:sz w:val="24"/>
          <w:szCs w:val="24"/>
        </w:rPr>
        <w:t>,</w:t>
      </w:r>
      <w:r w:rsidRPr="00DB1EF3">
        <w:rPr>
          <w:rFonts w:ascii="Arial" w:hAnsi="Arial" w:cs="Arial"/>
          <w:sz w:val="24"/>
          <w:szCs w:val="24"/>
        </w:rPr>
        <w:t xml:space="preserve"> użytkuje przedmiot dzierżawy w sposób inny niż opisany w § 1 albo przekazał przedmiot Umowy osobie trzeciej bez zgody Nadleśnictwa, </w:t>
      </w:r>
      <w:r w:rsidRPr="00DB1EF3">
        <w:rPr>
          <w:rFonts w:ascii="Arial" w:hAnsi="Arial" w:cs="Arial"/>
          <w:sz w:val="24"/>
          <w:szCs w:val="24"/>
        </w:rPr>
        <w:lastRenderedPageBreak/>
        <w:t>Nadleśnictwo ma prawo do rozwiązania Umowy bez zachowania okresu wypowiedzenia, o którym mowa jest w ust. 2.</w:t>
      </w:r>
    </w:p>
    <w:p w14:paraId="3A1B44BB" w14:textId="1F1E8092" w:rsidR="00796C42" w:rsidRPr="00DB1EF3" w:rsidRDefault="00796C42" w:rsidP="00FF271F">
      <w:pPr>
        <w:pStyle w:val="Akapitzlist1"/>
        <w:numPr>
          <w:ilvl w:val="0"/>
          <w:numId w:val="29"/>
        </w:numPr>
        <w:jc w:val="both"/>
        <w:rPr>
          <w:rFonts w:ascii="Arial" w:hAnsi="Arial" w:cs="Arial"/>
          <w:sz w:val="24"/>
          <w:szCs w:val="24"/>
        </w:rPr>
      </w:pPr>
      <w:r w:rsidRPr="00DB1EF3">
        <w:rPr>
          <w:rFonts w:ascii="Arial" w:hAnsi="Arial" w:cs="Arial"/>
          <w:sz w:val="24"/>
          <w:szCs w:val="24"/>
        </w:rPr>
        <w:t xml:space="preserve">Nadleśnictwo zastrzega sobie możliwość rozwiązania Umowy, za </w:t>
      </w:r>
      <w:r w:rsidR="00304186" w:rsidRPr="00DB1EF3">
        <w:rPr>
          <w:rFonts w:ascii="Arial" w:hAnsi="Arial" w:cs="Arial"/>
          <w:sz w:val="24"/>
          <w:szCs w:val="24"/>
        </w:rPr>
        <w:t xml:space="preserve">1-miesięcznym okresem </w:t>
      </w:r>
      <w:r w:rsidRPr="00DB1EF3">
        <w:rPr>
          <w:rFonts w:ascii="Arial" w:hAnsi="Arial" w:cs="Arial"/>
          <w:sz w:val="24"/>
          <w:szCs w:val="24"/>
        </w:rPr>
        <w:t>wypowiedzeni</w:t>
      </w:r>
      <w:r w:rsidR="00304186" w:rsidRPr="00DB1EF3">
        <w:rPr>
          <w:rFonts w:ascii="Arial" w:hAnsi="Arial" w:cs="Arial"/>
          <w:sz w:val="24"/>
          <w:szCs w:val="24"/>
        </w:rPr>
        <w:t>a</w:t>
      </w:r>
      <w:r w:rsidRPr="00DB1EF3">
        <w:rPr>
          <w:rFonts w:ascii="Arial" w:hAnsi="Arial" w:cs="Arial"/>
          <w:sz w:val="24"/>
          <w:szCs w:val="24"/>
        </w:rPr>
        <w:t>, w przypadku decyzji Nadleśnictwa o sprzedaży nieruchomości, z tytułu czego Dzierżawca nie może rościć żadnych pretensji.</w:t>
      </w:r>
    </w:p>
    <w:p w14:paraId="432892B9" w14:textId="77777777" w:rsidR="00796C42" w:rsidRPr="00DB1EF3" w:rsidRDefault="00796C42" w:rsidP="002077D6">
      <w:pPr>
        <w:numPr>
          <w:ilvl w:val="0"/>
          <w:numId w:val="29"/>
        </w:numPr>
        <w:jc w:val="both"/>
        <w:rPr>
          <w:rFonts w:ascii="Arial" w:hAnsi="Arial" w:cs="Arial"/>
          <w:sz w:val="24"/>
          <w:szCs w:val="24"/>
        </w:rPr>
      </w:pPr>
      <w:r w:rsidRPr="00DB1EF3">
        <w:rPr>
          <w:rFonts w:ascii="Arial" w:hAnsi="Arial" w:cs="Arial"/>
          <w:sz w:val="24"/>
          <w:szCs w:val="24"/>
        </w:rPr>
        <w:t>Budowa oraz posadowienie wszelkich urządzeń i budowli na dzierżawionym terenie może zostać rozpoczęta po uzyskaniu uprzedniej pisemnej zgody Nadleśnictwa.</w:t>
      </w:r>
    </w:p>
    <w:p w14:paraId="0691A66A" w14:textId="77777777" w:rsidR="00796C42" w:rsidRPr="00DB1EF3" w:rsidRDefault="00796C42" w:rsidP="002077D6">
      <w:pPr>
        <w:numPr>
          <w:ilvl w:val="0"/>
          <w:numId w:val="29"/>
        </w:numPr>
        <w:jc w:val="both"/>
        <w:rPr>
          <w:rFonts w:ascii="Arial" w:hAnsi="Arial" w:cs="Arial"/>
          <w:sz w:val="24"/>
          <w:szCs w:val="24"/>
        </w:rPr>
      </w:pPr>
      <w:r w:rsidRPr="00DB1EF3">
        <w:rPr>
          <w:rFonts w:ascii="Arial" w:hAnsi="Arial" w:cs="Arial"/>
          <w:sz w:val="24"/>
          <w:szCs w:val="24"/>
        </w:rPr>
        <w:t xml:space="preserve"> Dzierżawca zobowiązuje się do uzyskania wszelkich wymaganych prawem zgód, pozwoleń, ustaleń itp., oraz poniesienia kosztów z tego wynikających, w przypadku otrzymania opisanej w ust. 6 zgody.</w:t>
      </w:r>
    </w:p>
    <w:p w14:paraId="1CA9F6DE" w14:textId="4AEFE7A3" w:rsidR="00796C42" w:rsidRPr="00DB1EF3" w:rsidRDefault="00796C42" w:rsidP="00994105">
      <w:pPr>
        <w:pStyle w:val="Akapitzlist1"/>
        <w:numPr>
          <w:ilvl w:val="0"/>
          <w:numId w:val="29"/>
        </w:numPr>
        <w:jc w:val="both"/>
        <w:rPr>
          <w:rFonts w:ascii="Arial" w:hAnsi="Arial" w:cs="Arial"/>
          <w:sz w:val="24"/>
          <w:szCs w:val="24"/>
        </w:rPr>
      </w:pPr>
      <w:r w:rsidRPr="00DB1EF3">
        <w:rPr>
          <w:rFonts w:ascii="Arial" w:hAnsi="Arial" w:cs="Arial"/>
          <w:sz w:val="24"/>
          <w:szCs w:val="24"/>
        </w:rPr>
        <w:t>Po zakończeniu Umowy</w:t>
      </w:r>
      <w:r w:rsidR="00994105" w:rsidRPr="00DB1EF3">
        <w:rPr>
          <w:rFonts w:ascii="Arial" w:hAnsi="Arial" w:cs="Arial"/>
          <w:sz w:val="24"/>
          <w:szCs w:val="24"/>
        </w:rPr>
        <w:t xml:space="preserve">, </w:t>
      </w:r>
      <w:r w:rsidRPr="00DB1EF3">
        <w:rPr>
          <w:rFonts w:ascii="Arial" w:hAnsi="Arial" w:cs="Arial"/>
          <w:sz w:val="24"/>
          <w:szCs w:val="24"/>
        </w:rPr>
        <w:t xml:space="preserve">Dzierżawca zobowiązany jest do zwrotu przedmiotu dzierżawy w stanie niepogorszonym, co udokumentowane będzie sporządzonym przez strony protokołem. W przypadku nie zwrócenia przez Dzierżawcę przedmiotu dzierżawy, Dzierżawca zostanie uznany za podmiot bezprawnie korzystający z gruntów Skarbu Państwa, z tytułu czego Nadleśnictwo obciąży Dzierżawcę równowartością 4-krotnego czynszu dzierżawnego za każdy rozpoczęty rok bezprawnego korzystania z gruntu Skarbu Państwa.  </w:t>
      </w:r>
    </w:p>
    <w:p w14:paraId="3F706BA1"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Koszty prac związanych z przystosowaniem przedmiotu dzierżawy do potrzeb Dzierżawcy ponosi Dzierżawca i rezygnuje on z wszelkich roszczeń na rzecz Nadleśnictwa tytułem zwrotu poniesionych nakładów.</w:t>
      </w:r>
    </w:p>
    <w:p w14:paraId="56DDD62E"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 xml:space="preserve"> Wszelkie nakłady w przedmiot dzierżawy poniesione przez Dzierżawcę, Dzierżawca zobowiązany jest po zakończeniu dzierżawy na swój koszt usunąć i przywrócić rzecz do stanu poprzedniego lub za zgodą Nadleśnictwa pozostawić nakłady bez prawa żądania zwrotu nakładów.  </w:t>
      </w:r>
    </w:p>
    <w:p w14:paraId="176E829F" w14:textId="77777777" w:rsidR="00796C42" w:rsidRPr="00DB1EF3" w:rsidRDefault="00796C42" w:rsidP="00204070">
      <w:pPr>
        <w:pStyle w:val="Akapitzlist1"/>
        <w:numPr>
          <w:ilvl w:val="0"/>
          <w:numId w:val="29"/>
        </w:numPr>
        <w:jc w:val="both"/>
        <w:rPr>
          <w:rFonts w:ascii="Arial" w:hAnsi="Arial" w:cs="Arial"/>
          <w:sz w:val="24"/>
          <w:szCs w:val="24"/>
        </w:rPr>
      </w:pPr>
      <w:r w:rsidRPr="00DB1EF3">
        <w:rPr>
          <w:rFonts w:ascii="Arial" w:hAnsi="Arial" w:cs="Arial"/>
          <w:sz w:val="24"/>
          <w:szCs w:val="24"/>
        </w:rPr>
        <w:t>W przypadku, jeśli Nadleśnictwo nie wyrazi zgody na pozostawienie nakładów, a Dzierżawca nie usunie ich w terminie wskazanym przez Nadleśnictwo, nakłady te zostaną usunięte w ramach wykonania zastępczego, a kosztami tego usunięcia zostanie obciążony Dzierżawca.</w:t>
      </w:r>
    </w:p>
    <w:p w14:paraId="0595D46C" w14:textId="77777777" w:rsidR="00796C42" w:rsidRPr="00DB1EF3" w:rsidRDefault="00796C42" w:rsidP="00305C02">
      <w:pPr>
        <w:jc w:val="center"/>
        <w:rPr>
          <w:rFonts w:ascii="Arial" w:hAnsi="Arial" w:cs="Arial"/>
          <w:sz w:val="24"/>
          <w:szCs w:val="24"/>
        </w:rPr>
      </w:pPr>
    </w:p>
    <w:p w14:paraId="6002F1B9" w14:textId="77777777" w:rsidR="00796C42" w:rsidRPr="00DB1EF3" w:rsidRDefault="00796C42" w:rsidP="00305C02">
      <w:pPr>
        <w:jc w:val="center"/>
        <w:rPr>
          <w:rFonts w:ascii="Arial" w:hAnsi="Arial" w:cs="Arial"/>
          <w:sz w:val="24"/>
          <w:szCs w:val="24"/>
        </w:rPr>
      </w:pPr>
      <w:r w:rsidRPr="00DB1EF3">
        <w:rPr>
          <w:rFonts w:ascii="Arial" w:hAnsi="Arial" w:cs="Arial"/>
          <w:sz w:val="24"/>
          <w:szCs w:val="24"/>
        </w:rPr>
        <w:t>§ 4</w:t>
      </w:r>
    </w:p>
    <w:p w14:paraId="6C0032C7" w14:textId="77777777"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 xml:space="preserve">Miesięczny czynsz dzierżawny został ustalony w wysokości </w:t>
      </w:r>
      <w:proofErr w:type="spellStart"/>
      <w:r w:rsidRPr="00DB1EF3">
        <w:rPr>
          <w:rFonts w:ascii="Arial" w:hAnsi="Arial" w:cs="Arial"/>
          <w:b/>
          <w:bCs/>
          <w:sz w:val="24"/>
          <w:szCs w:val="24"/>
        </w:rPr>
        <w:t>xxxx</w:t>
      </w:r>
      <w:proofErr w:type="spellEnd"/>
      <w:r w:rsidRPr="00DB1EF3">
        <w:rPr>
          <w:rFonts w:ascii="Arial" w:hAnsi="Arial" w:cs="Arial"/>
          <w:b/>
          <w:bCs/>
          <w:sz w:val="24"/>
          <w:szCs w:val="24"/>
        </w:rPr>
        <w:t xml:space="preserve"> </w:t>
      </w:r>
      <w:r w:rsidRPr="00DB1EF3">
        <w:rPr>
          <w:rFonts w:ascii="Arial" w:hAnsi="Arial" w:cs="Arial"/>
          <w:b/>
          <w:sz w:val="24"/>
          <w:szCs w:val="24"/>
        </w:rPr>
        <w:t>zł</w:t>
      </w:r>
      <w:r w:rsidRPr="00DB1EF3">
        <w:rPr>
          <w:rFonts w:ascii="Arial" w:hAnsi="Arial" w:cs="Arial"/>
          <w:sz w:val="24"/>
          <w:szCs w:val="24"/>
        </w:rPr>
        <w:t xml:space="preserve"> </w:t>
      </w:r>
      <w:r w:rsidRPr="00DB1EF3">
        <w:rPr>
          <w:rFonts w:ascii="Arial" w:hAnsi="Arial" w:cs="Arial"/>
          <w:b/>
          <w:sz w:val="24"/>
          <w:szCs w:val="24"/>
        </w:rPr>
        <w:t>netto</w:t>
      </w:r>
      <w:r w:rsidRPr="00DB1EF3">
        <w:rPr>
          <w:rFonts w:ascii="Arial" w:hAnsi="Arial" w:cs="Arial"/>
          <w:sz w:val="24"/>
          <w:szCs w:val="24"/>
        </w:rPr>
        <w:t xml:space="preserve">, płatny na podstawie faktury wystawionej przez Nadleśnictwo. </w:t>
      </w:r>
    </w:p>
    <w:p w14:paraId="5EA8DDB3" w14:textId="62E9AE0F"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 xml:space="preserve">Do wartości czynszu, podanej w ust. 1, doliczana będzie kwota podatku VAT wg. stawki obowiązującej w dniu wystawienia faktury. </w:t>
      </w:r>
    </w:p>
    <w:p w14:paraId="0F4DFAF7" w14:textId="669167F8" w:rsidR="00796C42" w:rsidRPr="00DB1EF3" w:rsidRDefault="00796C42" w:rsidP="00AE79F8">
      <w:pPr>
        <w:numPr>
          <w:ilvl w:val="0"/>
          <w:numId w:val="8"/>
        </w:numPr>
        <w:jc w:val="both"/>
        <w:rPr>
          <w:rFonts w:ascii="Arial" w:hAnsi="Arial" w:cs="Arial"/>
          <w:sz w:val="24"/>
          <w:szCs w:val="24"/>
        </w:rPr>
      </w:pPr>
      <w:r w:rsidRPr="00DB1EF3">
        <w:rPr>
          <w:rFonts w:ascii="Arial" w:hAnsi="Arial" w:cs="Arial"/>
          <w:sz w:val="24"/>
          <w:szCs w:val="24"/>
        </w:rPr>
        <w:t>Wartość czynszu będzie zmieniana każdego roku o średnioroczny wskaźnik cen towarów usług konsumpcyjnych ogłaszany przez prezesa GUS za poprzedni rok kalendarzowy.  Nowa stawka czynszu obowiązuje będzie obowiązywać od 01 stycznia roku, za który jest on wymagalny, bez konieczności sporządzania aneksu do Umowy. Wartość czynszu nie zmieni się, jeśli średnioroczny wskaźnik cen towarów i usług konsumpcyjnych jest mniejszy niż 100.</w:t>
      </w:r>
    </w:p>
    <w:p w14:paraId="4A3EEE0B" w14:textId="77777777" w:rsidR="00AA129A" w:rsidRPr="00DB1EF3" w:rsidRDefault="00AA129A" w:rsidP="00AA129A">
      <w:pPr>
        <w:pStyle w:val="Akapitzlist"/>
        <w:numPr>
          <w:ilvl w:val="0"/>
          <w:numId w:val="8"/>
        </w:numPr>
        <w:jc w:val="both"/>
        <w:rPr>
          <w:rFonts w:ascii="Arial" w:hAnsi="Arial" w:cs="Arial"/>
          <w:b/>
          <w:sz w:val="24"/>
          <w:szCs w:val="24"/>
        </w:rPr>
      </w:pPr>
      <w:r w:rsidRPr="00DB1EF3">
        <w:rPr>
          <w:rFonts w:ascii="Arial" w:hAnsi="Arial" w:cs="Arial"/>
          <w:sz w:val="24"/>
          <w:szCs w:val="24"/>
        </w:rPr>
        <w:t xml:space="preserve">Czynsz płatny jest w terminie do dnia 30 kwietnia danego roku, na rachunek bieżący Nadleśnictwa w: </w:t>
      </w:r>
      <w:r w:rsidRPr="00DB1EF3">
        <w:rPr>
          <w:rFonts w:ascii="Arial" w:hAnsi="Arial" w:cs="Arial"/>
          <w:b/>
          <w:sz w:val="24"/>
          <w:szCs w:val="24"/>
        </w:rPr>
        <w:t xml:space="preserve">BGŻ BNP </w:t>
      </w:r>
      <w:proofErr w:type="spellStart"/>
      <w:r w:rsidRPr="00DB1EF3">
        <w:rPr>
          <w:rFonts w:ascii="Arial" w:hAnsi="Arial" w:cs="Arial"/>
          <w:b/>
          <w:sz w:val="24"/>
          <w:szCs w:val="24"/>
        </w:rPr>
        <w:t>Paribas</w:t>
      </w:r>
      <w:proofErr w:type="spellEnd"/>
      <w:r w:rsidRPr="00DB1EF3">
        <w:rPr>
          <w:rFonts w:ascii="Arial" w:hAnsi="Arial" w:cs="Arial"/>
          <w:b/>
          <w:sz w:val="24"/>
          <w:szCs w:val="24"/>
        </w:rPr>
        <w:t xml:space="preserve"> S.A. o/Giżycko nr 30 20300045 1110 0000 0074 5980</w:t>
      </w:r>
    </w:p>
    <w:p w14:paraId="7907C6B9" w14:textId="2804FA6A" w:rsidR="00796C42" w:rsidRPr="00DB1EF3" w:rsidRDefault="00796C42" w:rsidP="00204070">
      <w:pPr>
        <w:numPr>
          <w:ilvl w:val="0"/>
          <w:numId w:val="8"/>
        </w:numPr>
        <w:jc w:val="both"/>
        <w:rPr>
          <w:rFonts w:ascii="Arial" w:hAnsi="Arial" w:cs="Arial"/>
          <w:sz w:val="24"/>
          <w:szCs w:val="24"/>
        </w:rPr>
      </w:pPr>
      <w:r w:rsidRPr="00DB1EF3">
        <w:rPr>
          <w:rFonts w:ascii="Arial" w:hAnsi="Arial" w:cs="Arial"/>
          <w:sz w:val="24"/>
          <w:szCs w:val="24"/>
        </w:rPr>
        <w:t>Jeżeli należność z tytułu czynszu będzie przeterminowana dłużej niż 14 dni, Nadleśnictwo obciąży Dzierżawcę kwotą 10 zł za każdy wysłany monit lub wezwanie do zapłaty.</w:t>
      </w:r>
    </w:p>
    <w:p w14:paraId="3A5F9008" w14:textId="1B4A3F2A" w:rsidR="00796C42" w:rsidRPr="00DB1EF3" w:rsidRDefault="00796C42" w:rsidP="00194D62">
      <w:pPr>
        <w:numPr>
          <w:ilvl w:val="0"/>
          <w:numId w:val="8"/>
        </w:numPr>
        <w:jc w:val="both"/>
        <w:rPr>
          <w:rFonts w:ascii="Arial" w:hAnsi="Arial" w:cs="Arial"/>
          <w:sz w:val="24"/>
          <w:szCs w:val="24"/>
        </w:rPr>
      </w:pPr>
      <w:r w:rsidRPr="00DB1EF3">
        <w:rPr>
          <w:rFonts w:ascii="Arial" w:hAnsi="Arial" w:cs="Arial"/>
          <w:sz w:val="24"/>
          <w:szCs w:val="24"/>
        </w:rPr>
        <w:t>W przypadku opóźnienia z zapłatą czynszu</w:t>
      </w:r>
      <w:r w:rsidR="00F23ED4" w:rsidRPr="00DB1EF3">
        <w:rPr>
          <w:rFonts w:ascii="Arial" w:hAnsi="Arial" w:cs="Arial"/>
          <w:sz w:val="24"/>
          <w:szCs w:val="24"/>
        </w:rPr>
        <w:t>,</w:t>
      </w:r>
      <w:r w:rsidRPr="00DB1EF3">
        <w:rPr>
          <w:rFonts w:ascii="Arial" w:hAnsi="Arial" w:cs="Arial"/>
          <w:sz w:val="24"/>
          <w:szCs w:val="24"/>
        </w:rPr>
        <w:t xml:space="preserve"> naliczane będą odsetki ustawowe za opóźnienie. </w:t>
      </w:r>
    </w:p>
    <w:p w14:paraId="20277794" w14:textId="0ED1E9A5" w:rsidR="00BC09D8" w:rsidRDefault="00F23ED4" w:rsidP="00BC09D8">
      <w:pPr>
        <w:pStyle w:val="Akapitzlist"/>
        <w:numPr>
          <w:ilvl w:val="0"/>
          <w:numId w:val="8"/>
        </w:numPr>
        <w:suppressAutoHyphens w:val="0"/>
        <w:autoSpaceDE w:val="0"/>
        <w:autoSpaceDN w:val="0"/>
        <w:adjustRightInd w:val="0"/>
        <w:jc w:val="both"/>
        <w:rPr>
          <w:rFonts w:ascii="Arial" w:hAnsi="Arial" w:cs="Arial"/>
          <w:sz w:val="24"/>
          <w:szCs w:val="24"/>
        </w:rPr>
      </w:pPr>
      <w:r w:rsidRPr="00DB1EF3">
        <w:rPr>
          <w:rFonts w:ascii="Arial" w:hAnsi="Arial" w:cs="Arial"/>
          <w:sz w:val="24"/>
          <w:szCs w:val="24"/>
        </w:rPr>
        <w:t>Jeśli Dzierżawca jest podmiotem</w:t>
      </w:r>
      <w:r w:rsidR="000D6CC5" w:rsidRPr="00DB1EF3">
        <w:rPr>
          <w:rFonts w:ascii="Arial" w:hAnsi="Arial" w:cs="Arial"/>
          <w:sz w:val="24"/>
          <w:szCs w:val="24"/>
        </w:rPr>
        <w:t xml:space="preserve">, do którego mają zastosowanie przepisy ustawy </w:t>
      </w:r>
      <w:r w:rsidRPr="00DB1EF3">
        <w:rPr>
          <w:rFonts w:ascii="Arial" w:hAnsi="Arial" w:cs="Arial"/>
          <w:sz w:val="24"/>
          <w:szCs w:val="24"/>
        </w:rPr>
        <w:t xml:space="preserve"> </w:t>
      </w:r>
      <w:r w:rsidR="00BC09D8" w:rsidRPr="00DB1EF3">
        <w:rPr>
          <w:rFonts w:ascii="Arial" w:hAnsi="Arial" w:cs="Arial"/>
          <w:sz w:val="24"/>
          <w:szCs w:val="24"/>
        </w:rPr>
        <w:t>z dnia 8 marca 2013 r. o przeciwdziałaniu nadmiernym opóźnieniom w transakcjach handlowych (tekst jednolity: Dz.U.</w:t>
      </w:r>
      <w:r w:rsidRPr="00DB1EF3">
        <w:rPr>
          <w:rFonts w:ascii="Arial" w:hAnsi="Arial" w:cs="Arial"/>
          <w:sz w:val="24"/>
          <w:szCs w:val="24"/>
        </w:rPr>
        <w:t xml:space="preserve"> z </w:t>
      </w:r>
      <w:r w:rsidR="00BC09D8" w:rsidRPr="00DB1EF3">
        <w:rPr>
          <w:rFonts w:ascii="Arial" w:hAnsi="Arial" w:cs="Arial"/>
          <w:sz w:val="24"/>
          <w:szCs w:val="24"/>
        </w:rPr>
        <w:t>20</w:t>
      </w:r>
      <w:r w:rsidRPr="00DB1EF3">
        <w:rPr>
          <w:rFonts w:ascii="Arial" w:hAnsi="Arial" w:cs="Arial"/>
          <w:sz w:val="24"/>
          <w:szCs w:val="24"/>
        </w:rPr>
        <w:t>23</w:t>
      </w:r>
      <w:r w:rsidR="00BC09D8" w:rsidRPr="00DB1EF3">
        <w:rPr>
          <w:rFonts w:ascii="Arial" w:hAnsi="Arial" w:cs="Arial"/>
          <w:sz w:val="24"/>
          <w:szCs w:val="24"/>
        </w:rPr>
        <w:t xml:space="preserve"> r</w:t>
      </w:r>
      <w:r w:rsidRPr="00DB1EF3">
        <w:rPr>
          <w:rFonts w:ascii="Arial" w:hAnsi="Arial" w:cs="Arial"/>
          <w:sz w:val="24"/>
          <w:szCs w:val="24"/>
        </w:rPr>
        <w:t>.</w:t>
      </w:r>
      <w:r w:rsidR="00BC09D8" w:rsidRPr="00DB1EF3">
        <w:rPr>
          <w:rFonts w:ascii="Arial" w:hAnsi="Arial" w:cs="Arial"/>
          <w:sz w:val="24"/>
          <w:szCs w:val="24"/>
        </w:rPr>
        <w:t>, poz. 1</w:t>
      </w:r>
      <w:r w:rsidRPr="00DB1EF3">
        <w:rPr>
          <w:rFonts w:ascii="Arial" w:hAnsi="Arial" w:cs="Arial"/>
          <w:sz w:val="24"/>
          <w:szCs w:val="24"/>
        </w:rPr>
        <w:t>790</w:t>
      </w:r>
      <w:r w:rsidR="00BC09D8" w:rsidRPr="00DB1EF3">
        <w:rPr>
          <w:rFonts w:ascii="Arial" w:hAnsi="Arial" w:cs="Arial"/>
          <w:sz w:val="24"/>
          <w:szCs w:val="24"/>
        </w:rPr>
        <w:t xml:space="preserve"> ze zm.), Dzierżawca zapłaci Nadleśnictwu rekompensatę za koszty odzyskiwania należności, ustaloną w wysokości określonej w przywołanym przepisie,  przy zastosowaniu średniego kursu euro ogłoszonego przez Narodowy Bank Polski </w:t>
      </w:r>
      <w:r w:rsidR="00BC09D8" w:rsidRPr="00DB1EF3">
        <w:rPr>
          <w:rFonts w:ascii="Arial" w:hAnsi="Arial" w:cs="Arial"/>
          <w:sz w:val="24"/>
          <w:szCs w:val="24"/>
        </w:rPr>
        <w:lastRenderedPageBreak/>
        <w:t>ostatniego dnia roboczego miesiąca poprzedzającego miesiąc, w którym świadczenie pieniężne stało się wymagalne.</w:t>
      </w:r>
    </w:p>
    <w:p w14:paraId="79E636F6" w14:textId="24C0846E" w:rsidR="006160CC" w:rsidRPr="00011027" w:rsidRDefault="006160CC" w:rsidP="006160CC">
      <w:pPr>
        <w:pStyle w:val="Akapitzlist"/>
        <w:numPr>
          <w:ilvl w:val="0"/>
          <w:numId w:val="8"/>
        </w:numPr>
        <w:jc w:val="both"/>
        <w:rPr>
          <w:rFonts w:ascii="Arial" w:hAnsi="Arial" w:cs="Arial"/>
          <w:sz w:val="24"/>
          <w:szCs w:val="24"/>
        </w:rPr>
      </w:pPr>
      <w:r w:rsidRPr="00011027">
        <w:rPr>
          <w:rFonts w:ascii="Arial" w:hAnsi="Arial" w:cs="Arial"/>
          <w:sz w:val="24"/>
          <w:szCs w:val="24"/>
        </w:rPr>
        <w:t>Czynsz za okres od dnia zawarcia umowy do dnia 31 grudnia 202</w:t>
      </w:r>
      <w:r>
        <w:rPr>
          <w:rFonts w:ascii="Arial" w:hAnsi="Arial" w:cs="Arial"/>
          <w:sz w:val="24"/>
          <w:szCs w:val="24"/>
        </w:rPr>
        <w:t>6</w:t>
      </w:r>
      <w:r w:rsidRPr="00011027">
        <w:rPr>
          <w:rFonts w:ascii="Arial" w:hAnsi="Arial" w:cs="Arial"/>
          <w:sz w:val="24"/>
          <w:szCs w:val="24"/>
        </w:rPr>
        <w:t xml:space="preserve"> roku w wysokości </w:t>
      </w:r>
      <w:proofErr w:type="spellStart"/>
      <w:r>
        <w:rPr>
          <w:rFonts w:ascii="Arial" w:hAnsi="Arial" w:cs="Arial"/>
          <w:sz w:val="24"/>
          <w:szCs w:val="24"/>
        </w:rPr>
        <w:t>xxxxx</w:t>
      </w:r>
      <w:proofErr w:type="spellEnd"/>
      <w:r w:rsidRPr="00011027">
        <w:rPr>
          <w:rFonts w:ascii="Arial" w:hAnsi="Arial" w:cs="Arial"/>
          <w:sz w:val="24"/>
          <w:szCs w:val="24"/>
        </w:rPr>
        <w:t xml:space="preserve"> zł netto, płatny jest w terminie do </w:t>
      </w:r>
      <w:proofErr w:type="spellStart"/>
      <w:r>
        <w:rPr>
          <w:rFonts w:ascii="Arial" w:hAnsi="Arial" w:cs="Arial"/>
          <w:sz w:val="24"/>
          <w:szCs w:val="24"/>
        </w:rPr>
        <w:t>xxxxxx</w:t>
      </w:r>
      <w:proofErr w:type="spellEnd"/>
      <w:r w:rsidRPr="00011027">
        <w:rPr>
          <w:rFonts w:ascii="Arial" w:hAnsi="Arial" w:cs="Arial"/>
          <w:sz w:val="24"/>
          <w:szCs w:val="24"/>
        </w:rPr>
        <w:t>.</w:t>
      </w:r>
    </w:p>
    <w:p w14:paraId="7EFBE259" w14:textId="77777777" w:rsidR="00BC09D8" w:rsidRPr="00DB1EF3" w:rsidRDefault="00BC09D8" w:rsidP="000D64A9">
      <w:pPr>
        <w:ind w:left="360"/>
        <w:jc w:val="both"/>
        <w:rPr>
          <w:rFonts w:ascii="Arial" w:hAnsi="Arial" w:cs="Arial"/>
          <w:sz w:val="24"/>
          <w:szCs w:val="24"/>
        </w:rPr>
      </w:pPr>
    </w:p>
    <w:p w14:paraId="5810554C" w14:textId="77777777" w:rsidR="00796C42" w:rsidRPr="00DB1EF3" w:rsidRDefault="00796C42" w:rsidP="006139D3">
      <w:pPr>
        <w:pStyle w:val="Tekstpodstawowy"/>
        <w:jc w:val="center"/>
        <w:rPr>
          <w:rFonts w:ascii="Arial" w:hAnsi="Arial" w:cs="Arial"/>
          <w:szCs w:val="24"/>
        </w:rPr>
      </w:pPr>
      <w:r w:rsidRPr="00DB1EF3">
        <w:rPr>
          <w:rFonts w:ascii="Arial" w:hAnsi="Arial" w:cs="Arial"/>
          <w:szCs w:val="24"/>
        </w:rPr>
        <w:t>§ 5</w:t>
      </w:r>
    </w:p>
    <w:p w14:paraId="05A5336F" w14:textId="77777777" w:rsidR="00796C42" w:rsidRPr="00DB1EF3" w:rsidRDefault="00796C42" w:rsidP="001F1F8A">
      <w:pPr>
        <w:jc w:val="both"/>
        <w:rPr>
          <w:rFonts w:ascii="Arial" w:hAnsi="Arial" w:cs="Arial"/>
          <w:sz w:val="24"/>
          <w:szCs w:val="24"/>
        </w:rPr>
      </w:pPr>
      <w:r w:rsidRPr="00DB1EF3">
        <w:rPr>
          <w:rFonts w:ascii="Arial" w:hAnsi="Arial" w:cs="Arial"/>
          <w:sz w:val="24"/>
          <w:szCs w:val="24"/>
        </w:rPr>
        <w:t>Dzierżawca obowiązany jest do ponoszenia na własny koszt wszelkich należności podatkowych z tytułu zawarcia Umowy oraz użytkowania przedmiotu dzierżawy wg obowiązujących przepisów.</w:t>
      </w:r>
    </w:p>
    <w:p w14:paraId="2DB2CF3D" w14:textId="77777777" w:rsidR="00796C42" w:rsidRPr="00DB1EF3" w:rsidRDefault="00796C42" w:rsidP="00170AF8">
      <w:pPr>
        <w:rPr>
          <w:rFonts w:ascii="Arial" w:hAnsi="Arial" w:cs="Arial"/>
          <w:sz w:val="24"/>
          <w:szCs w:val="24"/>
        </w:rPr>
      </w:pPr>
    </w:p>
    <w:p w14:paraId="3FC52D8E" w14:textId="77777777" w:rsidR="00796C42" w:rsidRPr="00DB1EF3" w:rsidRDefault="00796C42" w:rsidP="00D836AA">
      <w:pPr>
        <w:jc w:val="center"/>
        <w:rPr>
          <w:rFonts w:ascii="Arial" w:hAnsi="Arial" w:cs="Arial"/>
          <w:sz w:val="24"/>
          <w:szCs w:val="24"/>
        </w:rPr>
      </w:pPr>
      <w:r w:rsidRPr="00DB1EF3">
        <w:rPr>
          <w:rFonts w:ascii="Arial" w:hAnsi="Arial" w:cs="Arial"/>
          <w:sz w:val="24"/>
          <w:szCs w:val="24"/>
        </w:rPr>
        <w:t>§ 6</w:t>
      </w:r>
    </w:p>
    <w:p w14:paraId="0A7164A0"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Dzierżawca wydzierżawia przedmiot dzierżawy wyłącznie w celu opisanym w § 1 i nie wolno mu z nich korzystać w inny sposób.</w:t>
      </w:r>
    </w:p>
    <w:p w14:paraId="3B2DFEE7"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Nadleśnictwo ma prawo kontrolować wykonywanie warunków umowy przez Dzierżawcę, który jest zobowiązany udzielać osobom upoważnionym przez Nadleśnictwo wymaganych informacji i wyjaśnień oraz umożliwić wstęp na grunt będący przedmiotem dzierżawy.</w:t>
      </w:r>
    </w:p>
    <w:p w14:paraId="6E98C745" w14:textId="77777777" w:rsidR="00796C42" w:rsidRPr="00DB1EF3" w:rsidRDefault="00796C42" w:rsidP="00F80D2A">
      <w:pPr>
        <w:numPr>
          <w:ilvl w:val="0"/>
          <w:numId w:val="17"/>
        </w:numPr>
        <w:jc w:val="both"/>
        <w:rPr>
          <w:rFonts w:ascii="Arial" w:hAnsi="Arial" w:cs="Arial"/>
          <w:sz w:val="24"/>
          <w:szCs w:val="24"/>
        </w:rPr>
      </w:pPr>
      <w:r w:rsidRPr="00DB1EF3">
        <w:rPr>
          <w:rFonts w:ascii="Arial" w:hAnsi="Arial" w:cs="Arial"/>
          <w:sz w:val="24"/>
          <w:szCs w:val="24"/>
        </w:rPr>
        <w:t>Dzierżawca obowiązany jest przestrzegać na obszarze przedmiotu dzierżawy i w jej sąsiedztwie przepisów ppoż., sanitarnych oraz związanych z ochroną środowiska. Za ich naruszanie, Dzierżawca ponosi odpowiedzialność przed Nadleśnictwem oraz organami administracji państwowej i samorządowej.</w:t>
      </w:r>
    </w:p>
    <w:p w14:paraId="76219CB9" w14:textId="77777777" w:rsidR="00796C42" w:rsidRPr="00DB1EF3" w:rsidRDefault="00796C42" w:rsidP="00F80D2A">
      <w:pPr>
        <w:jc w:val="both"/>
        <w:rPr>
          <w:rFonts w:ascii="Arial" w:hAnsi="Arial" w:cs="Arial"/>
          <w:sz w:val="24"/>
          <w:szCs w:val="24"/>
        </w:rPr>
      </w:pPr>
    </w:p>
    <w:p w14:paraId="02864C63" w14:textId="77777777" w:rsidR="00796C42" w:rsidRPr="00DB1EF3" w:rsidRDefault="00796C42" w:rsidP="0003002C">
      <w:pPr>
        <w:jc w:val="center"/>
        <w:rPr>
          <w:rFonts w:ascii="Arial" w:hAnsi="Arial" w:cs="Arial"/>
          <w:sz w:val="24"/>
          <w:szCs w:val="24"/>
        </w:rPr>
      </w:pPr>
      <w:r w:rsidRPr="00DB1EF3">
        <w:rPr>
          <w:rFonts w:ascii="Arial" w:hAnsi="Arial" w:cs="Arial"/>
          <w:sz w:val="24"/>
          <w:szCs w:val="24"/>
        </w:rPr>
        <w:t>§ 7</w:t>
      </w:r>
    </w:p>
    <w:p w14:paraId="752D2A15" w14:textId="77777777" w:rsidR="00796C42" w:rsidRPr="00DB1EF3" w:rsidRDefault="00796C42" w:rsidP="008164D6">
      <w:pPr>
        <w:jc w:val="both"/>
        <w:rPr>
          <w:rFonts w:ascii="Arial" w:hAnsi="Arial" w:cs="Arial"/>
          <w:sz w:val="24"/>
          <w:szCs w:val="24"/>
        </w:rPr>
      </w:pPr>
      <w:r w:rsidRPr="00DB1EF3">
        <w:rPr>
          <w:rFonts w:ascii="Arial" w:hAnsi="Arial" w:cs="Arial"/>
          <w:sz w:val="24"/>
          <w:szCs w:val="24"/>
        </w:rPr>
        <w:t>Dzierżawca zobowiązuje się:</w:t>
      </w:r>
    </w:p>
    <w:p w14:paraId="26CDE33A" w14:textId="77777777" w:rsidR="002D7469" w:rsidRDefault="00796C42" w:rsidP="002D7469">
      <w:pPr>
        <w:pStyle w:val="Akapitzlist1"/>
        <w:numPr>
          <w:ilvl w:val="0"/>
          <w:numId w:val="23"/>
        </w:numPr>
        <w:jc w:val="both"/>
        <w:rPr>
          <w:rFonts w:ascii="Arial" w:hAnsi="Arial" w:cs="Arial"/>
          <w:sz w:val="24"/>
          <w:szCs w:val="24"/>
        </w:rPr>
      </w:pPr>
      <w:r w:rsidRPr="00DB1EF3">
        <w:rPr>
          <w:rFonts w:ascii="Arial" w:hAnsi="Arial" w:cs="Arial"/>
          <w:sz w:val="24"/>
          <w:szCs w:val="24"/>
        </w:rPr>
        <w:t>Wykonywać konserwacje istniejących urządzeń melioracyjnych usytuowanych na gruncie będącym przedmiotem dzierżawy oraz przylegających do przedmiotu dzierżawy;</w:t>
      </w:r>
    </w:p>
    <w:p w14:paraId="04481BE6" w14:textId="7FEF9FAE" w:rsidR="00796C42" w:rsidRPr="002D7469" w:rsidRDefault="00796C42" w:rsidP="002D7469">
      <w:pPr>
        <w:pStyle w:val="Akapitzlist1"/>
        <w:numPr>
          <w:ilvl w:val="0"/>
          <w:numId w:val="23"/>
        </w:numPr>
        <w:jc w:val="both"/>
        <w:rPr>
          <w:rFonts w:ascii="Arial" w:hAnsi="Arial" w:cs="Arial"/>
          <w:sz w:val="24"/>
          <w:szCs w:val="24"/>
        </w:rPr>
      </w:pPr>
      <w:r w:rsidRPr="002D7469">
        <w:rPr>
          <w:rFonts w:ascii="Arial" w:hAnsi="Arial" w:cs="Arial"/>
          <w:sz w:val="24"/>
          <w:szCs w:val="24"/>
        </w:rPr>
        <w:t>Nie niszczyć i nie wycinać drzew i krzewów, a ich niezbędne wycięcie wykonywać wyłącznie za zgodą Nadleśnictwa.</w:t>
      </w:r>
    </w:p>
    <w:p w14:paraId="010E7D29" w14:textId="0882C65B" w:rsidR="008234D1" w:rsidRPr="00DB1EF3" w:rsidRDefault="008234D1" w:rsidP="00F15699">
      <w:pPr>
        <w:pStyle w:val="Akapitzlist"/>
        <w:autoSpaceDE w:val="0"/>
        <w:autoSpaceDN w:val="0"/>
        <w:adjustRightInd w:val="0"/>
        <w:jc w:val="both"/>
        <w:rPr>
          <w:rFonts w:ascii="Arial" w:hAnsi="Arial" w:cs="Arial"/>
          <w:sz w:val="24"/>
          <w:szCs w:val="24"/>
        </w:rPr>
      </w:pPr>
    </w:p>
    <w:p w14:paraId="0BA7BF9E" w14:textId="00AABD64" w:rsidR="008234D1" w:rsidRPr="00DB1EF3" w:rsidRDefault="008234D1" w:rsidP="008234D1">
      <w:pPr>
        <w:ind w:left="426"/>
        <w:jc w:val="both"/>
        <w:rPr>
          <w:rFonts w:ascii="Arial" w:hAnsi="Arial" w:cs="Arial"/>
          <w:sz w:val="24"/>
          <w:szCs w:val="24"/>
        </w:rPr>
      </w:pPr>
    </w:p>
    <w:p w14:paraId="3A8BE628"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8</w:t>
      </w:r>
    </w:p>
    <w:p w14:paraId="24094D45" w14:textId="582ECCB4" w:rsidR="00796C42" w:rsidRPr="00DB1EF3" w:rsidRDefault="00796C42" w:rsidP="00352E43">
      <w:pPr>
        <w:jc w:val="both"/>
        <w:rPr>
          <w:rFonts w:ascii="Arial" w:hAnsi="Arial" w:cs="Arial"/>
          <w:sz w:val="24"/>
          <w:szCs w:val="24"/>
        </w:rPr>
      </w:pPr>
      <w:r w:rsidRPr="00DB1EF3">
        <w:rPr>
          <w:rFonts w:ascii="Arial" w:hAnsi="Arial" w:cs="Arial"/>
          <w:sz w:val="24"/>
          <w:szCs w:val="24"/>
        </w:rPr>
        <w:t xml:space="preserve">Dzierżawca nie ma prawa oddawać przedmiotu dzierżawy innej osobie do używania                       </w:t>
      </w:r>
      <w:r w:rsidR="0022701F" w:rsidRPr="00DB1EF3">
        <w:rPr>
          <w:rFonts w:ascii="Arial" w:hAnsi="Arial" w:cs="Arial"/>
          <w:sz w:val="24"/>
          <w:szCs w:val="24"/>
        </w:rPr>
        <w:t xml:space="preserve">            </w:t>
      </w:r>
      <w:r w:rsidRPr="00DB1EF3">
        <w:rPr>
          <w:rFonts w:ascii="Arial" w:hAnsi="Arial" w:cs="Arial"/>
          <w:sz w:val="24"/>
          <w:szCs w:val="24"/>
        </w:rPr>
        <w:t xml:space="preserve"> w jakiejkolwiek formie prawnej bez pisemnej zgody Nadleśnictwa.</w:t>
      </w:r>
    </w:p>
    <w:p w14:paraId="13E62783" w14:textId="77777777" w:rsidR="00796C42" w:rsidRPr="00DB1EF3" w:rsidRDefault="00796C42" w:rsidP="00352E43">
      <w:pPr>
        <w:jc w:val="both"/>
        <w:rPr>
          <w:rFonts w:ascii="Arial" w:hAnsi="Arial" w:cs="Arial"/>
          <w:sz w:val="24"/>
          <w:szCs w:val="24"/>
        </w:rPr>
      </w:pPr>
    </w:p>
    <w:p w14:paraId="7F867F17" w14:textId="77777777" w:rsidR="00796C42" w:rsidRPr="00DB1EF3" w:rsidRDefault="00796C42" w:rsidP="00001592">
      <w:pPr>
        <w:jc w:val="center"/>
        <w:rPr>
          <w:rFonts w:ascii="Arial" w:hAnsi="Arial" w:cs="Arial"/>
          <w:sz w:val="24"/>
          <w:szCs w:val="24"/>
        </w:rPr>
      </w:pPr>
      <w:r w:rsidRPr="00DB1EF3">
        <w:rPr>
          <w:rFonts w:ascii="Arial" w:hAnsi="Arial" w:cs="Arial"/>
          <w:sz w:val="24"/>
          <w:szCs w:val="24"/>
        </w:rPr>
        <w:t>§ 9</w:t>
      </w:r>
    </w:p>
    <w:p w14:paraId="65C67F87"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W sytuacji wystąpienia konieczności prowadzenia na wydzierżawionym gruncie budowy lub utrzymania urządzeń służących do doprowadzania lub odprowadzania płynów, pary, gazu, energii elektrycznej oraz innych urządzeń podobnych i nie wyrażenia przez Dzierżawcę zgody na powyższe, Nadleśnictwo zastrzega sobie prawo rozwiązania Umowy bez okresu wypowiedzenia.</w:t>
      </w:r>
    </w:p>
    <w:p w14:paraId="0B1746B9"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Dzierżawcy, w przypadku wyrażania zgody na realizację inwestycji określonej w ust. 1, przysługuje prawo do odszkodowania za poniesione szkody.</w:t>
      </w:r>
    </w:p>
    <w:p w14:paraId="1700D12B" w14:textId="77777777" w:rsidR="00796C42" w:rsidRPr="00DB1EF3" w:rsidRDefault="00796C42" w:rsidP="001B4950">
      <w:pPr>
        <w:numPr>
          <w:ilvl w:val="0"/>
          <w:numId w:val="33"/>
        </w:numPr>
        <w:ind w:left="426" w:hanging="426"/>
        <w:jc w:val="both"/>
        <w:rPr>
          <w:rFonts w:ascii="Arial" w:hAnsi="Arial" w:cs="Arial"/>
          <w:sz w:val="24"/>
          <w:szCs w:val="24"/>
        </w:rPr>
      </w:pPr>
      <w:r w:rsidRPr="00DB1EF3">
        <w:rPr>
          <w:rFonts w:ascii="Arial" w:hAnsi="Arial" w:cs="Arial"/>
          <w:sz w:val="24"/>
          <w:szCs w:val="24"/>
        </w:rPr>
        <w:t>Roszczenie o odszkodowanie określone w ust. 2, przysługuje Dzierżawcy jedynie                        w stosunku do inwestora realizującego inwestycję.</w:t>
      </w:r>
    </w:p>
    <w:p w14:paraId="15652DAC" w14:textId="77777777" w:rsidR="00796C42" w:rsidRPr="00DB1EF3" w:rsidRDefault="00796C42" w:rsidP="00A74C51">
      <w:pPr>
        <w:jc w:val="both"/>
        <w:rPr>
          <w:rFonts w:ascii="Arial" w:hAnsi="Arial" w:cs="Arial"/>
          <w:sz w:val="24"/>
          <w:szCs w:val="24"/>
        </w:rPr>
      </w:pPr>
    </w:p>
    <w:p w14:paraId="6595EB29" w14:textId="77777777" w:rsidR="00796C42" w:rsidRPr="00DB1EF3" w:rsidRDefault="00796C42" w:rsidP="00562629">
      <w:pPr>
        <w:jc w:val="center"/>
        <w:rPr>
          <w:rFonts w:ascii="Arial" w:hAnsi="Arial" w:cs="Arial"/>
          <w:sz w:val="24"/>
          <w:szCs w:val="24"/>
        </w:rPr>
      </w:pPr>
      <w:r w:rsidRPr="00DB1EF3">
        <w:rPr>
          <w:rFonts w:ascii="Arial" w:hAnsi="Arial" w:cs="Arial"/>
          <w:sz w:val="24"/>
          <w:szCs w:val="24"/>
        </w:rPr>
        <w:t>§ 10</w:t>
      </w:r>
    </w:p>
    <w:p w14:paraId="436B6F44" w14:textId="734E7466" w:rsidR="00796C42" w:rsidRPr="00DB1EF3" w:rsidRDefault="00796C42" w:rsidP="00562629">
      <w:pPr>
        <w:jc w:val="both"/>
        <w:rPr>
          <w:rFonts w:ascii="Arial" w:hAnsi="Arial" w:cs="Arial"/>
          <w:sz w:val="24"/>
          <w:szCs w:val="24"/>
        </w:rPr>
      </w:pPr>
      <w:r w:rsidRPr="00DB1EF3">
        <w:rPr>
          <w:rFonts w:ascii="Arial" w:hAnsi="Arial" w:cs="Arial"/>
          <w:sz w:val="24"/>
          <w:szCs w:val="24"/>
        </w:rPr>
        <w:t xml:space="preserve">Strony ustalają, iż </w:t>
      </w:r>
      <w:r w:rsidRPr="00DB1EF3">
        <w:rPr>
          <w:rStyle w:val="akapitdomyslny1"/>
          <w:rFonts w:ascii="Arial" w:hAnsi="Arial" w:cs="Arial"/>
          <w:sz w:val="24"/>
          <w:szCs w:val="24"/>
        </w:rPr>
        <w:t xml:space="preserve">wynagrodzenie za ustanowienie służebności </w:t>
      </w:r>
      <w:proofErr w:type="spellStart"/>
      <w:r w:rsidRPr="00DB1EF3">
        <w:rPr>
          <w:rStyle w:val="akapitdomyslny1"/>
          <w:rFonts w:ascii="Arial" w:hAnsi="Arial" w:cs="Arial"/>
          <w:sz w:val="24"/>
          <w:szCs w:val="24"/>
        </w:rPr>
        <w:t>przesyłu</w:t>
      </w:r>
      <w:proofErr w:type="spellEnd"/>
      <w:r w:rsidRPr="00DB1EF3">
        <w:rPr>
          <w:rStyle w:val="akapitdomyslny1"/>
          <w:rFonts w:ascii="Arial" w:hAnsi="Arial" w:cs="Arial"/>
          <w:sz w:val="24"/>
          <w:szCs w:val="24"/>
        </w:rPr>
        <w:t xml:space="preserve"> na rzecz przedsiębiorstwa realizującego przedsięwzięcie określone w § 9 ust. 1 Umowy nie stanowi pożytku z dzierżawionej nieruchomości i jest należne wyłącznie Nadleśnictwu. </w:t>
      </w:r>
    </w:p>
    <w:p w14:paraId="0B9868B6" w14:textId="77777777" w:rsidR="00796C42" w:rsidRPr="00DB1EF3" w:rsidRDefault="00796C42" w:rsidP="00562629">
      <w:pPr>
        <w:jc w:val="center"/>
        <w:rPr>
          <w:rFonts w:ascii="Arial" w:hAnsi="Arial" w:cs="Arial"/>
          <w:sz w:val="24"/>
          <w:szCs w:val="24"/>
        </w:rPr>
      </w:pPr>
    </w:p>
    <w:p w14:paraId="70F5BBE5" w14:textId="77777777" w:rsidR="00796C42" w:rsidRPr="00DB1EF3" w:rsidRDefault="00796C42" w:rsidP="00562629">
      <w:pPr>
        <w:jc w:val="center"/>
        <w:rPr>
          <w:rFonts w:ascii="Arial" w:hAnsi="Arial" w:cs="Arial"/>
          <w:sz w:val="24"/>
          <w:szCs w:val="24"/>
        </w:rPr>
      </w:pPr>
      <w:r w:rsidRPr="00DB1EF3">
        <w:rPr>
          <w:rFonts w:ascii="Arial" w:hAnsi="Arial" w:cs="Arial"/>
          <w:sz w:val="24"/>
          <w:szCs w:val="24"/>
        </w:rPr>
        <w:t>§ 11</w:t>
      </w:r>
    </w:p>
    <w:p w14:paraId="1E363FB9" w14:textId="77777777" w:rsidR="00796C42" w:rsidRPr="00DB1EF3" w:rsidRDefault="00796C42" w:rsidP="00562629">
      <w:pPr>
        <w:rPr>
          <w:rFonts w:ascii="Arial" w:hAnsi="Arial" w:cs="Arial"/>
          <w:sz w:val="24"/>
          <w:szCs w:val="24"/>
        </w:rPr>
      </w:pPr>
      <w:r w:rsidRPr="00DB1EF3">
        <w:rPr>
          <w:rFonts w:ascii="Arial" w:hAnsi="Arial" w:cs="Arial"/>
          <w:sz w:val="24"/>
          <w:szCs w:val="24"/>
        </w:rPr>
        <w:t>Wszelkie zmiany Umowy pod rygorem nieważności sporządzane będą w formie pisemnej.</w:t>
      </w:r>
    </w:p>
    <w:p w14:paraId="223755AE" w14:textId="77777777" w:rsidR="00796C42" w:rsidRPr="00DB1EF3" w:rsidRDefault="00796C42" w:rsidP="00562629">
      <w:pPr>
        <w:tabs>
          <w:tab w:val="left" w:pos="214"/>
        </w:tabs>
        <w:rPr>
          <w:rFonts w:ascii="Arial" w:hAnsi="Arial" w:cs="Arial"/>
          <w:sz w:val="24"/>
          <w:szCs w:val="24"/>
        </w:rPr>
      </w:pPr>
    </w:p>
    <w:p w14:paraId="3FDEB3E6"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12</w:t>
      </w:r>
    </w:p>
    <w:p w14:paraId="5DA86787" w14:textId="4B59ADC3" w:rsidR="00796C42" w:rsidRPr="00DB1EF3" w:rsidRDefault="00796C42" w:rsidP="00A92F8D">
      <w:pPr>
        <w:jc w:val="both"/>
        <w:rPr>
          <w:rFonts w:ascii="Arial" w:hAnsi="Arial" w:cs="Arial"/>
          <w:sz w:val="24"/>
          <w:szCs w:val="24"/>
        </w:rPr>
      </w:pPr>
      <w:r w:rsidRPr="00DB1EF3">
        <w:rPr>
          <w:rFonts w:ascii="Arial" w:hAnsi="Arial" w:cs="Arial"/>
          <w:sz w:val="24"/>
          <w:szCs w:val="24"/>
        </w:rPr>
        <w:t>W sprawach nieuregulowanych postanowieniami Umowy zastosowanie mają przepisy Kodeksu Cywilnego.</w:t>
      </w:r>
    </w:p>
    <w:p w14:paraId="2098923E" w14:textId="77777777" w:rsidR="00796C42" w:rsidRPr="00DB1EF3" w:rsidRDefault="00796C42" w:rsidP="00A5621A">
      <w:pPr>
        <w:jc w:val="center"/>
        <w:rPr>
          <w:rFonts w:ascii="Arial" w:hAnsi="Arial" w:cs="Arial"/>
          <w:sz w:val="24"/>
          <w:szCs w:val="24"/>
        </w:rPr>
      </w:pPr>
    </w:p>
    <w:p w14:paraId="182F1317"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13</w:t>
      </w:r>
    </w:p>
    <w:p w14:paraId="60FC2688" w14:textId="05BD7F0A" w:rsidR="00796C42" w:rsidRPr="00DB1EF3" w:rsidRDefault="00796C42" w:rsidP="002F38A4">
      <w:pPr>
        <w:jc w:val="both"/>
        <w:rPr>
          <w:rFonts w:ascii="Arial" w:hAnsi="Arial" w:cs="Arial"/>
          <w:sz w:val="24"/>
          <w:szCs w:val="24"/>
        </w:rPr>
      </w:pPr>
      <w:r w:rsidRPr="00DB1EF3">
        <w:rPr>
          <w:rFonts w:ascii="Arial" w:hAnsi="Arial" w:cs="Arial"/>
          <w:sz w:val="24"/>
          <w:szCs w:val="24"/>
        </w:rPr>
        <w:t>Wszelkie spory mogące wyniknąć z realizacji Umowy, będą rozstrzygane przez właściwy dla siedziby Nadleśnictwa.</w:t>
      </w:r>
    </w:p>
    <w:p w14:paraId="445F0CB1" w14:textId="77777777" w:rsidR="00796C42" w:rsidRPr="00DB1EF3" w:rsidRDefault="00796C42" w:rsidP="00A5621A">
      <w:pPr>
        <w:jc w:val="center"/>
        <w:rPr>
          <w:rFonts w:ascii="Arial" w:hAnsi="Arial" w:cs="Arial"/>
          <w:sz w:val="24"/>
          <w:szCs w:val="24"/>
        </w:rPr>
      </w:pPr>
    </w:p>
    <w:p w14:paraId="0D76C19D" w14:textId="77777777" w:rsidR="00796C42" w:rsidRPr="00DB1EF3" w:rsidRDefault="00796C42" w:rsidP="00A5621A">
      <w:pPr>
        <w:jc w:val="center"/>
        <w:rPr>
          <w:rFonts w:ascii="Arial" w:hAnsi="Arial" w:cs="Arial"/>
          <w:sz w:val="24"/>
          <w:szCs w:val="24"/>
        </w:rPr>
      </w:pPr>
      <w:r w:rsidRPr="00DB1EF3">
        <w:rPr>
          <w:rFonts w:ascii="Arial" w:hAnsi="Arial" w:cs="Arial"/>
          <w:sz w:val="24"/>
          <w:szCs w:val="24"/>
        </w:rPr>
        <w:t>§ 14</w:t>
      </w:r>
    </w:p>
    <w:p w14:paraId="1FEE5950" w14:textId="77777777" w:rsidR="00796C42" w:rsidRPr="00DB1EF3" w:rsidRDefault="00796C42" w:rsidP="004B298E">
      <w:pPr>
        <w:jc w:val="both"/>
        <w:rPr>
          <w:rFonts w:ascii="Arial" w:hAnsi="Arial" w:cs="Arial"/>
          <w:sz w:val="24"/>
          <w:szCs w:val="24"/>
        </w:rPr>
      </w:pPr>
      <w:r w:rsidRPr="00DB1EF3">
        <w:rPr>
          <w:rFonts w:ascii="Arial" w:hAnsi="Arial" w:cs="Arial"/>
          <w:sz w:val="24"/>
          <w:szCs w:val="24"/>
        </w:rPr>
        <w:t>Umowa została sporządzona w dwóch jednobrzmiących egzemplarzach po jednym dla każdej ze stron.</w:t>
      </w:r>
    </w:p>
    <w:p w14:paraId="15E50B29" w14:textId="77777777" w:rsidR="00796C42" w:rsidRPr="00DB1EF3" w:rsidRDefault="00796C42" w:rsidP="002F38A4">
      <w:pPr>
        <w:jc w:val="center"/>
        <w:rPr>
          <w:rFonts w:ascii="Arial" w:hAnsi="Arial" w:cs="Arial"/>
          <w:sz w:val="24"/>
          <w:szCs w:val="24"/>
        </w:rPr>
      </w:pPr>
    </w:p>
    <w:p w14:paraId="0EE9E71C" w14:textId="77777777" w:rsidR="00796C42" w:rsidRPr="00DB1EF3" w:rsidRDefault="00796C42" w:rsidP="002F38A4">
      <w:pPr>
        <w:jc w:val="center"/>
        <w:rPr>
          <w:rFonts w:ascii="Arial" w:hAnsi="Arial" w:cs="Arial"/>
          <w:sz w:val="24"/>
          <w:szCs w:val="24"/>
        </w:rPr>
      </w:pPr>
      <w:r w:rsidRPr="00DB1EF3">
        <w:rPr>
          <w:rFonts w:ascii="Arial" w:hAnsi="Arial" w:cs="Arial"/>
          <w:sz w:val="24"/>
          <w:szCs w:val="24"/>
        </w:rPr>
        <w:t>§ 15</w:t>
      </w:r>
    </w:p>
    <w:p w14:paraId="3E53CE07" w14:textId="79607D8D" w:rsidR="00796C42" w:rsidRPr="00DB1EF3" w:rsidRDefault="00796C42" w:rsidP="00245A84">
      <w:pPr>
        <w:rPr>
          <w:rFonts w:ascii="Arial" w:hAnsi="Arial" w:cs="Arial"/>
          <w:sz w:val="24"/>
          <w:szCs w:val="24"/>
        </w:rPr>
      </w:pPr>
      <w:r w:rsidRPr="00DB1EF3">
        <w:rPr>
          <w:rFonts w:ascii="Arial" w:hAnsi="Arial" w:cs="Arial"/>
          <w:sz w:val="24"/>
          <w:szCs w:val="24"/>
        </w:rPr>
        <w:t>Załącznikami do Umowy są mapa z zaznaczonym przedmiotem Umowy oraz protokół zdawczo- odbiorczy gruntu.</w:t>
      </w:r>
    </w:p>
    <w:p w14:paraId="3013A681" w14:textId="77777777" w:rsidR="00796C42" w:rsidRPr="00DB1EF3" w:rsidRDefault="00796C42" w:rsidP="004B298E">
      <w:pPr>
        <w:jc w:val="both"/>
        <w:rPr>
          <w:rFonts w:ascii="Arial" w:hAnsi="Arial" w:cs="Arial"/>
          <w:sz w:val="24"/>
          <w:szCs w:val="24"/>
        </w:rPr>
      </w:pPr>
    </w:p>
    <w:p w14:paraId="7CE77308" w14:textId="77777777" w:rsidR="00796C42" w:rsidRPr="00DB1EF3" w:rsidRDefault="00796C42" w:rsidP="004B298E">
      <w:pPr>
        <w:jc w:val="both"/>
        <w:rPr>
          <w:rFonts w:ascii="Arial" w:hAnsi="Arial" w:cs="Arial"/>
          <w:sz w:val="24"/>
          <w:szCs w:val="24"/>
        </w:rPr>
      </w:pPr>
    </w:p>
    <w:p w14:paraId="563507BF" w14:textId="77777777" w:rsidR="00796C42" w:rsidRPr="00DB1EF3" w:rsidRDefault="00796C42" w:rsidP="00771588">
      <w:pPr>
        <w:jc w:val="center"/>
        <w:rPr>
          <w:rFonts w:ascii="Arial" w:hAnsi="Arial" w:cs="Arial"/>
          <w:sz w:val="24"/>
          <w:szCs w:val="24"/>
        </w:rPr>
      </w:pPr>
      <w:r w:rsidRPr="00DB1EF3">
        <w:rPr>
          <w:rFonts w:ascii="Arial" w:hAnsi="Arial" w:cs="Arial"/>
          <w:b/>
          <w:sz w:val="24"/>
          <w:szCs w:val="24"/>
        </w:rPr>
        <w:t>Nadleśnictwo</w:t>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r>
      <w:r w:rsidRPr="00DB1EF3">
        <w:rPr>
          <w:rFonts w:ascii="Arial" w:hAnsi="Arial" w:cs="Arial"/>
          <w:b/>
          <w:sz w:val="24"/>
          <w:szCs w:val="24"/>
        </w:rPr>
        <w:tab/>
        <w:t>Dzierżawca</w:t>
      </w:r>
    </w:p>
    <w:p w14:paraId="4B76FE62" w14:textId="77777777" w:rsidR="00796C42" w:rsidRPr="00DB1EF3" w:rsidRDefault="00796C42">
      <w:pPr>
        <w:rPr>
          <w:rFonts w:ascii="Arial" w:hAnsi="Arial" w:cs="Arial"/>
          <w:sz w:val="24"/>
          <w:szCs w:val="24"/>
        </w:rPr>
      </w:pPr>
    </w:p>
    <w:p w14:paraId="2F09C0D5" w14:textId="77777777" w:rsidR="00796C42" w:rsidRPr="00DB1EF3" w:rsidRDefault="00796C42" w:rsidP="00606658">
      <w:pPr>
        <w:jc w:val="center"/>
        <w:rPr>
          <w:rFonts w:ascii="Arial" w:hAnsi="Arial" w:cs="Arial"/>
          <w:sz w:val="24"/>
          <w:szCs w:val="24"/>
        </w:rPr>
      </w:pPr>
    </w:p>
    <w:sectPr w:rsidR="00796C42" w:rsidRPr="00DB1EF3" w:rsidSect="001F1F8A">
      <w:headerReference w:type="even" r:id="rId7"/>
      <w:headerReference w:type="default" r:id="rId8"/>
      <w:footerReference w:type="even" r:id="rId9"/>
      <w:footerReference w:type="default" r:id="rId10"/>
      <w:headerReference w:type="first" r:id="rId11"/>
      <w:footerReference w:type="first" r:id="rId12"/>
      <w:pgSz w:w="12242" w:h="15842" w:code="1"/>
      <w:pgMar w:top="1418" w:right="902" w:bottom="1418" w:left="1151" w:header="709" w:footer="709"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9E5D" w14:textId="77777777" w:rsidR="00F00B8C" w:rsidRDefault="00F00B8C">
      <w:r>
        <w:separator/>
      </w:r>
    </w:p>
  </w:endnote>
  <w:endnote w:type="continuationSeparator" w:id="0">
    <w:p w14:paraId="3282BE9D" w14:textId="77777777" w:rsidR="00F00B8C" w:rsidRDefault="00F0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7DCF" w14:textId="77777777" w:rsidR="00796C42" w:rsidRDefault="00796C42" w:rsidP="006D6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6424F89" w14:textId="77777777" w:rsidR="00796C42" w:rsidRDefault="00796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BBAA" w14:textId="77777777" w:rsidR="00796C42" w:rsidRDefault="00796C42" w:rsidP="006D698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- 4 -</w:t>
    </w:r>
    <w:r>
      <w:rPr>
        <w:rStyle w:val="Numerstrony"/>
      </w:rPr>
      <w:fldChar w:fldCharType="end"/>
    </w:r>
  </w:p>
  <w:p w14:paraId="1E1431F7" w14:textId="77777777" w:rsidR="00796C42" w:rsidRDefault="00796C4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78D8" w14:textId="77777777" w:rsidR="00796C42" w:rsidRDefault="00796C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D245E" w14:textId="77777777" w:rsidR="00F00B8C" w:rsidRDefault="00F00B8C">
      <w:r>
        <w:separator/>
      </w:r>
    </w:p>
  </w:footnote>
  <w:footnote w:type="continuationSeparator" w:id="0">
    <w:p w14:paraId="2850370E" w14:textId="77777777" w:rsidR="00F00B8C" w:rsidRDefault="00F00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390E" w14:textId="77777777" w:rsidR="00796C42" w:rsidRDefault="00796C4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1DBD" w14:textId="77777777" w:rsidR="00796C42" w:rsidRDefault="00796C4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F846" w14:textId="77777777" w:rsidR="00796C42" w:rsidRDefault="00796C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8C1A3D"/>
    <w:multiLevelType w:val="hybridMultilevel"/>
    <w:tmpl w:val="161A33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F124E7C"/>
    <w:multiLevelType w:val="hybridMultilevel"/>
    <w:tmpl w:val="B5841150"/>
    <w:lvl w:ilvl="0" w:tplc="0156966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5A2E4D"/>
    <w:multiLevelType w:val="hybridMultilevel"/>
    <w:tmpl w:val="04D0176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9AA4CEE"/>
    <w:multiLevelType w:val="hybridMultilevel"/>
    <w:tmpl w:val="162264F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D0C0498"/>
    <w:multiLevelType w:val="hybridMultilevel"/>
    <w:tmpl w:val="C48808D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1CC4E4A"/>
    <w:multiLevelType w:val="hybridMultilevel"/>
    <w:tmpl w:val="5E929C0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042EFE"/>
    <w:multiLevelType w:val="hybridMultilevel"/>
    <w:tmpl w:val="2982DFD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336A1662"/>
    <w:multiLevelType w:val="hybridMultilevel"/>
    <w:tmpl w:val="C3703E1E"/>
    <w:lvl w:ilvl="0" w:tplc="908CBA42">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4817BF8"/>
    <w:multiLevelType w:val="hybridMultilevel"/>
    <w:tmpl w:val="5CB852B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4822291"/>
    <w:multiLevelType w:val="hybridMultilevel"/>
    <w:tmpl w:val="990E58F6"/>
    <w:lvl w:ilvl="0" w:tplc="7420626E">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8A3F9A"/>
    <w:multiLevelType w:val="hybridMultilevel"/>
    <w:tmpl w:val="49907A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F6665AB"/>
    <w:multiLevelType w:val="hybridMultilevel"/>
    <w:tmpl w:val="2E3ACC9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40763DB9"/>
    <w:multiLevelType w:val="hybridMultilevel"/>
    <w:tmpl w:val="619038E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10632AF"/>
    <w:multiLevelType w:val="hybridMultilevel"/>
    <w:tmpl w:val="644E72A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2DC2CB0"/>
    <w:multiLevelType w:val="multilevel"/>
    <w:tmpl w:val="B552905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227"/>
        </w:tabs>
        <w:ind w:left="284" w:hanging="284"/>
      </w:pPr>
      <w:rPr>
        <w:rFonts w:cs="Times New Roman"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42E457C7"/>
    <w:multiLevelType w:val="hybridMultilevel"/>
    <w:tmpl w:val="513AB82C"/>
    <w:lvl w:ilvl="0" w:tplc="00000002">
      <w:start w:val="1"/>
      <w:numFmt w:val="decimal"/>
      <w:lvlText w:val="%1."/>
      <w:lvlJc w:val="left"/>
      <w:pPr>
        <w:ind w:left="720" w:hanging="360"/>
      </w:pPr>
      <w:rPr>
        <w:rFonts w:cs="Times New Roman" w:hint="default"/>
        <w:strike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AE1982"/>
    <w:multiLevelType w:val="hybridMultilevel"/>
    <w:tmpl w:val="9BC8C50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66563DE"/>
    <w:multiLevelType w:val="hybridMultilevel"/>
    <w:tmpl w:val="369674D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2396B3A6">
      <w:start w:val="1"/>
      <w:numFmt w:val="decimal"/>
      <w:lvlText w:val="%4."/>
      <w:lvlJc w:val="left"/>
      <w:pPr>
        <w:tabs>
          <w:tab w:val="num" w:pos="227"/>
        </w:tabs>
        <w:ind w:left="113" w:hanging="113"/>
      </w:pPr>
      <w:rPr>
        <w:rFonts w:cs="Times New Roman" w:hint="default"/>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9AB5A3D"/>
    <w:multiLevelType w:val="hybridMultilevel"/>
    <w:tmpl w:val="DC82F38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DAB52A6"/>
    <w:multiLevelType w:val="hybridMultilevel"/>
    <w:tmpl w:val="D98A35D2"/>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1" w15:restartNumberingAfterBreak="0">
    <w:nsid w:val="4F1C20D2"/>
    <w:multiLevelType w:val="hybridMultilevel"/>
    <w:tmpl w:val="DC7AC1E0"/>
    <w:lvl w:ilvl="0" w:tplc="54CEEAC2">
      <w:start w:val="1"/>
      <w:numFmt w:val="decimal"/>
      <w:lvlText w:val="%1."/>
      <w:lvlJc w:val="left"/>
      <w:pPr>
        <w:tabs>
          <w:tab w:val="num" w:pos="360"/>
        </w:tabs>
        <w:ind w:left="360" w:hanging="360"/>
      </w:pPr>
      <w:rPr>
        <w:rFonts w:cs="Times New Roman"/>
        <w:b w:val="0"/>
      </w:rPr>
    </w:lvl>
    <w:lvl w:ilvl="1" w:tplc="0415000F">
      <w:start w:val="1"/>
      <w:numFmt w:val="decimal"/>
      <w:lvlText w:val="%2."/>
      <w:lvlJc w:val="left"/>
      <w:pPr>
        <w:tabs>
          <w:tab w:val="num" w:pos="1080"/>
        </w:tabs>
        <w:ind w:left="1080" w:hanging="360"/>
      </w:pPr>
      <w:rPr>
        <w:rFonts w:cs="Times New Roman"/>
        <w:b w:val="0"/>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39B3993"/>
    <w:multiLevelType w:val="multilevel"/>
    <w:tmpl w:val="C3703E1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15:restartNumberingAfterBreak="0">
    <w:nsid w:val="56856DA8"/>
    <w:multiLevelType w:val="hybridMultilevel"/>
    <w:tmpl w:val="26B4123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9206122"/>
    <w:multiLevelType w:val="hybridMultilevel"/>
    <w:tmpl w:val="581CABD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5E3F5A7D"/>
    <w:multiLevelType w:val="hybridMultilevel"/>
    <w:tmpl w:val="5634950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E9F5610"/>
    <w:multiLevelType w:val="hybridMultilevel"/>
    <w:tmpl w:val="B9267CD2"/>
    <w:lvl w:ilvl="0" w:tplc="315E74B8">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A1748"/>
    <w:multiLevelType w:val="hybridMultilevel"/>
    <w:tmpl w:val="97E01BA4"/>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6528784B"/>
    <w:multiLevelType w:val="hybridMultilevel"/>
    <w:tmpl w:val="07B4D81A"/>
    <w:lvl w:ilvl="0" w:tplc="EB54946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6E630B"/>
    <w:multiLevelType w:val="multilevel"/>
    <w:tmpl w:val="1BC808A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0" w15:restartNumberingAfterBreak="0">
    <w:nsid w:val="69F81763"/>
    <w:multiLevelType w:val="hybridMultilevel"/>
    <w:tmpl w:val="A5649E2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D8D151D"/>
    <w:multiLevelType w:val="hybridMultilevel"/>
    <w:tmpl w:val="88B62F08"/>
    <w:lvl w:ilvl="0" w:tplc="CB88D85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876DD5"/>
    <w:multiLevelType w:val="hybridMultilevel"/>
    <w:tmpl w:val="C29EA87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3E60FB3"/>
    <w:multiLevelType w:val="hybridMultilevel"/>
    <w:tmpl w:val="C784D0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779B5099"/>
    <w:multiLevelType w:val="hybridMultilevel"/>
    <w:tmpl w:val="7246466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7B117D02"/>
    <w:multiLevelType w:val="hybridMultilevel"/>
    <w:tmpl w:val="6762A25A"/>
    <w:lvl w:ilvl="0" w:tplc="57BE7770">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7BD9781B"/>
    <w:multiLevelType w:val="hybridMultilevel"/>
    <w:tmpl w:val="E70AE8E2"/>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8"/>
  </w:num>
  <w:num w:numId="4">
    <w:abstractNumId w:val="29"/>
  </w:num>
  <w:num w:numId="5">
    <w:abstractNumId w:val="15"/>
  </w:num>
  <w:num w:numId="6">
    <w:abstractNumId w:val="17"/>
  </w:num>
  <w:num w:numId="7">
    <w:abstractNumId w:val="9"/>
  </w:num>
  <w:num w:numId="8">
    <w:abstractNumId w:val="21"/>
  </w:num>
  <w:num w:numId="9">
    <w:abstractNumId w:val="32"/>
  </w:num>
  <w:num w:numId="10">
    <w:abstractNumId w:val="13"/>
  </w:num>
  <w:num w:numId="11">
    <w:abstractNumId w:val="14"/>
  </w:num>
  <w:num w:numId="12">
    <w:abstractNumId w:val="6"/>
  </w:num>
  <w:num w:numId="13">
    <w:abstractNumId w:val="8"/>
  </w:num>
  <w:num w:numId="14">
    <w:abstractNumId w:val="22"/>
  </w:num>
  <w:num w:numId="15">
    <w:abstractNumId w:val="20"/>
  </w:num>
  <w:num w:numId="16">
    <w:abstractNumId w:val="24"/>
  </w:num>
  <w:num w:numId="17">
    <w:abstractNumId w:val="27"/>
  </w:num>
  <w:num w:numId="18">
    <w:abstractNumId w:val="26"/>
  </w:num>
  <w:num w:numId="19">
    <w:abstractNumId w:val="25"/>
  </w:num>
  <w:num w:numId="20">
    <w:abstractNumId w:val="30"/>
  </w:num>
  <w:num w:numId="21">
    <w:abstractNumId w:val="34"/>
  </w:num>
  <w:num w:numId="22">
    <w:abstractNumId w:val="7"/>
  </w:num>
  <w:num w:numId="23">
    <w:abstractNumId w:val="23"/>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4"/>
  </w:num>
  <w:num w:numId="27">
    <w:abstractNumId w:val="1"/>
  </w:num>
  <w:num w:numId="28">
    <w:abstractNumId w:val="12"/>
  </w:num>
  <w:num w:numId="29">
    <w:abstractNumId w:val="33"/>
  </w:num>
  <w:num w:numId="30">
    <w:abstractNumId w:val="36"/>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1"/>
  </w:num>
  <w:num w:numId="34">
    <w:abstractNumId w:val="19"/>
  </w:num>
  <w:num w:numId="35">
    <w:abstractNumId w:val="35"/>
  </w:num>
  <w:num w:numId="36">
    <w:abstractNumId w:val="16"/>
  </w:num>
  <w:num w:numId="37">
    <w:abstractNumId w:val="31"/>
  </w:num>
  <w:num w:numId="38">
    <w:abstractNumId w:val="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3C"/>
    <w:rsid w:val="0000072C"/>
    <w:rsid w:val="00001592"/>
    <w:rsid w:val="00004006"/>
    <w:rsid w:val="0001027C"/>
    <w:rsid w:val="00015216"/>
    <w:rsid w:val="0001622B"/>
    <w:rsid w:val="0001649E"/>
    <w:rsid w:val="00020B98"/>
    <w:rsid w:val="00020C92"/>
    <w:rsid w:val="00026317"/>
    <w:rsid w:val="0002665A"/>
    <w:rsid w:val="0003002C"/>
    <w:rsid w:val="00030468"/>
    <w:rsid w:val="000308ED"/>
    <w:rsid w:val="00030CEC"/>
    <w:rsid w:val="000320EF"/>
    <w:rsid w:val="00041719"/>
    <w:rsid w:val="000421CB"/>
    <w:rsid w:val="00045279"/>
    <w:rsid w:val="000538CE"/>
    <w:rsid w:val="000571CF"/>
    <w:rsid w:val="000601E1"/>
    <w:rsid w:val="00061415"/>
    <w:rsid w:val="00066D30"/>
    <w:rsid w:val="00067905"/>
    <w:rsid w:val="00081203"/>
    <w:rsid w:val="00081B0A"/>
    <w:rsid w:val="00082607"/>
    <w:rsid w:val="0008410C"/>
    <w:rsid w:val="0008485F"/>
    <w:rsid w:val="00084AFD"/>
    <w:rsid w:val="000850E1"/>
    <w:rsid w:val="00085F75"/>
    <w:rsid w:val="0008782C"/>
    <w:rsid w:val="00090086"/>
    <w:rsid w:val="000954DE"/>
    <w:rsid w:val="00097121"/>
    <w:rsid w:val="000A51A3"/>
    <w:rsid w:val="000A573C"/>
    <w:rsid w:val="000A592D"/>
    <w:rsid w:val="000A61C5"/>
    <w:rsid w:val="000B10E5"/>
    <w:rsid w:val="000B3A7B"/>
    <w:rsid w:val="000B3EF9"/>
    <w:rsid w:val="000B4D78"/>
    <w:rsid w:val="000B5E87"/>
    <w:rsid w:val="000B6AA1"/>
    <w:rsid w:val="000C2EDE"/>
    <w:rsid w:val="000C4C1F"/>
    <w:rsid w:val="000C698A"/>
    <w:rsid w:val="000C742B"/>
    <w:rsid w:val="000D149B"/>
    <w:rsid w:val="000D17B0"/>
    <w:rsid w:val="000D441D"/>
    <w:rsid w:val="000D64A9"/>
    <w:rsid w:val="000D6CC5"/>
    <w:rsid w:val="000E1005"/>
    <w:rsid w:val="000E1083"/>
    <w:rsid w:val="000E2566"/>
    <w:rsid w:val="000E2F4E"/>
    <w:rsid w:val="000E64FD"/>
    <w:rsid w:val="000F0038"/>
    <w:rsid w:val="000F079C"/>
    <w:rsid w:val="000F2239"/>
    <w:rsid w:val="000F2BD7"/>
    <w:rsid w:val="000F4B8E"/>
    <w:rsid w:val="000F720F"/>
    <w:rsid w:val="000F7A35"/>
    <w:rsid w:val="001046EF"/>
    <w:rsid w:val="00104871"/>
    <w:rsid w:val="0010640B"/>
    <w:rsid w:val="00106E82"/>
    <w:rsid w:val="00110D99"/>
    <w:rsid w:val="00111568"/>
    <w:rsid w:val="001209F8"/>
    <w:rsid w:val="00123676"/>
    <w:rsid w:val="00123A1D"/>
    <w:rsid w:val="00123C60"/>
    <w:rsid w:val="001344C4"/>
    <w:rsid w:val="00134531"/>
    <w:rsid w:val="00134943"/>
    <w:rsid w:val="00136566"/>
    <w:rsid w:val="00141434"/>
    <w:rsid w:val="0014246E"/>
    <w:rsid w:val="001444EF"/>
    <w:rsid w:val="0014654B"/>
    <w:rsid w:val="00150786"/>
    <w:rsid w:val="00150E8E"/>
    <w:rsid w:val="0015293C"/>
    <w:rsid w:val="001570DB"/>
    <w:rsid w:val="00160384"/>
    <w:rsid w:val="001626F6"/>
    <w:rsid w:val="001631B6"/>
    <w:rsid w:val="00170AF8"/>
    <w:rsid w:val="001731FD"/>
    <w:rsid w:val="00176432"/>
    <w:rsid w:val="0017699D"/>
    <w:rsid w:val="00177454"/>
    <w:rsid w:val="00180C78"/>
    <w:rsid w:val="00183134"/>
    <w:rsid w:val="00183644"/>
    <w:rsid w:val="00184B3A"/>
    <w:rsid w:val="0018599A"/>
    <w:rsid w:val="00191DA9"/>
    <w:rsid w:val="00191FB4"/>
    <w:rsid w:val="0019232B"/>
    <w:rsid w:val="001934ED"/>
    <w:rsid w:val="00194D62"/>
    <w:rsid w:val="00195131"/>
    <w:rsid w:val="00195B8F"/>
    <w:rsid w:val="00197831"/>
    <w:rsid w:val="001A1F68"/>
    <w:rsid w:val="001A2B4B"/>
    <w:rsid w:val="001A4516"/>
    <w:rsid w:val="001A5610"/>
    <w:rsid w:val="001B01D7"/>
    <w:rsid w:val="001B242E"/>
    <w:rsid w:val="001B380D"/>
    <w:rsid w:val="001B414C"/>
    <w:rsid w:val="001B4950"/>
    <w:rsid w:val="001B59DA"/>
    <w:rsid w:val="001C591D"/>
    <w:rsid w:val="001C75B5"/>
    <w:rsid w:val="001C7CE6"/>
    <w:rsid w:val="001D2F20"/>
    <w:rsid w:val="001D6D70"/>
    <w:rsid w:val="001E1A45"/>
    <w:rsid w:val="001E1BE1"/>
    <w:rsid w:val="001E410D"/>
    <w:rsid w:val="001F1F8A"/>
    <w:rsid w:val="001F30AF"/>
    <w:rsid w:val="001F5A5B"/>
    <w:rsid w:val="001F5FA9"/>
    <w:rsid w:val="00204070"/>
    <w:rsid w:val="00204C26"/>
    <w:rsid w:val="0020514F"/>
    <w:rsid w:val="002077D6"/>
    <w:rsid w:val="002100E6"/>
    <w:rsid w:val="002113F3"/>
    <w:rsid w:val="00211C22"/>
    <w:rsid w:val="002127C6"/>
    <w:rsid w:val="0021349A"/>
    <w:rsid w:val="00213D70"/>
    <w:rsid w:val="00214D6B"/>
    <w:rsid w:val="00215FD9"/>
    <w:rsid w:val="00216421"/>
    <w:rsid w:val="00217771"/>
    <w:rsid w:val="00222B94"/>
    <w:rsid w:val="00223C9F"/>
    <w:rsid w:val="00225652"/>
    <w:rsid w:val="002266B8"/>
    <w:rsid w:val="00226B82"/>
    <w:rsid w:val="0022701F"/>
    <w:rsid w:val="002278B4"/>
    <w:rsid w:val="00231A0E"/>
    <w:rsid w:val="0024103B"/>
    <w:rsid w:val="00241D1C"/>
    <w:rsid w:val="00242140"/>
    <w:rsid w:val="002436D6"/>
    <w:rsid w:val="00243844"/>
    <w:rsid w:val="00244EED"/>
    <w:rsid w:val="00244FE5"/>
    <w:rsid w:val="00245A84"/>
    <w:rsid w:val="00247F45"/>
    <w:rsid w:val="00251A8F"/>
    <w:rsid w:val="00251B1D"/>
    <w:rsid w:val="00252A27"/>
    <w:rsid w:val="0025396D"/>
    <w:rsid w:val="002604AB"/>
    <w:rsid w:val="00260AA0"/>
    <w:rsid w:val="0026114A"/>
    <w:rsid w:val="00261651"/>
    <w:rsid w:val="00262868"/>
    <w:rsid w:val="00266086"/>
    <w:rsid w:val="00273A0F"/>
    <w:rsid w:val="0027532B"/>
    <w:rsid w:val="002758C1"/>
    <w:rsid w:val="0027748E"/>
    <w:rsid w:val="00277B28"/>
    <w:rsid w:val="00281462"/>
    <w:rsid w:val="00282C69"/>
    <w:rsid w:val="00282F47"/>
    <w:rsid w:val="002838E3"/>
    <w:rsid w:val="00284A1C"/>
    <w:rsid w:val="00290567"/>
    <w:rsid w:val="002929D6"/>
    <w:rsid w:val="0029317F"/>
    <w:rsid w:val="00296D3B"/>
    <w:rsid w:val="00297D54"/>
    <w:rsid w:val="002A0BE6"/>
    <w:rsid w:val="002A0E43"/>
    <w:rsid w:val="002A1DAF"/>
    <w:rsid w:val="002A2EA7"/>
    <w:rsid w:val="002A30E7"/>
    <w:rsid w:val="002A3376"/>
    <w:rsid w:val="002A7358"/>
    <w:rsid w:val="002A7B58"/>
    <w:rsid w:val="002B00F7"/>
    <w:rsid w:val="002B0F8D"/>
    <w:rsid w:val="002B137C"/>
    <w:rsid w:val="002B22A7"/>
    <w:rsid w:val="002B2679"/>
    <w:rsid w:val="002B3FC3"/>
    <w:rsid w:val="002B63CF"/>
    <w:rsid w:val="002C3194"/>
    <w:rsid w:val="002C57AB"/>
    <w:rsid w:val="002C5EE0"/>
    <w:rsid w:val="002C739B"/>
    <w:rsid w:val="002D0D9E"/>
    <w:rsid w:val="002D1EB4"/>
    <w:rsid w:val="002D2921"/>
    <w:rsid w:val="002D29CB"/>
    <w:rsid w:val="002D30CC"/>
    <w:rsid w:val="002D3220"/>
    <w:rsid w:val="002D69FB"/>
    <w:rsid w:val="002D6AEF"/>
    <w:rsid w:val="002D7469"/>
    <w:rsid w:val="002E254E"/>
    <w:rsid w:val="002E35F7"/>
    <w:rsid w:val="002E3D41"/>
    <w:rsid w:val="002E4BD8"/>
    <w:rsid w:val="002E741C"/>
    <w:rsid w:val="002F087C"/>
    <w:rsid w:val="002F38A4"/>
    <w:rsid w:val="002F604E"/>
    <w:rsid w:val="002F7608"/>
    <w:rsid w:val="002F7972"/>
    <w:rsid w:val="00300EDD"/>
    <w:rsid w:val="003027D8"/>
    <w:rsid w:val="00303AD0"/>
    <w:rsid w:val="00304186"/>
    <w:rsid w:val="00305C02"/>
    <w:rsid w:val="003101F1"/>
    <w:rsid w:val="003135B5"/>
    <w:rsid w:val="003135F1"/>
    <w:rsid w:val="00315AEF"/>
    <w:rsid w:val="00317E21"/>
    <w:rsid w:val="00321307"/>
    <w:rsid w:val="00321F4B"/>
    <w:rsid w:val="00323409"/>
    <w:rsid w:val="00325B61"/>
    <w:rsid w:val="003264CC"/>
    <w:rsid w:val="003268CF"/>
    <w:rsid w:val="00326F24"/>
    <w:rsid w:val="00327788"/>
    <w:rsid w:val="0033299A"/>
    <w:rsid w:val="00332E9D"/>
    <w:rsid w:val="003330B6"/>
    <w:rsid w:val="003366C3"/>
    <w:rsid w:val="00340B4A"/>
    <w:rsid w:val="003426B7"/>
    <w:rsid w:val="00346792"/>
    <w:rsid w:val="00352B94"/>
    <w:rsid w:val="00352E43"/>
    <w:rsid w:val="003558BB"/>
    <w:rsid w:val="00361172"/>
    <w:rsid w:val="00363F32"/>
    <w:rsid w:val="00364E85"/>
    <w:rsid w:val="00365F11"/>
    <w:rsid w:val="00366492"/>
    <w:rsid w:val="003665E4"/>
    <w:rsid w:val="00366700"/>
    <w:rsid w:val="00370B3A"/>
    <w:rsid w:val="00371076"/>
    <w:rsid w:val="00371787"/>
    <w:rsid w:val="00372C76"/>
    <w:rsid w:val="00374675"/>
    <w:rsid w:val="00375D7D"/>
    <w:rsid w:val="003760A1"/>
    <w:rsid w:val="003767FA"/>
    <w:rsid w:val="00380E6A"/>
    <w:rsid w:val="00381E03"/>
    <w:rsid w:val="00384DA5"/>
    <w:rsid w:val="0038644F"/>
    <w:rsid w:val="00386461"/>
    <w:rsid w:val="0038696D"/>
    <w:rsid w:val="00386D11"/>
    <w:rsid w:val="00393D70"/>
    <w:rsid w:val="003955CB"/>
    <w:rsid w:val="003A1628"/>
    <w:rsid w:val="003A3335"/>
    <w:rsid w:val="003A4926"/>
    <w:rsid w:val="003B234A"/>
    <w:rsid w:val="003B350D"/>
    <w:rsid w:val="003B37F7"/>
    <w:rsid w:val="003B6D70"/>
    <w:rsid w:val="003C0404"/>
    <w:rsid w:val="003C27A7"/>
    <w:rsid w:val="003C2A64"/>
    <w:rsid w:val="003C3119"/>
    <w:rsid w:val="003D2084"/>
    <w:rsid w:val="003D219D"/>
    <w:rsid w:val="003D7564"/>
    <w:rsid w:val="003D7BF4"/>
    <w:rsid w:val="003E09BE"/>
    <w:rsid w:val="003E3EAE"/>
    <w:rsid w:val="003E4D5B"/>
    <w:rsid w:val="003E5A37"/>
    <w:rsid w:val="003E6A57"/>
    <w:rsid w:val="003F0B96"/>
    <w:rsid w:val="003F10BB"/>
    <w:rsid w:val="003F1431"/>
    <w:rsid w:val="003F4960"/>
    <w:rsid w:val="003F6A7E"/>
    <w:rsid w:val="00400278"/>
    <w:rsid w:val="00401416"/>
    <w:rsid w:val="004017F4"/>
    <w:rsid w:val="00402B05"/>
    <w:rsid w:val="004042ED"/>
    <w:rsid w:val="004043E0"/>
    <w:rsid w:val="0040611B"/>
    <w:rsid w:val="0040640E"/>
    <w:rsid w:val="00410DE5"/>
    <w:rsid w:val="00414781"/>
    <w:rsid w:val="00414933"/>
    <w:rsid w:val="00416CF4"/>
    <w:rsid w:val="00417701"/>
    <w:rsid w:val="004202E1"/>
    <w:rsid w:val="00420CE3"/>
    <w:rsid w:val="00422244"/>
    <w:rsid w:val="004277B3"/>
    <w:rsid w:val="00430BED"/>
    <w:rsid w:val="00430C0F"/>
    <w:rsid w:val="00431D75"/>
    <w:rsid w:val="00435566"/>
    <w:rsid w:val="00446E20"/>
    <w:rsid w:val="00455D9D"/>
    <w:rsid w:val="0046026F"/>
    <w:rsid w:val="00461D24"/>
    <w:rsid w:val="00464641"/>
    <w:rsid w:val="004657AE"/>
    <w:rsid w:val="00466FEF"/>
    <w:rsid w:val="00470156"/>
    <w:rsid w:val="00470B64"/>
    <w:rsid w:val="0047216D"/>
    <w:rsid w:val="00473EFE"/>
    <w:rsid w:val="00480CFE"/>
    <w:rsid w:val="00480E4C"/>
    <w:rsid w:val="00482748"/>
    <w:rsid w:val="0048365F"/>
    <w:rsid w:val="00484D0C"/>
    <w:rsid w:val="00492F89"/>
    <w:rsid w:val="004955AB"/>
    <w:rsid w:val="00495DA6"/>
    <w:rsid w:val="004975BC"/>
    <w:rsid w:val="004A3E0E"/>
    <w:rsid w:val="004A4AD0"/>
    <w:rsid w:val="004A6436"/>
    <w:rsid w:val="004A7F73"/>
    <w:rsid w:val="004B298E"/>
    <w:rsid w:val="004B5865"/>
    <w:rsid w:val="004B5899"/>
    <w:rsid w:val="004B699E"/>
    <w:rsid w:val="004B7A5A"/>
    <w:rsid w:val="004C2B0B"/>
    <w:rsid w:val="004D2646"/>
    <w:rsid w:val="004D2FAE"/>
    <w:rsid w:val="004E201B"/>
    <w:rsid w:val="004E2B7B"/>
    <w:rsid w:val="004E4135"/>
    <w:rsid w:val="004E5492"/>
    <w:rsid w:val="0050278C"/>
    <w:rsid w:val="005047EB"/>
    <w:rsid w:val="005054CA"/>
    <w:rsid w:val="00505ACA"/>
    <w:rsid w:val="005223AF"/>
    <w:rsid w:val="005225D2"/>
    <w:rsid w:val="005254D3"/>
    <w:rsid w:val="005268C2"/>
    <w:rsid w:val="00526C4F"/>
    <w:rsid w:val="005330CB"/>
    <w:rsid w:val="005332BB"/>
    <w:rsid w:val="005347EF"/>
    <w:rsid w:val="00537992"/>
    <w:rsid w:val="0054275C"/>
    <w:rsid w:val="00544E61"/>
    <w:rsid w:val="00545C46"/>
    <w:rsid w:val="00550054"/>
    <w:rsid w:val="005534EE"/>
    <w:rsid w:val="00554246"/>
    <w:rsid w:val="00554791"/>
    <w:rsid w:val="005565B1"/>
    <w:rsid w:val="00556911"/>
    <w:rsid w:val="00557F23"/>
    <w:rsid w:val="0056010B"/>
    <w:rsid w:val="00560643"/>
    <w:rsid w:val="00562629"/>
    <w:rsid w:val="00562B27"/>
    <w:rsid w:val="00562EFD"/>
    <w:rsid w:val="00566875"/>
    <w:rsid w:val="00571397"/>
    <w:rsid w:val="00573479"/>
    <w:rsid w:val="0057352B"/>
    <w:rsid w:val="00573B52"/>
    <w:rsid w:val="0057610E"/>
    <w:rsid w:val="00581F9B"/>
    <w:rsid w:val="00582418"/>
    <w:rsid w:val="00582A3C"/>
    <w:rsid w:val="00583B14"/>
    <w:rsid w:val="00585988"/>
    <w:rsid w:val="005866B0"/>
    <w:rsid w:val="00590168"/>
    <w:rsid w:val="005903B1"/>
    <w:rsid w:val="00590BD8"/>
    <w:rsid w:val="00591DDC"/>
    <w:rsid w:val="005952AC"/>
    <w:rsid w:val="005961B2"/>
    <w:rsid w:val="005A0A34"/>
    <w:rsid w:val="005A2CFD"/>
    <w:rsid w:val="005A37BA"/>
    <w:rsid w:val="005A5159"/>
    <w:rsid w:val="005A619F"/>
    <w:rsid w:val="005B7937"/>
    <w:rsid w:val="005C2231"/>
    <w:rsid w:val="005C5A24"/>
    <w:rsid w:val="005C6800"/>
    <w:rsid w:val="005C6B8F"/>
    <w:rsid w:val="005C7A9C"/>
    <w:rsid w:val="005C7DCE"/>
    <w:rsid w:val="005D2F63"/>
    <w:rsid w:val="005D394E"/>
    <w:rsid w:val="005D6DCC"/>
    <w:rsid w:val="005E147D"/>
    <w:rsid w:val="005E41A8"/>
    <w:rsid w:val="005E5FAB"/>
    <w:rsid w:val="005E6C9E"/>
    <w:rsid w:val="005E7A8F"/>
    <w:rsid w:val="005F0929"/>
    <w:rsid w:val="005F2685"/>
    <w:rsid w:val="005F3CDD"/>
    <w:rsid w:val="0060090F"/>
    <w:rsid w:val="006013D0"/>
    <w:rsid w:val="00602410"/>
    <w:rsid w:val="00602D88"/>
    <w:rsid w:val="00602F21"/>
    <w:rsid w:val="00604DA7"/>
    <w:rsid w:val="00606658"/>
    <w:rsid w:val="00606741"/>
    <w:rsid w:val="00606B35"/>
    <w:rsid w:val="00612CE0"/>
    <w:rsid w:val="006139D3"/>
    <w:rsid w:val="006150F9"/>
    <w:rsid w:val="006160CC"/>
    <w:rsid w:val="0062077A"/>
    <w:rsid w:val="00623038"/>
    <w:rsid w:val="00623E84"/>
    <w:rsid w:val="0062420A"/>
    <w:rsid w:val="00625641"/>
    <w:rsid w:val="00627921"/>
    <w:rsid w:val="00632C56"/>
    <w:rsid w:val="006332A7"/>
    <w:rsid w:val="00633914"/>
    <w:rsid w:val="006370B6"/>
    <w:rsid w:val="00643CF7"/>
    <w:rsid w:val="00647C5E"/>
    <w:rsid w:val="00650AA4"/>
    <w:rsid w:val="00653839"/>
    <w:rsid w:val="006555FA"/>
    <w:rsid w:val="00656554"/>
    <w:rsid w:val="00662B2F"/>
    <w:rsid w:val="00663CDA"/>
    <w:rsid w:val="0066457A"/>
    <w:rsid w:val="00664AF5"/>
    <w:rsid w:val="0066508A"/>
    <w:rsid w:val="00673B5F"/>
    <w:rsid w:val="00676D94"/>
    <w:rsid w:val="006771B8"/>
    <w:rsid w:val="0067775E"/>
    <w:rsid w:val="00680E56"/>
    <w:rsid w:val="00681B94"/>
    <w:rsid w:val="00683D16"/>
    <w:rsid w:val="006842B5"/>
    <w:rsid w:val="00685858"/>
    <w:rsid w:val="00685BE4"/>
    <w:rsid w:val="006905C2"/>
    <w:rsid w:val="0069246E"/>
    <w:rsid w:val="00695832"/>
    <w:rsid w:val="0069688F"/>
    <w:rsid w:val="006A22ED"/>
    <w:rsid w:val="006A3055"/>
    <w:rsid w:val="006A5252"/>
    <w:rsid w:val="006A527C"/>
    <w:rsid w:val="006A757F"/>
    <w:rsid w:val="006B1270"/>
    <w:rsid w:val="006B2939"/>
    <w:rsid w:val="006B52D6"/>
    <w:rsid w:val="006B6603"/>
    <w:rsid w:val="006C0DC7"/>
    <w:rsid w:val="006C1E41"/>
    <w:rsid w:val="006C4D50"/>
    <w:rsid w:val="006C60F5"/>
    <w:rsid w:val="006D3D22"/>
    <w:rsid w:val="006D4CBB"/>
    <w:rsid w:val="006D6986"/>
    <w:rsid w:val="006D71C0"/>
    <w:rsid w:val="006D7E75"/>
    <w:rsid w:val="006E0C32"/>
    <w:rsid w:val="006E11D4"/>
    <w:rsid w:val="006E30AD"/>
    <w:rsid w:val="006E4CD0"/>
    <w:rsid w:val="006E62D1"/>
    <w:rsid w:val="006E6B1E"/>
    <w:rsid w:val="006F2CD7"/>
    <w:rsid w:val="006F355B"/>
    <w:rsid w:val="006F542C"/>
    <w:rsid w:val="006F61D6"/>
    <w:rsid w:val="0070217D"/>
    <w:rsid w:val="00702345"/>
    <w:rsid w:val="00705B12"/>
    <w:rsid w:val="00706F82"/>
    <w:rsid w:val="007073CC"/>
    <w:rsid w:val="00707CCD"/>
    <w:rsid w:val="00707EF8"/>
    <w:rsid w:val="007111A8"/>
    <w:rsid w:val="00715205"/>
    <w:rsid w:val="0071757B"/>
    <w:rsid w:val="0071792E"/>
    <w:rsid w:val="00721567"/>
    <w:rsid w:val="007236AB"/>
    <w:rsid w:val="007246FF"/>
    <w:rsid w:val="007252A7"/>
    <w:rsid w:val="007278AE"/>
    <w:rsid w:val="00727DE7"/>
    <w:rsid w:val="00730E7A"/>
    <w:rsid w:val="00735042"/>
    <w:rsid w:val="00737488"/>
    <w:rsid w:val="007377E7"/>
    <w:rsid w:val="00741656"/>
    <w:rsid w:val="00741CB5"/>
    <w:rsid w:val="00742424"/>
    <w:rsid w:val="0074279A"/>
    <w:rsid w:val="0074285E"/>
    <w:rsid w:val="00744306"/>
    <w:rsid w:val="00745AC0"/>
    <w:rsid w:val="00746340"/>
    <w:rsid w:val="00746992"/>
    <w:rsid w:val="00746B0D"/>
    <w:rsid w:val="0075046B"/>
    <w:rsid w:val="007510CF"/>
    <w:rsid w:val="00753511"/>
    <w:rsid w:val="0075404C"/>
    <w:rsid w:val="00755159"/>
    <w:rsid w:val="007600FE"/>
    <w:rsid w:val="0076148A"/>
    <w:rsid w:val="007645A6"/>
    <w:rsid w:val="00766504"/>
    <w:rsid w:val="00771570"/>
    <w:rsid w:val="00771588"/>
    <w:rsid w:val="00775808"/>
    <w:rsid w:val="00780415"/>
    <w:rsid w:val="007804FD"/>
    <w:rsid w:val="007809EC"/>
    <w:rsid w:val="00781196"/>
    <w:rsid w:val="00787816"/>
    <w:rsid w:val="007906E4"/>
    <w:rsid w:val="00791EB2"/>
    <w:rsid w:val="00792EAF"/>
    <w:rsid w:val="00796BDC"/>
    <w:rsid w:val="00796C42"/>
    <w:rsid w:val="007971CF"/>
    <w:rsid w:val="007A0399"/>
    <w:rsid w:val="007A10E5"/>
    <w:rsid w:val="007A3CD9"/>
    <w:rsid w:val="007A5472"/>
    <w:rsid w:val="007A6B9D"/>
    <w:rsid w:val="007B02B0"/>
    <w:rsid w:val="007B051B"/>
    <w:rsid w:val="007B0739"/>
    <w:rsid w:val="007B0C86"/>
    <w:rsid w:val="007B237D"/>
    <w:rsid w:val="007B3F27"/>
    <w:rsid w:val="007B404A"/>
    <w:rsid w:val="007C21D3"/>
    <w:rsid w:val="007C3145"/>
    <w:rsid w:val="007C342E"/>
    <w:rsid w:val="007C3E2F"/>
    <w:rsid w:val="007C4C83"/>
    <w:rsid w:val="007C7781"/>
    <w:rsid w:val="007D01AE"/>
    <w:rsid w:val="007D344B"/>
    <w:rsid w:val="007D4509"/>
    <w:rsid w:val="007D5909"/>
    <w:rsid w:val="007D5D88"/>
    <w:rsid w:val="007D7592"/>
    <w:rsid w:val="007E2BB1"/>
    <w:rsid w:val="007E2C64"/>
    <w:rsid w:val="007E3F32"/>
    <w:rsid w:val="007E5DB3"/>
    <w:rsid w:val="007E676C"/>
    <w:rsid w:val="007F3435"/>
    <w:rsid w:val="007F4BEA"/>
    <w:rsid w:val="007F50AD"/>
    <w:rsid w:val="007F65EE"/>
    <w:rsid w:val="008014DA"/>
    <w:rsid w:val="0080210E"/>
    <w:rsid w:val="008041F4"/>
    <w:rsid w:val="008045DC"/>
    <w:rsid w:val="00804E58"/>
    <w:rsid w:val="008064E3"/>
    <w:rsid w:val="008077B5"/>
    <w:rsid w:val="00814075"/>
    <w:rsid w:val="00814687"/>
    <w:rsid w:val="0081572C"/>
    <w:rsid w:val="008164D6"/>
    <w:rsid w:val="00816B8E"/>
    <w:rsid w:val="0082254C"/>
    <w:rsid w:val="008234D1"/>
    <w:rsid w:val="00823F17"/>
    <w:rsid w:val="00825403"/>
    <w:rsid w:val="008330AA"/>
    <w:rsid w:val="00833B41"/>
    <w:rsid w:val="008343A1"/>
    <w:rsid w:val="00835CFB"/>
    <w:rsid w:val="00840A09"/>
    <w:rsid w:val="008425DC"/>
    <w:rsid w:val="00842D56"/>
    <w:rsid w:val="0084461D"/>
    <w:rsid w:val="00844E32"/>
    <w:rsid w:val="0084573A"/>
    <w:rsid w:val="00850117"/>
    <w:rsid w:val="008514E9"/>
    <w:rsid w:val="0085260D"/>
    <w:rsid w:val="008533C0"/>
    <w:rsid w:val="008554C0"/>
    <w:rsid w:val="00855648"/>
    <w:rsid w:val="0086219C"/>
    <w:rsid w:val="00863684"/>
    <w:rsid w:val="00864CF4"/>
    <w:rsid w:val="00866746"/>
    <w:rsid w:val="00866F7E"/>
    <w:rsid w:val="0087097F"/>
    <w:rsid w:val="008711B3"/>
    <w:rsid w:val="00875876"/>
    <w:rsid w:val="00876717"/>
    <w:rsid w:val="00880683"/>
    <w:rsid w:val="00881258"/>
    <w:rsid w:val="00881276"/>
    <w:rsid w:val="0088252A"/>
    <w:rsid w:val="008830B4"/>
    <w:rsid w:val="008834BE"/>
    <w:rsid w:val="00884A16"/>
    <w:rsid w:val="0088563D"/>
    <w:rsid w:val="00890DB8"/>
    <w:rsid w:val="00893879"/>
    <w:rsid w:val="0089581A"/>
    <w:rsid w:val="00896249"/>
    <w:rsid w:val="0089720B"/>
    <w:rsid w:val="00897AB3"/>
    <w:rsid w:val="008A262F"/>
    <w:rsid w:val="008A3F36"/>
    <w:rsid w:val="008B0E70"/>
    <w:rsid w:val="008B1355"/>
    <w:rsid w:val="008B162D"/>
    <w:rsid w:val="008B37F3"/>
    <w:rsid w:val="008B586B"/>
    <w:rsid w:val="008B6E93"/>
    <w:rsid w:val="008B71E2"/>
    <w:rsid w:val="008C71EA"/>
    <w:rsid w:val="008D335E"/>
    <w:rsid w:val="008D4F85"/>
    <w:rsid w:val="008D6C4F"/>
    <w:rsid w:val="008E7903"/>
    <w:rsid w:val="008F07FD"/>
    <w:rsid w:val="008F25C4"/>
    <w:rsid w:val="008F2F57"/>
    <w:rsid w:val="008F43CC"/>
    <w:rsid w:val="008F51F7"/>
    <w:rsid w:val="008F6311"/>
    <w:rsid w:val="008F6325"/>
    <w:rsid w:val="00901FC0"/>
    <w:rsid w:val="009061EB"/>
    <w:rsid w:val="0090744D"/>
    <w:rsid w:val="009107A7"/>
    <w:rsid w:val="00910AE7"/>
    <w:rsid w:val="00912AD6"/>
    <w:rsid w:val="00912B8A"/>
    <w:rsid w:val="009130E2"/>
    <w:rsid w:val="009136C6"/>
    <w:rsid w:val="00913971"/>
    <w:rsid w:val="00915252"/>
    <w:rsid w:val="009158E0"/>
    <w:rsid w:val="00915C6D"/>
    <w:rsid w:val="00920273"/>
    <w:rsid w:val="00921621"/>
    <w:rsid w:val="00921C8A"/>
    <w:rsid w:val="00923BE8"/>
    <w:rsid w:val="009278D9"/>
    <w:rsid w:val="00930DB4"/>
    <w:rsid w:val="009311E6"/>
    <w:rsid w:val="0093284C"/>
    <w:rsid w:val="009332BE"/>
    <w:rsid w:val="009338DF"/>
    <w:rsid w:val="0093598F"/>
    <w:rsid w:val="009359F4"/>
    <w:rsid w:val="00937C69"/>
    <w:rsid w:val="00941F5C"/>
    <w:rsid w:val="009442A6"/>
    <w:rsid w:val="009456FB"/>
    <w:rsid w:val="00946AC0"/>
    <w:rsid w:val="00946DE6"/>
    <w:rsid w:val="00962AA0"/>
    <w:rsid w:val="00974963"/>
    <w:rsid w:val="00975ED9"/>
    <w:rsid w:val="00976898"/>
    <w:rsid w:val="009846E7"/>
    <w:rsid w:val="00985B40"/>
    <w:rsid w:val="00986FFC"/>
    <w:rsid w:val="009871B7"/>
    <w:rsid w:val="009878F3"/>
    <w:rsid w:val="00987E9A"/>
    <w:rsid w:val="00993164"/>
    <w:rsid w:val="00994105"/>
    <w:rsid w:val="00994DCA"/>
    <w:rsid w:val="009950E6"/>
    <w:rsid w:val="0099732A"/>
    <w:rsid w:val="009A2209"/>
    <w:rsid w:val="009A2430"/>
    <w:rsid w:val="009A3062"/>
    <w:rsid w:val="009A3D90"/>
    <w:rsid w:val="009A3EB9"/>
    <w:rsid w:val="009A4E41"/>
    <w:rsid w:val="009A5834"/>
    <w:rsid w:val="009A721A"/>
    <w:rsid w:val="009B0383"/>
    <w:rsid w:val="009B0E27"/>
    <w:rsid w:val="009B1951"/>
    <w:rsid w:val="009B27EA"/>
    <w:rsid w:val="009B50AD"/>
    <w:rsid w:val="009B5224"/>
    <w:rsid w:val="009B5759"/>
    <w:rsid w:val="009C0A09"/>
    <w:rsid w:val="009C2135"/>
    <w:rsid w:val="009C2335"/>
    <w:rsid w:val="009C2795"/>
    <w:rsid w:val="009C475E"/>
    <w:rsid w:val="009C4801"/>
    <w:rsid w:val="009C5DC6"/>
    <w:rsid w:val="009D130E"/>
    <w:rsid w:val="009D1F75"/>
    <w:rsid w:val="009D23AA"/>
    <w:rsid w:val="009D5D82"/>
    <w:rsid w:val="009E197B"/>
    <w:rsid w:val="009E222C"/>
    <w:rsid w:val="009E46F3"/>
    <w:rsid w:val="009E651A"/>
    <w:rsid w:val="009E6E4B"/>
    <w:rsid w:val="009F0F72"/>
    <w:rsid w:val="009F2B5B"/>
    <w:rsid w:val="009F4E2E"/>
    <w:rsid w:val="009F55AE"/>
    <w:rsid w:val="009F6251"/>
    <w:rsid w:val="009F762C"/>
    <w:rsid w:val="00A073B5"/>
    <w:rsid w:val="00A1352A"/>
    <w:rsid w:val="00A163F1"/>
    <w:rsid w:val="00A1735B"/>
    <w:rsid w:val="00A209D0"/>
    <w:rsid w:val="00A23789"/>
    <w:rsid w:val="00A251E4"/>
    <w:rsid w:val="00A25418"/>
    <w:rsid w:val="00A25FAE"/>
    <w:rsid w:val="00A3128A"/>
    <w:rsid w:val="00A317F1"/>
    <w:rsid w:val="00A33447"/>
    <w:rsid w:val="00A35674"/>
    <w:rsid w:val="00A41F73"/>
    <w:rsid w:val="00A42876"/>
    <w:rsid w:val="00A4552A"/>
    <w:rsid w:val="00A516CF"/>
    <w:rsid w:val="00A51AFB"/>
    <w:rsid w:val="00A52D3A"/>
    <w:rsid w:val="00A5621A"/>
    <w:rsid w:val="00A6321B"/>
    <w:rsid w:val="00A635FD"/>
    <w:rsid w:val="00A64456"/>
    <w:rsid w:val="00A65754"/>
    <w:rsid w:val="00A6687A"/>
    <w:rsid w:val="00A67052"/>
    <w:rsid w:val="00A67772"/>
    <w:rsid w:val="00A70198"/>
    <w:rsid w:val="00A74C51"/>
    <w:rsid w:val="00A74CF2"/>
    <w:rsid w:val="00A807D5"/>
    <w:rsid w:val="00A84352"/>
    <w:rsid w:val="00A90413"/>
    <w:rsid w:val="00A92F8D"/>
    <w:rsid w:val="00A93021"/>
    <w:rsid w:val="00A93DF2"/>
    <w:rsid w:val="00AA0133"/>
    <w:rsid w:val="00AA129A"/>
    <w:rsid w:val="00AA2293"/>
    <w:rsid w:val="00AA6043"/>
    <w:rsid w:val="00AA637C"/>
    <w:rsid w:val="00AB058D"/>
    <w:rsid w:val="00AB2FE1"/>
    <w:rsid w:val="00AC0270"/>
    <w:rsid w:val="00AC1F64"/>
    <w:rsid w:val="00AC2C4B"/>
    <w:rsid w:val="00AC505A"/>
    <w:rsid w:val="00AD191D"/>
    <w:rsid w:val="00AD1AE3"/>
    <w:rsid w:val="00AD23A4"/>
    <w:rsid w:val="00AD3704"/>
    <w:rsid w:val="00AD4628"/>
    <w:rsid w:val="00AD4EFE"/>
    <w:rsid w:val="00AE1436"/>
    <w:rsid w:val="00AE1FDD"/>
    <w:rsid w:val="00AE2D03"/>
    <w:rsid w:val="00AE3818"/>
    <w:rsid w:val="00AE5EF3"/>
    <w:rsid w:val="00AE62DF"/>
    <w:rsid w:val="00AE6956"/>
    <w:rsid w:val="00AE6B9F"/>
    <w:rsid w:val="00AE78D1"/>
    <w:rsid w:val="00AE79F8"/>
    <w:rsid w:val="00AF1253"/>
    <w:rsid w:val="00AF3956"/>
    <w:rsid w:val="00AF3D6D"/>
    <w:rsid w:val="00AF453B"/>
    <w:rsid w:val="00AF5931"/>
    <w:rsid w:val="00AF6130"/>
    <w:rsid w:val="00B00A99"/>
    <w:rsid w:val="00B056FD"/>
    <w:rsid w:val="00B103E9"/>
    <w:rsid w:val="00B107C5"/>
    <w:rsid w:val="00B10BC0"/>
    <w:rsid w:val="00B1116A"/>
    <w:rsid w:val="00B11239"/>
    <w:rsid w:val="00B1132D"/>
    <w:rsid w:val="00B123A1"/>
    <w:rsid w:val="00B13350"/>
    <w:rsid w:val="00B13B0A"/>
    <w:rsid w:val="00B15350"/>
    <w:rsid w:val="00B17D37"/>
    <w:rsid w:val="00B20DB8"/>
    <w:rsid w:val="00B22DE3"/>
    <w:rsid w:val="00B23091"/>
    <w:rsid w:val="00B25E2C"/>
    <w:rsid w:val="00B31801"/>
    <w:rsid w:val="00B3308D"/>
    <w:rsid w:val="00B3369E"/>
    <w:rsid w:val="00B34058"/>
    <w:rsid w:val="00B35407"/>
    <w:rsid w:val="00B37644"/>
    <w:rsid w:val="00B40BF4"/>
    <w:rsid w:val="00B439D7"/>
    <w:rsid w:val="00B512CB"/>
    <w:rsid w:val="00B526A8"/>
    <w:rsid w:val="00B53650"/>
    <w:rsid w:val="00B5435B"/>
    <w:rsid w:val="00B54DF8"/>
    <w:rsid w:val="00B550A5"/>
    <w:rsid w:val="00B564B4"/>
    <w:rsid w:val="00B6273E"/>
    <w:rsid w:val="00B6406B"/>
    <w:rsid w:val="00B65369"/>
    <w:rsid w:val="00B67E2C"/>
    <w:rsid w:val="00B71592"/>
    <w:rsid w:val="00B71B4F"/>
    <w:rsid w:val="00B73E1E"/>
    <w:rsid w:val="00B74000"/>
    <w:rsid w:val="00B76FE0"/>
    <w:rsid w:val="00B805C0"/>
    <w:rsid w:val="00B80AC5"/>
    <w:rsid w:val="00B819C8"/>
    <w:rsid w:val="00B8267D"/>
    <w:rsid w:val="00B835B7"/>
    <w:rsid w:val="00B85953"/>
    <w:rsid w:val="00B86BC9"/>
    <w:rsid w:val="00B90188"/>
    <w:rsid w:val="00B93A62"/>
    <w:rsid w:val="00B93E11"/>
    <w:rsid w:val="00B9556D"/>
    <w:rsid w:val="00B971A4"/>
    <w:rsid w:val="00BA06B8"/>
    <w:rsid w:val="00BA209E"/>
    <w:rsid w:val="00BA3920"/>
    <w:rsid w:val="00BA453B"/>
    <w:rsid w:val="00BA590F"/>
    <w:rsid w:val="00BB0CEE"/>
    <w:rsid w:val="00BB181D"/>
    <w:rsid w:val="00BB36A4"/>
    <w:rsid w:val="00BB6EF5"/>
    <w:rsid w:val="00BC09D8"/>
    <w:rsid w:val="00BC0FEB"/>
    <w:rsid w:val="00BC1528"/>
    <w:rsid w:val="00BC24D0"/>
    <w:rsid w:val="00BC7466"/>
    <w:rsid w:val="00BD0E58"/>
    <w:rsid w:val="00BD51EB"/>
    <w:rsid w:val="00BE273C"/>
    <w:rsid w:val="00BE5356"/>
    <w:rsid w:val="00BE6C7F"/>
    <w:rsid w:val="00BE7B73"/>
    <w:rsid w:val="00BF069B"/>
    <w:rsid w:val="00BF0B28"/>
    <w:rsid w:val="00BF1F21"/>
    <w:rsid w:val="00BF4EB6"/>
    <w:rsid w:val="00C004A6"/>
    <w:rsid w:val="00C01AE1"/>
    <w:rsid w:val="00C02F7F"/>
    <w:rsid w:val="00C04EFA"/>
    <w:rsid w:val="00C05960"/>
    <w:rsid w:val="00C10327"/>
    <w:rsid w:val="00C11C92"/>
    <w:rsid w:val="00C1322D"/>
    <w:rsid w:val="00C15904"/>
    <w:rsid w:val="00C16B7B"/>
    <w:rsid w:val="00C17E98"/>
    <w:rsid w:val="00C208C2"/>
    <w:rsid w:val="00C21AA4"/>
    <w:rsid w:val="00C221DD"/>
    <w:rsid w:val="00C23E2F"/>
    <w:rsid w:val="00C25A16"/>
    <w:rsid w:val="00C31807"/>
    <w:rsid w:val="00C3542E"/>
    <w:rsid w:val="00C402F9"/>
    <w:rsid w:val="00C42973"/>
    <w:rsid w:val="00C438AF"/>
    <w:rsid w:val="00C43CCE"/>
    <w:rsid w:val="00C45297"/>
    <w:rsid w:val="00C45B7D"/>
    <w:rsid w:val="00C54AE4"/>
    <w:rsid w:val="00C557AC"/>
    <w:rsid w:val="00C5669B"/>
    <w:rsid w:val="00C63CD3"/>
    <w:rsid w:val="00C64180"/>
    <w:rsid w:val="00C654DF"/>
    <w:rsid w:val="00C66D48"/>
    <w:rsid w:val="00C74160"/>
    <w:rsid w:val="00C74265"/>
    <w:rsid w:val="00C7589C"/>
    <w:rsid w:val="00C80E83"/>
    <w:rsid w:val="00C8122F"/>
    <w:rsid w:val="00C81577"/>
    <w:rsid w:val="00C902B8"/>
    <w:rsid w:val="00C95BF6"/>
    <w:rsid w:val="00C976A2"/>
    <w:rsid w:val="00C97F9F"/>
    <w:rsid w:val="00CA1A25"/>
    <w:rsid w:val="00CA2314"/>
    <w:rsid w:val="00CA3BDD"/>
    <w:rsid w:val="00CA5765"/>
    <w:rsid w:val="00CA7115"/>
    <w:rsid w:val="00CB15EE"/>
    <w:rsid w:val="00CB1737"/>
    <w:rsid w:val="00CB28DF"/>
    <w:rsid w:val="00CB292D"/>
    <w:rsid w:val="00CB2E3D"/>
    <w:rsid w:val="00CB37B9"/>
    <w:rsid w:val="00CB5180"/>
    <w:rsid w:val="00CC01CF"/>
    <w:rsid w:val="00CC0D83"/>
    <w:rsid w:val="00CC1D93"/>
    <w:rsid w:val="00CC27A4"/>
    <w:rsid w:val="00CC37F8"/>
    <w:rsid w:val="00CC73B4"/>
    <w:rsid w:val="00CD0865"/>
    <w:rsid w:val="00CD15E8"/>
    <w:rsid w:val="00CD22FB"/>
    <w:rsid w:val="00CD638D"/>
    <w:rsid w:val="00CE5ED5"/>
    <w:rsid w:val="00CF1B4A"/>
    <w:rsid w:val="00CF55B7"/>
    <w:rsid w:val="00CF600C"/>
    <w:rsid w:val="00CF6420"/>
    <w:rsid w:val="00CF73EB"/>
    <w:rsid w:val="00D01B9C"/>
    <w:rsid w:val="00D03DBF"/>
    <w:rsid w:val="00D06FA1"/>
    <w:rsid w:val="00D1065F"/>
    <w:rsid w:val="00D1130B"/>
    <w:rsid w:val="00D12643"/>
    <w:rsid w:val="00D12EA7"/>
    <w:rsid w:val="00D149F7"/>
    <w:rsid w:val="00D20760"/>
    <w:rsid w:val="00D266E3"/>
    <w:rsid w:val="00D2710B"/>
    <w:rsid w:val="00D30BF6"/>
    <w:rsid w:val="00D326F4"/>
    <w:rsid w:val="00D3278A"/>
    <w:rsid w:val="00D33098"/>
    <w:rsid w:val="00D361AC"/>
    <w:rsid w:val="00D37696"/>
    <w:rsid w:val="00D458C9"/>
    <w:rsid w:val="00D45C15"/>
    <w:rsid w:val="00D475EF"/>
    <w:rsid w:val="00D54A26"/>
    <w:rsid w:val="00D55127"/>
    <w:rsid w:val="00D61B76"/>
    <w:rsid w:val="00D6488D"/>
    <w:rsid w:val="00D65A98"/>
    <w:rsid w:val="00D660A5"/>
    <w:rsid w:val="00D66484"/>
    <w:rsid w:val="00D72F4E"/>
    <w:rsid w:val="00D756D4"/>
    <w:rsid w:val="00D801D3"/>
    <w:rsid w:val="00D82DF4"/>
    <w:rsid w:val="00D832FC"/>
    <w:rsid w:val="00D836AA"/>
    <w:rsid w:val="00D84665"/>
    <w:rsid w:val="00D846F7"/>
    <w:rsid w:val="00D90B45"/>
    <w:rsid w:val="00D91EAE"/>
    <w:rsid w:val="00D92D27"/>
    <w:rsid w:val="00D93F0B"/>
    <w:rsid w:val="00D96982"/>
    <w:rsid w:val="00DA2474"/>
    <w:rsid w:val="00DA4729"/>
    <w:rsid w:val="00DA50B2"/>
    <w:rsid w:val="00DA5AA7"/>
    <w:rsid w:val="00DA5D03"/>
    <w:rsid w:val="00DB1B75"/>
    <w:rsid w:val="00DB1EF3"/>
    <w:rsid w:val="00DB49C4"/>
    <w:rsid w:val="00DB5393"/>
    <w:rsid w:val="00DB6EC0"/>
    <w:rsid w:val="00DC1045"/>
    <w:rsid w:val="00DC12CE"/>
    <w:rsid w:val="00DC1DBD"/>
    <w:rsid w:val="00DC2697"/>
    <w:rsid w:val="00DC57CD"/>
    <w:rsid w:val="00DC6CCD"/>
    <w:rsid w:val="00DD37D6"/>
    <w:rsid w:val="00DD3C51"/>
    <w:rsid w:val="00DD67C8"/>
    <w:rsid w:val="00DE196B"/>
    <w:rsid w:val="00DE285C"/>
    <w:rsid w:val="00DE2A06"/>
    <w:rsid w:val="00DE4F90"/>
    <w:rsid w:val="00DE607A"/>
    <w:rsid w:val="00DE7DC6"/>
    <w:rsid w:val="00DF27C4"/>
    <w:rsid w:val="00DF445E"/>
    <w:rsid w:val="00DF77A3"/>
    <w:rsid w:val="00E01A4A"/>
    <w:rsid w:val="00E032EF"/>
    <w:rsid w:val="00E033D4"/>
    <w:rsid w:val="00E0392C"/>
    <w:rsid w:val="00E04A46"/>
    <w:rsid w:val="00E067DD"/>
    <w:rsid w:val="00E1238C"/>
    <w:rsid w:val="00E1260F"/>
    <w:rsid w:val="00E12FE7"/>
    <w:rsid w:val="00E13984"/>
    <w:rsid w:val="00E13EC0"/>
    <w:rsid w:val="00E17D06"/>
    <w:rsid w:val="00E20BA3"/>
    <w:rsid w:val="00E2233F"/>
    <w:rsid w:val="00E22850"/>
    <w:rsid w:val="00E2587E"/>
    <w:rsid w:val="00E26351"/>
    <w:rsid w:val="00E32263"/>
    <w:rsid w:val="00E323B6"/>
    <w:rsid w:val="00E34572"/>
    <w:rsid w:val="00E379CC"/>
    <w:rsid w:val="00E40D98"/>
    <w:rsid w:val="00E43BE4"/>
    <w:rsid w:val="00E46289"/>
    <w:rsid w:val="00E5264F"/>
    <w:rsid w:val="00E558A1"/>
    <w:rsid w:val="00E561D1"/>
    <w:rsid w:val="00E56EF9"/>
    <w:rsid w:val="00E57FC9"/>
    <w:rsid w:val="00E619A3"/>
    <w:rsid w:val="00E6372E"/>
    <w:rsid w:val="00E6433C"/>
    <w:rsid w:val="00E645B7"/>
    <w:rsid w:val="00E649AB"/>
    <w:rsid w:val="00E704D5"/>
    <w:rsid w:val="00E71411"/>
    <w:rsid w:val="00E72116"/>
    <w:rsid w:val="00E737B2"/>
    <w:rsid w:val="00E754D5"/>
    <w:rsid w:val="00E75C9B"/>
    <w:rsid w:val="00E774DA"/>
    <w:rsid w:val="00E81F23"/>
    <w:rsid w:val="00E8375E"/>
    <w:rsid w:val="00E85A5F"/>
    <w:rsid w:val="00E91547"/>
    <w:rsid w:val="00E9343D"/>
    <w:rsid w:val="00E93D76"/>
    <w:rsid w:val="00E940CF"/>
    <w:rsid w:val="00E95993"/>
    <w:rsid w:val="00E95E74"/>
    <w:rsid w:val="00E96949"/>
    <w:rsid w:val="00E97BB7"/>
    <w:rsid w:val="00EA1223"/>
    <w:rsid w:val="00EA1A15"/>
    <w:rsid w:val="00EA1A35"/>
    <w:rsid w:val="00EA27FE"/>
    <w:rsid w:val="00EA38A1"/>
    <w:rsid w:val="00EA5EB5"/>
    <w:rsid w:val="00EA62CA"/>
    <w:rsid w:val="00EA682E"/>
    <w:rsid w:val="00EA68E3"/>
    <w:rsid w:val="00EB2E05"/>
    <w:rsid w:val="00EB30BE"/>
    <w:rsid w:val="00EB567A"/>
    <w:rsid w:val="00EB7384"/>
    <w:rsid w:val="00EC667F"/>
    <w:rsid w:val="00ED1051"/>
    <w:rsid w:val="00ED1097"/>
    <w:rsid w:val="00ED21EE"/>
    <w:rsid w:val="00ED5C0A"/>
    <w:rsid w:val="00EE4B96"/>
    <w:rsid w:val="00EE7315"/>
    <w:rsid w:val="00EE7FDA"/>
    <w:rsid w:val="00EF1639"/>
    <w:rsid w:val="00EF2DFD"/>
    <w:rsid w:val="00EF43BE"/>
    <w:rsid w:val="00EF65D8"/>
    <w:rsid w:val="00EF730F"/>
    <w:rsid w:val="00F00B8C"/>
    <w:rsid w:val="00F022EC"/>
    <w:rsid w:val="00F029D2"/>
    <w:rsid w:val="00F07EED"/>
    <w:rsid w:val="00F07F5A"/>
    <w:rsid w:val="00F13AB7"/>
    <w:rsid w:val="00F13DB4"/>
    <w:rsid w:val="00F1404D"/>
    <w:rsid w:val="00F15699"/>
    <w:rsid w:val="00F15EC8"/>
    <w:rsid w:val="00F2053B"/>
    <w:rsid w:val="00F220BF"/>
    <w:rsid w:val="00F232F5"/>
    <w:rsid w:val="00F23ED4"/>
    <w:rsid w:val="00F24614"/>
    <w:rsid w:val="00F26620"/>
    <w:rsid w:val="00F269E3"/>
    <w:rsid w:val="00F26E51"/>
    <w:rsid w:val="00F3053A"/>
    <w:rsid w:val="00F30CE1"/>
    <w:rsid w:val="00F3114F"/>
    <w:rsid w:val="00F31EAE"/>
    <w:rsid w:val="00F350B1"/>
    <w:rsid w:val="00F35FBF"/>
    <w:rsid w:val="00F36A13"/>
    <w:rsid w:val="00F37245"/>
    <w:rsid w:val="00F42567"/>
    <w:rsid w:val="00F438F0"/>
    <w:rsid w:val="00F50990"/>
    <w:rsid w:val="00F54C8E"/>
    <w:rsid w:val="00F5541B"/>
    <w:rsid w:val="00F63042"/>
    <w:rsid w:val="00F638A2"/>
    <w:rsid w:val="00F63FFF"/>
    <w:rsid w:val="00F643D4"/>
    <w:rsid w:val="00F649EA"/>
    <w:rsid w:val="00F66405"/>
    <w:rsid w:val="00F706C4"/>
    <w:rsid w:val="00F7089A"/>
    <w:rsid w:val="00F72252"/>
    <w:rsid w:val="00F80CCF"/>
    <w:rsid w:val="00F80D2A"/>
    <w:rsid w:val="00F80E6C"/>
    <w:rsid w:val="00F810E6"/>
    <w:rsid w:val="00F817AB"/>
    <w:rsid w:val="00F831CF"/>
    <w:rsid w:val="00F85CD2"/>
    <w:rsid w:val="00F86186"/>
    <w:rsid w:val="00F87430"/>
    <w:rsid w:val="00F9061D"/>
    <w:rsid w:val="00F90DD1"/>
    <w:rsid w:val="00F930C8"/>
    <w:rsid w:val="00F9523D"/>
    <w:rsid w:val="00F95E75"/>
    <w:rsid w:val="00F9754F"/>
    <w:rsid w:val="00F976E5"/>
    <w:rsid w:val="00F9798C"/>
    <w:rsid w:val="00FA054B"/>
    <w:rsid w:val="00FA358B"/>
    <w:rsid w:val="00FA52E4"/>
    <w:rsid w:val="00FA5549"/>
    <w:rsid w:val="00FA75E3"/>
    <w:rsid w:val="00FA7BE4"/>
    <w:rsid w:val="00FB042E"/>
    <w:rsid w:val="00FB052E"/>
    <w:rsid w:val="00FB0576"/>
    <w:rsid w:val="00FB0B9F"/>
    <w:rsid w:val="00FB0F88"/>
    <w:rsid w:val="00FB123E"/>
    <w:rsid w:val="00FB15AC"/>
    <w:rsid w:val="00FB5B84"/>
    <w:rsid w:val="00FB7F52"/>
    <w:rsid w:val="00FC22EE"/>
    <w:rsid w:val="00FC3B5C"/>
    <w:rsid w:val="00FC4AA9"/>
    <w:rsid w:val="00FC5EA5"/>
    <w:rsid w:val="00FD06A8"/>
    <w:rsid w:val="00FD2BE1"/>
    <w:rsid w:val="00FD32BB"/>
    <w:rsid w:val="00FD3A05"/>
    <w:rsid w:val="00FD672D"/>
    <w:rsid w:val="00FE0370"/>
    <w:rsid w:val="00FE3918"/>
    <w:rsid w:val="00FF0909"/>
    <w:rsid w:val="00FF1E47"/>
    <w:rsid w:val="00FF271F"/>
    <w:rsid w:val="00FF2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F3637"/>
  <w15:docId w15:val="{B0C01B18-024F-449D-96AB-D3932383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5D03"/>
    <w:rPr>
      <w:sz w:val="20"/>
      <w:szCs w:val="20"/>
    </w:rPr>
  </w:style>
  <w:style w:type="paragraph" w:styleId="Nagwek1">
    <w:name w:val="heading 1"/>
    <w:basedOn w:val="Normalny"/>
    <w:next w:val="Normalny"/>
    <w:link w:val="Nagwek1Znak"/>
    <w:uiPriority w:val="99"/>
    <w:qFormat/>
    <w:rsid w:val="00DA5D03"/>
    <w:pPr>
      <w:keepNext/>
      <w:jc w:val="center"/>
      <w:outlineLvl w:val="0"/>
    </w:pPr>
    <w:rPr>
      <w:b/>
      <w:sz w:val="24"/>
    </w:rPr>
  </w:style>
  <w:style w:type="paragraph" w:styleId="Nagwek3">
    <w:name w:val="heading 3"/>
    <w:basedOn w:val="Normalny"/>
    <w:next w:val="Normalny"/>
    <w:link w:val="Nagwek3Znak"/>
    <w:uiPriority w:val="99"/>
    <w:qFormat/>
    <w:rsid w:val="00197831"/>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E4B96"/>
    <w:rPr>
      <w:rFonts w:ascii="Cambria" w:hAnsi="Cambria" w:cs="Times New Roman"/>
      <w:b/>
      <w:bCs/>
      <w:kern w:val="32"/>
      <w:sz w:val="32"/>
      <w:szCs w:val="32"/>
    </w:rPr>
  </w:style>
  <w:style w:type="character" w:customStyle="1" w:styleId="Heading3Char">
    <w:name w:val="Heading 3 Char"/>
    <w:basedOn w:val="Domylnaczcionkaakapitu"/>
    <w:uiPriority w:val="99"/>
    <w:semiHidden/>
    <w:locked/>
    <w:rsid w:val="00EE4B96"/>
    <w:rPr>
      <w:rFonts w:ascii="Cambria" w:hAnsi="Cambria" w:cs="Times New Roman"/>
      <w:b/>
      <w:bCs/>
      <w:sz w:val="26"/>
      <w:szCs w:val="26"/>
    </w:rPr>
  </w:style>
  <w:style w:type="paragraph" w:styleId="Tekstpodstawowy">
    <w:name w:val="Body Text"/>
    <w:basedOn w:val="Normalny"/>
    <w:link w:val="TekstpodstawowyZnak"/>
    <w:uiPriority w:val="99"/>
    <w:rsid w:val="00DA5D03"/>
    <w:rPr>
      <w:sz w:val="24"/>
    </w:rPr>
  </w:style>
  <w:style w:type="character" w:customStyle="1" w:styleId="BodyTextChar">
    <w:name w:val="Body Text Char"/>
    <w:basedOn w:val="Domylnaczcionkaakapitu"/>
    <w:uiPriority w:val="99"/>
    <w:semiHidden/>
    <w:locked/>
    <w:rsid w:val="00EE4B96"/>
    <w:rPr>
      <w:rFonts w:cs="Times New Roman"/>
      <w:sz w:val="20"/>
      <w:szCs w:val="20"/>
    </w:rPr>
  </w:style>
  <w:style w:type="paragraph" w:styleId="Stopka">
    <w:name w:val="footer"/>
    <w:basedOn w:val="Normalny"/>
    <w:link w:val="StopkaZnak"/>
    <w:uiPriority w:val="99"/>
    <w:rsid w:val="006D6986"/>
    <w:pPr>
      <w:tabs>
        <w:tab w:val="center" w:pos="4536"/>
        <w:tab w:val="right" w:pos="9072"/>
      </w:tabs>
    </w:pPr>
  </w:style>
  <w:style w:type="character" w:customStyle="1" w:styleId="StopkaZnak">
    <w:name w:val="Stopka Znak"/>
    <w:basedOn w:val="Domylnaczcionkaakapitu"/>
    <w:link w:val="Stopka"/>
    <w:uiPriority w:val="99"/>
    <w:semiHidden/>
    <w:locked/>
    <w:rsid w:val="00EE4B96"/>
    <w:rPr>
      <w:rFonts w:cs="Times New Roman"/>
      <w:sz w:val="20"/>
      <w:szCs w:val="20"/>
    </w:rPr>
  </w:style>
  <w:style w:type="character" w:styleId="Numerstrony">
    <w:name w:val="page number"/>
    <w:basedOn w:val="Domylnaczcionkaakapitu"/>
    <w:uiPriority w:val="99"/>
    <w:rsid w:val="006D6986"/>
    <w:rPr>
      <w:rFonts w:cs="Times New Roman"/>
    </w:rPr>
  </w:style>
  <w:style w:type="character" w:customStyle="1" w:styleId="Nagwek3Znak">
    <w:name w:val="Nagłówek 3 Znak"/>
    <w:link w:val="Nagwek3"/>
    <w:uiPriority w:val="99"/>
    <w:locked/>
    <w:rsid w:val="00197831"/>
    <w:rPr>
      <w:rFonts w:ascii="Arial" w:hAnsi="Arial"/>
      <w:b/>
      <w:sz w:val="26"/>
      <w:lang w:val="pl-PL" w:eastAsia="pl-PL"/>
    </w:rPr>
  </w:style>
  <w:style w:type="character" w:styleId="Odwoaniedokomentarza">
    <w:name w:val="annotation reference"/>
    <w:basedOn w:val="Domylnaczcionkaakapitu"/>
    <w:uiPriority w:val="99"/>
    <w:semiHidden/>
    <w:rsid w:val="00AD3704"/>
    <w:rPr>
      <w:rFonts w:cs="Times New Roman"/>
      <w:sz w:val="16"/>
    </w:rPr>
  </w:style>
  <w:style w:type="paragraph" w:styleId="Tekstkomentarza">
    <w:name w:val="annotation text"/>
    <w:basedOn w:val="Normalny"/>
    <w:link w:val="TekstkomentarzaZnak"/>
    <w:uiPriority w:val="99"/>
    <w:semiHidden/>
    <w:rsid w:val="00CB37B9"/>
  </w:style>
  <w:style w:type="character" w:customStyle="1" w:styleId="TekstkomentarzaZnak">
    <w:name w:val="Tekst komentarza Znak"/>
    <w:basedOn w:val="Domylnaczcionkaakapitu"/>
    <w:link w:val="Tekstkomentarza"/>
    <w:uiPriority w:val="99"/>
    <w:semiHidden/>
    <w:locked/>
    <w:rsid w:val="00EE4B96"/>
    <w:rPr>
      <w:rFonts w:cs="Times New Roman"/>
      <w:sz w:val="20"/>
      <w:szCs w:val="20"/>
    </w:rPr>
  </w:style>
  <w:style w:type="paragraph" w:styleId="Tematkomentarza">
    <w:name w:val="annotation subject"/>
    <w:basedOn w:val="Tekstkomentarza"/>
    <w:next w:val="Tekstkomentarza"/>
    <w:link w:val="TematkomentarzaZnak"/>
    <w:uiPriority w:val="99"/>
    <w:semiHidden/>
    <w:rsid w:val="00CB37B9"/>
    <w:rPr>
      <w:b/>
      <w:bCs/>
    </w:rPr>
  </w:style>
  <w:style w:type="character" w:customStyle="1" w:styleId="TematkomentarzaZnak">
    <w:name w:val="Temat komentarza Znak"/>
    <w:basedOn w:val="TekstkomentarzaZnak"/>
    <w:link w:val="Tematkomentarza"/>
    <w:uiPriority w:val="99"/>
    <w:semiHidden/>
    <w:locked/>
    <w:rsid w:val="00EE4B96"/>
    <w:rPr>
      <w:rFonts w:cs="Times New Roman"/>
      <w:b/>
      <w:bCs/>
      <w:sz w:val="20"/>
      <w:szCs w:val="20"/>
    </w:rPr>
  </w:style>
  <w:style w:type="paragraph" w:styleId="Tekstdymka">
    <w:name w:val="Balloon Text"/>
    <w:basedOn w:val="Normalny"/>
    <w:link w:val="TekstdymkaZnak"/>
    <w:uiPriority w:val="99"/>
    <w:semiHidden/>
    <w:rsid w:val="00CB37B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E4B96"/>
    <w:rPr>
      <w:rFonts w:cs="Times New Roman"/>
      <w:sz w:val="2"/>
    </w:rPr>
  </w:style>
  <w:style w:type="paragraph" w:styleId="Nagwek">
    <w:name w:val="header"/>
    <w:basedOn w:val="Normalny"/>
    <w:link w:val="NagwekZnak"/>
    <w:uiPriority w:val="99"/>
    <w:rsid w:val="00F831CF"/>
    <w:pPr>
      <w:tabs>
        <w:tab w:val="center" w:pos="4536"/>
        <w:tab w:val="right" w:pos="9072"/>
      </w:tabs>
    </w:pPr>
  </w:style>
  <w:style w:type="character" w:customStyle="1" w:styleId="HeaderChar">
    <w:name w:val="Header Char"/>
    <w:basedOn w:val="Domylnaczcionkaakapitu"/>
    <w:uiPriority w:val="99"/>
    <w:semiHidden/>
    <w:locked/>
    <w:rsid w:val="00EE4B96"/>
    <w:rPr>
      <w:rFonts w:cs="Times New Roman"/>
      <w:sz w:val="20"/>
      <w:szCs w:val="20"/>
    </w:rPr>
  </w:style>
  <w:style w:type="character" w:customStyle="1" w:styleId="NagwekZnak">
    <w:name w:val="Nagłówek Znak"/>
    <w:basedOn w:val="Domylnaczcionkaakapitu"/>
    <w:link w:val="Nagwek"/>
    <w:uiPriority w:val="99"/>
    <w:locked/>
    <w:rsid w:val="00F831CF"/>
    <w:rPr>
      <w:rFonts w:cs="Times New Roman"/>
    </w:rPr>
  </w:style>
  <w:style w:type="character" w:customStyle="1" w:styleId="TekstpodstawowyZnak">
    <w:name w:val="Tekst podstawowy Znak"/>
    <w:link w:val="Tekstpodstawowy"/>
    <w:uiPriority w:val="99"/>
    <w:locked/>
    <w:rsid w:val="00F831CF"/>
    <w:rPr>
      <w:sz w:val="24"/>
    </w:rPr>
  </w:style>
  <w:style w:type="character" w:customStyle="1" w:styleId="akapitdomyslny1">
    <w:name w:val="akapitdomyslny1"/>
    <w:basedOn w:val="Domylnaczcionkaakapitu"/>
    <w:uiPriority w:val="99"/>
    <w:rsid w:val="00E26351"/>
    <w:rPr>
      <w:rFonts w:cs="Times New Roman"/>
    </w:rPr>
  </w:style>
  <w:style w:type="paragraph" w:customStyle="1" w:styleId="Akapitzlist1">
    <w:name w:val="Akapit z listą1"/>
    <w:basedOn w:val="Normalny"/>
    <w:uiPriority w:val="99"/>
    <w:rsid w:val="007B3F27"/>
    <w:pPr>
      <w:ind w:left="720"/>
      <w:contextualSpacing/>
    </w:pPr>
  </w:style>
  <w:style w:type="paragraph" w:styleId="Akapitzlist">
    <w:name w:val="List Paragraph"/>
    <w:basedOn w:val="Normalny"/>
    <w:qFormat/>
    <w:rsid w:val="00AA129A"/>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6097">
      <w:marLeft w:val="0"/>
      <w:marRight w:val="0"/>
      <w:marTop w:val="0"/>
      <w:marBottom w:val="0"/>
      <w:divBdr>
        <w:top w:val="none" w:sz="0" w:space="0" w:color="auto"/>
        <w:left w:val="none" w:sz="0" w:space="0" w:color="auto"/>
        <w:bottom w:val="none" w:sz="0" w:space="0" w:color="auto"/>
        <w:right w:val="none" w:sz="0" w:space="0" w:color="auto"/>
      </w:divBdr>
    </w:div>
    <w:div w:id="466046098">
      <w:marLeft w:val="0"/>
      <w:marRight w:val="0"/>
      <w:marTop w:val="0"/>
      <w:marBottom w:val="0"/>
      <w:divBdr>
        <w:top w:val="none" w:sz="0" w:space="0" w:color="auto"/>
        <w:left w:val="none" w:sz="0" w:space="0" w:color="auto"/>
        <w:bottom w:val="none" w:sz="0" w:space="0" w:color="auto"/>
        <w:right w:val="none" w:sz="0" w:space="0" w:color="auto"/>
      </w:divBdr>
    </w:div>
    <w:div w:id="466046099">
      <w:marLeft w:val="0"/>
      <w:marRight w:val="0"/>
      <w:marTop w:val="0"/>
      <w:marBottom w:val="0"/>
      <w:divBdr>
        <w:top w:val="none" w:sz="0" w:space="0" w:color="auto"/>
        <w:left w:val="none" w:sz="0" w:space="0" w:color="auto"/>
        <w:bottom w:val="none" w:sz="0" w:space="0" w:color="auto"/>
        <w:right w:val="none" w:sz="0" w:space="0" w:color="auto"/>
      </w:divBdr>
    </w:div>
    <w:div w:id="466046100">
      <w:marLeft w:val="0"/>
      <w:marRight w:val="0"/>
      <w:marTop w:val="0"/>
      <w:marBottom w:val="0"/>
      <w:divBdr>
        <w:top w:val="none" w:sz="0" w:space="0" w:color="auto"/>
        <w:left w:val="none" w:sz="0" w:space="0" w:color="auto"/>
        <w:bottom w:val="none" w:sz="0" w:space="0" w:color="auto"/>
        <w:right w:val="none" w:sz="0" w:space="0" w:color="auto"/>
      </w:divBdr>
    </w:div>
    <w:div w:id="466046101">
      <w:marLeft w:val="0"/>
      <w:marRight w:val="0"/>
      <w:marTop w:val="0"/>
      <w:marBottom w:val="0"/>
      <w:divBdr>
        <w:top w:val="none" w:sz="0" w:space="0" w:color="auto"/>
        <w:left w:val="none" w:sz="0" w:space="0" w:color="auto"/>
        <w:bottom w:val="none" w:sz="0" w:space="0" w:color="auto"/>
        <w:right w:val="none" w:sz="0" w:space="0" w:color="auto"/>
      </w:divBdr>
    </w:div>
    <w:div w:id="466046102">
      <w:marLeft w:val="0"/>
      <w:marRight w:val="0"/>
      <w:marTop w:val="0"/>
      <w:marBottom w:val="0"/>
      <w:divBdr>
        <w:top w:val="none" w:sz="0" w:space="0" w:color="auto"/>
        <w:left w:val="none" w:sz="0" w:space="0" w:color="auto"/>
        <w:bottom w:val="none" w:sz="0" w:space="0" w:color="auto"/>
        <w:right w:val="none" w:sz="0" w:space="0" w:color="auto"/>
      </w:divBdr>
    </w:div>
    <w:div w:id="4660461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7505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PRZEDWSTĘPNA UMOWA NAJMU LOKALU</vt:lpstr>
    </vt:vector>
  </TitlesOfParts>
  <Company>Nadleśnictwo Giżycko</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PRZEDWSTĘPNA UMOWA NAJMU LOKALU</dc:title>
  <dc:subject/>
  <dc:creator>Katarzyna Kalinowska</dc:creator>
  <cp:keywords/>
  <dc:description/>
  <cp:lastModifiedBy>Aneta Podgórna</cp:lastModifiedBy>
  <cp:revision>4</cp:revision>
  <cp:lastPrinted>2024-12-04T09:42:00Z</cp:lastPrinted>
  <dcterms:created xsi:type="dcterms:W3CDTF">2026-03-12T09:42:00Z</dcterms:created>
  <dcterms:modified xsi:type="dcterms:W3CDTF">2026-05-11T05:53:00Z</dcterms:modified>
</cp:coreProperties>
</file>