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371A" w14:textId="77777777" w:rsidR="00B61CEA" w:rsidRDefault="00B61CEA" w:rsidP="00F04C05">
      <w:pPr>
        <w:pStyle w:val="Podtytu"/>
      </w:pPr>
    </w:p>
    <w:p w14:paraId="40C1298C" w14:textId="171B5618" w:rsidR="00B61CEA" w:rsidRPr="00B61CEA" w:rsidRDefault="00B61CEA" w:rsidP="00B61CE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61CEA">
        <w:rPr>
          <w:rFonts w:cstheme="minorHAnsi"/>
          <w:b/>
          <w:bCs/>
          <w:sz w:val="24"/>
          <w:szCs w:val="24"/>
        </w:rPr>
        <w:t>Szczeg</w:t>
      </w:r>
      <w:r w:rsidR="00790D19">
        <w:rPr>
          <w:rFonts w:cstheme="minorHAnsi"/>
          <w:b/>
          <w:bCs/>
          <w:sz w:val="24"/>
          <w:szCs w:val="24"/>
        </w:rPr>
        <w:t>ółowy Opis Przedmiotu Zamówienia</w:t>
      </w:r>
      <w:r w:rsidRPr="00B61CEA">
        <w:rPr>
          <w:rFonts w:cstheme="minorHAnsi"/>
          <w:b/>
          <w:bCs/>
          <w:sz w:val="24"/>
          <w:szCs w:val="24"/>
        </w:rPr>
        <w:t xml:space="preserve"> </w:t>
      </w:r>
      <w:r w:rsidR="00923F53">
        <w:rPr>
          <w:rFonts w:cstheme="minorHAnsi"/>
          <w:b/>
          <w:bCs/>
          <w:sz w:val="24"/>
          <w:szCs w:val="24"/>
        </w:rPr>
        <w:t>(SOP</w:t>
      </w:r>
      <w:r w:rsidR="00790D19">
        <w:rPr>
          <w:rFonts w:cstheme="minorHAnsi"/>
          <w:b/>
          <w:bCs/>
          <w:sz w:val="24"/>
          <w:szCs w:val="24"/>
        </w:rPr>
        <w:t>Z</w:t>
      </w:r>
      <w:r w:rsidR="00923F53">
        <w:rPr>
          <w:rFonts w:cstheme="minorHAnsi"/>
          <w:b/>
          <w:bCs/>
          <w:sz w:val="24"/>
          <w:szCs w:val="24"/>
        </w:rPr>
        <w:t>)</w:t>
      </w:r>
    </w:p>
    <w:p w14:paraId="44048EAD" w14:textId="42A0920F" w:rsidR="005B5EE3" w:rsidRDefault="00B61CEA" w:rsidP="00B61CEA">
      <w:pPr>
        <w:spacing w:after="0"/>
        <w:jc w:val="center"/>
      </w:pPr>
      <w:r w:rsidRPr="00B61CEA">
        <w:t xml:space="preserve">Dotyczący świadczenia </w:t>
      </w:r>
      <w:bookmarkStart w:id="0" w:name="_Hlk66183524"/>
      <w:r w:rsidRPr="00B61CEA">
        <w:t xml:space="preserve">usługi polegającej na </w:t>
      </w:r>
      <w:r w:rsidR="005B5EE3">
        <w:t>przygotowaniu</w:t>
      </w:r>
      <w:r w:rsidRPr="00B61CEA">
        <w:t xml:space="preserve"> i przepro</w:t>
      </w:r>
      <w:r w:rsidR="00285431">
        <w:t>wadzeniu warsztat</w:t>
      </w:r>
      <w:r w:rsidR="00FB57ED">
        <w:t>u</w:t>
      </w:r>
      <w:r w:rsidR="00285431">
        <w:t xml:space="preserve"> w formie </w:t>
      </w:r>
      <w:r w:rsidR="00285431">
        <w:br/>
        <w:t xml:space="preserve">on - </w:t>
      </w:r>
      <w:r w:rsidRPr="00B61CEA">
        <w:t xml:space="preserve">line </w:t>
      </w:r>
      <w:r w:rsidR="005B5EE3" w:rsidRPr="005B5EE3">
        <w:t>przy wykorzystaniu systemu do wideokonferencji, o tematyce zgodnej z zapotrzebowaniem</w:t>
      </w:r>
      <w:r w:rsidR="00F04C05">
        <w:t xml:space="preserve"> </w:t>
      </w:r>
      <w:r w:rsidR="005B5EE3" w:rsidRPr="005B5EE3">
        <w:t>zgłoszonym przez Grup</w:t>
      </w:r>
      <w:r w:rsidR="00F04C05">
        <w:t>ę</w:t>
      </w:r>
      <w:r w:rsidR="005B5EE3" w:rsidRPr="005B5EE3">
        <w:t xml:space="preserve"> Robocz</w:t>
      </w:r>
      <w:r w:rsidR="00F04C05">
        <w:t xml:space="preserve">ą ds. </w:t>
      </w:r>
      <w:r w:rsidR="00C13AC5">
        <w:t>Pozwoleń Zintegrowanych</w:t>
      </w:r>
      <w:r w:rsidR="005B5EE3" w:rsidRPr="005B5EE3">
        <w:t xml:space="preserve"> funkcjonując</w:t>
      </w:r>
      <w:r w:rsidR="00F04C05">
        <w:t>ą</w:t>
      </w:r>
      <w:r w:rsidR="005B5EE3" w:rsidRPr="005B5EE3">
        <w:t xml:space="preserve"> w ramach Sieci</w:t>
      </w:r>
    </w:p>
    <w:p w14:paraId="2FBCA3A9" w14:textId="620B852C" w:rsidR="00012F78" w:rsidRDefault="005B5EE3" w:rsidP="00FB57ED">
      <w:pPr>
        <w:spacing w:after="0"/>
        <w:jc w:val="center"/>
      </w:pPr>
      <w:r w:rsidRPr="005B5EE3">
        <w:t xml:space="preserve"> "Partnerstwo: Środowisko dla Rozwoju"</w:t>
      </w:r>
      <w:r w:rsidR="00B61CEA" w:rsidRPr="00B61CEA">
        <w:t>.</w:t>
      </w:r>
      <w:bookmarkEnd w:id="0"/>
    </w:p>
    <w:p w14:paraId="0DC238DD" w14:textId="55290AE0" w:rsidR="007E1EE3" w:rsidRPr="00012F78" w:rsidRDefault="00790D19" w:rsidP="00FB57ED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Przedmiot zamówienia</w:t>
      </w:r>
      <w:r w:rsidR="007E1EE3" w:rsidRPr="00012F78">
        <w:rPr>
          <w:sz w:val="20"/>
          <w:szCs w:val="20"/>
        </w:rPr>
        <w:t xml:space="preserve"> jest współfinansowany ze środków projektu, nr POPT.02.01.00-00-0287/19 Kontynuacja wsparcia funkcjonowania sieci organów środowiskowych i instytucji zarządzających funduszami unijnymi "Partnerstwo: Środowisko dla Rozwoju" na lata 2020-2022  współfinansowanego ze środków Funduszu Spójności w ramach Programu Operacyjnego Pomoc Techniczna 2014-2020</w:t>
      </w:r>
      <w:r w:rsidR="00012F78" w:rsidRPr="00012F78">
        <w:rPr>
          <w:sz w:val="20"/>
          <w:szCs w:val="20"/>
        </w:rPr>
        <w:t>.</w:t>
      </w:r>
    </w:p>
    <w:p w14:paraId="6F0C1D78" w14:textId="77777777" w:rsidR="007E1EE3" w:rsidRPr="00012F78" w:rsidRDefault="007E1EE3" w:rsidP="00012F78">
      <w:pPr>
        <w:spacing w:after="0"/>
        <w:rPr>
          <w:b/>
          <w:bCs/>
        </w:rPr>
      </w:pPr>
      <w:r w:rsidRPr="00012F78">
        <w:rPr>
          <w:b/>
          <w:bCs/>
        </w:rPr>
        <w:t>Zamawiający:</w:t>
      </w:r>
    </w:p>
    <w:p w14:paraId="3ED384B9" w14:textId="77777777" w:rsidR="007E1EE3" w:rsidRPr="00012F78" w:rsidRDefault="007E1EE3" w:rsidP="00012F78">
      <w:pPr>
        <w:spacing w:after="0"/>
      </w:pPr>
      <w:r w:rsidRPr="00012F78">
        <w:t xml:space="preserve">Generalna Dyrekcja Ochrony Środowiska </w:t>
      </w:r>
    </w:p>
    <w:p w14:paraId="5397780F" w14:textId="77777777" w:rsidR="007E1EE3" w:rsidRPr="00012F78" w:rsidRDefault="007E1EE3" w:rsidP="00012F78">
      <w:pPr>
        <w:spacing w:after="0"/>
      </w:pPr>
      <w:r w:rsidRPr="00012F78">
        <w:t>ul. Wawelska 52/54</w:t>
      </w:r>
    </w:p>
    <w:p w14:paraId="74E5C2E5" w14:textId="77777777" w:rsidR="007E1EE3" w:rsidRPr="00012F78" w:rsidRDefault="007E1EE3" w:rsidP="00012F78">
      <w:pPr>
        <w:spacing w:after="0"/>
      </w:pPr>
      <w:r w:rsidRPr="00012F78">
        <w:t>00-922 Warszawa</w:t>
      </w:r>
    </w:p>
    <w:p w14:paraId="2D72B72A" w14:textId="77777777" w:rsidR="007E1EE3" w:rsidRPr="00012F78" w:rsidRDefault="007E1EE3" w:rsidP="00012F78">
      <w:pPr>
        <w:spacing w:after="0"/>
      </w:pPr>
      <w:r w:rsidRPr="00012F78">
        <w:t>NIP: 7010151052, REGON: 141628410</w:t>
      </w:r>
    </w:p>
    <w:p w14:paraId="24E9965C" w14:textId="77777777" w:rsidR="007E1EE3" w:rsidRPr="00012F78" w:rsidRDefault="007E1EE3" w:rsidP="00012F78">
      <w:pPr>
        <w:spacing w:after="0"/>
      </w:pPr>
      <w:r w:rsidRPr="00012F78">
        <w:t>https://www.gdos.gov.pl/</w:t>
      </w:r>
    </w:p>
    <w:p w14:paraId="303A0191" w14:textId="77777777" w:rsidR="007E1EE3" w:rsidRPr="00012F78" w:rsidRDefault="007E1EE3" w:rsidP="00012F78">
      <w:pPr>
        <w:spacing w:after="0"/>
      </w:pPr>
    </w:p>
    <w:p w14:paraId="3C5AEFB8" w14:textId="3B041232" w:rsidR="007E1EE3" w:rsidRPr="006C1EAD" w:rsidRDefault="006C1EAD" w:rsidP="00012F78">
      <w:pPr>
        <w:spacing w:after="0"/>
        <w:rPr>
          <w:b/>
        </w:rPr>
      </w:pPr>
      <w:r>
        <w:rPr>
          <w:b/>
        </w:rPr>
        <w:t>O</w:t>
      </w:r>
      <w:r w:rsidR="007E1EE3" w:rsidRPr="006C1EAD">
        <w:rPr>
          <w:b/>
        </w:rPr>
        <w:t>soby do kontaktu w sprawie procedury zamówienia:</w:t>
      </w:r>
    </w:p>
    <w:p w14:paraId="07AB29BC" w14:textId="53D9A561" w:rsidR="007E1EE3" w:rsidRPr="00EC63C4" w:rsidRDefault="00EC63C4" w:rsidP="00012F78">
      <w:pPr>
        <w:spacing w:after="0"/>
      </w:pPr>
      <w:r w:rsidRPr="00EC63C4">
        <w:t>Agnieszka Zdanowska</w:t>
      </w:r>
      <w:r w:rsidR="007E1EE3" w:rsidRPr="00EC63C4">
        <w:t xml:space="preserve">, tel. </w:t>
      </w:r>
      <w:r>
        <w:t xml:space="preserve">514- 031- 964, </w:t>
      </w:r>
      <w:r w:rsidR="007E1EE3" w:rsidRPr="00EC63C4">
        <w:t xml:space="preserve">e-mail </w:t>
      </w:r>
      <w:r>
        <w:t>: agnieszka.zdanowska@gdos.gov.pl</w:t>
      </w:r>
    </w:p>
    <w:p w14:paraId="3C2EBF44" w14:textId="09216A41" w:rsidR="00BE7816" w:rsidRPr="00EC63C4" w:rsidRDefault="00EC63C4" w:rsidP="00012F78">
      <w:pPr>
        <w:spacing w:after="0"/>
      </w:pPr>
      <w:r>
        <w:t xml:space="preserve">Anna Walczak </w:t>
      </w:r>
      <w:r w:rsidR="007E1EE3" w:rsidRPr="00EC63C4">
        <w:t>, tel.</w:t>
      </w:r>
      <w:r w:rsidRPr="00EC63C4">
        <w:t xml:space="preserve"> </w:t>
      </w:r>
      <w:r>
        <w:t xml:space="preserve">514-031-963 </w:t>
      </w:r>
      <w:r w:rsidR="007E1EE3" w:rsidRPr="00EC63C4">
        <w:t xml:space="preserve">, e-mail </w:t>
      </w:r>
      <w:r>
        <w:t>anna.walczak@gdos.gov.pl</w:t>
      </w:r>
    </w:p>
    <w:p w14:paraId="2E1FDAEE" w14:textId="77777777" w:rsidR="00012F78" w:rsidRPr="00EC63C4" w:rsidRDefault="00012F78" w:rsidP="00012F78">
      <w:pPr>
        <w:spacing w:after="0"/>
      </w:pPr>
    </w:p>
    <w:p w14:paraId="686C6B71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Informacje o projekcie</w:t>
      </w:r>
    </w:p>
    <w:p w14:paraId="6F99BDB8" w14:textId="77777777" w:rsidR="00012F78" w:rsidRPr="00012F78" w:rsidRDefault="00012F78" w:rsidP="00012F78">
      <w:pPr>
        <w:jc w:val="both"/>
      </w:pPr>
      <w:r w:rsidRPr="00012F78">
        <w:rPr>
          <w:b/>
          <w:bCs/>
        </w:rPr>
        <w:t>„Partnerstwo: Środowisko dla Rozwoju"</w:t>
      </w:r>
      <w:r>
        <w:t xml:space="preserve"> to krajowa sieć organów środowiskowych i instytucji zarządzających funduszami unijnymi. Sieć powstała na mocy porozumienia podpisanego 3 grudnia 2010 r. przez Ministra Środowiska, Ministra Rozwoju Regionalnego oraz Generalnego Dyrektora Ochrony Środowiska, jako platforma współpracy na wzór europejskiej sieci ENEA-MA (ang. European Network of </w:t>
      </w:r>
      <w:r w:rsidRPr="00012F78">
        <w:t>Environmental Authorities- Managing Authorities).</w:t>
      </w:r>
    </w:p>
    <w:p w14:paraId="46351BD9" w14:textId="570E8692" w:rsidR="007E1EE3" w:rsidRPr="00012F78" w:rsidRDefault="007E1EE3" w:rsidP="00012F78">
      <w:pPr>
        <w:jc w:val="both"/>
      </w:pPr>
      <w:r w:rsidRPr="00012F78">
        <w:t xml:space="preserve">Funkcjonowanie Sieci „Partnerstwo: Środowisko dla Rozwoju” jest odpowiedzią na oczekiwania Unii Europejskiej,  aby kwestie ochrony środowiska były kompleksowo i należycie uwzględniane w działaniach i programach współfinansowanych z funduszy unijnych. Istnienie Sieci pozwala na stałą współpracę pomiędzy organami odpowiedzialnymi za realizację działań dotyczących ochrony środowiska oraz instytucjami zarządzającymi funduszami unijnymi na różnych poziomach administracyjnych. </w:t>
      </w:r>
    </w:p>
    <w:p w14:paraId="7E7A214E" w14:textId="77777777" w:rsidR="007E1EE3" w:rsidRPr="00012F78" w:rsidRDefault="007E1EE3" w:rsidP="00012F78">
      <w:pPr>
        <w:spacing w:after="0"/>
      </w:pPr>
      <w:r w:rsidRPr="00012F78">
        <w:t xml:space="preserve">W skład sieci wchodzą przedstawiciele: </w:t>
      </w:r>
    </w:p>
    <w:p w14:paraId="2E5CA67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Klimatu i Środowiska;</w:t>
      </w:r>
    </w:p>
    <w:p w14:paraId="336C250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Ministerstwa Funduszy i Polityki Regionalnej jako instytucji zarządzającej programami unijnymi;</w:t>
      </w:r>
    </w:p>
    <w:p w14:paraId="56D5AE5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Ministerstwa Gospodarki Morskiej i Żeglugi Śródlądowej (obecnie Ministerstwo Infrastruktury); </w:t>
      </w:r>
    </w:p>
    <w:p w14:paraId="5E8F6620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Generalnej Dyrekcji Ochrony Środowiska; </w:t>
      </w:r>
    </w:p>
    <w:p w14:paraId="3E4DBDE1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regionalnych dyrekcji ochrony środowiska; </w:t>
      </w:r>
    </w:p>
    <w:p w14:paraId="477A3BE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zarządów województw jako instytucji zarządzających regionalnymi programami operacyjnymi;</w:t>
      </w:r>
    </w:p>
    <w:p w14:paraId="3759CF1C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Państwowego Gospodarstwa Wodnego Wody Polskie.  </w:t>
      </w:r>
    </w:p>
    <w:p w14:paraId="270280B2" w14:textId="77777777" w:rsidR="00997DCC" w:rsidRDefault="00997DCC" w:rsidP="00012F78">
      <w:pPr>
        <w:jc w:val="both"/>
      </w:pPr>
    </w:p>
    <w:p w14:paraId="1C7ED22C" w14:textId="1E5F410A" w:rsidR="007E1EE3" w:rsidRPr="00012F78" w:rsidRDefault="007E1EE3" w:rsidP="00012F78">
      <w:pPr>
        <w:jc w:val="both"/>
      </w:pPr>
      <w:r w:rsidRPr="00012F78">
        <w:t>Swoje cele i zadania Sieć realizuje za pomocą eksperckich grup roboczych, w których w skład wchodzą przedstawiciele wszystkich instytucji zaangażowanych w jej prace.</w:t>
      </w:r>
    </w:p>
    <w:p w14:paraId="48519456" w14:textId="77777777" w:rsidR="007E1EE3" w:rsidRPr="00012F78" w:rsidRDefault="007E1EE3" w:rsidP="00012F78">
      <w:pPr>
        <w:jc w:val="center"/>
        <w:rPr>
          <w:b/>
          <w:bCs/>
        </w:rPr>
      </w:pPr>
      <w:r w:rsidRPr="00012F78">
        <w:rPr>
          <w:b/>
          <w:bCs/>
        </w:rPr>
        <w:t>Grupy Robocze</w:t>
      </w:r>
    </w:p>
    <w:p w14:paraId="3424D02A" w14:textId="474EE8FC" w:rsidR="007E1EE3" w:rsidRPr="00012F78" w:rsidRDefault="007E1EE3" w:rsidP="00012F78">
      <w:pPr>
        <w:jc w:val="both"/>
      </w:pPr>
      <w:r w:rsidRPr="00012F78">
        <w:rPr>
          <w:b/>
          <w:bCs/>
        </w:rPr>
        <w:t>Grupy Robocze</w:t>
      </w:r>
      <w:r w:rsidRPr="00012F78">
        <w:t xml:space="preserve"> stanowią fora współpracy pomiędzy organami odpowiedzialnymi za ochronę środowiska oraz instytucjami odpowiedzialnymi za zarządzanie funduszami unijnymi na różnych poziomach administracyjnych na rzecz włączania aspektów środowiskowych w przygotowanie, zarządzanie, wdrażanie, monitorowanie i ewaluację programów operacyjnych współfinansowanych z funduszy unijnych.</w:t>
      </w:r>
    </w:p>
    <w:p w14:paraId="0352A404" w14:textId="77777777" w:rsidR="007E1EE3" w:rsidRPr="00012F78" w:rsidRDefault="007E1EE3" w:rsidP="007E1EE3">
      <w:r w:rsidRPr="00012F78">
        <w:t>W sieci funkcjonują następujące Grupy Robocze:</w:t>
      </w:r>
    </w:p>
    <w:p w14:paraId="146AEF3E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Ocen Oddziaływania na Środowisko;</w:t>
      </w:r>
    </w:p>
    <w:p w14:paraId="6568E36F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Gospodarki Odpadami;</w:t>
      </w:r>
    </w:p>
    <w:p w14:paraId="03E9F5DD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 xml:space="preserve">Grupa Robocza ds. Gospodarki Wodno-Ściekowej; </w:t>
      </w:r>
    </w:p>
    <w:p w14:paraId="4189DF46" w14:textId="77BE8635" w:rsidR="007E1EE3" w:rsidRPr="00012F78" w:rsidRDefault="007E1EE3" w:rsidP="009C4B87">
      <w:pPr>
        <w:spacing w:after="0"/>
        <w:ind w:left="720" w:hanging="720"/>
      </w:pPr>
      <w:r w:rsidRPr="00012F78">
        <w:t>•</w:t>
      </w:r>
      <w:r w:rsidRPr="00012F78">
        <w:tab/>
        <w:t xml:space="preserve">Grupa Robocza ds. Nowej Perspektywy Finansowej 2014-2020,  przekształcona w GR ds. Nowej </w:t>
      </w:r>
      <w:r w:rsidR="00E04D9C">
        <w:t xml:space="preserve"> </w:t>
      </w:r>
      <w:r w:rsidRPr="00012F78">
        <w:t>Perspektywy Finansowej 2021-2027;</w:t>
      </w:r>
    </w:p>
    <w:p w14:paraId="61475EEA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Ochrony Powietrza i Energetyki;</w:t>
      </w:r>
    </w:p>
    <w:p w14:paraId="0A1112B9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Hałasu;</w:t>
      </w:r>
    </w:p>
    <w:p w14:paraId="4C080345" w14:textId="77777777" w:rsidR="007E1EE3" w:rsidRPr="000B481F" w:rsidRDefault="007E1EE3" w:rsidP="00012F78">
      <w:pPr>
        <w:spacing w:after="0"/>
        <w:rPr>
          <w:b/>
          <w:bCs/>
        </w:rPr>
      </w:pPr>
      <w:r w:rsidRPr="00012F78">
        <w:t>•</w:t>
      </w:r>
      <w:r w:rsidRPr="00012F78">
        <w:tab/>
      </w:r>
      <w:r w:rsidRPr="000B481F">
        <w:rPr>
          <w:b/>
          <w:bCs/>
        </w:rPr>
        <w:t>Grupa Robocza ds. Pozwoleń Zintegrowanych;</w:t>
      </w:r>
    </w:p>
    <w:p w14:paraId="6A725384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Adaptacji do Zmian Klimatu;</w:t>
      </w:r>
    </w:p>
    <w:p w14:paraId="3EFAECE8" w14:textId="77777777" w:rsidR="007E1EE3" w:rsidRPr="00012F78" w:rsidRDefault="007E1EE3" w:rsidP="00012F78">
      <w:pPr>
        <w:spacing w:after="0"/>
      </w:pPr>
      <w:r w:rsidRPr="00012F78">
        <w:t>•</w:t>
      </w:r>
      <w:r w:rsidRPr="00012F78">
        <w:tab/>
        <w:t>Grupa Robocza ds. Szkód w Środowisku;</w:t>
      </w:r>
    </w:p>
    <w:p w14:paraId="5602728F" w14:textId="150C978E" w:rsidR="007E1EE3" w:rsidRPr="000B481F" w:rsidRDefault="007E1EE3" w:rsidP="00012F78">
      <w:pPr>
        <w:spacing w:after="0"/>
      </w:pPr>
      <w:r w:rsidRPr="00012F78">
        <w:t>•</w:t>
      </w:r>
      <w:r w:rsidRPr="00012F78">
        <w:tab/>
      </w:r>
      <w:r w:rsidRPr="000B481F">
        <w:t>Grupa Robocza ds. Zielonych Zamówień Publicznych.</w:t>
      </w:r>
    </w:p>
    <w:p w14:paraId="0E6FA5A7" w14:textId="77777777" w:rsidR="00012F78" w:rsidRDefault="00012F78"/>
    <w:p w14:paraId="4C38BE2D" w14:textId="77777777" w:rsidR="00997DCC" w:rsidRPr="00CA78A7" w:rsidRDefault="00997DCC">
      <w:pPr>
        <w:rPr>
          <w:b/>
          <w:highlight w:val="yellow"/>
        </w:rPr>
      </w:pPr>
    </w:p>
    <w:p w14:paraId="67FE5E84" w14:textId="35380773" w:rsidR="00CA78A7" w:rsidRPr="00624E93" w:rsidRDefault="00790D19" w:rsidP="00624E93">
      <w:pPr>
        <w:jc w:val="center"/>
        <w:rPr>
          <w:b/>
          <w:bCs/>
        </w:rPr>
      </w:pPr>
      <w:r>
        <w:rPr>
          <w:b/>
          <w:bCs/>
        </w:rPr>
        <w:t>Przedmiot zamówienia</w:t>
      </w:r>
    </w:p>
    <w:p w14:paraId="38F3DB8A" w14:textId="2F8A3728" w:rsidR="00FB57ED" w:rsidRDefault="00790D19" w:rsidP="00FB57ED">
      <w:pPr>
        <w:spacing w:after="0"/>
        <w:jc w:val="both"/>
      </w:pPr>
      <w:r>
        <w:t>Przedmiotem zamówienia</w:t>
      </w:r>
      <w:r w:rsidR="00624E93">
        <w:t xml:space="preserve"> jest świadczenie usługi</w:t>
      </w:r>
      <w:r w:rsidR="001642B6">
        <w:t xml:space="preserve"> polegającej na </w:t>
      </w:r>
      <w:r w:rsidR="0009575F">
        <w:t>przygotowani</w:t>
      </w:r>
      <w:r w:rsidR="00612A84">
        <w:t>u</w:t>
      </w:r>
      <w:r w:rsidR="001642B6">
        <w:t xml:space="preserve"> i przeprowadzeni</w:t>
      </w:r>
      <w:r w:rsidR="00612A84">
        <w:t>u</w:t>
      </w:r>
      <w:r w:rsidR="0009575F">
        <w:t xml:space="preserve"> </w:t>
      </w:r>
      <w:r w:rsidR="001642B6" w:rsidRPr="00AC2AAC">
        <w:rPr>
          <w:b/>
          <w:bCs/>
        </w:rPr>
        <w:t>warsztat</w:t>
      </w:r>
      <w:r w:rsidR="00FB57ED">
        <w:rPr>
          <w:b/>
          <w:bCs/>
        </w:rPr>
        <w:t>u</w:t>
      </w:r>
      <w:r w:rsidR="001642B6" w:rsidRPr="00AC2AAC">
        <w:rPr>
          <w:b/>
          <w:bCs/>
        </w:rPr>
        <w:t xml:space="preserve"> w formie on-line</w:t>
      </w:r>
      <w:r w:rsidR="00AC2AAC">
        <w:rPr>
          <w:b/>
          <w:bCs/>
        </w:rPr>
        <w:t>,</w:t>
      </w:r>
      <w:r w:rsidR="001642B6">
        <w:t xml:space="preserve"> </w:t>
      </w:r>
      <w:r w:rsidR="00AC2AAC">
        <w:t xml:space="preserve">przy wykorzystaniu systemu do wideokonferencji, </w:t>
      </w:r>
      <w:r w:rsidR="001642B6">
        <w:t xml:space="preserve">o tematyce zgodnej </w:t>
      </w:r>
      <w:r w:rsidR="0009575F">
        <w:br/>
      </w:r>
      <w:r w:rsidR="001642B6">
        <w:t xml:space="preserve">z zapotrzebowaniem zgłoszonym przez </w:t>
      </w:r>
      <w:r w:rsidR="00FB57ED">
        <w:t xml:space="preserve">Grupę Roboczą ds. </w:t>
      </w:r>
      <w:r w:rsidR="000B481F">
        <w:t>Pozwoleń Zintegrowanych</w:t>
      </w:r>
      <w:r w:rsidR="00FB57ED">
        <w:t xml:space="preserve"> funkcjonującą w ramach Sieci "Partnerstwo: Środowisko dla Rozwoju".</w:t>
      </w:r>
    </w:p>
    <w:p w14:paraId="7C1CC35E" w14:textId="70CAD19D" w:rsidR="007C50DE" w:rsidRPr="009C4B87" w:rsidRDefault="0009575F" w:rsidP="00FB57ED">
      <w:pPr>
        <w:spacing w:after="0"/>
        <w:jc w:val="both"/>
      </w:pPr>
      <w:r>
        <w:t xml:space="preserve">Warsztat ma na celu </w:t>
      </w:r>
      <w:r w:rsidRPr="0009575F">
        <w:t>usystematyzowanie, pogłębienie i utrwalenie wiedzy</w:t>
      </w:r>
      <w:r w:rsidR="00287B10">
        <w:t xml:space="preserve">, </w:t>
      </w:r>
      <w:r w:rsidR="00D73C0C" w:rsidRPr="00D73C0C">
        <w:t xml:space="preserve">która przyczyni się do </w:t>
      </w:r>
      <w:r w:rsidR="00D73C0C" w:rsidRPr="009C4B87">
        <w:t xml:space="preserve">wypracowania rozwiązań usprawniających pracę osób biorących udział w pracach </w:t>
      </w:r>
      <w:r w:rsidR="00F53A2A" w:rsidRPr="009C4B87">
        <w:t>Grup</w:t>
      </w:r>
      <w:r w:rsidR="00FB57ED">
        <w:t>y</w:t>
      </w:r>
      <w:r w:rsidR="00F53A2A" w:rsidRPr="009C4B87">
        <w:t xml:space="preserve"> Robocz</w:t>
      </w:r>
      <w:r w:rsidR="00FB57ED">
        <w:t>ej</w:t>
      </w:r>
      <w:r w:rsidR="00F53A2A" w:rsidRPr="009C4B87">
        <w:t>.</w:t>
      </w:r>
      <w:r w:rsidR="00785284" w:rsidRPr="009C4B87">
        <w:t xml:space="preserve"> </w:t>
      </w:r>
      <w:r w:rsidR="00E04D9C" w:rsidRPr="009C4B87">
        <w:br/>
        <w:t>Istotnym elementem warsztat</w:t>
      </w:r>
      <w:r w:rsidR="00CC2A48">
        <w:t>u</w:t>
      </w:r>
      <w:r w:rsidR="00E04D9C" w:rsidRPr="009C4B87">
        <w:t xml:space="preserve"> </w:t>
      </w:r>
      <w:r w:rsidR="00785284" w:rsidRPr="009C4B87">
        <w:t>jest doskonalenie umiejętności poprzez praktyczne ich wykorzystanie za pomocą ćwiczeń</w:t>
      </w:r>
      <w:r w:rsidR="00287B10" w:rsidRPr="009C4B87">
        <w:t xml:space="preserve"> oraz aktywnego uczestnictwa w spotkaniu. </w:t>
      </w:r>
    </w:p>
    <w:p w14:paraId="45246650" w14:textId="09251C6B" w:rsidR="00A16A2C" w:rsidRDefault="00A16A2C" w:rsidP="00AC2AAC">
      <w:pPr>
        <w:spacing w:after="0"/>
        <w:jc w:val="both"/>
      </w:pPr>
    </w:p>
    <w:p w14:paraId="6FBFDBD5" w14:textId="2E61659A" w:rsidR="00FB57ED" w:rsidRDefault="00FB57ED" w:rsidP="00AC2AAC">
      <w:pPr>
        <w:spacing w:after="0"/>
        <w:jc w:val="both"/>
      </w:pPr>
    </w:p>
    <w:p w14:paraId="69839C16" w14:textId="7907DB58" w:rsidR="00FB57ED" w:rsidRDefault="00FB57ED" w:rsidP="00AC2AAC">
      <w:pPr>
        <w:spacing w:after="0"/>
        <w:jc w:val="both"/>
      </w:pPr>
    </w:p>
    <w:p w14:paraId="3D76B9A0" w14:textId="77777777" w:rsidR="00FB57ED" w:rsidRPr="00AC2AAC" w:rsidRDefault="00FB57ED" w:rsidP="00AC2AAC">
      <w:pPr>
        <w:spacing w:after="0"/>
        <w:jc w:val="both"/>
      </w:pPr>
    </w:p>
    <w:tbl>
      <w:tblPr>
        <w:tblStyle w:val="Tabela-Siatka"/>
        <w:tblW w:w="1190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63"/>
        <w:gridCol w:w="39"/>
        <w:gridCol w:w="4677"/>
        <w:gridCol w:w="4253"/>
        <w:gridCol w:w="1276"/>
      </w:tblGrid>
      <w:tr w:rsidR="007903FA" w14:paraId="3BC51937" w14:textId="4592DE51" w:rsidTr="00FB57ED">
        <w:tc>
          <w:tcPr>
            <w:tcW w:w="1702" w:type="dxa"/>
            <w:gridSpan w:val="2"/>
          </w:tcPr>
          <w:p w14:paraId="0E41B4B0" w14:textId="1BA6B008" w:rsidR="007903FA" w:rsidRDefault="007903FA">
            <w:pPr>
              <w:rPr>
                <w:b/>
              </w:rPr>
            </w:pPr>
            <w:r>
              <w:rPr>
                <w:b/>
              </w:rPr>
              <w:lastRenderedPageBreak/>
              <w:t>Grupa Robocza</w:t>
            </w:r>
          </w:p>
        </w:tc>
        <w:tc>
          <w:tcPr>
            <w:tcW w:w="4677" w:type="dxa"/>
          </w:tcPr>
          <w:p w14:paraId="07834FCD" w14:textId="0E141AA1" w:rsidR="007903FA" w:rsidRPr="005A142F" w:rsidRDefault="007903FA">
            <w:pPr>
              <w:rPr>
                <w:b/>
                <w:bCs/>
              </w:rPr>
            </w:pPr>
            <w:r w:rsidRPr="005A142F">
              <w:rPr>
                <w:b/>
                <w:bCs/>
              </w:rPr>
              <w:t>Zakres</w:t>
            </w:r>
          </w:p>
        </w:tc>
        <w:tc>
          <w:tcPr>
            <w:tcW w:w="4253" w:type="dxa"/>
          </w:tcPr>
          <w:p w14:paraId="09BD80EF" w14:textId="7F5553F8" w:rsidR="007903FA" w:rsidRDefault="007903FA">
            <w:pPr>
              <w:rPr>
                <w:b/>
              </w:rPr>
            </w:pPr>
            <w:r w:rsidRPr="00AC2AAC">
              <w:rPr>
                <w:b/>
              </w:rPr>
              <w:t>Uzasadnienie celowości realizacji</w:t>
            </w:r>
          </w:p>
        </w:tc>
        <w:tc>
          <w:tcPr>
            <w:tcW w:w="1276" w:type="dxa"/>
          </w:tcPr>
          <w:p w14:paraId="2E679ED8" w14:textId="15E618CB" w:rsidR="007903FA" w:rsidRDefault="007903FA">
            <w:pPr>
              <w:rPr>
                <w:b/>
              </w:rPr>
            </w:pPr>
            <w:r>
              <w:rPr>
                <w:b/>
              </w:rPr>
              <w:t>Planowany termin</w:t>
            </w:r>
          </w:p>
        </w:tc>
      </w:tr>
      <w:tr w:rsidR="000B481F" w14:paraId="04E1AA24" w14:textId="77777777" w:rsidTr="0080465E">
        <w:tc>
          <w:tcPr>
            <w:tcW w:w="1663" w:type="dxa"/>
          </w:tcPr>
          <w:p w14:paraId="0958388D" w14:textId="0E75707B" w:rsidR="000B481F" w:rsidRDefault="000B481F" w:rsidP="000B481F">
            <w:r>
              <w:t>ds. Pozwoleń Zintegrowanych</w:t>
            </w:r>
          </w:p>
        </w:tc>
        <w:tc>
          <w:tcPr>
            <w:tcW w:w="4716" w:type="dxa"/>
            <w:gridSpan w:val="2"/>
          </w:tcPr>
          <w:p w14:paraId="4A68CECA" w14:textId="77777777" w:rsidR="000B481F" w:rsidRDefault="000B481F" w:rsidP="000B481F">
            <w:r>
              <w:t>Decyzja o środowiskowych uwarunkowaniach - nowy charakter i zakres.</w:t>
            </w:r>
          </w:p>
          <w:p w14:paraId="31D1E663" w14:textId="77777777" w:rsidR="000B481F" w:rsidRDefault="000B481F" w:rsidP="000B481F">
            <w:r>
              <w:t>-Postępowanie w sprawach wymagających wydania decyzji o środowiskowych uwarunkowaniach:</w:t>
            </w:r>
          </w:p>
          <w:p w14:paraId="5C8036FC" w14:textId="77777777" w:rsidR="000B481F" w:rsidRDefault="000B481F" w:rsidP="000B481F">
            <w:r>
              <w:t xml:space="preserve">-Właściwość organów, rodzaje inwestycji i przedsięwzięć, w stosunku do których wymagana jest ocena oddziaływania na środowisko, </w:t>
            </w:r>
          </w:p>
          <w:p w14:paraId="3DCA4547" w14:textId="77777777" w:rsidR="000B481F" w:rsidRDefault="000B481F" w:rsidP="000B481F">
            <w:r>
              <w:t>-uzgodnienia i opinia w toku postępowania z innymi organami terminy uzgadniania decyzji</w:t>
            </w:r>
          </w:p>
          <w:p w14:paraId="13D08592" w14:textId="77777777" w:rsidR="000B481F" w:rsidRDefault="000B481F" w:rsidP="000B481F">
            <w:r>
              <w:t>-udział stron i organizacji ekologicznych w postępowaniu.</w:t>
            </w:r>
          </w:p>
          <w:p w14:paraId="41A0DE2C" w14:textId="77777777" w:rsidR="000B481F" w:rsidRDefault="000B481F" w:rsidP="000B481F">
            <w:r>
              <w:t>-składniki decyzji treść uzasadnienia.</w:t>
            </w:r>
          </w:p>
          <w:p w14:paraId="5378174C" w14:textId="77777777" w:rsidR="000B481F" w:rsidRDefault="000B481F" w:rsidP="000B481F">
            <w:r>
              <w:t>-opiniowanie przez organy udzielające pozwoleń zintegrowanych przedsięwzięć na etapie oceny oddziaływania na środowisko</w:t>
            </w:r>
          </w:p>
          <w:p w14:paraId="4122AC3B" w14:textId="77777777" w:rsidR="000B481F" w:rsidRDefault="000B481F" w:rsidP="000B481F">
            <w:r>
              <w:t>-Zakres opinii, dobra praktyka</w:t>
            </w:r>
          </w:p>
          <w:p w14:paraId="6A36234E" w14:textId="77777777" w:rsidR="000B481F" w:rsidRDefault="000B481F" w:rsidP="000B481F">
            <w:r>
              <w:t>-funkcja decyzji w systemie inwestycyjnym oraz w kontekście udzielanych pozwoleń zintegrowanych.</w:t>
            </w:r>
          </w:p>
          <w:p w14:paraId="39F5594D" w14:textId="77777777" w:rsidR="000B481F" w:rsidRDefault="000B481F" w:rsidP="000B481F">
            <w:r>
              <w:t>-Ponowne przeprowadzanie oceny oddziaływania na środowisko- zasady i podstawy prawne.</w:t>
            </w:r>
          </w:p>
          <w:p w14:paraId="146FC361" w14:textId="77777777" w:rsidR="000B481F" w:rsidRDefault="000B481F" w:rsidP="000B481F">
            <w:r>
              <w:t>-Ocena oddziaływania środowisko na obszary Natura 2000 - cechy charakterystyczne postępowania.</w:t>
            </w:r>
          </w:p>
          <w:p w14:paraId="1EA72300" w14:textId="77777777" w:rsidR="000B481F" w:rsidRDefault="000B481F" w:rsidP="000B481F">
            <w:r>
              <w:t>-Udział społeczeństwa w postępowaniu - jakie obowiązki ciążą na organie.</w:t>
            </w:r>
          </w:p>
          <w:p w14:paraId="0CF68AC6" w14:textId="77777777" w:rsidR="000B481F" w:rsidRDefault="000B481F" w:rsidP="000B481F">
            <w:r>
              <w:t>-Przed jakimi decyzjami uzyskuje się decyzję środowiskową.</w:t>
            </w:r>
          </w:p>
          <w:p w14:paraId="187E1D91" w14:textId="69368440" w:rsidR="000B481F" w:rsidRDefault="000B481F" w:rsidP="000B481F">
            <w:r>
              <w:t>-Kiedy decyzja środowiskowa nie jest wymagana - omówienie wyjątków.</w:t>
            </w:r>
          </w:p>
        </w:tc>
        <w:tc>
          <w:tcPr>
            <w:tcW w:w="4253" w:type="dxa"/>
          </w:tcPr>
          <w:p w14:paraId="2235A761" w14:textId="77777777" w:rsidR="000B481F" w:rsidRDefault="000B481F" w:rsidP="000B481F">
            <w:r>
              <w:t>Celem warsztatów/seminarium jest przekazanie praktycznej wiedzy na temat przepisów o ocenach oddziaływania na środowisko, których znajomość jest niezbędna do należytego przeprowadzenia postępowania administracyjnego. Organy wydające pozwolenia zintegrowane zostały włączone w procedurę wydawania decyzji o środowiskowych uwarunkowaniach. W związku z tym, że decyzja ta wiąże organy oraz z problemami, które napotykają organy wydające pozwolenia zintegrowane koniecznym jest podniesienie wiedzy wymienionej grupy pracowników oraz wymiana doświadczeń na tym polu oraz wypracowanie dobrej praktyki organów.</w:t>
            </w:r>
          </w:p>
          <w:p w14:paraId="3940FAD3" w14:textId="6B7C7F89" w:rsidR="000B481F" w:rsidRDefault="000B481F" w:rsidP="000B481F"/>
        </w:tc>
        <w:tc>
          <w:tcPr>
            <w:tcW w:w="1276" w:type="dxa"/>
          </w:tcPr>
          <w:p w14:paraId="0CE33E82" w14:textId="10C7A480" w:rsidR="000B481F" w:rsidRDefault="000B481F" w:rsidP="000B481F">
            <w:r>
              <w:t>II-IV kwartał  2021 r.</w:t>
            </w:r>
          </w:p>
        </w:tc>
      </w:tr>
    </w:tbl>
    <w:p w14:paraId="0421AF09" w14:textId="77777777" w:rsidR="00C12B65" w:rsidRDefault="00C12B65" w:rsidP="00FB57ED">
      <w:pPr>
        <w:rPr>
          <w:b/>
          <w:bCs/>
        </w:rPr>
      </w:pPr>
    </w:p>
    <w:p w14:paraId="36EC94B1" w14:textId="50876341" w:rsidR="008728A4" w:rsidRPr="00C611CD" w:rsidRDefault="008728A4" w:rsidP="00C611CD">
      <w:pPr>
        <w:spacing w:after="0"/>
        <w:jc w:val="center"/>
        <w:rPr>
          <w:rFonts w:cstheme="minorHAnsi"/>
          <w:b/>
          <w:bCs/>
        </w:rPr>
      </w:pPr>
      <w:r w:rsidRPr="00C611CD">
        <w:rPr>
          <w:rFonts w:cstheme="minorHAnsi"/>
          <w:b/>
          <w:bCs/>
        </w:rPr>
        <w:t>Warunki odnośnie wykonawcy warsztat</w:t>
      </w:r>
      <w:r w:rsidR="00FB57ED" w:rsidRPr="00C611CD">
        <w:rPr>
          <w:rFonts w:cstheme="minorHAnsi"/>
          <w:b/>
          <w:bCs/>
        </w:rPr>
        <w:t>u</w:t>
      </w:r>
    </w:p>
    <w:p w14:paraId="0502A07C" w14:textId="77777777" w:rsidR="00C611CD" w:rsidRPr="00C611CD" w:rsidRDefault="00C611CD" w:rsidP="00C611CD">
      <w:pPr>
        <w:spacing w:after="0"/>
        <w:rPr>
          <w:rFonts w:cstheme="minorHAnsi"/>
        </w:rPr>
      </w:pPr>
      <w:r w:rsidRPr="00C611CD">
        <w:rPr>
          <w:rFonts w:cstheme="minorHAnsi"/>
        </w:rPr>
        <w:t xml:space="preserve">- wykształcenie wyższe </w:t>
      </w:r>
    </w:p>
    <w:p w14:paraId="50D375A2" w14:textId="77777777" w:rsidR="00C611CD" w:rsidRPr="00C611CD" w:rsidRDefault="00C611CD" w:rsidP="00C611CD">
      <w:pPr>
        <w:spacing w:after="0"/>
        <w:rPr>
          <w:rFonts w:cstheme="minorHAnsi"/>
        </w:rPr>
      </w:pPr>
      <w:r w:rsidRPr="00C611CD">
        <w:rPr>
          <w:rFonts w:cstheme="minorHAnsi"/>
        </w:rPr>
        <w:t>- doświadczenie:  realizacja co najmniej 5  szkoleń /warsztatów o tematyce dot. oceny oddziaływania na środowisko</w:t>
      </w:r>
    </w:p>
    <w:p w14:paraId="5B54B7B8" w14:textId="77777777" w:rsidR="00C611CD" w:rsidRPr="00C611CD" w:rsidRDefault="00C611CD" w:rsidP="00C611CD">
      <w:pPr>
        <w:spacing w:after="0"/>
        <w:rPr>
          <w:rFonts w:cstheme="minorHAnsi"/>
        </w:rPr>
      </w:pPr>
      <w:r w:rsidRPr="00C611CD">
        <w:rPr>
          <w:rFonts w:cstheme="minorHAnsi"/>
        </w:rPr>
        <w:t>- co najmniej 3-letnie doświadczenie zawodowe związane z postepowaniami w zakresie ocen oddziaływania na środowisko</w:t>
      </w:r>
    </w:p>
    <w:p w14:paraId="0173DE9E" w14:textId="77777777" w:rsidR="00C611CD" w:rsidRDefault="00C611CD" w:rsidP="00C611CD">
      <w:pPr>
        <w:spacing w:after="0"/>
        <w:rPr>
          <w:rFonts w:cstheme="minorHAnsi"/>
        </w:rPr>
      </w:pPr>
      <w:r w:rsidRPr="00C611CD">
        <w:rPr>
          <w:rFonts w:cstheme="minorHAnsi"/>
        </w:rPr>
        <w:t>- znajomość aktualnie obowiązujących przepisów prawa w zakresie ocen oddziaływania na środowisko, prawa ochrony środowiska.</w:t>
      </w:r>
    </w:p>
    <w:p w14:paraId="5A3C0C90" w14:textId="7D9B2822" w:rsidR="008728A4" w:rsidRDefault="00FB57ED" w:rsidP="00C611CD">
      <w:pPr>
        <w:spacing w:after="0"/>
      </w:pPr>
      <w:r>
        <w:lastRenderedPageBreak/>
        <w:t>Wykonawca</w:t>
      </w:r>
      <w:r w:rsidR="005B03CF" w:rsidRPr="00340A15">
        <w:t xml:space="preserve"> powin</w:t>
      </w:r>
      <w:r>
        <w:t>ien</w:t>
      </w:r>
      <w:r w:rsidR="005B03CF" w:rsidRPr="00340A15">
        <w:t xml:space="preserve"> posiadać</w:t>
      </w:r>
      <w:r w:rsidR="008728A4" w:rsidRPr="00340A15">
        <w:t xml:space="preserve"> wykształcenie oraz doświadczenie </w:t>
      </w:r>
      <w:r>
        <w:t>odpowiednie do</w:t>
      </w:r>
      <w:r w:rsidR="008728A4" w:rsidRPr="00340A15">
        <w:t xml:space="preserve"> </w:t>
      </w:r>
      <w:r w:rsidRPr="00340A15">
        <w:t>zakresu</w:t>
      </w:r>
      <w:r w:rsidR="008728A4" w:rsidRPr="00340A15">
        <w:t xml:space="preserve"> zamówienia</w:t>
      </w:r>
      <w:r w:rsidR="005B03CF" w:rsidRPr="00340A15">
        <w:t>. Prosimy o jego wskazanie</w:t>
      </w:r>
      <w:r w:rsidR="008728A4" w:rsidRPr="00340A15">
        <w:t xml:space="preserve"> w załączniku </w:t>
      </w:r>
      <w:r w:rsidR="005B03CF" w:rsidRPr="00340A15">
        <w:t>n</w:t>
      </w:r>
      <w:r w:rsidR="008728A4" w:rsidRPr="00340A15">
        <w:t>r 3.</w:t>
      </w:r>
      <w:r w:rsidR="008728A4">
        <w:t xml:space="preserve"> </w:t>
      </w:r>
    </w:p>
    <w:p w14:paraId="445F8AD3" w14:textId="77777777" w:rsidR="00F65A06" w:rsidRPr="00C611CD" w:rsidRDefault="00F65A06" w:rsidP="00C611CD">
      <w:pPr>
        <w:spacing w:after="0"/>
        <w:rPr>
          <w:rFonts w:cstheme="minorHAnsi"/>
        </w:rPr>
      </w:pPr>
    </w:p>
    <w:p w14:paraId="45593363" w14:textId="10877583" w:rsidR="0064328E" w:rsidRPr="00E5486E" w:rsidRDefault="0064328E" w:rsidP="00E5486E">
      <w:pPr>
        <w:jc w:val="center"/>
        <w:rPr>
          <w:b/>
          <w:bCs/>
        </w:rPr>
      </w:pPr>
      <w:r w:rsidRPr="00E5486E">
        <w:rPr>
          <w:b/>
          <w:bCs/>
        </w:rPr>
        <w:t>Uczestnicy warsztat</w:t>
      </w:r>
      <w:r w:rsidR="00FB57ED">
        <w:rPr>
          <w:b/>
          <w:bCs/>
        </w:rPr>
        <w:t>u</w:t>
      </w:r>
    </w:p>
    <w:p w14:paraId="46D8C3E3" w14:textId="44271734" w:rsidR="00F638F3" w:rsidRDefault="00F638F3" w:rsidP="005B03CF">
      <w:pPr>
        <w:jc w:val="both"/>
      </w:pPr>
      <w:r>
        <w:t xml:space="preserve">Przedstawiciele : </w:t>
      </w:r>
      <w:r w:rsidRPr="00F638F3">
        <w:t>Ministerstwa Klimatu i Środowiska, Generalnej Dyrekcji Ochrony Środowiska oraz regionalnych dyrekcji ochrony środowiska, zarządów województw jako instytucji zarządzających regionalnymi programami operacyjnymi</w:t>
      </w:r>
      <w:r w:rsidR="008C7669">
        <w:t>.</w:t>
      </w:r>
    </w:p>
    <w:p w14:paraId="326FEA3E" w14:textId="243383C3" w:rsidR="00F638F3" w:rsidRDefault="00F638F3" w:rsidP="005B03CF">
      <w:pPr>
        <w:jc w:val="both"/>
      </w:pPr>
      <w:r w:rsidRPr="00F638F3">
        <w:t xml:space="preserve">Osoby biorące udział w </w:t>
      </w:r>
      <w:r w:rsidR="0040171A">
        <w:t>pracach Grup R</w:t>
      </w:r>
      <w:r w:rsidRPr="00F638F3">
        <w:t xml:space="preserve">oboczych </w:t>
      </w:r>
      <w:r w:rsidRPr="004D1DEA">
        <w:rPr>
          <w:u w:val="single"/>
        </w:rPr>
        <w:t>to specjaliści z zakresu danej tematyki</w:t>
      </w:r>
      <w:r w:rsidRPr="00F638F3">
        <w:t>, a wiedza zdobyta w trakcie spotkań grup roboczych jest wykorzystywana przy wykonywaniu codziennych obowiązków służbowych.</w:t>
      </w:r>
    </w:p>
    <w:p w14:paraId="13D7B83E" w14:textId="3104DBB4" w:rsidR="00733430" w:rsidRPr="00E5486E" w:rsidRDefault="00733430" w:rsidP="005B03CF">
      <w:pPr>
        <w:jc w:val="center"/>
        <w:rPr>
          <w:b/>
          <w:bCs/>
        </w:rPr>
      </w:pPr>
      <w:r w:rsidRPr="00E5486E">
        <w:rPr>
          <w:b/>
          <w:bCs/>
        </w:rPr>
        <w:t>Forma warsztat</w:t>
      </w:r>
      <w:r w:rsidR="00FB57ED">
        <w:rPr>
          <w:b/>
          <w:bCs/>
        </w:rPr>
        <w:t>u</w:t>
      </w:r>
    </w:p>
    <w:p w14:paraId="6B2DA6C4" w14:textId="0E740E24" w:rsidR="00E5486E" w:rsidRDefault="00733430" w:rsidP="005B03CF">
      <w:pPr>
        <w:jc w:val="both"/>
      </w:pPr>
      <w:r>
        <w:t>Warsztat będ</w:t>
      </w:r>
      <w:r w:rsidR="00FB57ED">
        <w:t>zie</w:t>
      </w:r>
      <w:r>
        <w:t xml:space="preserve"> obywał</w:t>
      </w:r>
      <w:r w:rsidR="00FB57ED">
        <w:t xml:space="preserve"> </w:t>
      </w:r>
      <w:r>
        <w:t xml:space="preserve">się w formie on – line przy wykorzystaniu systemu do wideokonferencji </w:t>
      </w:r>
      <w:r>
        <w:br/>
      </w:r>
      <w:r w:rsidR="00E6484C">
        <w:t>(</w:t>
      </w:r>
      <w:r>
        <w:t>MS TEAMS</w:t>
      </w:r>
      <w:r w:rsidR="00E6484C">
        <w:t>)</w:t>
      </w:r>
      <w:r>
        <w:t xml:space="preserve"> zapewnionym przez Zamawiającego.</w:t>
      </w:r>
      <w:r w:rsidR="00E5486E">
        <w:t xml:space="preserve"> </w:t>
      </w:r>
      <w:r w:rsidR="00E5486E" w:rsidRPr="00E5486E">
        <w:t xml:space="preserve">Zapewnienie niezbędnych narzędzi do </w:t>
      </w:r>
      <w:r w:rsidR="00FB57ED">
        <w:t xml:space="preserve">jego przeprowadzenia </w:t>
      </w:r>
      <w:r w:rsidR="00E5486E" w:rsidRPr="00E5486E">
        <w:t>(komputer, zestaw słuchawkowy, łącze internetowe) pozostają w gestii Wykonawcy.</w:t>
      </w:r>
    </w:p>
    <w:p w14:paraId="57C9EF15" w14:textId="2C762F7C" w:rsidR="00733430" w:rsidRPr="00E5486E" w:rsidRDefault="00923F53" w:rsidP="00E5486E">
      <w:pPr>
        <w:jc w:val="center"/>
      </w:pPr>
      <w:r w:rsidRPr="009C4B87">
        <w:rPr>
          <w:b/>
          <w:bCs/>
        </w:rPr>
        <w:t>Czas trwania warsztat</w:t>
      </w:r>
      <w:r w:rsidR="00FB57ED">
        <w:rPr>
          <w:b/>
          <w:bCs/>
        </w:rPr>
        <w:t>u</w:t>
      </w:r>
    </w:p>
    <w:p w14:paraId="6CBE5396" w14:textId="6264033C" w:rsidR="00FF6D7C" w:rsidRDefault="00923F53" w:rsidP="005B03CF">
      <w:pPr>
        <w:jc w:val="both"/>
      </w:pPr>
      <w:r>
        <w:t>Szacowany czas trwania warsztat</w:t>
      </w:r>
      <w:r w:rsidR="00FB57ED">
        <w:t>u</w:t>
      </w:r>
      <w:r>
        <w:t xml:space="preserve"> to ok. 6 - 8 godzin z uwzględnieniem czasu na przerwy w trakcie warsztat</w:t>
      </w:r>
      <w:r w:rsidR="00CC2A48">
        <w:t>u</w:t>
      </w:r>
      <w:r>
        <w:t>.</w:t>
      </w:r>
      <w:r w:rsidR="00FF6D7C">
        <w:t xml:space="preserve"> Warsztat oprócz części teoretycznej w zakresie omawianych tematów powinny zawierać elementy praktyczne angażujące wszystkich uczestników.</w:t>
      </w:r>
    </w:p>
    <w:p w14:paraId="17C8A8EA" w14:textId="04E37145" w:rsidR="00860BBE" w:rsidRDefault="00860BBE" w:rsidP="005B03CF">
      <w:pPr>
        <w:jc w:val="both"/>
      </w:pPr>
    </w:p>
    <w:p w14:paraId="490B640A" w14:textId="43ACC5DF" w:rsidR="00923F53" w:rsidRDefault="00923F53" w:rsidP="00B9501A"/>
    <w:p w14:paraId="562FD493" w14:textId="03FB0012" w:rsidR="004D1DEA" w:rsidRDefault="004D1DEA" w:rsidP="00B9501A"/>
    <w:p w14:paraId="4F3E5EE5" w14:textId="26CB656A" w:rsidR="004D1DEA" w:rsidRDefault="004D1DEA" w:rsidP="00B9501A"/>
    <w:p w14:paraId="63FE4E66" w14:textId="2E12966B" w:rsidR="004D1DEA" w:rsidRDefault="004D1DEA" w:rsidP="00B9501A"/>
    <w:p w14:paraId="1A2147E9" w14:textId="09D08299" w:rsidR="004D1DEA" w:rsidRDefault="004D1DEA" w:rsidP="00B9501A"/>
    <w:p w14:paraId="1F2EEFF7" w14:textId="66B89C09" w:rsidR="004D1DEA" w:rsidRDefault="004D1DEA" w:rsidP="00B9501A"/>
    <w:p w14:paraId="53470625" w14:textId="66C3A377" w:rsidR="004D1DEA" w:rsidRDefault="004D1DEA" w:rsidP="00B9501A"/>
    <w:p w14:paraId="7A62E6E4" w14:textId="3F40B0CA" w:rsidR="004D1DEA" w:rsidRDefault="004D1DEA" w:rsidP="00B9501A"/>
    <w:p w14:paraId="2FCB07E1" w14:textId="77777777" w:rsidR="004D1DEA" w:rsidRDefault="004D1DEA" w:rsidP="00B9501A"/>
    <w:p w14:paraId="28C84EA9" w14:textId="697E9861" w:rsidR="006F03FA" w:rsidRPr="00FF6D7C" w:rsidRDefault="006F03FA" w:rsidP="009C4B87">
      <w:pPr>
        <w:spacing w:after="0"/>
        <w:rPr>
          <w:b/>
        </w:rPr>
      </w:pPr>
      <w:r w:rsidRPr="00FF6D7C">
        <w:rPr>
          <w:b/>
        </w:rPr>
        <w:t>Załączniki:</w:t>
      </w:r>
    </w:p>
    <w:p w14:paraId="38A8BB26" w14:textId="1CFD19C9" w:rsidR="006F03FA" w:rsidRDefault="006C1EAD" w:rsidP="009C4B87">
      <w:pPr>
        <w:spacing w:after="0"/>
      </w:pPr>
      <w:r>
        <w:t xml:space="preserve">Załącznik </w:t>
      </w:r>
      <w:r w:rsidR="006F03FA">
        <w:t xml:space="preserve">Nr. 1- </w:t>
      </w:r>
      <w:r w:rsidR="00EA2426">
        <w:t>P</w:t>
      </w:r>
      <w:r w:rsidR="005F04F9">
        <w:t>rojekt</w:t>
      </w:r>
      <w:r w:rsidR="00EA2426">
        <w:t xml:space="preserve"> umowy</w:t>
      </w:r>
    </w:p>
    <w:p w14:paraId="641BA265" w14:textId="09C91C5D" w:rsidR="006F03FA" w:rsidRDefault="006C1EAD" w:rsidP="009C4B87">
      <w:pPr>
        <w:spacing w:after="0"/>
      </w:pPr>
      <w:r>
        <w:t xml:space="preserve">Załącznik </w:t>
      </w:r>
      <w:r w:rsidR="005F04F9">
        <w:t>Nr. 2- F</w:t>
      </w:r>
      <w:r w:rsidR="00C075AB">
        <w:t>ormularz Ofertowy</w:t>
      </w:r>
    </w:p>
    <w:p w14:paraId="28061286" w14:textId="0BAC5ACF" w:rsidR="008728A4" w:rsidRDefault="006C1EAD" w:rsidP="009C4B87">
      <w:pPr>
        <w:spacing w:after="0"/>
      </w:pPr>
      <w:r>
        <w:t xml:space="preserve">Załącznik </w:t>
      </w:r>
      <w:r w:rsidR="005F04F9">
        <w:t>Nr. 3</w:t>
      </w:r>
      <w:r w:rsidR="00FF6D7C">
        <w:t xml:space="preserve"> </w:t>
      </w:r>
      <w:r w:rsidR="005F04F9">
        <w:t>-</w:t>
      </w:r>
      <w:r w:rsidR="00F42C3B">
        <w:t xml:space="preserve"> </w:t>
      </w:r>
      <w:r w:rsidR="005F04F9">
        <w:t>W</w:t>
      </w:r>
      <w:r w:rsidR="006F03FA">
        <w:t>ykaz osób, które będą uczestniczyć w realizacji zamówienia</w:t>
      </w:r>
    </w:p>
    <w:sectPr w:rsidR="008728A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26F8" w14:textId="77777777" w:rsidR="00187846" w:rsidRDefault="00187846" w:rsidP="00CF3129">
      <w:pPr>
        <w:spacing w:after="0" w:line="240" w:lineRule="auto"/>
      </w:pPr>
      <w:r>
        <w:separator/>
      </w:r>
    </w:p>
  </w:endnote>
  <w:endnote w:type="continuationSeparator" w:id="0">
    <w:p w14:paraId="4C7A2083" w14:textId="77777777" w:rsidR="00187846" w:rsidRDefault="00187846" w:rsidP="00CF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8E7C" w14:textId="1EDAB858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729D18E" wp14:editId="577C8B2E">
          <wp:extent cx="3609340" cy="184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34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DED4FF" w14:textId="62051FD7" w:rsidR="00CF3129" w:rsidRDefault="00CF3129" w:rsidP="00CF3129">
    <w:pPr>
      <w:pStyle w:val="Stopka"/>
      <w:jc w:val="center"/>
    </w:pPr>
    <w:r>
      <w:rPr>
        <w:noProof/>
        <w:lang w:val="en-US"/>
      </w:rPr>
      <w:drawing>
        <wp:inline distT="0" distB="0" distL="0" distR="0" wp14:anchorId="184B1D03" wp14:editId="2126A142">
          <wp:extent cx="5761355" cy="1892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0782" w14:textId="77777777" w:rsidR="00187846" w:rsidRDefault="00187846" w:rsidP="00CF3129">
      <w:pPr>
        <w:spacing w:after="0" w:line="240" w:lineRule="auto"/>
      </w:pPr>
      <w:r>
        <w:separator/>
      </w:r>
    </w:p>
  </w:footnote>
  <w:footnote w:type="continuationSeparator" w:id="0">
    <w:p w14:paraId="40202DE3" w14:textId="77777777" w:rsidR="00187846" w:rsidRDefault="00187846" w:rsidP="00CF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6443" w14:textId="0E087DE4" w:rsidR="00CF3129" w:rsidRDefault="00CF3129">
    <w:pPr>
      <w:pStyle w:val="Nagwek"/>
    </w:pPr>
    <w:r>
      <w:rPr>
        <w:noProof/>
        <w:lang w:val="en-US"/>
      </w:rPr>
      <w:drawing>
        <wp:inline distT="0" distB="0" distL="0" distR="0" wp14:anchorId="4FE61BCD" wp14:editId="6A9FC2FE">
          <wp:extent cx="3230880" cy="94488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58"/>
    <w:multiLevelType w:val="hybridMultilevel"/>
    <w:tmpl w:val="207A4D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557B4"/>
    <w:multiLevelType w:val="hybridMultilevel"/>
    <w:tmpl w:val="D5A809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00640A"/>
    <w:multiLevelType w:val="hybridMultilevel"/>
    <w:tmpl w:val="1B34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5"/>
    <w:rsid w:val="00012F78"/>
    <w:rsid w:val="00034902"/>
    <w:rsid w:val="00055B35"/>
    <w:rsid w:val="0009575F"/>
    <w:rsid w:val="000A6372"/>
    <w:rsid w:val="000B481F"/>
    <w:rsid w:val="000F5596"/>
    <w:rsid w:val="0010719E"/>
    <w:rsid w:val="001642B6"/>
    <w:rsid w:val="0017737A"/>
    <w:rsid w:val="0018221F"/>
    <w:rsid w:val="00187846"/>
    <w:rsid w:val="001A37CA"/>
    <w:rsid w:val="001A50C2"/>
    <w:rsid w:val="001D30DB"/>
    <w:rsid w:val="00217120"/>
    <w:rsid w:val="002408E1"/>
    <w:rsid w:val="002635E2"/>
    <w:rsid w:val="00276A37"/>
    <w:rsid w:val="00285431"/>
    <w:rsid w:val="00287B10"/>
    <w:rsid w:val="002B1D2A"/>
    <w:rsid w:val="002D7D75"/>
    <w:rsid w:val="00340A15"/>
    <w:rsid w:val="003C36FF"/>
    <w:rsid w:val="0040171A"/>
    <w:rsid w:val="004511CA"/>
    <w:rsid w:val="00460394"/>
    <w:rsid w:val="004A01E4"/>
    <w:rsid w:val="004D1DEA"/>
    <w:rsid w:val="00511F44"/>
    <w:rsid w:val="00522931"/>
    <w:rsid w:val="005450CC"/>
    <w:rsid w:val="005A142F"/>
    <w:rsid w:val="005B03CF"/>
    <w:rsid w:val="005B045B"/>
    <w:rsid w:val="005B5EE3"/>
    <w:rsid w:val="005C15E0"/>
    <w:rsid w:val="005F04F9"/>
    <w:rsid w:val="00612A84"/>
    <w:rsid w:val="00624E93"/>
    <w:rsid w:val="0064328E"/>
    <w:rsid w:val="006B502D"/>
    <w:rsid w:val="006C1EAD"/>
    <w:rsid w:val="006D5F25"/>
    <w:rsid w:val="006F03FA"/>
    <w:rsid w:val="006F10A0"/>
    <w:rsid w:val="006F7DE6"/>
    <w:rsid w:val="00733430"/>
    <w:rsid w:val="00741848"/>
    <w:rsid w:val="00785284"/>
    <w:rsid w:val="007903FA"/>
    <w:rsid w:val="00790D19"/>
    <w:rsid w:val="007B7FCE"/>
    <w:rsid w:val="007C50DE"/>
    <w:rsid w:val="007D566D"/>
    <w:rsid w:val="007E1EE3"/>
    <w:rsid w:val="007F3EF4"/>
    <w:rsid w:val="0080465E"/>
    <w:rsid w:val="00860BBE"/>
    <w:rsid w:val="008728A4"/>
    <w:rsid w:val="0087368C"/>
    <w:rsid w:val="008746CD"/>
    <w:rsid w:val="008C7669"/>
    <w:rsid w:val="008E581F"/>
    <w:rsid w:val="00923F53"/>
    <w:rsid w:val="00976B0A"/>
    <w:rsid w:val="00976FB7"/>
    <w:rsid w:val="00997DCC"/>
    <w:rsid w:val="009C4B87"/>
    <w:rsid w:val="00A06CB0"/>
    <w:rsid w:val="00A16A2C"/>
    <w:rsid w:val="00A3281C"/>
    <w:rsid w:val="00A36968"/>
    <w:rsid w:val="00AC2AAC"/>
    <w:rsid w:val="00AD6490"/>
    <w:rsid w:val="00B567F1"/>
    <w:rsid w:val="00B61CEA"/>
    <w:rsid w:val="00B9501A"/>
    <w:rsid w:val="00BE0D8E"/>
    <w:rsid w:val="00BE1743"/>
    <w:rsid w:val="00BE7816"/>
    <w:rsid w:val="00C075AB"/>
    <w:rsid w:val="00C12B65"/>
    <w:rsid w:val="00C13AC5"/>
    <w:rsid w:val="00C545E5"/>
    <w:rsid w:val="00C5770D"/>
    <w:rsid w:val="00C611CD"/>
    <w:rsid w:val="00CA78A7"/>
    <w:rsid w:val="00CB036C"/>
    <w:rsid w:val="00CB3B7C"/>
    <w:rsid w:val="00CC2A48"/>
    <w:rsid w:val="00CF3129"/>
    <w:rsid w:val="00D62E6C"/>
    <w:rsid w:val="00D73C0C"/>
    <w:rsid w:val="00DC502C"/>
    <w:rsid w:val="00E04D9C"/>
    <w:rsid w:val="00E5486E"/>
    <w:rsid w:val="00E6484C"/>
    <w:rsid w:val="00EA2426"/>
    <w:rsid w:val="00EA4E83"/>
    <w:rsid w:val="00EC63C4"/>
    <w:rsid w:val="00F04C05"/>
    <w:rsid w:val="00F076E7"/>
    <w:rsid w:val="00F42C3B"/>
    <w:rsid w:val="00F53A2A"/>
    <w:rsid w:val="00F638F3"/>
    <w:rsid w:val="00F65A06"/>
    <w:rsid w:val="00FB57ED"/>
    <w:rsid w:val="00FD0089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A5A166"/>
  <w15:chartTrackingRefBased/>
  <w15:docId w15:val="{144C1514-F3A3-480B-917B-06F064E8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1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129"/>
    <w:rPr>
      <w:lang w:val="pl-PL"/>
    </w:rPr>
  </w:style>
  <w:style w:type="table" w:styleId="Tabela-Siatka">
    <w:name w:val="Table Grid"/>
    <w:basedOn w:val="Standardowy"/>
    <w:uiPriority w:val="39"/>
    <w:rsid w:val="00AC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4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5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DE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DE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DE"/>
    <w:rPr>
      <w:rFonts w:ascii="Segoe UI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C0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04C05"/>
    <w:rPr>
      <w:rFonts w:eastAsiaTheme="minorEastAsia"/>
      <w:color w:val="5A5A5A" w:themeColor="text1" w:themeTint="A5"/>
      <w:spacing w:val="1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Zdanowska</dc:creator>
  <cp:keywords/>
  <dc:description/>
  <cp:lastModifiedBy>GDOŚ</cp:lastModifiedBy>
  <cp:revision>2</cp:revision>
  <dcterms:created xsi:type="dcterms:W3CDTF">2021-07-16T11:14:00Z</dcterms:created>
  <dcterms:modified xsi:type="dcterms:W3CDTF">2021-07-16T11:14:00Z</dcterms:modified>
</cp:coreProperties>
</file>