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2364A0EC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6521"/>
        <w:gridCol w:w="4253"/>
      </w:tblGrid>
      <w:tr w:rsidR="008967D4" w14:paraId="41C38316" w14:textId="77777777" w:rsidTr="00113986">
        <w:trPr>
          <w:trHeight w:val="2938"/>
        </w:trPr>
        <w:tc>
          <w:tcPr>
            <w:tcW w:w="6521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3C0B2748" w14:textId="77777777" w:rsidR="008967D4" w:rsidRPr="00F435B6" w:rsidRDefault="008967D4" w:rsidP="001711CF">
            <w:pPr>
              <w:ind w:left="30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 firmy i osób prowadzących działalność gospodarczą)</w:t>
            </w:r>
          </w:p>
          <w:p w14:paraId="12EECD20" w14:textId="77777777" w:rsidR="00971594" w:rsidRPr="00F435B6" w:rsidRDefault="00971594" w:rsidP="001711CF">
            <w:pPr>
              <w:ind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6E40018A" w14:textId="34B94C64" w:rsidR="008967D4" w:rsidRPr="00CD3955" w:rsidRDefault="008967D4" w:rsidP="001711CF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Osoba</w:t>
            </w:r>
            <w:proofErr w:type="spellEnd"/>
            <w:r w:rsidRPr="007C5BD1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77777777" w:rsidR="008967D4" w:rsidRPr="00DA65E2" w:rsidRDefault="006C155A" w:rsidP="001711C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4253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0A5FA479" w14:textId="394A539D" w:rsidR="009431B6" w:rsidRPr="00961061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Data pobrania ……………………………………  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77777777" w:rsidR="008967D4" w:rsidRPr="009431B6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77777777" w:rsidR="009431B6" w:rsidRDefault="009431B6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77777777" w:rsidR="009431B6" w:rsidRDefault="009431B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77777777" w:rsidR="009431B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77777777" w:rsidR="004C7D66" w:rsidRPr="00C96400" w:rsidRDefault="004C7D66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77777777" w:rsidR="004C7D6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Dostarczenie próbki: 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77777777" w:rsidR="00AD1931" w:rsidRPr="00E54A93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7777777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77777777" w:rsidR="00AD1931" w:rsidRPr="004C7D66" w:rsidRDefault="00AD1931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tak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nie</w:t>
      </w:r>
      <w:bookmarkStart w:id="0" w:name="_Hlk98755766"/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0"/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321FC67A" w:rsidR="00A00232" w:rsidRDefault="00AD1931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>Płatność</w:t>
      </w:r>
      <w:r w:rsidR="00A00232">
        <w:rPr>
          <w:rFonts w:ascii="Tahoma" w:hAnsi="Tahoma" w:cs="Tahoma"/>
          <w:sz w:val="18"/>
          <w:szCs w:val="18"/>
        </w:rPr>
        <w:t xml:space="preserve"> wyłącznie 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77777777" w:rsidR="007719C4" w:rsidRDefault="003B4C98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77777777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71D285FF" w14:textId="77777777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346B6D8A" w14:textId="77777777" w:rsidR="005C0004" w:rsidRPr="00E14F1F" w:rsidRDefault="00E14F1F" w:rsidP="001711CF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B69C00F" w14:textId="5FD74F3B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a) Rozporządzenie Ministra Zdrowia z dnia 7 grudnia 2017 r. w sprawie jakości wody przeznaczonej do spożycia przez ludzi</w:t>
      </w:r>
      <w:r w:rsidR="00113986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</w:t>
      </w:r>
      <w:r w:rsidR="0095561E">
        <w:rPr>
          <w:rFonts w:ascii="Tahoma" w:hAnsi="Tahoma" w:cs="Tahoma"/>
          <w:sz w:val="14"/>
          <w:szCs w:val="16"/>
        </w:rPr>
        <w:t>2017</w:t>
      </w:r>
      <w:r>
        <w:rPr>
          <w:rFonts w:ascii="Tahoma" w:hAnsi="Tahoma" w:cs="Tahoma"/>
          <w:sz w:val="14"/>
          <w:szCs w:val="16"/>
        </w:rPr>
        <w:t xml:space="preserve">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</w:t>
      </w:r>
      <w:r w:rsidR="0095561E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2294)</w:t>
      </w:r>
      <w:r w:rsidR="0096499E">
        <w:rPr>
          <w:rFonts w:ascii="Tahoma" w:hAnsi="Tahoma" w:cs="Tahoma"/>
          <w:sz w:val="14"/>
          <w:szCs w:val="16"/>
        </w:rPr>
        <w:t xml:space="preserve"> </w:t>
      </w:r>
      <w:r w:rsidR="00CB2F11">
        <w:rPr>
          <w:rFonts w:ascii="Tahoma" w:hAnsi="Tahoma" w:cs="Tahoma"/>
          <w:sz w:val="18"/>
          <w:szCs w:val="18"/>
        </w:rPr>
        <w:sym w:font="Wingdings" w:char="F06F"/>
      </w:r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62076A91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b) Rozporządzenie Ministra Zdrowia z dnia 31 marca 2011 r. w sprawie naturalnych wód mineralnych, wód źródlanych i wód stołowych 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Nr 85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 466)</w:t>
      </w:r>
      <w:r w:rsidR="0096499E">
        <w:rPr>
          <w:rFonts w:ascii="Tahoma" w:hAnsi="Tahoma" w:cs="Tahoma"/>
          <w:sz w:val="14"/>
          <w:szCs w:val="16"/>
        </w:rPr>
        <w:t xml:space="preserve"> </w:t>
      </w:r>
      <w:bookmarkStart w:id="1" w:name="_Hlk98755867"/>
      <w:r w:rsidR="00CB2F11">
        <w:rPr>
          <w:rFonts w:ascii="Tahoma" w:hAnsi="Tahoma" w:cs="Tahoma"/>
          <w:sz w:val="18"/>
          <w:szCs w:val="18"/>
        </w:rPr>
        <w:sym w:font="Wingdings" w:char="F06F"/>
      </w:r>
      <w:bookmarkEnd w:id="1"/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0396DEE4" w14:textId="2FC66693" w:rsidR="005C0004" w:rsidRPr="00DA3DA9" w:rsidRDefault="005C0004" w:rsidP="00113986">
      <w:pPr>
        <w:spacing w:after="120"/>
        <w:ind w:left="567" w:hanging="567"/>
        <w:rPr>
          <w:rFonts w:ascii="Tahoma" w:hAnsi="Tahoma" w:cs="Tahoma"/>
          <w:sz w:val="14"/>
          <w:szCs w:val="16"/>
        </w:rPr>
      </w:pPr>
      <w:r>
        <w:rPr>
          <w:rFonts w:ascii="Tahoma" w:hAnsi="Tahoma" w:cs="Tahoma"/>
          <w:sz w:val="14"/>
          <w:szCs w:val="16"/>
        </w:rPr>
        <w:t>c) Rozporządzenie Ministra Zdrowia z dnia 17 stycznia 2019 r. w sprawie nadzoru nad jakości</w:t>
      </w:r>
      <w:r w:rsidR="0095561E">
        <w:rPr>
          <w:rFonts w:ascii="Tahoma" w:hAnsi="Tahoma" w:cs="Tahoma"/>
          <w:sz w:val="14"/>
          <w:szCs w:val="16"/>
        </w:rPr>
        <w:t>ą wody w kąpielisku i miejscu</w:t>
      </w:r>
      <w:r>
        <w:rPr>
          <w:rFonts w:ascii="Tahoma" w:hAnsi="Tahoma" w:cs="Tahoma"/>
          <w:sz w:val="14"/>
          <w:szCs w:val="16"/>
        </w:rPr>
        <w:t xml:space="preserve"> okazjonalni</w:t>
      </w:r>
      <w:r w:rsidR="00536E2F">
        <w:rPr>
          <w:rFonts w:ascii="Tahoma" w:hAnsi="Tahoma" w:cs="Tahoma"/>
          <w:sz w:val="14"/>
          <w:szCs w:val="16"/>
        </w:rPr>
        <w:t xml:space="preserve">e  </w:t>
      </w:r>
      <w:r>
        <w:rPr>
          <w:rFonts w:ascii="Tahoma" w:hAnsi="Tahoma" w:cs="Tahoma"/>
          <w:sz w:val="14"/>
          <w:szCs w:val="16"/>
        </w:rPr>
        <w:t xml:space="preserve">wykorzystywanym do kąpieli </w:t>
      </w:r>
      <w:r w:rsidR="00113986">
        <w:rPr>
          <w:rFonts w:ascii="Tahoma" w:hAnsi="Tahoma" w:cs="Tahoma"/>
          <w:sz w:val="14"/>
          <w:szCs w:val="16"/>
        </w:rPr>
        <w:t xml:space="preserve"> 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 xml:space="preserve">. 2019 </w:t>
      </w:r>
      <w:r w:rsidR="002B177B">
        <w:rPr>
          <w:rFonts w:ascii="Tahoma" w:hAnsi="Tahoma" w:cs="Tahoma"/>
          <w:sz w:val="14"/>
          <w:szCs w:val="16"/>
        </w:rPr>
        <w:t>po</w:t>
      </w:r>
      <w:r w:rsidRPr="00DA3DA9">
        <w:rPr>
          <w:rFonts w:ascii="Tahoma" w:hAnsi="Tahoma" w:cs="Tahoma"/>
          <w:sz w:val="14"/>
          <w:szCs w:val="16"/>
        </w:rPr>
        <w:t>z.</w:t>
      </w:r>
      <w:r w:rsidR="002B177B">
        <w:rPr>
          <w:rFonts w:ascii="Tahoma" w:hAnsi="Tahoma" w:cs="Tahoma"/>
          <w:sz w:val="14"/>
          <w:szCs w:val="16"/>
        </w:rPr>
        <w:t xml:space="preserve"> </w:t>
      </w:r>
      <w:r w:rsidRPr="00DA3DA9">
        <w:rPr>
          <w:rFonts w:ascii="Tahoma" w:hAnsi="Tahoma" w:cs="Tahoma"/>
          <w:sz w:val="14"/>
          <w:szCs w:val="16"/>
        </w:rPr>
        <w:t>255)</w:t>
      </w:r>
      <w:r w:rsidR="00911592">
        <w:rPr>
          <w:rFonts w:ascii="Tahoma" w:hAnsi="Tahoma" w:cs="Tahoma"/>
          <w:b/>
          <w:bCs/>
          <w:sz w:val="16"/>
          <w:szCs w:val="16"/>
        </w:rPr>
        <w:tab/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ab/>
      </w:r>
      <w:r w:rsidR="00CB2F11" w:rsidRPr="00DA3DA9">
        <w:rPr>
          <w:rFonts w:ascii="Tahoma" w:hAnsi="Tahoma" w:cs="Tahoma"/>
          <w:sz w:val="18"/>
          <w:szCs w:val="18"/>
        </w:rPr>
        <w:sym w:font="Wingdings" w:char="F06F"/>
      </w:r>
      <w:r w:rsidR="00CB2F11" w:rsidRPr="00DA3DA9">
        <w:rPr>
          <w:rFonts w:ascii="Tahoma" w:hAnsi="Tahoma" w:cs="Tahoma"/>
          <w:i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4DF18607" w14:textId="429FE7BC" w:rsidR="00DA3DA9" w:rsidRPr="00961061" w:rsidRDefault="005C0004" w:rsidP="001711CF">
      <w:pPr>
        <w:spacing w:after="0"/>
        <w:rPr>
          <w:rFonts w:ascii="Tahoma" w:hAnsi="Tahoma" w:cs="Tahoma"/>
          <w:iCs/>
          <w:sz w:val="16"/>
          <w:szCs w:val="16"/>
        </w:rPr>
      </w:pPr>
      <w:r w:rsidRPr="00961061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0B89F902" w14:textId="77777777" w:rsidR="00961061" w:rsidRPr="005C20B6" w:rsidRDefault="00961061" w:rsidP="001711CF">
      <w:pPr>
        <w:spacing w:after="0"/>
        <w:rPr>
          <w:rFonts w:ascii="Tahoma" w:hAnsi="Tahoma" w:cs="Tahoma"/>
          <w:iCs/>
          <w:sz w:val="14"/>
          <w:szCs w:val="16"/>
        </w:rPr>
      </w:pPr>
    </w:p>
    <w:p w14:paraId="45AF9309" w14:textId="77777777" w:rsidR="00DA3DA9" w:rsidRPr="005C20B6" w:rsidRDefault="005C0004" w:rsidP="001711CF">
      <w:pPr>
        <w:spacing w:after="0"/>
        <w:jc w:val="both"/>
        <w:rPr>
          <w:rFonts w:ascii="Tahoma" w:hAnsi="Tahoma" w:cs="Tahoma"/>
          <w:iCs/>
          <w:sz w:val="14"/>
          <w:szCs w:val="16"/>
          <w:highlight w:val="yellow"/>
        </w:rPr>
      </w:pPr>
      <w:r w:rsidRPr="00DA3DA9">
        <w:rPr>
          <w:rFonts w:ascii="Tahoma" w:hAnsi="Tahoma" w:cs="Tahoma"/>
          <w:sz w:val="18"/>
          <w:szCs w:val="18"/>
        </w:rPr>
        <w:sym w:font="Wingdings" w:char="F06F"/>
      </w:r>
      <w:r w:rsidR="00DA3DA9" w:rsidRPr="00DA3DA9">
        <w:rPr>
          <w:rFonts w:ascii="Tahoma" w:hAnsi="Tahoma" w:cs="Tahoma"/>
          <w:sz w:val="18"/>
          <w:szCs w:val="18"/>
        </w:rPr>
        <w:t xml:space="preserve"> </w:t>
      </w:r>
      <w:r w:rsidR="00DA3DA9"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="00DA3DA9"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7BA88799" w14:textId="77777777" w:rsidR="00C92623" w:rsidRDefault="008D1B93" w:rsidP="001711CF">
      <w:pPr>
        <w:jc w:val="both"/>
        <w:rPr>
          <w:rFonts w:ascii="Tahoma" w:hAnsi="Tahoma" w:cs="Tahoma"/>
          <w:sz w:val="16"/>
          <w:szCs w:val="16"/>
        </w:rPr>
      </w:pPr>
      <w:bookmarkStart w:id="2" w:name="_Hlk98148334"/>
      <w:r w:rsidRPr="005C4090">
        <w:rPr>
          <w:rFonts w:ascii="Tahoma" w:hAnsi="Tahoma" w:cs="Tahoma"/>
          <w:sz w:val="16"/>
          <w:szCs w:val="16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B66F5CA" w14:textId="77777777" w:rsidR="00C92623" w:rsidRDefault="005C0004" w:rsidP="001711CF">
      <w:pPr>
        <w:jc w:val="both"/>
        <w:rPr>
          <w:rFonts w:ascii="Tahoma" w:hAnsi="Tahoma" w:cs="Tahoma"/>
          <w:sz w:val="16"/>
          <w:szCs w:val="16"/>
        </w:rPr>
      </w:pPr>
      <w:r w:rsidRPr="005C4090">
        <w:rPr>
          <w:rFonts w:ascii="Tahoma" w:hAnsi="Tahoma" w:cs="Tahoma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2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3C48AE" w:rsidRPr="005C4090">
        <w:rPr>
          <w:rFonts w:ascii="Tahoma" w:hAnsi="Tahoma" w:cs="Tahoma"/>
          <w:sz w:val="16"/>
          <w:szCs w:val="16"/>
        </w:rPr>
        <w:t>:</w:t>
      </w:r>
    </w:p>
    <w:p w14:paraId="07F00DF1" w14:textId="77777777" w:rsidR="005C0004" w:rsidRPr="005C20B6" w:rsidRDefault="005C0004" w:rsidP="00113986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5C20B6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CB2F11" w:rsidRPr="005C20B6">
        <w:rPr>
          <w:rFonts w:ascii="Tahoma" w:hAnsi="Tahoma" w:cs="Tahoma"/>
          <w:sz w:val="16"/>
          <w:szCs w:val="16"/>
        </w:rPr>
        <w:t>…………………………………………………………………….</w:t>
      </w:r>
    </w:p>
    <w:p w14:paraId="09B58A5D" w14:textId="77777777" w:rsidR="00113986" w:rsidRDefault="003C48AE" w:rsidP="001711CF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5E2819">
        <w:rPr>
          <w:rFonts w:ascii="Tahoma" w:hAnsi="Tahoma" w:cs="Tahoma"/>
          <w:i/>
          <w:sz w:val="16"/>
          <w:szCs w:val="16"/>
        </w:rPr>
        <w:t>podać jak</w:t>
      </w:r>
      <w:r w:rsidR="006A430A">
        <w:rPr>
          <w:rFonts w:ascii="Tahoma" w:hAnsi="Tahoma" w:cs="Tahoma"/>
          <w:i/>
          <w:sz w:val="16"/>
          <w:szCs w:val="16"/>
        </w:rPr>
        <w:t>a</w:t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  <w:t xml:space="preserve">  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lastRenderedPageBreak/>
              <w:t>I. Parametry fizykochemiczne</w:t>
            </w:r>
          </w:p>
        </w:tc>
      </w:tr>
      <w:tr w:rsidR="00E841CA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4632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09A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581F" w14:textId="5594063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97EB" w14:textId="3E63377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978" w14:textId="0D80F61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6E67" w14:textId="652C848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∑THM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</w:tr>
      <w:tr w:rsidR="00E841CA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7C8C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C919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8D70" w14:textId="2DC67AB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C73A" w14:textId="2F61E6D0" w:rsidR="00E841CA" w:rsidRPr="003F4341" w:rsidRDefault="00E841CA" w:rsidP="00E841CA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C499" w14:textId="63EDE821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1B32" w14:textId="77E4B795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</w:tr>
      <w:tr w:rsidR="00E841CA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78F" w14:textId="4B450F2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0FA4" w14:textId="5689F33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E67D" w14:textId="036D83A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1011" w14:textId="7F5406C1" w:rsidR="00E841CA" w:rsidRDefault="00E841CA" w:rsidP="00E841CA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107" w14:textId="09CFFD0E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9643" w14:textId="1C63C41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</w:tr>
      <w:tr w:rsidR="00E841CA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F22F" w14:textId="6004C3A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493" w14:textId="070A677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A86" w14:textId="755BC47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AFB1" w14:textId="1367976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DA44" w14:textId="22764B7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8B0" w14:textId="3A669506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E841CA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7FC" w14:textId="7F603F2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C94" w14:textId="2EB83E7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B866" w14:textId="1BC5ABE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D3A3" w14:textId="0828EFC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B8A1" w14:textId="0F2AF0D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DCF8" w14:textId="0C6FEBE3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E841CA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5878" w14:textId="55B5110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DF0B" w14:textId="13A93B08" w:rsidR="00E841CA" w:rsidRPr="00DA02F7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6E9B" w14:textId="5FC859F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0055" w14:textId="2582EA6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966B" w14:textId="2A1877A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6309" w14:textId="6BB3955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E841CA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C283" w14:textId="1F93049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D955" w14:textId="3686982B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F21" w14:textId="7C8D5FE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593D" w14:textId="2A672DB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7AB7" w14:textId="282618AA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7435" w14:textId="6376018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E841CA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AC62" w14:textId="541BAE1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0571" w14:textId="43A0D3F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1BA" w14:textId="1E8048B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F99" w14:textId="5352679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9ECF" w14:textId="455B763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6F4" w14:textId="78C127E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E841CA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9A4E" w14:textId="3CDBF305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695F" w14:textId="2E0D5BA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1C7A" w14:textId="28C46FE6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72A5" w14:textId="1B5D64C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2D95" w14:textId="08E6363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A0E5" w14:textId="25251E2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E841CA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6047" w14:textId="0A5B6D4B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887F" w14:textId="45990C0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14DB" w14:textId="5810C46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C92F" w14:textId="68EFD3FF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EFAF" w14:textId="218A23EF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E92F" w14:textId="1C03094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E841CA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F597" w14:textId="1B02AAB6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C84" w14:textId="0AC8EEFB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34C4" w14:textId="21469BD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219E" w14:textId="53A4D63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8C7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B4D7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E841CA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060F" w14:textId="6382A3C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31E4" w14:textId="4B9D5EA9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C8AD" w14:textId="6658406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6E4F" w14:textId="75BA1FF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53AF" w14:textId="5410E14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4576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E841CA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5CFC" w14:textId="75F5B9DD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05CA" w14:textId="6B53AC1B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F2D7" w14:textId="2B91EE0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27DA" w14:textId="006944D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B8E0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BAF" w14:textId="1B74FD8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E841CA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1E37" w14:textId="4A2FD10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2E8" w14:textId="2BE47211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1318" w14:textId="036ACF3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6074" w14:textId="61829431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8CD" w14:textId="5A526A61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5EF7" w14:textId="722FB3BB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E841CA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372D" w14:textId="37863DC9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AAB6" w14:textId="0ACA475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0180" w14:textId="51A8882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6F3A" w14:textId="697BFC75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FB35" w14:textId="77777777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2C1" w14:textId="7777777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E841CA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B16F" w14:textId="19532025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AF9D" w14:textId="54D00F4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EE07" w14:textId="1ED7DD9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7423" w14:textId="549108D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Nikiel- metoda ETAAS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8F29" w14:textId="0A20B86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E841CA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B3C0" w14:textId="49EB0C62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A9D0" w14:textId="4CE732CB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5AF7" w14:textId="0D5ECFC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DBC" w14:textId="5B0E09D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3DD8" w14:textId="3042FBB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86A2" w14:textId="3E5C2E8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E841CA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D8AE" w14:textId="1102248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4D12" w14:textId="4482EE1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9EC8" w14:textId="1E88BBA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2011" w14:textId="449D1543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1BF9" w14:textId="14BFD5D5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D33C" w14:textId="7172E5B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E841CA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B111" w14:textId="305AF37E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9B7D" w14:textId="6DF57B1D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DABB" w14:textId="0A451C6E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2D58" w14:textId="59458B1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7B02" w14:textId="1E7AF5E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E719" w14:textId="5FE44991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E841CA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81CD" w14:textId="0D84F7DF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6E56" w14:textId="7D810AA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C36A" w14:textId="658B4C66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21C" w14:textId="5BF61D2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D588" w14:textId="6E37F76E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6F37" w14:textId="53E72BA6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E841CA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0904" w14:textId="4A44360B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E38" w14:textId="5A82CA7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93ED" w14:textId="68CB5365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ACD0" w14:textId="0BC9C15B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680" w14:textId="741C1B5D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2C84" w14:textId="66824F53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E841CA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6326" w14:textId="7AEF5BE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674C" w14:textId="669D0AD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94D1" w14:textId="1D87F1E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F755" w14:textId="36FCF5B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6F40" w14:textId="7552A7E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5F16" w14:textId="302A230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E841CA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2486" w14:textId="1A92E924" w:rsidR="00E841CA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F495" w14:textId="31B4F5DA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20C" w14:textId="4CAF0C51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C8A3" w14:textId="216A3C47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EA7D" w14:textId="7F00697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E664" w14:textId="5B8FAC3F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E841CA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4BDF" w14:textId="65A2DF7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9337" w14:textId="064884B1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595C" w14:textId="06D62438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D09F" w14:textId="0397336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86D" w14:textId="4DDBC42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2051" w14:textId="31CFD6C3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E841CA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E833" w14:textId="0055FFC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BD86" w14:textId="27171B45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514" w14:textId="375721C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E395" w14:textId="5A9AE3EF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9382" w14:textId="030069E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CDE6" w14:textId="0D6EC392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E841CA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1512" w14:textId="0E102A4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2A14" w14:textId="3C7DFCE9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399A" w14:textId="53932D7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7FF" w14:textId="55E73EE4" w:rsidR="00E841CA" w:rsidRPr="00891B65" w:rsidRDefault="00891B65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Pr="00891B6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DD50" w14:textId="41EC829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16F" w14:textId="6D516B83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E841CA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EEA9" w14:textId="73786D4E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A28F" w14:textId="485C3E20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27A1" w14:textId="41ECA3A1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49F8" w14:textId="0EA52F8C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79F2" w14:textId="2959A383" w:rsidR="00E841CA" w:rsidRPr="0093529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245D" w14:textId="6796789F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E841CA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F7B7" w14:textId="75B7A9A3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0106" w14:textId="6394AEE4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F8FB" w14:textId="06D30BB2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78B2" w14:textId="721DBD5D" w:rsidR="00E841CA" w:rsidRPr="003F4341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1165" w14:textId="6EE290DC" w:rsidR="00E841CA" w:rsidRPr="0093529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032B" w14:textId="129E6BAB" w:rsidR="00E841CA" w:rsidRPr="00F435B6" w:rsidRDefault="00E841CA" w:rsidP="00E841C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tab/>
      </w:r>
    </w:p>
    <w:p w14:paraId="3DEE1183" w14:textId="77777777" w:rsidR="002E71F1" w:rsidRDefault="009F60B5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67FA3831" w14:textId="6E221C9F" w:rsidR="003D523C" w:rsidRPr="004F622A" w:rsidRDefault="002E71F1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9F60B5">
        <w:rPr>
          <w:rFonts w:ascii="Tahoma" w:hAnsi="Tahoma" w:cs="Tahoma"/>
          <w:sz w:val="16"/>
          <w:szCs w:val="16"/>
        </w:rPr>
        <w:t xml:space="preserve"> </w:t>
      </w:r>
      <w:r w:rsidR="003D523C" w:rsidRPr="004F622A">
        <w:rPr>
          <w:rFonts w:ascii="Tahoma" w:hAnsi="Tahoma" w:cs="Tahoma"/>
          <w:sz w:val="16"/>
          <w:szCs w:val="16"/>
        </w:rPr>
        <w:t>Zleceniodawca oświadcza, że:</w:t>
      </w:r>
    </w:p>
    <w:p w14:paraId="78CC8AA7" w14:textId="116267B7" w:rsidR="0094685E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Zapoznał się z metodami badań stosowanymi w Laboratorium</w:t>
      </w:r>
      <w:r w:rsidR="0094685E">
        <w:rPr>
          <w:rFonts w:ascii="Tahoma" w:hAnsi="Tahoma" w:cs="Tahoma"/>
          <w:sz w:val="16"/>
          <w:szCs w:val="16"/>
        </w:rPr>
        <w:t xml:space="preserve"> oraz z </w:t>
      </w:r>
      <w:r w:rsidR="0094685E" w:rsidRPr="00885492">
        <w:rPr>
          <w:rFonts w:ascii="Tahoma" w:hAnsi="Tahoma" w:cs="Tahoma"/>
          <w:sz w:val="16"/>
          <w:szCs w:val="16"/>
        </w:rPr>
        <w:t>informacjami zawartymi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A86B45">
        <w:rPr>
          <w:rFonts w:ascii="Tahoma" w:hAnsi="Tahoma" w:cs="Tahoma"/>
          <w:sz w:val="16"/>
          <w:szCs w:val="16"/>
        </w:rPr>
        <w:t xml:space="preserve">w </w:t>
      </w:r>
      <w:r w:rsidR="0094685E">
        <w:rPr>
          <w:rFonts w:ascii="Tahoma" w:hAnsi="Tahoma" w:cs="Tahoma"/>
          <w:sz w:val="16"/>
          <w:szCs w:val="16"/>
        </w:rPr>
        <w:t>wykazie oznacze</w:t>
      </w:r>
      <w:r w:rsidR="00E36B7C">
        <w:rPr>
          <w:rFonts w:ascii="Tahoma" w:hAnsi="Tahoma" w:cs="Tahoma"/>
          <w:sz w:val="16"/>
          <w:szCs w:val="16"/>
        </w:rPr>
        <w:t>ń</w:t>
      </w:r>
      <w:r w:rsidR="00E36B7C" w:rsidRPr="00E36B7C">
        <w:rPr>
          <w:rFonts w:ascii="Tahoma" w:hAnsi="Tahoma" w:cs="Tahoma"/>
          <w:sz w:val="16"/>
          <w:szCs w:val="16"/>
        </w:rPr>
        <w:t xml:space="preserve"> </w:t>
      </w:r>
      <w:r w:rsidR="00E36B7C">
        <w:rPr>
          <w:rFonts w:ascii="Tahoma" w:hAnsi="Tahoma" w:cs="Tahoma"/>
          <w:sz w:val="16"/>
          <w:szCs w:val="16"/>
        </w:rPr>
        <w:t>dostępnym</w:t>
      </w:r>
      <w:r w:rsidR="00E36B7C" w:rsidRPr="004F622A">
        <w:rPr>
          <w:rFonts w:ascii="Tahoma" w:hAnsi="Tahoma" w:cs="Tahoma"/>
          <w:sz w:val="16"/>
          <w:szCs w:val="16"/>
        </w:rPr>
        <w:t xml:space="preserve"> na stronie </w:t>
      </w:r>
      <w:r w:rsidR="00E36B7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E36B7C" w:rsidRPr="004F622A">
        <w:rPr>
          <w:rFonts w:ascii="Tahoma" w:hAnsi="Tahoma" w:cs="Tahoma"/>
          <w:sz w:val="16"/>
          <w:szCs w:val="16"/>
        </w:rPr>
        <w:t xml:space="preserve"> oraz w Punkcie Przyjmowania Próbek</w:t>
      </w:r>
      <w:r w:rsidR="00E36B7C">
        <w:rPr>
          <w:rFonts w:ascii="Tahoma" w:hAnsi="Tahoma" w:cs="Tahoma"/>
          <w:sz w:val="16"/>
          <w:szCs w:val="16"/>
        </w:rPr>
        <w:t xml:space="preserve">  i nie wnosi w tym zakresie zastrzeżeń.</w:t>
      </w:r>
    </w:p>
    <w:p w14:paraId="42A4AAAE" w14:textId="281AA1A6" w:rsidR="00B00A43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</w:t>
      </w:r>
      <w:r>
        <w:rPr>
          <w:rFonts w:ascii="Tahoma" w:hAnsi="Tahoma" w:cs="Tahoma"/>
          <w:sz w:val="16"/>
          <w:szCs w:val="16"/>
        </w:rPr>
        <w:t xml:space="preserve">z </w:t>
      </w:r>
      <w:r w:rsidRPr="004F622A">
        <w:rPr>
          <w:rFonts w:ascii="Tahoma" w:hAnsi="Tahoma" w:cs="Tahoma"/>
          <w:sz w:val="16"/>
          <w:szCs w:val="16"/>
        </w:rPr>
        <w:t xml:space="preserve">wytycznymi pobierania próbek wody i bierze pełną odpowiedzialność za etap pobrania i transportu próbek </w:t>
      </w:r>
      <w:r>
        <w:rPr>
          <w:rFonts w:ascii="Tahoma" w:hAnsi="Tahoma" w:cs="Tahoma"/>
          <w:sz w:val="16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(w przypadku, gdy Zleceniodawca sam pobiera próbk</w:t>
      </w:r>
      <w:r w:rsidR="002E71F1">
        <w:rPr>
          <w:rFonts w:ascii="Tahoma" w:hAnsi="Tahoma" w:cs="Tahoma"/>
          <w:sz w:val="16"/>
          <w:szCs w:val="16"/>
        </w:rPr>
        <w:t>i</w:t>
      </w:r>
      <w:r w:rsidRPr="004F622A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.</w:t>
      </w:r>
    </w:p>
    <w:p w14:paraId="1821C3A8" w14:textId="47A4E91E" w:rsidR="003D523C" w:rsidRPr="00B00A43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Zapoznał się</w:t>
      </w:r>
      <w:r w:rsidR="003D523C" w:rsidRPr="004F622A">
        <w:rPr>
          <w:rFonts w:ascii="Tahoma" w:hAnsi="Tahoma" w:cs="Tahoma"/>
          <w:sz w:val="16"/>
          <w:szCs w:val="16"/>
        </w:rPr>
        <w:t xml:space="preserve"> z cennikiem </w:t>
      </w:r>
      <w:r w:rsidR="003D523C">
        <w:rPr>
          <w:rFonts w:ascii="Tahoma" w:hAnsi="Tahoma" w:cs="Tahoma"/>
          <w:sz w:val="16"/>
          <w:szCs w:val="16"/>
        </w:rPr>
        <w:t>badań laboratoryjnych dostępnym</w:t>
      </w:r>
      <w:r w:rsidR="003D523C" w:rsidRPr="004F622A">
        <w:rPr>
          <w:rFonts w:ascii="Tahoma" w:hAnsi="Tahoma" w:cs="Tahoma"/>
          <w:sz w:val="16"/>
          <w:szCs w:val="16"/>
        </w:rPr>
        <w:t xml:space="preserve"> na stronie </w:t>
      </w:r>
      <w:r w:rsidR="003D523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3D523C" w:rsidRPr="004F622A">
        <w:rPr>
          <w:rFonts w:ascii="Tahoma" w:hAnsi="Tahoma" w:cs="Tahoma"/>
          <w:sz w:val="16"/>
          <w:szCs w:val="16"/>
        </w:rPr>
        <w:t xml:space="preserve"> oraz w Punkcie Przyjmowania Próbek</w:t>
      </w:r>
      <w:r w:rsidR="00E36B7C">
        <w:rPr>
          <w:rFonts w:ascii="Tahoma" w:hAnsi="Tahoma" w:cs="Tahoma"/>
          <w:sz w:val="16"/>
          <w:szCs w:val="16"/>
        </w:rPr>
        <w:t>.</w:t>
      </w:r>
      <w:r w:rsidR="003D523C" w:rsidRPr="004F622A">
        <w:rPr>
          <w:rFonts w:ascii="Tahoma" w:hAnsi="Tahoma" w:cs="Tahoma"/>
          <w:sz w:val="16"/>
          <w:szCs w:val="16"/>
        </w:rPr>
        <w:t xml:space="preserve"> </w:t>
      </w:r>
    </w:p>
    <w:p w14:paraId="625BCB10" w14:textId="598652D0" w:rsidR="000D71A7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Pr="004F622A">
        <w:rPr>
          <w:rFonts w:ascii="Tahoma" w:hAnsi="Tahoma" w:cs="Tahoma"/>
          <w:sz w:val="16"/>
          <w:szCs w:val="16"/>
        </w:rPr>
        <w:t xml:space="preserve"> </w:t>
      </w:r>
      <w:r w:rsidRPr="00557EBF">
        <w:rPr>
          <w:rFonts w:ascii="Tahoma" w:hAnsi="Tahoma" w:cs="Tahoma"/>
          <w:sz w:val="16"/>
          <w:szCs w:val="16"/>
        </w:rPr>
        <w:t>oraz w Punkcie Przyjmowania Próbek</w:t>
      </w:r>
      <w:r w:rsidR="008A0092">
        <w:rPr>
          <w:rFonts w:ascii="Tahoma" w:hAnsi="Tahoma" w:cs="Tahoma"/>
          <w:sz w:val="16"/>
          <w:szCs w:val="16"/>
        </w:rPr>
        <w:t xml:space="preserve"> i wyraża zgodę na przetwarzanie swoich danych osobowych dla potrzeb działalności WSSE w Warszawie.</w:t>
      </w:r>
      <w:bookmarkStart w:id="3" w:name="_GoBack"/>
      <w:bookmarkEnd w:id="3"/>
    </w:p>
    <w:p w14:paraId="78BA8B19" w14:textId="77777777" w:rsidR="002E71F1" w:rsidRPr="000D71A7" w:rsidRDefault="002E71F1" w:rsidP="002E71F1">
      <w:pPr>
        <w:ind w:left="284"/>
        <w:contextualSpacing/>
        <w:jc w:val="both"/>
        <w:rPr>
          <w:rFonts w:ascii="Tahoma" w:hAnsi="Tahoma" w:cs="Tahoma"/>
          <w:sz w:val="16"/>
          <w:szCs w:val="16"/>
        </w:rPr>
      </w:pPr>
    </w:p>
    <w:p w14:paraId="768A0624" w14:textId="7122B4F0" w:rsidR="003D523C" w:rsidRPr="009C38E0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6"/>
          <w:szCs w:val="16"/>
        </w:rPr>
      </w:pPr>
      <w:r w:rsidRPr="009C38E0">
        <w:rPr>
          <w:rFonts w:ascii="Tahoma" w:hAnsi="Tahoma" w:cs="Tahoma"/>
          <w:sz w:val="16"/>
          <w:szCs w:val="16"/>
        </w:rPr>
        <w:t>Zleceniodawca został poinformowany, że:</w:t>
      </w:r>
    </w:p>
    <w:p w14:paraId="281A9169" w14:textId="26E6A58F" w:rsidR="003D523C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Laboratorium podaje w sprawozdaniach z badań niepewność rozszerzoną przy poziomie ufności około 9</w:t>
      </w:r>
      <w:r w:rsidR="00180107">
        <w:rPr>
          <w:rFonts w:ascii="Tahoma" w:hAnsi="Tahoma" w:cs="Tahoma"/>
          <w:sz w:val="16"/>
          <w:szCs w:val="16"/>
        </w:rPr>
        <w:t>5% i współczynniku rozszerzenia</w:t>
      </w:r>
      <w:r w:rsidRPr="004F622A">
        <w:rPr>
          <w:rFonts w:ascii="Tahoma" w:hAnsi="Tahoma" w:cs="Tahoma"/>
          <w:sz w:val="16"/>
          <w:szCs w:val="16"/>
        </w:rPr>
        <w:t xml:space="preserve"> k=2. </w:t>
      </w:r>
      <w:r w:rsidR="00F81B5A">
        <w:rPr>
          <w:rFonts w:ascii="Tahoma" w:hAnsi="Tahoma" w:cs="Tahoma"/>
          <w:sz w:val="16"/>
          <w:szCs w:val="16"/>
        </w:rPr>
        <w:t xml:space="preserve">Niepewność nie zawiera niepewności pomiaru związanej z pobieraniem próbek z wyłączeniem próbek pobranych przez </w:t>
      </w:r>
      <w:proofErr w:type="spellStart"/>
      <w:r w:rsidR="00F81B5A">
        <w:rPr>
          <w:rFonts w:ascii="Tahoma" w:hAnsi="Tahoma" w:cs="Tahoma"/>
          <w:sz w:val="16"/>
          <w:szCs w:val="16"/>
        </w:rPr>
        <w:t>próbkobiorców</w:t>
      </w:r>
      <w:proofErr w:type="spellEnd"/>
      <w:r w:rsidR="00F81B5A">
        <w:rPr>
          <w:rFonts w:ascii="Tahoma" w:hAnsi="Tahoma" w:cs="Tahoma"/>
          <w:sz w:val="16"/>
          <w:szCs w:val="16"/>
        </w:rPr>
        <w:t xml:space="preserve"> z WSSE.</w:t>
      </w:r>
    </w:p>
    <w:p w14:paraId="5A885247" w14:textId="0639553E" w:rsidR="00A71B6F" w:rsidRPr="004F622A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1E492637" w14:textId="4901E83E" w:rsidR="003D523C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W przypadku uzyskania wyników badanych parametrów świadczących o możliwości zagrożenia życia lub zdrowia ludzi, o zaistniałym fakcie zostanie poinformowany </w:t>
      </w:r>
      <w:r w:rsidRPr="009343A2">
        <w:rPr>
          <w:rFonts w:ascii="Tahoma" w:hAnsi="Tahoma" w:cs="Tahoma"/>
          <w:sz w:val="16"/>
          <w:szCs w:val="16"/>
        </w:rPr>
        <w:t xml:space="preserve">właściwy </w:t>
      </w:r>
      <w:r w:rsidR="00935296" w:rsidRPr="009343A2">
        <w:rPr>
          <w:rFonts w:ascii="Tahoma" w:hAnsi="Tahoma" w:cs="Tahoma"/>
          <w:sz w:val="16"/>
          <w:szCs w:val="16"/>
        </w:rPr>
        <w:t xml:space="preserve">terenowo </w:t>
      </w:r>
      <w:r w:rsidRPr="009343A2">
        <w:rPr>
          <w:rFonts w:ascii="Tahoma" w:hAnsi="Tahoma" w:cs="Tahoma"/>
          <w:sz w:val="16"/>
          <w:szCs w:val="16"/>
        </w:rPr>
        <w:t>Państw</w:t>
      </w:r>
      <w:r w:rsidRPr="004F622A">
        <w:rPr>
          <w:rFonts w:ascii="Tahoma" w:hAnsi="Tahoma" w:cs="Tahoma"/>
          <w:sz w:val="16"/>
          <w:szCs w:val="16"/>
        </w:rPr>
        <w:t>owy Powiatowy Inspektor Sanitarny.</w:t>
      </w:r>
    </w:p>
    <w:p w14:paraId="71517AEE" w14:textId="754898A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4991A8D9" w14:textId="0E050304" w:rsidR="00E841CA" w:rsidRDefault="00E841CA" w:rsidP="00E841CA">
      <w:pPr>
        <w:spacing w:line="24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</w:t>
      </w:r>
      <w:r w:rsidR="003D523C">
        <w:rPr>
          <w:rFonts w:ascii="Tahoma" w:hAnsi="Tahoma" w:cs="Tahoma"/>
          <w:b/>
          <w:bCs/>
          <w:sz w:val="16"/>
          <w:szCs w:val="16"/>
        </w:rPr>
        <w:t>………</w:t>
      </w:r>
      <w:r w:rsidR="00C87F9F">
        <w:rPr>
          <w:rFonts w:ascii="Tahoma" w:hAnsi="Tahoma" w:cs="Tahoma"/>
          <w:b/>
          <w:bCs/>
          <w:sz w:val="16"/>
          <w:szCs w:val="16"/>
        </w:rPr>
        <w:t>…</w:t>
      </w:r>
      <w:r w:rsidR="003D523C">
        <w:rPr>
          <w:rFonts w:ascii="Tahoma" w:hAnsi="Tahoma" w:cs="Tahoma"/>
          <w:b/>
          <w:bCs/>
          <w:sz w:val="16"/>
          <w:szCs w:val="16"/>
        </w:rPr>
        <w:t>……</w:t>
      </w:r>
    </w:p>
    <w:p w14:paraId="6057349B" w14:textId="2A70B506" w:rsidR="008065CB" w:rsidRPr="00E841CA" w:rsidRDefault="00E841CA" w:rsidP="00E841CA">
      <w:pPr>
        <w:spacing w:after="0" w:line="240" w:lineRule="auto"/>
        <w:ind w:left="-709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D523C"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7942E2D" w14:textId="77777777" w:rsidR="00E841CA" w:rsidRDefault="00E841CA" w:rsidP="00E841CA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 </w:t>
      </w:r>
      <w:r w:rsidR="00C725E1">
        <w:rPr>
          <w:rFonts w:ascii="Tahoma" w:hAnsi="Tahoma" w:cs="Tahoma"/>
          <w:sz w:val="16"/>
          <w:szCs w:val="16"/>
        </w:rPr>
        <w:t xml:space="preserve">Bez uwag </w:t>
      </w:r>
      <w:r w:rsidR="000324C4">
        <w:rPr>
          <w:rFonts w:ascii="Tahoma" w:hAnsi="Tahoma" w:cs="Tahoma"/>
          <w:sz w:val="16"/>
          <w:szCs w:val="16"/>
        </w:rPr>
        <w:t xml:space="preserve"> </w:t>
      </w:r>
      <w:r w:rsidR="000324C4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sym w:font="Wingdings" w:char="F06F"/>
      </w:r>
      <w:r w:rsidR="000324C4">
        <w:rPr>
          <w:rFonts w:ascii="Tahoma" w:hAnsi="Tahoma" w:cs="Tahoma"/>
          <w:sz w:val="18"/>
          <w:szCs w:val="18"/>
        </w:rPr>
        <w:t xml:space="preserve"> </w:t>
      </w:r>
      <w:r w:rsidR="002B780F" w:rsidRPr="00615DBE">
        <w:rPr>
          <w:rFonts w:ascii="Tahoma" w:hAnsi="Tahoma" w:cs="Tahoma"/>
          <w:sz w:val="16"/>
          <w:szCs w:val="16"/>
        </w:rPr>
        <w:t>Uwagi</w:t>
      </w:r>
      <w:r>
        <w:rPr>
          <w:rFonts w:ascii="Tahoma" w:hAnsi="Tahoma" w:cs="Tahoma"/>
          <w:sz w:val="16"/>
          <w:szCs w:val="16"/>
        </w:rPr>
        <w:t>:</w:t>
      </w:r>
      <w:r w:rsidR="000324C4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4F622A" w:rsidRDefault="005172D4" w:rsidP="001711CF">
      <w:pPr>
        <w:spacing w:after="0"/>
        <w:contextualSpacing/>
        <w:jc w:val="both"/>
        <w:rPr>
          <w:rFonts w:ascii="Tahoma" w:hAnsi="Tahoma" w:cs="Tahoma"/>
          <w:sz w:val="16"/>
          <w:szCs w:val="16"/>
        </w:rPr>
      </w:pPr>
    </w:p>
    <w:p w14:paraId="031561BE" w14:textId="77777777" w:rsidR="003D523C" w:rsidRPr="000324C4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8C7D1F">
      <w:foot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CF59" w14:textId="77777777" w:rsidR="001A5724" w:rsidRDefault="001A5724" w:rsidP="001500D9">
      <w:pPr>
        <w:spacing w:after="0" w:line="240" w:lineRule="auto"/>
      </w:pPr>
      <w:r>
        <w:separator/>
      </w:r>
    </w:p>
  </w:endnote>
  <w:endnote w:type="continuationSeparator" w:id="0">
    <w:p w14:paraId="6C57EEAD" w14:textId="77777777" w:rsidR="001A5724" w:rsidRDefault="001A5724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0D39C451" w:rsidR="00451C2F" w:rsidRPr="00615DBE" w:rsidRDefault="00615DBE">
    <w:pPr>
      <w:pStyle w:val="Stopka"/>
      <w:rPr>
        <w:sz w:val="16"/>
        <w:szCs w:val="16"/>
      </w:rPr>
    </w:pPr>
    <w:r w:rsidRPr="00615DBE">
      <w:rPr>
        <w:sz w:val="16"/>
        <w:szCs w:val="16"/>
      </w:rPr>
      <w:t>0</w:t>
    </w:r>
    <w:r w:rsidR="00E841CA">
      <w:rPr>
        <w:sz w:val="16"/>
        <w:szCs w:val="16"/>
      </w:rPr>
      <w:t>4</w:t>
    </w:r>
    <w:r w:rsidRPr="00615DBE">
      <w:rPr>
        <w:sz w:val="16"/>
        <w:szCs w:val="16"/>
      </w:rPr>
      <w:t>.202</w:t>
    </w:r>
    <w:r w:rsidR="00E841C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B3F27" w14:textId="77777777" w:rsidR="001A5724" w:rsidRDefault="001A5724" w:rsidP="001500D9">
      <w:pPr>
        <w:spacing w:after="0" w:line="240" w:lineRule="auto"/>
      </w:pPr>
      <w:r>
        <w:separator/>
      </w:r>
    </w:p>
  </w:footnote>
  <w:footnote w:type="continuationSeparator" w:id="0">
    <w:p w14:paraId="40AD6CFA" w14:textId="77777777" w:rsidR="001A5724" w:rsidRDefault="001A5724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21886"/>
    <w:rsid w:val="00025FF2"/>
    <w:rsid w:val="000324C4"/>
    <w:rsid w:val="000435E9"/>
    <w:rsid w:val="00044F6A"/>
    <w:rsid w:val="000602B2"/>
    <w:rsid w:val="00097506"/>
    <w:rsid w:val="000B1FBE"/>
    <w:rsid w:val="000B3EDE"/>
    <w:rsid w:val="000C0DA0"/>
    <w:rsid w:val="000D71A7"/>
    <w:rsid w:val="000E2DB2"/>
    <w:rsid w:val="0011261C"/>
    <w:rsid w:val="00112E00"/>
    <w:rsid w:val="00113986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A228A"/>
    <w:rsid w:val="001A5724"/>
    <w:rsid w:val="001A6175"/>
    <w:rsid w:val="001B52B6"/>
    <w:rsid w:val="001E3E1F"/>
    <w:rsid w:val="001F4054"/>
    <w:rsid w:val="001F4FE3"/>
    <w:rsid w:val="00210925"/>
    <w:rsid w:val="0022522A"/>
    <w:rsid w:val="00261CE0"/>
    <w:rsid w:val="00286C86"/>
    <w:rsid w:val="00291F80"/>
    <w:rsid w:val="00296CFD"/>
    <w:rsid w:val="002A3835"/>
    <w:rsid w:val="002A79C4"/>
    <w:rsid w:val="002B177B"/>
    <w:rsid w:val="002B780F"/>
    <w:rsid w:val="002D10EF"/>
    <w:rsid w:val="002D5200"/>
    <w:rsid w:val="002E0513"/>
    <w:rsid w:val="002E71F1"/>
    <w:rsid w:val="002F018E"/>
    <w:rsid w:val="003115C7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9253A"/>
    <w:rsid w:val="003B4C95"/>
    <w:rsid w:val="003B4C98"/>
    <w:rsid w:val="003C48AE"/>
    <w:rsid w:val="003D523C"/>
    <w:rsid w:val="003E1BBB"/>
    <w:rsid w:val="003E732B"/>
    <w:rsid w:val="003F4341"/>
    <w:rsid w:val="00405140"/>
    <w:rsid w:val="00417BA6"/>
    <w:rsid w:val="004323F7"/>
    <w:rsid w:val="00451C2F"/>
    <w:rsid w:val="0045338C"/>
    <w:rsid w:val="00462140"/>
    <w:rsid w:val="00465803"/>
    <w:rsid w:val="004B05AC"/>
    <w:rsid w:val="004B0C5C"/>
    <w:rsid w:val="004C0CAA"/>
    <w:rsid w:val="004C500A"/>
    <w:rsid w:val="004C7D66"/>
    <w:rsid w:val="0050067C"/>
    <w:rsid w:val="005172D4"/>
    <w:rsid w:val="0052169B"/>
    <w:rsid w:val="00526970"/>
    <w:rsid w:val="00534BC0"/>
    <w:rsid w:val="00536E2F"/>
    <w:rsid w:val="005409BD"/>
    <w:rsid w:val="005609FD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40AC9"/>
    <w:rsid w:val="00661DA3"/>
    <w:rsid w:val="006A430A"/>
    <w:rsid w:val="006A49E9"/>
    <w:rsid w:val="006C155A"/>
    <w:rsid w:val="006D06F9"/>
    <w:rsid w:val="006D55BC"/>
    <w:rsid w:val="006F24CF"/>
    <w:rsid w:val="0070243D"/>
    <w:rsid w:val="00736A3C"/>
    <w:rsid w:val="007606B2"/>
    <w:rsid w:val="00764DA6"/>
    <w:rsid w:val="007719C4"/>
    <w:rsid w:val="007904BF"/>
    <w:rsid w:val="0079124D"/>
    <w:rsid w:val="007A4015"/>
    <w:rsid w:val="007B43DD"/>
    <w:rsid w:val="007D130D"/>
    <w:rsid w:val="007D46C3"/>
    <w:rsid w:val="007E0347"/>
    <w:rsid w:val="0080271F"/>
    <w:rsid w:val="008065CB"/>
    <w:rsid w:val="00850FD8"/>
    <w:rsid w:val="008701FB"/>
    <w:rsid w:val="00876350"/>
    <w:rsid w:val="00885492"/>
    <w:rsid w:val="00891B65"/>
    <w:rsid w:val="008967D4"/>
    <w:rsid w:val="00896D77"/>
    <w:rsid w:val="008A0092"/>
    <w:rsid w:val="008A2B97"/>
    <w:rsid w:val="008A6FD9"/>
    <w:rsid w:val="008B6B8B"/>
    <w:rsid w:val="008C7D1F"/>
    <w:rsid w:val="008D1B93"/>
    <w:rsid w:val="008E0C4E"/>
    <w:rsid w:val="008F63C7"/>
    <w:rsid w:val="00901281"/>
    <w:rsid w:val="009043F1"/>
    <w:rsid w:val="00911592"/>
    <w:rsid w:val="0092695D"/>
    <w:rsid w:val="00932AA5"/>
    <w:rsid w:val="009343A2"/>
    <w:rsid w:val="00935296"/>
    <w:rsid w:val="00941F46"/>
    <w:rsid w:val="009431B6"/>
    <w:rsid w:val="0094685E"/>
    <w:rsid w:val="0095561E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5D89"/>
    <w:rsid w:val="009D62EE"/>
    <w:rsid w:val="009D7865"/>
    <w:rsid w:val="009D78DA"/>
    <w:rsid w:val="009E172E"/>
    <w:rsid w:val="009F60B5"/>
    <w:rsid w:val="00A00232"/>
    <w:rsid w:val="00A03A3B"/>
    <w:rsid w:val="00A22415"/>
    <w:rsid w:val="00A25C53"/>
    <w:rsid w:val="00A577A0"/>
    <w:rsid w:val="00A71B6F"/>
    <w:rsid w:val="00A755CB"/>
    <w:rsid w:val="00A86B45"/>
    <w:rsid w:val="00AA3857"/>
    <w:rsid w:val="00AB6938"/>
    <w:rsid w:val="00AD10A3"/>
    <w:rsid w:val="00AD13DE"/>
    <w:rsid w:val="00AD1931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6B60"/>
    <w:rsid w:val="00B7249A"/>
    <w:rsid w:val="00B83EDB"/>
    <w:rsid w:val="00B87D30"/>
    <w:rsid w:val="00B937DC"/>
    <w:rsid w:val="00B96D07"/>
    <w:rsid w:val="00B9748D"/>
    <w:rsid w:val="00BB51EC"/>
    <w:rsid w:val="00BF59EA"/>
    <w:rsid w:val="00C300A6"/>
    <w:rsid w:val="00C50442"/>
    <w:rsid w:val="00C51307"/>
    <w:rsid w:val="00C56B39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46A3"/>
    <w:rsid w:val="00D77BBA"/>
    <w:rsid w:val="00DA02F7"/>
    <w:rsid w:val="00DA3DA9"/>
    <w:rsid w:val="00DA65E2"/>
    <w:rsid w:val="00DB0C45"/>
    <w:rsid w:val="00DB1636"/>
    <w:rsid w:val="00DD2577"/>
    <w:rsid w:val="00DD6FD9"/>
    <w:rsid w:val="00E01BDE"/>
    <w:rsid w:val="00E14F1F"/>
    <w:rsid w:val="00E17133"/>
    <w:rsid w:val="00E36B7C"/>
    <w:rsid w:val="00E44B56"/>
    <w:rsid w:val="00E54A93"/>
    <w:rsid w:val="00E630FC"/>
    <w:rsid w:val="00E64243"/>
    <w:rsid w:val="00E72C4D"/>
    <w:rsid w:val="00E824F7"/>
    <w:rsid w:val="00E841CA"/>
    <w:rsid w:val="00E9137D"/>
    <w:rsid w:val="00E9162C"/>
    <w:rsid w:val="00E952C6"/>
    <w:rsid w:val="00EA5E93"/>
    <w:rsid w:val="00EB7899"/>
    <w:rsid w:val="00ED1C89"/>
    <w:rsid w:val="00ED508E"/>
    <w:rsid w:val="00F06E10"/>
    <w:rsid w:val="00F20C2F"/>
    <w:rsid w:val="00F26E89"/>
    <w:rsid w:val="00F37818"/>
    <w:rsid w:val="00F435B6"/>
    <w:rsid w:val="00F4683F"/>
    <w:rsid w:val="00F81B5A"/>
    <w:rsid w:val="00F904D1"/>
    <w:rsid w:val="00FA63CB"/>
    <w:rsid w:val="00FA7871"/>
    <w:rsid w:val="00FB2086"/>
    <w:rsid w:val="00FD0DBC"/>
    <w:rsid w:val="00FD4411"/>
    <w:rsid w:val="00FE789D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2F2A-3996-4BEA-8FF4-FC5F8A36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Barbara Pruss</cp:lastModifiedBy>
  <cp:revision>3</cp:revision>
  <cp:lastPrinted>2024-04-16T11:04:00Z</cp:lastPrinted>
  <dcterms:created xsi:type="dcterms:W3CDTF">2024-04-29T08:14:00Z</dcterms:created>
  <dcterms:modified xsi:type="dcterms:W3CDTF">2024-04-29T08:16:00Z</dcterms:modified>
</cp:coreProperties>
</file>