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7B9" w:rsidRPr="00C30919" w:rsidRDefault="002317B9" w:rsidP="002317B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ZARZĄDZENIE NR</w:t>
      </w:r>
      <w:r w:rsidRPr="00C30919">
        <w:rPr>
          <w:b/>
          <w:sz w:val="24"/>
          <w:szCs w:val="24"/>
        </w:rPr>
        <w:t xml:space="preserve"> </w:t>
      </w:r>
      <w:r w:rsidR="00A27360">
        <w:rPr>
          <w:b/>
          <w:sz w:val="24"/>
          <w:szCs w:val="24"/>
        </w:rPr>
        <w:t>183</w:t>
      </w:r>
      <w:bookmarkStart w:id="0" w:name="_GoBack"/>
      <w:bookmarkEnd w:id="0"/>
    </w:p>
    <w:p w:rsidR="002317B9" w:rsidRPr="00C30919" w:rsidRDefault="002317B9" w:rsidP="002317B9">
      <w:pPr>
        <w:spacing w:line="360" w:lineRule="auto"/>
        <w:jc w:val="center"/>
        <w:rPr>
          <w:b/>
          <w:sz w:val="24"/>
          <w:szCs w:val="24"/>
        </w:rPr>
      </w:pPr>
      <w:r w:rsidRPr="00C30919">
        <w:rPr>
          <w:b/>
          <w:sz w:val="24"/>
          <w:szCs w:val="24"/>
        </w:rPr>
        <w:t>WOJEWODY MAZOWIECKIEGO</w:t>
      </w:r>
    </w:p>
    <w:p w:rsidR="002317B9" w:rsidRPr="00786CBA" w:rsidRDefault="002317B9" w:rsidP="002317B9">
      <w:pPr>
        <w:spacing w:line="360" w:lineRule="auto"/>
        <w:jc w:val="center"/>
        <w:rPr>
          <w:sz w:val="24"/>
          <w:szCs w:val="24"/>
        </w:rPr>
      </w:pPr>
      <w:r w:rsidRPr="00786CBA">
        <w:rPr>
          <w:sz w:val="24"/>
          <w:szCs w:val="24"/>
        </w:rPr>
        <w:t xml:space="preserve">z dnia </w:t>
      </w:r>
      <w:r w:rsidR="00A27360">
        <w:rPr>
          <w:sz w:val="24"/>
          <w:szCs w:val="24"/>
        </w:rPr>
        <w:t>28 kwietnia</w:t>
      </w:r>
      <w:r w:rsidRPr="00786CBA">
        <w:rPr>
          <w:sz w:val="24"/>
          <w:szCs w:val="24"/>
        </w:rPr>
        <w:t xml:space="preserve"> 2021 r.</w:t>
      </w:r>
    </w:p>
    <w:p w:rsidR="002317B9" w:rsidRPr="00C30919" w:rsidRDefault="002317B9" w:rsidP="002317B9">
      <w:pPr>
        <w:spacing w:line="360" w:lineRule="auto"/>
        <w:jc w:val="center"/>
        <w:rPr>
          <w:b/>
          <w:sz w:val="24"/>
          <w:szCs w:val="24"/>
        </w:rPr>
      </w:pPr>
    </w:p>
    <w:p w:rsidR="002317B9" w:rsidRPr="00C30919" w:rsidRDefault="002317B9" w:rsidP="002317B9">
      <w:pPr>
        <w:spacing w:line="360" w:lineRule="auto"/>
        <w:jc w:val="center"/>
        <w:rPr>
          <w:b/>
          <w:sz w:val="24"/>
          <w:szCs w:val="24"/>
        </w:rPr>
      </w:pPr>
      <w:r w:rsidRPr="00C30919">
        <w:rPr>
          <w:b/>
          <w:sz w:val="24"/>
          <w:szCs w:val="24"/>
        </w:rPr>
        <w:t>w sprawie wyrażenia zgody</w:t>
      </w:r>
    </w:p>
    <w:p w:rsidR="00135026" w:rsidRDefault="002317B9" w:rsidP="002317B9">
      <w:pPr>
        <w:spacing w:line="360" w:lineRule="auto"/>
        <w:jc w:val="center"/>
        <w:rPr>
          <w:b/>
          <w:sz w:val="24"/>
          <w:szCs w:val="24"/>
        </w:rPr>
      </w:pPr>
      <w:r w:rsidRPr="00C30919">
        <w:rPr>
          <w:b/>
          <w:sz w:val="24"/>
          <w:szCs w:val="24"/>
        </w:rPr>
        <w:t xml:space="preserve">na oddanie w </w:t>
      </w:r>
      <w:r>
        <w:rPr>
          <w:b/>
          <w:sz w:val="24"/>
          <w:szCs w:val="24"/>
        </w:rPr>
        <w:t>dzierżawę</w:t>
      </w:r>
      <w:r w:rsidR="004B59A7">
        <w:rPr>
          <w:b/>
          <w:sz w:val="24"/>
          <w:szCs w:val="24"/>
        </w:rPr>
        <w:t xml:space="preserve"> z zasobu nieruchomości Skarbu Państwa </w:t>
      </w:r>
      <w:r w:rsidRPr="00C30919">
        <w:rPr>
          <w:b/>
          <w:sz w:val="24"/>
          <w:szCs w:val="24"/>
        </w:rPr>
        <w:t xml:space="preserve"> </w:t>
      </w:r>
    </w:p>
    <w:p w:rsidR="002317B9" w:rsidRDefault="002317B9" w:rsidP="002317B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nieruchomości</w:t>
      </w:r>
      <w:r w:rsidRPr="00C309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położonej</w:t>
      </w:r>
      <w:r w:rsidRPr="00C30919">
        <w:rPr>
          <w:b/>
          <w:sz w:val="24"/>
          <w:szCs w:val="24"/>
        </w:rPr>
        <w:t xml:space="preserve"> w </w:t>
      </w:r>
      <w:r>
        <w:rPr>
          <w:b/>
          <w:sz w:val="24"/>
          <w:szCs w:val="24"/>
        </w:rPr>
        <w:t xml:space="preserve">gminie Konstancin-Jeziorna, obręb Kępa Oborska </w:t>
      </w:r>
    </w:p>
    <w:p w:rsidR="002317B9" w:rsidRDefault="002317B9" w:rsidP="002317B9">
      <w:pPr>
        <w:spacing w:line="360" w:lineRule="auto"/>
        <w:rPr>
          <w:sz w:val="24"/>
          <w:szCs w:val="24"/>
        </w:rPr>
      </w:pPr>
    </w:p>
    <w:p w:rsidR="002317B9" w:rsidRPr="00FE32EF" w:rsidRDefault="002317B9" w:rsidP="002317B9">
      <w:pPr>
        <w:spacing w:line="360" w:lineRule="auto"/>
        <w:ind w:firstLine="480"/>
        <w:jc w:val="both"/>
        <w:rPr>
          <w:bCs/>
          <w:sz w:val="24"/>
          <w:szCs w:val="24"/>
        </w:rPr>
      </w:pPr>
      <w:r w:rsidRPr="00C30919">
        <w:rPr>
          <w:sz w:val="24"/>
          <w:szCs w:val="24"/>
        </w:rPr>
        <w:t xml:space="preserve">Na podstawie art. 23 ust. 1 pkt 7a w związku z art. 11 ust. 2 ustawy z dnia 21 sierpnia 1997 r. o gospodarce </w:t>
      </w:r>
      <w:r w:rsidRPr="00783076">
        <w:rPr>
          <w:sz w:val="24"/>
          <w:szCs w:val="24"/>
        </w:rPr>
        <w:t xml:space="preserve">nieruchomościami </w:t>
      </w:r>
      <w:r w:rsidRPr="003D56BE">
        <w:rPr>
          <w:sz w:val="24"/>
          <w:szCs w:val="24"/>
        </w:rPr>
        <w:t>(</w:t>
      </w:r>
      <w:r>
        <w:rPr>
          <w:sz w:val="24"/>
          <w:szCs w:val="24"/>
        </w:rPr>
        <w:t>Dz. U. z 2020</w:t>
      </w:r>
      <w:r w:rsidRPr="00BA3A99">
        <w:rPr>
          <w:sz w:val="24"/>
          <w:szCs w:val="24"/>
        </w:rPr>
        <w:t xml:space="preserve"> r. </w:t>
      </w:r>
      <w:r>
        <w:rPr>
          <w:sz w:val="24"/>
          <w:szCs w:val="24"/>
        </w:rPr>
        <w:t xml:space="preserve">poz. 1990 </w:t>
      </w:r>
      <w:r w:rsidR="00313945">
        <w:rPr>
          <w:sz w:val="24"/>
          <w:szCs w:val="24"/>
        </w:rPr>
        <w:t>oraz</w:t>
      </w:r>
      <w:r>
        <w:rPr>
          <w:sz w:val="24"/>
          <w:szCs w:val="24"/>
        </w:rPr>
        <w:t xml:space="preserve"> z  2021 r. poz. 11 i 234)  zarządza się, co następuje:</w:t>
      </w:r>
    </w:p>
    <w:p w:rsidR="002317B9" w:rsidRDefault="002317B9" w:rsidP="002317B9">
      <w:pPr>
        <w:spacing w:line="360" w:lineRule="auto"/>
        <w:jc w:val="both"/>
        <w:rPr>
          <w:sz w:val="24"/>
          <w:szCs w:val="24"/>
        </w:rPr>
      </w:pPr>
    </w:p>
    <w:p w:rsidR="002317B9" w:rsidRDefault="002317B9" w:rsidP="002317B9">
      <w:pPr>
        <w:tabs>
          <w:tab w:val="left" w:pos="720"/>
        </w:tabs>
        <w:spacing w:line="360" w:lineRule="auto"/>
        <w:ind w:firstLine="480"/>
        <w:jc w:val="both"/>
        <w:rPr>
          <w:sz w:val="24"/>
          <w:szCs w:val="24"/>
        </w:rPr>
      </w:pPr>
      <w:r w:rsidRPr="00783076">
        <w:rPr>
          <w:b/>
          <w:sz w:val="24"/>
          <w:szCs w:val="24"/>
        </w:rPr>
        <w:t>§ 1.</w:t>
      </w:r>
      <w:r w:rsidRPr="00B378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 </w:t>
      </w:r>
      <w:r w:rsidRPr="00C30919">
        <w:rPr>
          <w:sz w:val="24"/>
          <w:szCs w:val="24"/>
        </w:rPr>
        <w:t xml:space="preserve">Udzielam zgody </w:t>
      </w:r>
      <w:r>
        <w:rPr>
          <w:sz w:val="24"/>
          <w:szCs w:val="24"/>
        </w:rPr>
        <w:t>Staroście Piaseczyńskiemu</w:t>
      </w:r>
      <w:r w:rsidRPr="00C30919">
        <w:rPr>
          <w:sz w:val="24"/>
          <w:szCs w:val="24"/>
        </w:rPr>
        <w:t xml:space="preserve"> na oddanie w </w:t>
      </w:r>
      <w:r>
        <w:rPr>
          <w:sz w:val="24"/>
          <w:szCs w:val="24"/>
        </w:rPr>
        <w:t>dzierżawę</w:t>
      </w:r>
      <w:r w:rsidR="004B59A7">
        <w:rPr>
          <w:sz w:val="24"/>
          <w:szCs w:val="24"/>
        </w:rPr>
        <w:t xml:space="preserve"> z zasobu nieruchomości Skarbu Państwa </w:t>
      </w:r>
      <w:r>
        <w:rPr>
          <w:sz w:val="24"/>
          <w:szCs w:val="24"/>
        </w:rPr>
        <w:t xml:space="preserve">na rzecz dotychczasowego dzierżawcy </w:t>
      </w:r>
      <w:r w:rsidRPr="00C30919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okres 3 lat nieruchomości położonej w gminie Konstancin – Jeziorna, obręb Kępa Oborska, oznaczonej w ewidencji gruntów i budynków jako działka nr 27/4 o powierzchni </w:t>
      </w:r>
      <w:smartTag w:uri="urn:schemas-microsoft-com:office:smarttags" w:element="metricconverter">
        <w:smartTagPr>
          <w:attr w:name="ProductID" w:val="0,0196 ha"/>
        </w:smartTagPr>
        <w:r>
          <w:rPr>
            <w:sz w:val="24"/>
            <w:szCs w:val="24"/>
          </w:rPr>
          <w:t>0,0196 ha</w:t>
        </w:r>
      </w:smartTag>
      <w:r>
        <w:rPr>
          <w:sz w:val="24"/>
          <w:szCs w:val="24"/>
        </w:rPr>
        <w:t xml:space="preserve">, uregulowanej w księdze wieczystej Nr WA1I/00022467/1, prowadzonej przez Sąd Rejonowy w Piasecznie </w:t>
      </w:r>
      <w:r w:rsidR="000C35DB">
        <w:rPr>
          <w:sz w:val="24"/>
          <w:szCs w:val="24"/>
        </w:rPr>
        <w:t xml:space="preserve">w </w:t>
      </w:r>
      <w:r>
        <w:rPr>
          <w:sz w:val="24"/>
          <w:szCs w:val="24"/>
        </w:rPr>
        <w:t>IV Wydzia</w:t>
      </w:r>
      <w:r w:rsidR="000C35DB">
        <w:rPr>
          <w:sz w:val="24"/>
          <w:szCs w:val="24"/>
        </w:rPr>
        <w:t>le</w:t>
      </w:r>
      <w:r>
        <w:rPr>
          <w:sz w:val="24"/>
          <w:szCs w:val="24"/>
        </w:rPr>
        <w:t xml:space="preserve"> Ksiąg Wieczystych.</w:t>
      </w:r>
    </w:p>
    <w:p w:rsidR="002317B9" w:rsidRPr="00496713" w:rsidRDefault="002317B9" w:rsidP="00032234">
      <w:pPr>
        <w:spacing w:line="360" w:lineRule="auto"/>
        <w:ind w:left="360"/>
        <w:jc w:val="both"/>
        <w:rPr>
          <w:bCs/>
          <w:sz w:val="24"/>
          <w:szCs w:val="26"/>
        </w:rPr>
      </w:pPr>
      <w:r>
        <w:rPr>
          <w:sz w:val="24"/>
          <w:szCs w:val="26"/>
        </w:rPr>
        <w:t xml:space="preserve">2. </w:t>
      </w:r>
      <w:r w:rsidRPr="00B63659">
        <w:rPr>
          <w:sz w:val="24"/>
          <w:szCs w:val="26"/>
        </w:rPr>
        <w:t>Zgoda na dokonanie czynności opisanej w ust. 1 jest ważna</w:t>
      </w:r>
      <w:r w:rsidRPr="00B63659">
        <w:rPr>
          <w:b/>
          <w:sz w:val="24"/>
          <w:szCs w:val="26"/>
        </w:rPr>
        <w:t xml:space="preserve"> </w:t>
      </w:r>
      <w:r w:rsidRPr="00496713">
        <w:rPr>
          <w:bCs/>
          <w:sz w:val="24"/>
          <w:szCs w:val="26"/>
        </w:rPr>
        <w:t>do dnia 3</w:t>
      </w:r>
      <w:r w:rsidR="004B59A7">
        <w:rPr>
          <w:bCs/>
          <w:sz w:val="24"/>
          <w:szCs w:val="26"/>
        </w:rPr>
        <w:t xml:space="preserve">0 czerwca </w:t>
      </w:r>
      <w:r>
        <w:rPr>
          <w:bCs/>
          <w:sz w:val="24"/>
          <w:szCs w:val="26"/>
        </w:rPr>
        <w:t>2022</w:t>
      </w:r>
      <w:r w:rsidR="00313945">
        <w:rPr>
          <w:bCs/>
          <w:sz w:val="24"/>
          <w:szCs w:val="26"/>
        </w:rPr>
        <w:t xml:space="preserve"> </w:t>
      </w:r>
      <w:r w:rsidRPr="00496713">
        <w:rPr>
          <w:bCs/>
          <w:sz w:val="24"/>
          <w:szCs w:val="26"/>
        </w:rPr>
        <w:t>r.</w:t>
      </w:r>
    </w:p>
    <w:p w:rsidR="002317B9" w:rsidRDefault="002317B9" w:rsidP="002317B9">
      <w:pPr>
        <w:spacing w:line="312" w:lineRule="auto"/>
        <w:ind w:firstLine="480"/>
        <w:jc w:val="both"/>
        <w:rPr>
          <w:b/>
          <w:sz w:val="24"/>
          <w:szCs w:val="24"/>
        </w:rPr>
      </w:pPr>
    </w:p>
    <w:p w:rsidR="002317B9" w:rsidRPr="009A27AC" w:rsidRDefault="002317B9" w:rsidP="002317B9">
      <w:pPr>
        <w:spacing w:line="360" w:lineRule="auto"/>
        <w:ind w:firstLine="480"/>
        <w:jc w:val="both"/>
        <w:rPr>
          <w:sz w:val="24"/>
          <w:szCs w:val="24"/>
        </w:rPr>
      </w:pPr>
      <w:r w:rsidRPr="00783076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2</w:t>
      </w:r>
      <w:r w:rsidRPr="00783076">
        <w:rPr>
          <w:b/>
          <w:sz w:val="24"/>
          <w:szCs w:val="24"/>
        </w:rPr>
        <w:t>.</w:t>
      </w:r>
      <w:r w:rsidRPr="00B37811">
        <w:rPr>
          <w:sz w:val="24"/>
          <w:szCs w:val="24"/>
        </w:rPr>
        <w:t xml:space="preserve"> </w:t>
      </w:r>
      <w:r w:rsidRPr="00C30919">
        <w:rPr>
          <w:sz w:val="24"/>
          <w:szCs w:val="24"/>
        </w:rPr>
        <w:t xml:space="preserve">Wykonanie zarządzenia powierza się </w:t>
      </w:r>
      <w:r>
        <w:rPr>
          <w:sz w:val="24"/>
          <w:szCs w:val="24"/>
        </w:rPr>
        <w:t xml:space="preserve">Staroście Piaseczyńskiemu, </w:t>
      </w:r>
      <w:r w:rsidRPr="00C30919">
        <w:rPr>
          <w:sz w:val="24"/>
          <w:szCs w:val="24"/>
        </w:rPr>
        <w:t>wykonującemu zadanie z zakresu administracji rządowej.</w:t>
      </w:r>
    </w:p>
    <w:p w:rsidR="002317B9" w:rsidRDefault="002317B9" w:rsidP="002317B9">
      <w:pPr>
        <w:spacing w:line="360" w:lineRule="auto"/>
        <w:ind w:firstLine="480"/>
        <w:jc w:val="both"/>
        <w:rPr>
          <w:b/>
          <w:sz w:val="24"/>
          <w:szCs w:val="24"/>
        </w:rPr>
      </w:pPr>
    </w:p>
    <w:p w:rsidR="002317B9" w:rsidRPr="009A27AC" w:rsidRDefault="002317B9" w:rsidP="002317B9">
      <w:pPr>
        <w:spacing w:line="360" w:lineRule="auto"/>
        <w:ind w:firstLine="480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</w:t>
      </w:r>
      <w:r w:rsidRPr="00783076">
        <w:rPr>
          <w:b/>
          <w:sz w:val="24"/>
          <w:szCs w:val="24"/>
        </w:rPr>
        <w:t>.</w:t>
      </w:r>
      <w:r w:rsidRPr="00B37811">
        <w:rPr>
          <w:sz w:val="24"/>
          <w:szCs w:val="24"/>
        </w:rPr>
        <w:t xml:space="preserve"> </w:t>
      </w:r>
      <w:r w:rsidRPr="00C30919">
        <w:rPr>
          <w:sz w:val="24"/>
          <w:szCs w:val="24"/>
        </w:rPr>
        <w:t>Zarządzenie wchodzi w życie z dniem podpisania.</w:t>
      </w:r>
    </w:p>
    <w:p w:rsidR="00532443" w:rsidRDefault="00A27360"/>
    <w:sectPr w:rsidR="00532443" w:rsidSect="002317B9">
      <w:pgSz w:w="11906" w:h="16838"/>
      <w:pgMar w:top="902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B9"/>
    <w:rsid w:val="00032234"/>
    <w:rsid w:val="000C35DB"/>
    <w:rsid w:val="00135026"/>
    <w:rsid w:val="002317B9"/>
    <w:rsid w:val="00313945"/>
    <w:rsid w:val="003A3B75"/>
    <w:rsid w:val="004B59A7"/>
    <w:rsid w:val="00786CBA"/>
    <w:rsid w:val="007C5FF1"/>
    <w:rsid w:val="00810142"/>
    <w:rsid w:val="00A27360"/>
    <w:rsid w:val="00B9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AA1D60"/>
  <w15:docId w15:val="{FD9C366A-7BD4-4FA2-BF7B-A8D8A505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7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59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9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2021-04-27T11:37:00Z</cp:lastPrinted>
  <dcterms:created xsi:type="dcterms:W3CDTF">2021-04-28T12:53:00Z</dcterms:created>
  <dcterms:modified xsi:type="dcterms:W3CDTF">2021-04-28T12:53:00Z</dcterms:modified>
</cp:coreProperties>
</file>