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131B9248" w:rsidR="00E962C5" w:rsidRDefault="00C74743" w:rsidP="00C74743">
      <w:pPr>
        <w:jc w:val="center"/>
      </w:pPr>
      <w:r>
        <w:t>eee41443-1759-4c50-bd11-6dd0857e0d8c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3D21FE"/>
    <w:rsid w:val="00A644EB"/>
    <w:rsid w:val="00C7474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3</cp:revision>
  <dcterms:created xsi:type="dcterms:W3CDTF">2022-02-18T09:25:00Z</dcterms:created>
  <dcterms:modified xsi:type="dcterms:W3CDTF">2022-03-25T08:18:00Z</dcterms:modified>
</cp:coreProperties>
</file>