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91645" w:rsidP="00082183">
      <w:pPr>
        <w:pStyle w:val="dane1"/>
      </w:pPr>
      <w:r>
        <w:t>Dyrektor</w:t>
      </w:r>
    </w:p>
    <w:p w:rsidR="00082183" w:rsidRPr="00082183" w:rsidRDefault="00A07D2E" w:rsidP="00082183">
      <w:pPr>
        <w:pStyle w:val="dane1"/>
      </w:pPr>
      <w:r>
        <w:rPr>
          <w:bCs/>
        </w:rPr>
        <w:t>Maciej Lipiec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A07D2E" w:rsidP="00082183">
      <w:pPr>
        <w:pStyle w:val="dane2"/>
      </w:pPr>
      <w:r>
        <w:t>DSO-WP.094.1</w:t>
      </w:r>
      <w:r w:rsidR="00091645">
        <w:t>.</w:t>
      </w:r>
      <w:r w:rsidR="00A25F15">
        <w:t>2</w:t>
      </w:r>
      <w:r w:rsidR="00091645">
        <w:t>.2</w:t>
      </w:r>
      <w:r w:rsidR="00EA0846">
        <w:t>024</w:t>
      </w:r>
    </w:p>
    <w:p w:rsidR="00082183" w:rsidRPr="00082183" w:rsidRDefault="00EA0846" w:rsidP="00082183">
      <w:pPr>
        <w:pStyle w:val="dane2"/>
      </w:pPr>
      <w:r>
        <w:t>Warszawa, 18</w:t>
      </w:r>
      <w:r w:rsidR="00455CE9">
        <w:t xml:space="preserve"> </w:t>
      </w:r>
      <w:r w:rsidR="00091645">
        <w:t>listopada</w:t>
      </w:r>
      <w:r>
        <w:t xml:space="preserve"> 2025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77C00" w:rsidRDefault="00177C00" w:rsidP="00E10732">
      <w:pPr>
        <w:spacing w:after="0"/>
        <w:jc w:val="center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jc w:val="center"/>
        <w:rPr>
          <w:rFonts w:ascii="Lato" w:hAnsi="Lato"/>
          <w:b/>
        </w:rPr>
      </w:pPr>
      <w:r w:rsidRPr="00D7077D">
        <w:rPr>
          <w:rFonts w:ascii="Lato" w:hAnsi="Lato"/>
          <w:b/>
        </w:rPr>
        <w:t>Informacja o wynikach kontroli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31204E" w:rsidRDefault="0031204E" w:rsidP="00E10732">
      <w:pPr>
        <w:spacing w:after="0"/>
        <w:rPr>
          <w:rFonts w:ascii="Lato" w:eastAsia="Times New Roman" w:hAnsi="Lato"/>
          <w:b/>
          <w:lang w:eastAsia="pl-PL"/>
        </w:rPr>
      </w:pPr>
      <w:r w:rsidRPr="0031204E">
        <w:rPr>
          <w:rFonts w:ascii="Lato" w:hAnsi="Lato"/>
          <w:b/>
        </w:rPr>
        <w:t xml:space="preserve">na temat: </w:t>
      </w:r>
      <w:r w:rsidRPr="0031204E">
        <w:rPr>
          <w:rFonts w:ascii="Lato" w:hAnsi="Lato" w:cs="Calibri"/>
          <w:b/>
          <w:i/>
          <w:color w:val="000000"/>
        </w:rPr>
        <w:t>Prawidłowość realizac</w:t>
      </w:r>
      <w:r w:rsidR="00986FAE">
        <w:rPr>
          <w:rFonts w:ascii="Lato" w:hAnsi="Lato" w:cs="Calibri"/>
          <w:b/>
          <w:i/>
          <w:color w:val="000000"/>
        </w:rPr>
        <w:t xml:space="preserve">ji przez </w:t>
      </w:r>
      <w:r w:rsidR="00B12142">
        <w:rPr>
          <w:rFonts w:ascii="Lato" w:hAnsi="Lato" w:cs="Calibri"/>
          <w:b/>
          <w:i/>
          <w:color w:val="000000"/>
        </w:rPr>
        <w:t xml:space="preserve">Wojewodę </w:t>
      </w:r>
      <w:r w:rsidR="00F3765B">
        <w:rPr>
          <w:rFonts w:ascii="Lato" w:hAnsi="Lato" w:cs="Calibri"/>
          <w:b/>
          <w:i/>
          <w:color w:val="000000"/>
        </w:rPr>
        <w:t>Małopol</w:t>
      </w:r>
      <w:r w:rsidR="00986FAE">
        <w:rPr>
          <w:rFonts w:ascii="Lato" w:hAnsi="Lato" w:cs="Calibri"/>
          <w:b/>
          <w:i/>
          <w:color w:val="000000"/>
        </w:rPr>
        <w:t>skiego</w:t>
      </w:r>
      <w:r w:rsidRPr="0031204E">
        <w:rPr>
          <w:rFonts w:ascii="Lato" w:hAnsi="Lato" w:cs="Calibri"/>
          <w:b/>
          <w:i/>
          <w:color w:val="000000"/>
        </w:rPr>
        <w:t xml:space="preserve"> zadań związanych z nadzorem nad działalnością organów gmin w zakresie udostępniania danych jednostkowych z ewidencji ludności</w:t>
      </w:r>
      <w:r w:rsidRPr="0031204E">
        <w:rPr>
          <w:rFonts w:ascii="Lato" w:hAnsi="Lato" w:cs="Calibri"/>
          <w:b/>
          <w:color w:val="000000"/>
        </w:rPr>
        <w:t>, zrealizowanej w Wydziale Spraw Obywatelski</w:t>
      </w:r>
      <w:r w:rsidR="00F3765B">
        <w:rPr>
          <w:rFonts w:ascii="Lato" w:hAnsi="Lato" w:cs="Calibri"/>
          <w:b/>
          <w:color w:val="000000"/>
        </w:rPr>
        <w:t>ch Małopol</w:t>
      </w:r>
      <w:r>
        <w:rPr>
          <w:rFonts w:ascii="Lato" w:hAnsi="Lato" w:cs="Calibri"/>
          <w:b/>
          <w:color w:val="000000"/>
        </w:rPr>
        <w:t>skiego</w:t>
      </w:r>
      <w:r w:rsidRPr="0031204E">
        <w:rPr>
          <w:rFonts w:ascii="Lato" w:hAnsi="Lato" w:cs="Calibri"/>
          <w:b/>
          <w:color w:val="000000"/>
        </w:rPr>
        <w:t xml:space="preserve"> </w:t>
      </w:r>
      <w:r>
        <w:rPr>
          <w:rFonts w:ascii="Lato" w:hAnsi="Lato" w:cs="Calibri"/>
          <w:b/>
          <w:color w:val="000000"/>
        </w:rPr>
        <w:t xml:space="preserve">Urzędu </w:t>
      </w:r>
      <w:r w:rsidR="00F3765B">
        <w:rPr>
          <w:rFonts w:ascii="Lato" w:hAnsi="Lato" w:cs="Calibri"/>
          <w:b/>
          <w:color w:val="000000"/>
        </w:rPr>
        <w:t>Wojewódzkiego w Krakowie</w:t>
      </w:r>
      <w:r w:rsidR="00195B25" w:rsidRPr="00D7077D">
        <w:rPr>
          <w:rFonts w:ascii="Lato" w:eastAsia="Times New Roman" w:hAnsi="Lato"/>
          <w:b/>
          <w:lang w:eastAsia="pl-PL"/>
        </w:rPr>
        <w:t>.</w:t>
      </w:r>
    </w:p>
    <w:p w:rsidR="00195B25" w:rsidRPr="00D7077D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Podstawa prawna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</w:rPr>
        <w:t xml:space="preserve">Czynności kontrolne zostały przeprowadzone na podstawie ustawy z dnia </w:t>
      </w:r>
      <w:r w:rsidR="0080114F">
        <w:rPr>
          <w:rFonts w:ascii="Lato" w:hAnsi="Lato"/>
        </w:rPr>
        <w:br/>
      </w:r>
      <w:r w:rsidRPr="00D7077D">
        <w:rPr>
          <w:rFonts w:ascii="Lato" w:hAnsi="Lato"/>
        </w:rPr>
        <w:t xml:space="preserve">15 lipca 2011 r. </w:t>
      </w:r>
      <w:r w:rsidRPr="00D7077D">
        <w:rPr>
          <w:rFonts w:ascii="Lato" w:hAnsi="Lato"/>
          <w:i/>
        </w:rPr>
        <w:t>o kontroli w administracji rządowej</w:t>
      </w:r>
      <w:r w:rsidRPr="00D7077D">
        <w:rPr>
          <w:rStyle w:val="Odwoanieprzypisudolnego"/>
          <w:rFonts w:ascii="Lato" w:hAnsi="Lato"/>
        </w:rPr>
        <w:footnoteReference w:id="1"/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Tryb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D7077D">
        <w:rPr>
          <w:rFonts w:ascii="Lato" w:hAnsi="Lato"/>
          <w:i/>
        </w:rPr>
        <w:t>Planem kontroli Ministerstwa Spraw Wewnętrz</w:t>
      </w:r>
      <w:r w:rsidR="0020117E">
        <w:rPr>
          <w:rFonts w:ascii="Lato" w:hAnsi="Lato"/>
          <w:i/>
        </w:rPr>
        <w:t>nych i Administracji na rok 2024</w:t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Termin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lang w:eastAsia="pl-PL"/>
        </w:rPr>
      </w:pPr>
      <w:r w:rsidRPr="00D7077D">
        <w:rPr>
          <w:rFonts w:ascii="Lato" w:hAnsi="Lato"/>
          <w:lang w:eastAsia="pl-PL"/>
        </w:rPr>
        <w:t>Od </w:t>
      </w:r>
      <w:r w:rsidR="00733FCB">
        <w:rPr>
          <w:rFonts w:ascii="Lato" w:hAnsi="Lato"/>
          <w:lang w:eastAsia="pl-PL"/>
        </w:rPr>
        <w:t>27</w:t>
      </w:r>
      <w:r w:rsidR="006269A1">
        <w:rPr>
          <w:rFonts w:ascii="Lato" w:hAnsi="Lato"/>
          <w:lang w:eastAsia="pl-PL"/>
        </w:rPr>
        <w:t xml:space="preserve"> grudnia</w:t>
      </w:r>
      <w:r w:rsidR="0020117E">
        <w:rPr>
          <w:rFonts w:ascii="Lato" w:hAnsi="Lato"/>
          <w:lang w:eastAsia="pl-PL"/>
        </w:rPr>
        <w:t xml:space="preserve"> 2024</w:t>
      </w:r>
      <w:r w:rsidRPr="00D7077D">
        <w:rPr>
          <w:rFonts w:ascii="Lato" w:hAnsi="Lato"/>
          <w:lang w:eastAsia="pl-PL"/>
        </w:rPr>
        <w:t xml:space="preserve"> r. do </w:t>
      </w:r>
      <w:r w:rsidR="00791EFF">
        <w:rPr>
          <w:rFonts w:ascii="Lato" w:hAnsi="Lato"/>
          <w:lang w:eastAsia="pl-PL"/>
        </w:rPr>
        <w:t>5</w:t>
      </w:r>
      <w:r w:rsidR="0020117E">
        <w:rPr>
          <w:rFonts w:ascii="Lato" w:hAnsi="Lato"/>
          <w:lang w:eastAsia="pl-PL"/>
        </w:rPr>
        <w:t xml:space="preserve"> listopada 2025</w:t>
      </w:r>
      <w:r w:rsidRPr="00D7077D">
        <w:rPr>
          <w:rFonts w:ascii="Lato" w:hAnsi="Lato"/>
          <w:lang w:eastAsia="pl-PL"/>
        </w:rPr>
        <w:t xml:space="preserve"> r.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Zakres kontroli obejmował następujące zagadnienia:</w:t>
      </w:r>
    </w:p>
    <w:p w:rsid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eastAsia="Times New Roman" w:hAnsi="Lato" w:cs="Calibri"/>
          <w:lang w:eastAsia="pl-PL"/>
        </w:rPr>
        <w:t>p</w:t>
      </w:r>
      <w:r w:rsidRPr="00BB6DEB">
        <w:rPr>
          <w:rFonts w:ascii="Lato" w:hAnsi="Lato"/>
        </w:rPr>
        <w:t>rawidłowość prowadzonych postępowań administracyjnych oraz wydawanych rozstrzygnięć (decyzji i postano</w:t>
      </w:r>
      <w:r w:rsidR="00141D5C">
        <w:rPr>
          <w:rFonts w:ascii="Lato" w:hAnsi="Lato"/>
        </w:rPr>
        <w:t>wień), gdzie Wojewoda Małopol</w:t>
      </w:r>
      <w:r w:rsidR="00335B3A">
        <w:rPr>
          <w:rFonts w:ascii="Lato" w:hAnsi="Lato"/>
        </w:rPr>
        <w:t>ski</w:t>
      </w:r>
      <w:r w:rsidRPr="00BB6DEB">
        <w:rPr>
          <w:rFonts w:ascii="Lato" w:hAnsi="Lato"/>
        </w:rPr>
        <w:t xml:space="preserve"> działał jako organ pierwszej l</w:t>
      </w:r>
      <w:r w:rsidR="00335B3A">
        <w:rPr>
          <w:rFonts w:ascii="Lato" w:hAnsi="Lato"/>
        </w:rPr>
        <w:t>ub drugiej instancji, zarówno w</w:t>
      </w:r>
      <w:r w:rsidR="00BF2295">
        <w:t> </w:t>
      </w:r>
      <w:r w:rsidRPr="00BB6DEB">
        <w:rPr>
          <w:rFonts w:ascii="Lato" w:hAnsi="Lato"/>
        </w:rPr>
        <w:t>zwyczajnych postępowaniach administracyjnych, jak i w trybach nadzwyczajnych, pod kątem zgodności z przepisami prawa materialnego i</w:t>
      </w:r>
      <w:r w:rsidR="00BF2295">
        <w:rPr>
          <w:rFonts w:ascii="Lato" w:hAnsi="Lato"/>
        </w:rPr>
        <w:t> proceduralnego;</w:t>
      </w:r>
    </w:p>
    <w:p w:rsid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hAnsi="Lato"/>
        </w:rPr>
        <w:t>prawidłowość załatwiania skarg na organy gmin</w:t>
      </w:r>
      <w:r w:rsidR="00BF2295">
        <w:rPr>
          <w:rFonts w:ascii="Lato" w:hAnsi="Lato"/>
        </w:rPr>
        <w:t>;</w:t>
      </w:r>
    </w:p>
    <w:p w:rsidR="00BB6DEB" w:rsidRP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eastAsia="Times New Roman" w:hAnsi="Lato" w:cs="Calibri"/>
          <w:lang w:eastAsia="pl-PL"/>
        </w:rPr>
        <w:t>terminowość załatwianych spraw</w:t>
      </w:r>
      <w:r w:rsidR="00BF2295">
        <w:rPr>
          <w:rFonts w:ascii="Lato" w:eastAsia="Times New Roman" w:hAnsi="Lato" w:cs="Calibri"/>
          <w:lang w:eastAsia="pl-PL"/>
        </w:rPr>
        <w:t>;</w:t>
      </w:r>
    </w:p>
    <w:p w:rsidR="00195B25" w:rsidRDefault="00BB6DEB" w:rsidP="00E10732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hAnsi="Lato"/>
        </w:rPr>
        <w:t>sprawowanie nadzoru nad udostępnianiem danych jednostkowych z</w:t>
      </w:r>
      <w:r w:rsidR="00BF2295">
        <w:rPr>
          <w:rFonts w:ascii="Lato" w:hAnsi="Lato"/>
        </w:rPr>
        <w:t> </w:t>
      </w:r>
      <w:r w:rsidRPr="00BB6DEB">
        <w:rPr>
          <w:rFonts w:ascii="Lato" w:hAnsi="Lato"/>
        </w:rPr>
        <w:t xml:space="preserve">ewidencji ludności </w:t>
      </w:r>
      <w:r w:rsidR="00370115">
        <w:rPr>
          <w:rFonts w:ascii="Lato" w:hAnsi="Lato"/>
        </w:rPr>
        <w:t>w województw</w:t>
      </w:r>
      <w:r w:rsidR="007A5F2B">
        <w:rPr>
          <w:rFonts w:ascii="Lato" w:hAnsi="Lato"/>
        </w:rPr>
        <w:t>ie małopol</w:t>
      </w:r>
      <w:r w:rsidR="00370115">
        <w:rPr>
          <w:rFonts w:ascii="Lato" w:hAnsi="Lato"/>
        </w:rPr>
        <w:t>skim</w:t>
      </w:r>
      <w:r w:rsidR="00A31FD0" w:rsidRPr="009668B9">
        <w:rPr>
          <w:rFonts w:ascii="Lato" w:hAnsi="Lato"/>
        </w:rPr>
        <w:t>.</w:t>
      </w:r>
    </w:p>
    <w:p w:rsidR="00741C16" w:rsidRPr="00741C16" w:rsidRDefault="00741C16" w:rsidP="00741C16">
      <w:pPr>
        <w:pStyle w:val="Akapitzlist"/>
        <w:spacing w:after="0" w:line="276" w:lineRule="auto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D7077D">
        <w:rPr>
          <w:rFonts w:ascii="Lato" w:hAnsi="Lato"/>
          <w:b/>
        </w:rPr>
        <w:t xml:space="preserve">Kontrolą objęto okres </w:t>
      </w:r>
      <w:r w:rsidRPr="00D7077D">
        <w:rPr>
          <w:rFonts w:ascii="Lato" w:hAnsi="Lato"/>
        </w:rPr>
        <w:t>od 1 stycznia 20</w:t>
      </w:r>
      <w:r w:rsidR="00EB2C0B">
        <w:rPr>
          <w:rFonts w:ascii="Lato" w:hAnsi="Lato"/>
        </w:rPr>
        <w:t>23</w:t>
      </w:r>
      <w:r w:rsidRPr="00D7077D">
        <w:rPr>
          <w:rFonts w:ascii="Lato" w:hAnsi="Lato"/>
        </w:rPr>
        <w:t xml:space="preserve"> r. do 31 grudnia 20</w:t>
      </w:r>
      <w:r w:rsidR="00EB2C0B">
        <w:rPr>
          <w:rFonts w:ascii="Lato" w:hAnsi="Lato"/>
        </w:rPr>
        <w:t>23</w:t>
      </w:r>
      <w:r w:rsidRPr="00D7077D">
        <w:rPr>
          <w:rFonts w:ascii="Lato" w:hAnsi="Lato"/>
        </w:rPr>
        <w:t xml:space="preserve"> r.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D7077D">
        <w:rPr>
          <w:rFonts w:ascii="Lato" w:hAnsi="Lato"/>
          <w:b/>
        </w:rPr>
        <w:t>Ustalenia kontroli – ocena kontrolowanej działalności</w:t>
      </w:r>
    </w:p>
    <w:p w:rsidR="007D5A60" w:rsidRPr="00D7077D" w:rsidRDefault="007D5A60" w:rsidP="007D5A60">
      <w:pPr>
        <w:spacing w:after="0" w:line="276" w:lineRule="auto"/>
        <w:rPr>
          <w:rFonts w:ascii="Lato" w:hAnsi="Lato"/>
          <w:b/>
        </w:rPr>
      </w:pP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eastAsia="Times New Roman" w:hAnsi="Lato" w:cs="Calibri"/>
        </w:rPr>
        <w:t>Realizac</w:t>
      </w:r>
      <w:r w:rsidR="000B2DB4">
        <w:rPr>
          <w:rFonts w:ascii="Lato" w:eastAsia="Times New Roman" w:hAnsi="Lato" w:cs="Calibri"/>
        </w:rPr>
        <w:t>ję przez Wojewodę Małopol</w:t>
      </w:r>
      <w:r w:rsidR="006B6AE8">
        <w:rPr>
          <w:rFonts w:ascii="Lato" w:eastAsia="Times New Roman" w:hAnsi="Lato" w:cs="Calibri"/>
        </w:rPr>
        <w:t>skiego</w:t>
      </w:r>
      <w:r w:rsidRPr="004F3516">
        <w:rPr>
          <w:rFonts w:ascii="Lato" w:eastAsia="Times New Roman" w:hAnsi="Lato" w:cs="Calibri"/>
        </w:rPr>
        <w:t xml:space="preserve"> zadań związanych </w:t>
      </w:r>
      <w:r w:rsidRPr="004F3516">
        <w:rPr>
          <w:rFonts w:ascii="Lato" w:hAnsi="Lato" w:cs="Calibri"/>
          <w:color w:val="000000"/>
        </w:rPr>
        <w:t>z nadzorem nad działalnością organów g</w:t>
      </w:r>
      <w:r w:rsidR="00BF2295">
        <w:rPr>
          <w:rFonts w:ascii="Lato" w:hAnsi="Lato" w:cs="Calibri"/>
          <w:color w:val="000000"/>
        </w:rPr>
        <w:t xml:space="preserve">min w zakresie objętym kontrolą, </w:t>
      </w:r>
      <w:r w:rsidRPr="004F3516">
        <w:rPr>
          <w:rFonts w:ascii="Lato" w:hAnsi="Lato" w:cs="Calibri"/>
          <w:color w:val="000000"/>
        </w:rPr>
        <w:t xml:space="preserve">tj. udostępniania danych jednostkowych z ewidencji ludności, oceniono </w:t>
      </w:r>
      <w:r w:rsidRPr="004F3516">
        <w:rPr>
          <w:rFonts w:ascii="Lato" w:hAnsi="Lato" w:cs="Calibri"/>
          <w:b/>
          <w:color w:val="000000"/>
        </w:rPr>
        <w:t>pozytywnie</w:t>
      </w:r>
      <w:r w:rsidRPr="004F3516">
        <w:rPr>
          <w:rFonts w:ascii="Lato" w:hAnsi="Lato" w:cs="Calibri"/>
          <w:color w:val="000000"/>
        </w:rPr>
        <w:t>.</w:t>
      </w: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>Wszystkie postępowania administracyjne prowadzo</w:t>
      </w:r>
      <w:r w:rsidR="00F01D31">
        <w:rPr>
          <w:rFonts w:ascii="Lato" w:hAnsi="Lato" w:cs="Calibri"/>
          <w:color w:val="000000"/>
        </w:rPr>
        <w:t>ne przez Wojewodę Małopol</w:t>
      </w:r>
      <w:r w:rsidR="006B6AE8">
        <w:rPr>
          <w:rFonts w:ascii="Lato" w:hAnsi="Lato" w:cs="Calibri"/>
          <w:color w:val="000000"/>
        </w:rPr>
        <w:t>skiego</w:t>
      </w:r>
      <w:r w:rsidRPr="004F3516">
        <w:rPr>
          <w:rFonts w:ascii="Lato" w:hAnsi="Lato" w:cs="Calibri"/>
          <w:color w:val="000000"/>
        </w:rPr>
        <w:t xml:space="preserve"> na skutek wniesienia odwołania od rozstrzygnięcia organu I</w:t>
      </w:r>
      <w:r w:rsidR="00BF2295">
        <w:rPr>
          <w:rFonts w:ascii="Lato" w:hAnsi="Lato" w:cs="Calibri"/>
          <w:color w:val="000000"/>
        </w:rPr>
        <w:t> </w:t>
      </w:r>
      <w:r w:rsidRPr="004F3516">
        <w:rPr>
          <w:rFonts w:ascii="Lato" w:hAnsi="Lato" w:cs="Calibri"/>
          <w:color w:val="000000"/>
        </w:rPr>
        <w:t>instancji w przedmiocie odmowy udostępnienia danych z ewidencji ludności były prowadzono praw</w:t>
      </w:r>
      <w:r w:rsidR="003A01B1">
        <w:rPr>
          <w:rFonts w:ascii="Lato" w:hAnsi="Lato" w:cs="Calibri"/>
          <w:color w:val="000000"/>
        </w:rPr>
        <w:t xml:space="preserve">idłowo z zachowaniem przepisów </w:t>
      </w:r>
      <w:r w:rsidRPr="004F3516">
        <w:rPr>
          <w:rFonts w:ascii="Lato" w:hAnsi="Lato" w:cs="Calibri"/>
          <w:color w:val="000000"/>
        </w:rPr>
        <w:t>o właściwości oraz spełniały inne wymogi określone</w:t>
      </w:r>
      <w:r w:rsidR="003A01B1">
        <w:rPr>
          <w:rFonts w:ascii="Lato" w:hAnsi="Lato" w:cs="Calibri"/>
          <w:color w:val="000000"/>
        </w:rPr>
        <w:t xml:space="preserve"> przepisami prawa materialnego </w:t>
      </w:r>
      <w:r w:rsidRPr="004F3516">
        <w:rPr>
          <w:rFonts w:ascii="Lato" w:hAnsi="Lato" w:cs="Calibri"/>
          <w:color w:val="000000"/>
        </w:rPr>
        <w:t>i proceduralnego.</w:t>
      </w: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>Procedowane sprawy były realizowane w terminach określonych przepisami prawa.</w:t>
      </w:r>
    </w:p>
    <w:p w:rsidR="00E10732" w:rsidRPr="009252E7" w:rsidRDefault="004F3516" w:rsidP="009252E7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 xml:space="preserve">Nadzór </w:t>
      </w:r>
      <w:r w:rsidRPr="004F3516">
        <w:rPr>
          <w:rFonts w:ascii="Lato" w:hAnsi="Lato"/>
        </w:rPr>
        <w:t>nad udostępnianiem danych jednostkowych z ewidencji ludn</w:t>
      </w:r>
      <w:r w:rsidR="00E52042">
        <w:rPr>
          <w:rFonts w:ascii="Lato" w:hAnsi="Lato"/>
        </w:rPr>
        <w:t>ości w</w:t>
      </w:r>
      <w:r w:rsidR="00BF2295">
        <w:rPr>
          <w:rFonts w:ascii="Lato" w:hAnsi="Lato"/>
        </w:rPr>
        <w:t> </w:t>
      </w:r>
      <w:r w:rsidR="00E52042">
        <w:rPr>
          <w:rFonts w:ascii="Lato" w:hAnsi="Lato"/>
        </w:rPr>
        <w:t xml:space="preserve">województwie </w:t>
      </w:r>
      <w:r w:rsidR="00A3049C">
        <w:rPr>
          <w:rFonts w:ascii="Lato" w:hAnsi="Lato"/>
        </w:rPr>
        <w:t>małopol</w:t>
      </w:r>
      <w:r w:rsidR="006B6AE8">
        <w:rPr>
          <w:rFonts w:ascii="Lato" w:hAnsi="Lato"/>
        </w:rPr>
        <w:t>skim</w:t>
      </w:r>
      <w:r w:rsidRPr="004F3516">
        <w:rPr>
          <w:rFonts w:ascii="Lato" w:hAnsi="Lato"/>
        </w:rPr>
        <w:t xml:space="preserve"> prowadzony był w sposób prawidłowy, zgodnie z</w:t>
      </w:r>
      <w:r w:rsidR="00BF2295">
        <w:rPr>
          <w:rFonts w:ascii="Lato" w:hAnsi="Lato"/>
        </w:rPr>
        <w:t> </w:t>
      </w:r>
      <w:r w:rsidRPr="004F3516">
        <w:rPr>
          <w:rFonts w:ascii="Lato" w:hAnsi="Lato"/>
        </w:rPr>
        <w:t xml:space="preserve">przyjętym w podmiocie kontrolowanym planem kontroli, przy wykorzystaniu wytycznych i w granicach określonych </w:t>
      </w:r>
      <w:r w:rsidR="003A01B1">
        <w:rPr>
          <w:rFonts w:ascii="Lato" w:hAnsi="Lato"/>
        </w:rPr>
        <w:t>przepisami pr</w:t>
      </w:r>
      <w:r w:rsidR="003A01B1">
        <w:rPr>
          <w:rFonts w:ascii="Lato" w:eastAsia="Calibri" w:hAnsi="Lato" w:cstheme="minorHAnsi"/>
        </w:rPr>
        <w:t>awa.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8D7B59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>
        <w:rPr>
          <w:rFonts w:ascii="Lato" w:hAnsi="Lato"/>
          <w:b/>
        </w:rPr>
        <w:t>Wnioski i zalecenia pokontrolne</w:t>
      </w:r>
      <w:r w:rsidR="006C1544">
        <w:rPr>
          <w:rFonts w:ascii="Lato" w:hAnsi="Lato"/>
          <w:b/>
        </w:rPr>
        <w:t>: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CF381D" w:rsidRPr="00CF381D" w:rsidRDefault="00CF381D" w:rsidP="00CF381D">
      <w:pPr>
        <w:spacing w:after="40"/>
        <w:rPr>
          <w:rFonts w:ascii="Lato" w:eastAsia="Times New Roman" w:hAnsi="Lato" w:cs="Calibri"/>
          <w:lang w:eastAsia="ar-SA"/>
        </w:rPr>
      </w:pPr>
      <w:r w:rsidRPr="00CF381D">
        <w:rPr>
          <w:rFonts w:ascii="Lato" w:hAnsi="Lato" w:cs="Calibri"/>
          <w:noProof/>
          <w:lang w:eastAsia="pl-PL"/>
        </w:rPr>
        <mc:AlternateContent>
          <mc:Choice Requires="wps">
            <w:drawing>
              <wp:anchor distT="63500" distB="63500" distL="63500" distR="63500" simplePos="0" relativeHeight="251659264" behindDoc="0" locked="0" layoutInCell="1" allowOverlap="1">
                <wp:simplePos x="0" y="0"/>
                <wp:positionH relativeFrom="margin">
                  <wp:posOffset>5701665</wp:posOffset>
                </wp:positionH>
                <wp:positionV relativeFrom="paragraph">
                  <wp:posOffset>1356360</wp:posOffset>
                </wp:positionV>
                <wp:extent cx="193040" cy="88900"/>
                <wp:effectExtent l="635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81D" w:rsidRDefault="00CF381D" w:rsidP="00CF381D">
                            <w:pPr>
                              <w:pStyle w:val="Teksttreci4"/>
                              <w:shd w:val="clear" w:color="auto" w:fill="auto"/>
                              <w:spacing w:line="1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48.95pt;margin-top:106.8pt;width:15.2pt;height:7pt;z-index:251659264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I5sAIAAKwFAAAOAAAAZHJzL2Uyb0RvYy54bWysVG1vmzAQ/j5p/8HydwokJAVUUrUhTJO6&#10;rVK3H+CACVaNzWwn0E377zubkPTly7SND9Zhn5+75+7xXV0PLUcHqjSTIsPhRYARFaWsmNhl+NvX&#10;wosx0oaIinApaIafqMbXq/fvrvoupTPZSF5RhQBE6LTvMtwY06W+r8uGtkRfyI4KOKylaomBX7Xz&#10;K0V6QG+5PwuCpd9LVXVKllRr2M3HQ7xy+HVNS/OlrjU1iGcYcjNuVW7d2tVfXZF0p0jXsPKYBvmL&#10;LFrCBAQ9QeXEELRX7A1Uy0oltazNRSlbX9Y1K6njAGzC4BWbh4Z01HGB4ujuVCb9/2DLz4d7hViV&#10;4TlGgrTQonvJKTL0URvZUzS3Jeo7nYLnQwe+ZriVA7Ta0dXdnSwfNRJy3RCxozdKyb6hpIIUQ3vT&#10;f3Z1xNEWZNt/khXEInsjHdBQq9bWDyqCAB1a9XRqDx0MKm3IZB5EcFLCURwngeueT9Lpbqe0+UBl&#10;i6yRYQXNd9jkcKeNzYWkk4sNJWTBOHcC4OLFBjiOOxAZrtozm4Pr588kSDbxJo68aLbceFGQ595N&#10;sY68ZRFeLvJ5vl7n4S8bN4zShlUVFTbMpK0w+rPeHVU+quKkLi05qyycTUmr3XbNFToQ0HbhPldx&#10;ODm7+S/TcEUALq8ohbMouJ0lXrGML72oiBZechnEXhAmt8kyiJIoL15SumOC/jsl1Gc4WcwWo5TO&#10;Sb/iFrjvLTeStszA9OCsBUGcnEhqBbgRlWutIYyP9rNS2PTPpYB2T412crUKHbVqhu0AKFbDW1k9&#10;gXCVBGWBBmHkgdFI9QOjHsZHhvX3PVEUI/5RgPjtrJkMNRnbySCihKsZNhiN5tqMM2nfKbZrAHl6&#10;XjfwQArm1HvO4visYCQ4EsfxZWfO83/ndR6yq98AAAD//wMAUEsDBBQABgAIAAAAIQC/+WTn3wAA&#10;AAsBAAAPAAAAZHJzL2Rvd25yZXYueG1sTI+xTsMwEIZ3JN7BOiQWRB27UpqEOBVCsLDRsrC58ZFE&#10;2OcodpPQp8dMMN7dp/++v96vzrIZpzB4UiA2GTCk1puBOgXvx5f7AliImoy2nlDBNwbYN9dXta6M&#10;X+gN50PsWAqhUGkFfYxjxXloe3Q6bPyIlG6ffnI6pnHquJn0ksKd5TLLcu70QOlDr0d86rH9Opyd&#10;gnx9Hu9eS5TLpbUzfVyEiCiUur1ZHx+ARVzjHwy/+kkdmuR08mcygVkFRbkrE6pAim0OLBGlLLbA&#10;Tmkjdznwpub/OzQ/AAAA//8DAFBLAQItABQABgAIAAAAIQC2gziS/gAAAOEBAAATAAAAAAAAAAAA&#10;AAAAAAAAAABbQ29udGVudF9UeXBlc10ueG1sUEsBAi0AFAAGAAgAAAAhADj9If/WAAAAlAEAAAsA&#10;AAAAAAAAAAAAAAAALwEAAF9yZWxzLy5yZWxzUEsBAi0AFAAGAAgAAAAhAHkz8jmwAgAArAUAAA4A&#10;AAAAAAAAAAAAAAAALgIAAGRycy9lMm9Eb2MueG1sUEsBAi0AFAAGAAgAAAAhAL/5ZOffAAAACwEA&#10;AA8AAAAAAAAAAAAAAAAACgUAAGRycy9kb3ducmV2LnhtbFBLBQYAAAAABAAEAPMAAAAWBgAAAAA=&#10;" filled="f" stroked="f">
                <v:textbox style="mso-fit-shape-to-text:t" inset="0,0,0,0">
                  <w:txbxContent>
                    <w:p w:rsidR="00CF381D" w:rsidRDefault="00CF381D" w:rsidP="00CF381D">
                      <w:pPr>
                        <w:pStyle w:val="Teksttreci4"/>
                        <w:shd w:val="clear" w:color="auto" w:fill="auto"/>
                        <w:spacing w:line="14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381D">
        <w:rPr>
          <w:rFonts w:ascii="Lato" w:hAnsi="Lato" w:cs="Calibri"/>
          <w:noProof/>
          <w:lang w:eastAsia="pl-PL"/>
        </w:rPr>
        <mc:AlternateContent>
          <mc:Choice Requires="wps">
            <w:drawing>
              <wp:anchor distT="63500" distB="63500" distL="63500" distR="63500" simplePos="0" relativeHeight="251660288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margin">
                  <wp:posOffset>9308465</wp:posOffset>
                </wp:positionV>
                <wp:extent cx="193040" cy="76200"/>
                <wp:effectExtent l="0" t="0" r="0" b="25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81D" w:rsidRDefault="00CF381D" w:rsidP="00CF381D">
                            <w:pPr>
                              <w:pStyle w:val="Teksttreci5"/>
                              <w:shd w:val="clear" w:color="auto" w:fill="auto"/>
                              <w:spacing w:line="12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450.4pt;margin-top:732.95pt;width:15.2pt;height:6pt;z-index:251660288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wdsAIAALM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GY4wEqSFFt1LTpGhX7WRPUWRLVHf6RQ8HzrwNcOtHKDVjq7u7mT5VSMh1w0RO3qjlOwbSipIMbQ3&#10;/bOrI462INv+g6wgFtkb6YCGWrW2flARBOjQqsdTe+hgUGlDJpdBDCclHC3m0H0XgKTT3U5p847K&#10;Flkjwwqa77DJ4U4bmwtJJxcbSsiCce4EwMWzDXAcdyAyXLVnNgfXzx9JkGyWm2XsxdF848VBnns3&#10;xTr25kW4mOWX+Xqdhz9t3DBOG1ZVVNgwk7bC+M96d1T5qIqTurTkrLJwNiWtdts1V+hAQNuF+44F&#10;OXPzn6fhigBcXlAKozi4jRKvmC8XXlzEMy9ZBEsvCJPbZB7ESZwXzyndMUH/nRLqM5zMotkopd9y&#10;C9z3mhtJW2ZgenDWZnh5ciKpFeBGVK61hjA+2melsOk/lQLaPTXaydUqdNSqGbaDexxOy1bKW1k9&#10;gn6VBIGBFGHygdFI9R2jHqZIhvW3PVEUI/5ewBuwI2cy1GRsJ4OIEq5m2GA0mmszjqZ9p9iuAeTp&#10;ld3AOymYE/FTFsfXBZPBcTlOMTt6zv+d19OsXf0CAAD//wMAUEsDBBQABgAIAAAAIQD4a9IQ4AAA&#10;AA0BAAAPAAAAZHJzL2Rvd25yZXYueG1sTI/BTsMwEETvSPyDtUhcUGsnQIpDnAohuHCjcOnNjZck&#10;wl5HsZuEfj3uCY6zM5p5W20XZ9mEY+g9KcjWAhhS401PrYLPj9fVA7AQNRltPaGCHwywrS8vKl0a&#10;P9M7TrvYslRCodQKuhiHkvPQdOh0WPsBKXlffnQ6Jjm23Ix6TuXO8lyIgjvdU1ro9IDPHTbfu6NT&#10;UCwvw82bxHw+NXai/SnLImZKXV8tT4/AIi7xLwxn/IQOdWI6+COZwKwCKURCj8m4K+4lsBSRt1kO&#10;7HA+bTYSeF3x/1/UvwAAAP//AwBQSwECLQAUAAYACAAAACEAtoM4kv4AAADhAQAAEwAAAAAAAAAA&#10;AAAAAAAAAAAAW0NvbnRlbnRfVHlwZXNdLnhtbFBLAQItABQABgAIAAAAIQA4/SH/1gAAAJQBAAAL&#10;AAAAAAAAAAAAAAAAAC8BAABfcmVscy8ucmVsc1BLAQItABQABgAIAAAAIQCYxywdsAIAALMFAAAO&#10;AAAAAAAAAAAAAAAAAC4CAABkcnMvZTJvRG9jLnhtbFBLAQItABQABgAIAAAAIQD4a9IQ4AAAAA0B&#10;AAAPAAAAAAAAAAAAAAAAAAoFAABkcnMvZG93bnJldi54bWxQSwUGAAAAAAQABADzAAAAFwYAAAAA&#10;" filled="f" stroked="f">
                <v:textbox style="mso-fit-shape-to-text:t" inset="0,0,0,0">
                  <w:txbxContent>
                    <w:p w:rsidR="00CF381D" w:rsidRDefault="00CF381D" w:rsidP="00CF381D">
                      <w:pPr>
                        <w:pStyle w:val="Teksttreci5"/>
                        <w:shd w:val="clear" w:color="auto" w:fill="auto"/>
                        <w:spacing w:line="120" w:lineRule="exact"/>
                        <w:ind w:left="10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W związku ze sformułowaną pozytywną oceną działań podejmowany</w:t>
      </w:r>
      <w:r w:rsidR="00274E0B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 xml:space="preserve">ch przez Wojewodę </w:t>
      </w:r>
      <w:r w:rsidR="00157831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Małopol</w:t>
      </w:r>
      <w:r w:rsidR="001A1B18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skiego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 xml:space="preserve"> w zakresie</w:t>
      </w:r>
      <w:r w:rsidRPr="00CF381D">
        <w:rPr>
          <w:rFonts w:ascii="Lato" w:hAnsi="Lato" w:cs="Calibri"/>
          <w:color w:val="000000"/>
        </w:rPr>
        <w:t xml:space="preserve"> realizacji zadań związanych z nadzorem </w:t>
      </w:r>
      <w:r w:rsidR="002D19DE">
        <w:rPr>
          <w:rFonts w:ascii="Lato" w:hAnsi="Lato" w:cs="Calibri"/>
          <w:color w:val="000000"/>
        </w:rPr>
        <w:t xml:space="preserve">nad działalnością organów gmin </w:t>
      </w:r>
      <w:r w:rsidRPr="00CF381D">
        <w:rPr>
          <w:rFonts w:ascii="Lato" w:hAnsi="Lato" w:cs="Calibri"/>
          <w:color w:val="000000"/>
        </w:rPr>
        <w:t>w kwestii udostępniania danych jednostkowych z</w:t>
      </w:r>
      <w:r w:rsidR="00BF2295">
        <w:rPr>
          <w:rFonts w:ascii="Lato" w:hAnsi="Lato" w:cs="Calibri"/>
          <w:color w:val="000000"/>
        </w:rPr>
        <w:t> </w:t>
      </w:r>
      <w:r w:rsidRPr="00CF381D">
        <w:rPr>
          <w:rFonts w:ascii="Lato" w:hAnsi="Lato" w:cs="Calibri"/>
          <w:color w:val="000000"/>
        </w:rPr>
        <w:t>ewidencji ludności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en-US"/>
        </w:rPr>
        <w:t xml:space="preserve">, 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odstąpiono od formułowania wniosków i zaleceń pokontrolnych.</w:t>
      </w:r>
    </w:p>
    <w:p w:rsidR="00CF381D" w:rsidRPr="00812D47" w:rsidRDefault="00CF381D" w:rsidP="00CF381D">
      <w:pPr>
        <w:spacing w:after="120"/>
        <w:ind w:left="284" w:right="-142"/>
        <w:contextualSpacing/>
        <w:jc w:val="both"/>
        <w:rPr>
          <w:rFonts w:eastAsia="Times New Roman" w:cs="Calibri"/>
          <w:lang w:eastAsia="pl-PL"/>
        </w:rPr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2E" w:rsidRDefault="00EE632E" w:rsidP="009276B2">
      <w:pPr>
        <w:spacing w:after="0" w:line="240" w:lineRule="auto"/>
      </w:pPr>
      <w:r>
        <w:separator/>
      </w:r>
    </w:p>
  </w:endnote>
  <w:endnote w:type="continuationSeparator" w:id="0">
    <w:p w:rsidR="00EE632E" w:rsidRDefault="00EE632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11CA" w:rsidRPr="009C79A3" w:rsidRDefault="00BB11CA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927698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927698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11CA" w:rsidRPr="00590C4E" w:rsidRDefault="00BB11CA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CA" w:rsidRPr="00787E91" w:rsidRDefault="00BB11CA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BB11CA" w:rsidRDefault="00BB1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2E" w:rsidRDefault="00EE632E" w:rsidP="009276B2">
      <w:pPr>
        <w:spacing w:after="0" w:line="240" w:lineRule="auto"/>
      </w:pPr>
      <w:r>
        <w:separator/>
      </w:r>
    </w:p>
  </w:footnote>
  <w:footnote w:type="continuationSeparator" w:id="0">
    <w:p w:rsidR="00EE632E" w:rsidRDefault="00EE632E" w:rsidP="009276B2">
      <w:pPr>
        <w:spacing w:after="0" w:line="240" w:lineRule="auto"/>
      </w:pPr>
      <w:r>
        <w:continuationSeparator/>
      </w:r>
    </w:p>
  </w:footnote>
  <w:footnote w:id="1">
    <w:p w:rsidR="00BB11CA" w:rsidRPr="002117F5" w:rsidRDefault="00BB11CA" w:rsidP="00195B25">
      <w:pPr>
        <w:pStyle w:val="Tekstprzypisudolnego"/>
        <w:spacing w:after="0" w:line="240" w:lineRule="auto"/>
        <w:rPr>
          <w:rFonts w:ascii="Lato" w:hAnsi="Lato"/>
          <w:sz w:val="18"/>
          <w:szCs w:val="18"/>
        </w:rPr>
      </w:pPr>
      <w:r w:rsidRPr="002117F5">
        <w:rPr>
          <w:rStyle w:val="Odwoanieprzypisudolnego"/>
          <w:rFonts w:ascii="Lato" w:hAnsi="Lato"/>
          <w:sz w:val="18"/>
          <w:szCs w:val="18"/>
        </w:rPr>
        <w:footnoteRef/>
      </w:r>
      <w:r w:rsidR="0040589C" w:rsidRPr="002117F5">
        <w:rPr>
          <w:rFonts w:ascii="Lato" w:hAnsi="Lato"/>
          <w:bCs/>
          <w:sz w:val="18"/>
          <w:szCs w:val="18"/>
        </w:rPr>
        <w:t xml:space="preserve"> </w:t>
      </w:r>
      <w:r w:rsidRPr="002117F5">
        <w:rPr>
          <w:rFonts w:ascii="Lato" w:hAnsi="Lato"/>
          <w:bCs/>
          <w:sz w:val="18"/>
          <w:szCs w:val="18"/>
        </w:rPr>
        <w:t>Dz. U. z 2020 r. poz. 224</w:t>
      </w:r>
      <w:r w:rsidR="00810883" w:rsidRPr="002117F5">
        <w:rPr>
          <w:rFonts w:ascii="Lato" w:hAnsi="Lato"/>
          <w:bCs/>
          <w:sz w:val="18"/>
          <w:szCs w:val="18"/>
        </w:rPr>
        <w:t>, z późn.zm</w:t>
      </w:r>
      <w:r w:rsidRPr="002117F5">
        <w:rPr>
          <w:rFonts w:ascii="Lato" w:hAnsi="La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CA" w:rsidRPr="009C79A3" w:rsidRDefault="00BB11CA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CA" w:rsidRDefault="00BB11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5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16DA"/>
    <w:multiLevelType w:val="hybridMultilevel"/>
    <w:tmpl w:val="615ECE26"/>
    <w:lvl w:ilvl="0" w:tplc="E0AA6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36CB0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FBE2668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3" w:tplc="FBCA1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408C"/>
    <w:rsid w:val="00055F10"/>
    <w:rsid w:val="000608D5"/>
    <w:rsid w:val="00082183"/>
    <w:rsid w:val="00091645"/>
    <w:rsid w:val="000B2DB4"/>
    <w:rsid w:val="000B3CA3"/>
    <w:rsid w:val="000C48B4"/>
    <w:rsid w:val="000F3967"/>
    <w:rsid w:val="00100315"/>
    <w:rsid w:val="001236B0"/>
    <w:rsid w:val="00126F82"/>
    <w:rsid w:val="00141D5C"/>
    <w:rsid w:val="00157831"/>
    <w:rsid w:val="001653FA"/>
    <w:rsid w:val="00166A88"/>
    <w:rsid w:val="00177C00"/>
    <w:rsid w:val="00183B62"/>
    <w:rsid w:val="00195B25"/>
    <w:rsid w:val="001A1B18"/>
    <w:rsid w:val="001B70EB"/>
    <w:rsid w:val="001C4585"/>
    <w:rsid w:val="001E63D7"/>
    <w:rsid w:val="0020117E"/>
    <w:rsid w:val="002117F5"/>
    <w:rsid w:val="00236B51"/>
    <w:rsid w:val="00243415"/>
    <w:rsid w:val="00274E0B"/>
    <w:rsid w:val="00287956"/>
    <w:rsid w:val="002C3A16"/>
    <w:rsid w:val="002D19DE"/>
    <w:rsid w:val="002D32BD"/>
    <w:rsid w:val="002E0C9D"/>
    <w:rsid w:val="002F6146"/>
    <w:rsid w:val="00307ED4"/>
    <w:rsid w:val="0031204E"/>
    <w:rsid w:val="00324BD5"/>
    <w:rsid w:val="00335B3A"/>
    <w:rsid w:val="00335DDB"/>
    <w:rsid w:val="00370115"/>
    <w:rsid w:val="003738E6"/>
    <w:rsid w:val="003A01B1"/>
    <w:rsid w:val="003A0BDE"/>
    <w:rsid w:val="003A1FAF"/>
    <w:rsid w:val="003C5556"/>
    <w:rsid w:val="003F216A"/>
    <w:rsid w:val="0040589C"/>
    <w:rsid w:val="004270CE"/>
    <w:rsid w:val="00455913"/>
    <w:rsid w:val="00455CE9"/>
    <w:rsid w:val="004619E5"/>
    <w:rsid w:val="004945BD"/>
    <w:rsid w:val="004A2223"/>
    <w:rsid w:val="004B5799"/>
    <w:rsid w:val="004D4115"/>
    <w:rsid w:val="004F3516"/>
    <w:rsid w:val="004F5D02"/>
    <w:rsid w:val="00502051"/>
    <w:rsid w:val="00505A8D"/>
    <w:rsid w:val="00512EC6"/>
    <w:rsid w:val="005241AF"/>
    <w:rsid w:val="00556946"/>
    <w:rsid w:val="00590C4E"/>
    <w:rsid w:val="0059434A"/>
    <w:rsid w:val="005A490B"/>
    <w:rsid w:val="005B6FF3"/>
    <w:rsid w:val="005D01A8"/>
    <w:rsid w:val="006269A1"/>
    <w:rsid w:val="00632618"/>
    <w:rsid w:val="00653F77"/>
    <w:rsid w:val="00673E82"/>
    <w:rsid w:val="006B6AE8"/>
    <w:rsid w:val="006C1544"/>
    <w:rsid w:val="006C7435"/>
    <w:rsid w:val="006D05BF"/>
    <w:rsid w:val="0070631E"/>
    <w:rsid w:val="00716214"/>
    <w:rsid w:val="0072517B"/>
    <w:rsid w:val="00733FCB"/>
    <w:rsid w:val="00735B69"/>
    <w:rsid w:val="00741C16"/>
    <w:rsid w:val="007530E9"/>
    <w:rsid w:val="007816BE"/>
    <w:rsid w:val="00787E91"/>
    <w:rsid w:val="00791EFF"/>
    <w:rsid w:val="00797577"/>
    <w:rsid w:val="007A1D53"/>
    <w:rsid w:val="007A5F2B"/>
    <w:rsid w:val="007D5A60"/>
    <w:rsid w:val="0080114F"/>
    <w:rsid w:val="00810883"/>
    <w:rsid w:val="00830160"/>
    <w:rsid w:val="008309AE"/>
    <w:rsid w:val="00834CDB"/>
    <w:rsid w:val="00854E89"/>
    <w:rsid w:val="00864FAE"/>
    <w:rsid w:val="008B10E0"/>
    <w:rsid w:val="008D7B59"/>
    <w:rsid w:val="008F3BE2"/>
    <w:rsid w:val="00910078"/>
    <w:rsid w:val="009252E7"/>
    <w:rsid w:val="00927698"/>
    <w:rsid w:val="009276B2"/>
    <w:rsid w:val="00943723"/>
    <w:rsid w:val="009668B9"/>
    <w:rsid w:val="00967449"/>
    <w:rsid w:val="009868A1"/>
    <w:rsid w:val="00986FAE"/>
    <w:rsid w:val="009C79A3"/>
    <w:rsid w:val="009E3716"/>
    <w:rsid w:val="009E3A1C"/>
    <w:rsid w:val="00A07D2E"/>
    <w:rsid w:val="00A25F15"/>
    <w:rsid w:val="00A3049C"/>
    <w:rsid w:val="00A31FD0"/>
    <w:rsid w:val="00A32B77"/>
    <w:rsid w:val="00A41AB7"/>
    <w:rsid w:val="00A42579"/>
    <w:rsid w:val="00A701AE"/>
    <w:rsid w:val="00A76277"/>
    <w:rsid w:val="00AC4826"/>
    <w:rsid w:val="00AD6984"/>
    <w:rsid w:val="00AE6415"/>
    <w:rsid w:val="00AF2B64"/>
    <w:rsid w:val="00AF72CF"/>
    <w:rsid w:val="00B12142"/>
    <w:rsid w:val="00B20AD8"/>
    <w:rsid w:val="00B702B6"/>
    <w:rsid w:val="00B835D2"/>
    <w:rsid w:val="00B84D3E"/>
    <w:rsid w:val="00B87744"/>
    <w:rsid w:val="00BB0189"/>
    <w:rsid w:val="00BB11CA"/>
    <w:rsid w:val="00BB6DEB"/>
    <w:rsid w:val="00BC4B2A"/>
    <w:rsid w:val="00BE6444"/>
    <w:rsid w:val="00BF2295"/>
    <w:rsid w:val="00C40DB8"/>
    <w:rsid w:val="00C67910"/>
    <w:rsid w:val="00C8064A"/>
    <w:rsid w:val="00C85D56"/>
    <w:rsid w:val="00C91C6E"/>
    <w:rsid w:val="00CD5148"/>
    <w:rsid w:val="00CF21C3"/>
    <w:rsid w:val="00CF381D"/>
    <w:rsid w:val="00D1314F"/>
    <w:rsid w:val="00D132C0"/>
    <w:rsid w:val="00D13455"/>
    <w:rsid w:val="00D15A78"/>
    <w:rsid w:val="00D34AE7"/>
    <w:rsid w:val="00D7077D"/>
    <w:rsid w:val="00D73437"/>
    <w:rsid w:val="00D81E25"/>
    <w:rsid w:val="00DA46CC"/>
    <w:rsid w:val="00DA5864"/>
    <w:rsid w:val="00E03DDD"/>
    <w:rsid w:val="00E10732"/>
    <w:rsid w:val="00E11FCD"/>
    <w:rsid w:val="00E3400A"/>
    <w:rsid w:val="00E52042"/>
    <w:rsid w:val="00E7701E"/>
    <w:rsid w:val="00E8570B"/>
    <w:rsid w:val="00E91323"/>
    <w:rsid w:val="00EA0846"/>
    <w:rsid w:val="00EB2C0B"/>
    <w:rsid w:val="00EC0D81"/>
    <w:rsid w:val="00EE632E"/>
    <w:rsid w:val="00F01D31"/>
    <w:rsid w:val="00F046C0"/>
    <w:rsid w:val="00F05F16"/>
    <w:rsid w:val="00F13890"/>
    <w:rsid w:val="00F25095"/>
    <w:rsid w:val="00F26D9B"/>
    <w:rsid w:val="00F3765B"/>
    <w:rsid w:val="00F40743"/>
    <w:rsid w:val="00F85E07"/>
    <w:rsid w:val="00FA6BD4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Przypis">
    <w:name w:val="Przypis"/>
    <w:basedOn w:val="Tekstprzypisudolnego"/>
    <w:autoRedefine/>
    <w:qFormat/>
    <w:rsid w:val="002F6146"/>
    <w:pPr>
      <w:spacing w:after="0" w:line="240" w:lineRule="auto"/>
      <w:jc w:val="both"/>
    </w:pPr>
    <w:rPr>
      <w:rFonts w:asciiTheme="minorHAnsi" w:eastAsia="Times New Roman" w:hAnsiTheme="minorHAnsi"/>
      <w:sz w:val="16"/>
      <w:szCs w:val="16"/>
      <w:lang w:eastAsia="pl-PL"/>
    </w:rPr>
  </w:style>
  <w:style w:type="character" w:customStyle="1" w:styleId="Teksttreci2">
    <w:name w:val="Tekst treści (2)_"/>
    <w:rsid w:val="0031204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Exact">
    <w:name w:val="Tekst treści (4) Exact"/>
    <w:link w:val="Teksttreci4"/>
    <w:rsid w:val="00CF381D"/>
    <w:rPr>
      <w:spacing w:val="2"/>
      <w:sz w:val="14"/>
      <w:szCs w:val="14"/>
      <w:shd w:val="clear" w:color="auto" w:fill="FFFFFF"/>
    </w:rPr>
  </w:style>
  <w:style w:type="character" w:customStyle="1" w:styleId="Teksttreci5Exact">
    <w:name w:val="Tekst treści (5) Exact"/>
    <w:link w:val="Teksttreci5"/>
    <w:rsid w:val="00CF381D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eksttreci">
    <w:name w:val="Tekst treści_"/>
    <w:rsid w:val="00CF38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rsid w:val="00CF381D"/>
    <w:pPr>
      <w:widowControl w:val="0"/>
      <w:shd w:val="clear" w:color="auto" w:fill="FFFFFF"/>
      <w:spacing w:after="0" w:line="0" w:lineRule="atLeast"/>
    </w:pPr>
    <w:rPr>
      <w:spacing w:val="2"/>
      <w:sz w:val="14"/>
      <w:szCs w:val="14"/>
    </w:rPr>
  </w:style>
  <w:style w:type="paragraph" w:customStyle="1" w:styleId="Teksttreci5">
    <w:name w:val="Tekst treści (5)"/>
    <w:basedOn w:val="Normalny"/>
    <w:link w:val="Teksttreci5Exact"/>
    <w:rsid w:val="00CF381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3363-AF43-4417-B040-FD6D4488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2025-11-18T15:56:00Z</dcterms:created>
  <dcterms:modified xsi:type="dcterms:W3CDTF">2025-11-18T15:56:00Z</dcterms:modified>
</cp:coreProperties>
</file>