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1D6" w:rsidRDefault="00270351">
      <w:pPr>
        <w:rPr>
          <w:noProof/>
          <w:lang w:eastAsia="pl-PL"/>
        </w:rPr>
      </w:pPr>
      <w:bookmarkStart w:id="0" w:name="_GoBack"/>
      <w:bookmarkEnd w:id="0"/>
    </w:p>
    <w:p w:rsidR="000808AE" w:rsidRDefault="000808AE">
      <w:pPr>
        <w:rPr>
          <w:noProof/>
          <w:lang w:eastAsia="pl-PL"/>
        </w:rPr>
      </w:pPr>
    </w:p>
    <w:p w:rsidR="000808AE" w:rsidRDefault="000808AE" w:rsidP="000808AE">
      <w:pPr>
        <w:jc w:val="center"/>
        <w:rPr>
          <w:noProof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87BEB8" wp14:editId="26AC5FCD">
                <wp:simplePos x="0" y="0"/>
                <wp:positionH relativeFrom="column">
                  <wp:posOffset>1999615</wp:posOffset>
                </wp:positionH>
                <wp:positionV relativeFrom="paragraph">
                  <wp:posOffset>584835</wp:posOffset>
                </wp:positionV>
                <wp:extent cx="1889760" cy="756920"/>
                <wp:effectExtent l="0" t="0" r="15240" b="2413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760" cy="7569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33B8" w:rsidRPr="00C133B8" w:rsidRDefault="00C133B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133B8">
                              <w:rPr>
                                <w:sz w:val="18"/>
                                <w:szCs w:val="18"/>
                              </w:rPr>
                              <w:t xml:space="preserve">Poziom wykształcenia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niezbędnego </w:t>
                            </w:r>
                            <w:r w:rsidRPr="00C133B8">
                              <w:rPr>
                                <w:sz w:val="18"/>
                                <w:szCs w:val="18"/>
                              </w:rPr>
                              <w:t xml:space="preserve">musi być zgodny z rozporządzeniem stanowiskowo-płacowym, ale można </w:t>
                            </w:r>
                            <w:r w:rsidR="000808AE">
                              <w:rPr>
                                <w:sz w:val="18"/>
                                <w:szCs w:val="18"/>
                              </w:rPr>
                              <w:t>go</w:t>
                            </w:r>
                            <w:r w:rsidRPr="00C133B8">
                              <w:rPr>
                                <w:sz w:val="18"/>
                                <w:szCs w:val="18"/>
                              </w:rPr>
                              <w:t xml:space="preserve"> sprofilować.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87BEB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57.45pt;margin-top:46.05pt;width:148.8pt;height:59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" fillcolor="white [3201]" strokecolor="#c0504d [3205]" strokeweight="2pt">
                <v:textbox>
                  <w:txbxContent>
                    <w:p w:rsidR="00C133B8" w:rsidRPr="00C133B8" w:rsidRDefault="00C133B8">
                      <w:pPr>
                        <w:rPr>
                          <w:sz w:val="18"/>
                          <w:szCs w:val="18"/>
                        </w:rPr>
                      </w:pPr>
                      <w:r w:rsidRPr="00C133B8">
                        <w:rPr>
                          <w:sz w:val="18"/>
                          <w:szCs w:val="18"/>
                        </w:rPr>
                        <w:t xml:space="preserve">Poziom wykształcenia </w:t>
                      </w:r>
                      <w:r>
                        <w:rPr>
                          <w:sz w:val="18"/>
                          <w:szCs w:val="18"/>
                        </w:rPr>
                        <w:t xml:space="preserve">niezbędnego </w:t>
                      </w:r>
                      <w:r w:rsidRPr="00C133B8">
                        <w:rPr>
                          <w:sz w:val="18"/>
                          <w:szCs w:val="18"/>
                        </w:rPr>
                        <w:t xml:space="preserve">musi być zgodny z rozporządzeniem stanowiskowo-płacowym, ale można </w:t>
                      </w:r>
                      <w:r w:rsidR="000808AE">
                        <w:rPr>
                          <w:sz w:val="18"/>
                          <w:szCs w:val="18"/>
                        </w:rPr>
                        <w:t>go</w:t>
                      </w:r>
                      <w:r w:rsidRPr="00C133B8">
                        <w:rPr>
                          <w:sz w:val="18"/>
                          <w:szCs w:val="18"/>
                        </w:rPr>
                        <w:t xml:space="preserve"> sprofilować.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F84462" wp14:editId="26643C8B">
                <wp:simplePos x="0" y="0"/>
                <wp:positionH relativeFrom="column">
                  <wp:posOffset>2769870</wp:posOffset>
                </wp:positionH>
                <wp:positionV relativeFrom="paragraph">
                  <wp:posOffset>1626235</wp:posOffset>
                </wp:positionV>
                <wp:extent cx="3357245" cy="723265"/>
                <wp:effectExtent l="0" t="0" r="14605" b="19685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7245" cy="72326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33B8" w:rsidRDefault="00C133B8" w:rsidP="00C133B8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Znajomość języka obcego należy określić jako: (1) komunikatywny, (2) bardzo dobry, (3) </w:t>
                            </w:r>
                            <w:r w:rsidRPr="00C133B8">
                              <w:rPr>
                                <w:sz w:val="18"/>
                                <w:szCs w:val="18"/>
                              </w:rPr>
                              <w:t>biegły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C133B8" w:rsidRPr="00C133B8" w:rsidRDefault="00C133B8" w:rsidP="00C133B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Język obcy na poziom</w:t>
                            </w:r>
                            <w:r w:rsidR="00E77682">
                              <w:rPr>
                                <w:sz w:val="18"/>
                                <w:szCs w:val="18"/>
                              </w:rPr>
                              <w:t>ach: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(2) u kierowników, (3) we współpracy międzynarodowej.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84462" id="_x0000_s1027" type="#_x0000_t202" style="position:absolute;left:0;text-align:left;margin-left:218.1pt;margin-top:128.05pt;width:264.35pt;height:56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" fillcolor="white [3201]" strokecolor="#c0504d [3205]" strokeweight="2pt">
                <v:textbox>
                  <w:txbxContent>
                    <w:p w:rsidR="00C133B8" w:rsidRDefault="00C133B8" w:rsidP="00C133B8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Znajomość języka obcego należy określić jako: (1) komunikatywny, (2) bardzo dobry, (3) </w:t>
                      </w:r>
                      <w:r w:rsidRPr="00C133B8">
                        <w:rPr>
                          <w:sz w:val="18"/>
                          <w:szCs w:val="18"/>
                        </w:rPr>
                        <w:t>biegły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</w:p>
                    <w:p w:rsidR="00C133B8" w:rsidRPr="00C133B8" w:rsidRDefault="00C133B8" w:rsidP="00C133B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Język obcy na poziom</w:t>
                      </w:r>
                      <w:r w:rsidR="00E77682">
                        <w:rPr>
                          <w:sz w:val="18"/>
                          <w:szCs w:val="18"/>
                        </w:rPr>
                        <w:t>ach:</w:t>
                      </w:r>
                      <w:r>
                        <w:rPr>
                          <w:sz w:val="18"/>
                          <w:szCs w:val="18"/>
                        </w:rPr>
                        <w:t>(2) u kierowników, (3) we współpracy międzynarodowej.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DD997D" wp14:editId="6C564093">
                <wp:simplePos x="0" y="0"/>
                <wp:positionH relativeFrom="column">
                  <wp:posOffset>1883884</wp:posOffset>
                </wp:positionH>
                <wp:positionV relativeFrom="paragraph">
                  <wp:posOffset>3025140</wp:posOffset>
                </wp:positionV>
                <wp:extent cx="1889760" cy="716280"/>
                <wp:effectExtent l="0" t="0" r="15240" b="26670"/>
                <wp:wrapNone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760" cy="7162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33B8" w:rsidRPr="00C133B8" w:rsidRDefault="00C133B8" w:rsidP="00C133B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Maksymalny staż pracy ogółem 5 lat, a w obszarze 3 lata. Wyższe wymogi muszą być skonsultowane z komórką kadrową.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D997D" id="_x0000_s1028" type="#_x0000_t202" style="position:absolute;left:0;text-align:left;margin-left:148.35pt;margin-top:238.2pt;width:148.8pt;height:56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" fillcolor="white [3201]" strokecolor="#c0504d [3205]" strokeweight="2pt">
                <v:textbox>
                  <w:txbxContent>
                    <w:p w:rsidR="00C133B8" w:rsidRPr="00C133B8" w:rsidRDefault="00C133B8" w:rsidP="00C133B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Maksymalny staż pracy ogółem 5 lat, a w obszarze 3 lata. Wyższe wymogi muszą być skonsultowane z komórką kadrową.</w:t>
                      </w:r>
                    </w:p>
                  </w:txbxContent>
                </v:textbox>
              </v:shape>
            </w:pict>
          </mc:Fallback>
        </mc:AlternateContent>
      </w:r>
      <w:r w:rsidRPr="00C133B8">
        <w:rPr>
          <w:noProof/>
          <w:lang w:eastAsia="pl-PL"/>
        </w:rPr>
        <w:drawing>
          <wp:inline distT="0" distB="0" distL="0" distR="0" wp14:anchorId="3857B4AC" wp14:editId="17BAFFC1">
            <wp:extent cx="4712286" cy="3923731"/>
            <wp:effectExtent l="0" t="0" r="0" b="63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11592" cy="3923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08AE" w:rsidRDefault="000808AE"/>
    <w:sectPr w:rsidR="000808AE" w:rsidSect="000808AE">
      <w:head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8AE" w:rsidRDefault="000808AE" w:rsidP="000808AE">
      <w:pPr>
        <w:spacing w:after="0" w:line="240" w:lineRule="auto"/>
      </w:pPr>
      <w:r>
        <w:separator/>
      </w:r>
    </w:p>
  </w:endnote>
  <w:endnote w:type="continuationSeparator" w:id="0">
    <w:p w:rsidR="000808AE" w:rsidRDefault="000808AE" w:rsidP="00080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8AE" w:rsidRDefault="000808AE" w:rsidP="000808AE">
      <w:pPr>
        <w:spacing w:after="0" w:line="240" w:lineRule="auto"/>
      </w:pPr>
      <w:r>
        <w:separator/>
      </w:r>
    </w:p>
  </w:footnote>
  <w:footnote w:type="continuationSeparator" w:id="0">
    <w:p w:rsidR="000808AE" w:rsidRDefault="000808AE" w:rsidP="00080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8AE" w:rsidRDefault="000808AE" w:rsidP="000808AE">
    <w:pPr>
      <w:pStyle w:val="Nagwek"/>
      <w:jc w:val="right"/>
      <w:rPr>
        <w:i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503D6DA" wp14:editId="2F56589D">
          <wp:simplePos x="0" y="0"/>
          <wp:positionH relativeFrom="column">
            <wp:posOffset>-630555</wp:posOffset>
          </wp:positionH>
          <wp:positionV relativeFrom="paragraph">
            <wp:posOffset>-58420</wp:posOffset>
          </wp:positionV>
          <wp:extent cx="2663825" cy="369570"/>
          <wp:effectExtent l="0" t="0" r="3175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645" r="10096" b="40717"/>
                  <a:stretch/>
                </pic:blipFill>
                <pic:spPr bwMode="auto">
                  <a:xfrm>
                    <a:off x="0" y="0"/>
                    <a:ext cx="2663825" cy="3695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</w:rPr>
      <w:t>Warszawa, 26 maja 2017 r.</w:t>
    </w:r>
  </w:p>
  <w:p w:rsidR="000808AE" w:rsidRDefault="000808AE" w:rsidP="000808AE">
    <w:pPr>
      <w:pStyle w:val="Nagwek"/>
      <w:jc w:val="center"/>
      <w:rPr>
        <w:i/>
      </w:rPr>
    </w:pPr>
  </w:p>
  <w:p w:rsidR="000808AE" w:rsidRDefault="000808AE" w:rsidP="000808AE">
    <w:pPr>
      <w:pStyle w:val="Nagwek"/>
      <w:jc w:val="center"/>
      <w:rPr>
        <w:i/>
      </w:rPr>
    </w:pPr>
  </w:p>
  <w:p w:rsidR="000808AE" w:rsidRDefault="000808AE" w:rsidP="000808AE">
    <w:pPr>
      <w:pStyle w:val="Nagwek"/>
      <w:jc w:val="center"/>
      <w:rPr>
        <w:i/>
      </w:rPr>
    </w:pPr>
  </w:p>
  <w:p w:rsidR="000808AE" w:rsidRDefault="000808AE" w:rsidP="00393AFE">
    <w:pPr>
      <w:pStyle w:val="Nagwek"/>
      <w:shd w:val="clear" w:color="auto" w:fill="EEECE1" w:themeFill="background2"/>
      <w:jc w:val="center"/>
      <w:rPr>
        <w:i/>
      </w:rPr>
    </w:pPr>
    <w:r>
      <w:rPr>
        <w:i/>
      </w:rPr>
      <w:t xml:space="preserve">Warsztat: </w:t>
    </w:r>
    <w:r w:rsidRPr="000808AE">
      <w:rPr>
        <w:i/>
      </w:rPr>
      <w:t>Jak zoptymalizować proces sporządzania opisów (dobre praktyki)</w:t>
    </w:r>
  </w:p>
  <w:p w:rsidR="000808AE" w:rsidRDefault="000808AE" w:rsidP="00393AFE">
    <w:pPr>
      <w:pStyle w:val="Nagwek"/>
      <w:shd w:val="clear" w:color="auto" w:fill="EEECE1" w:themeFill="background2"/>
      <w:jc w:val="center"/>
      <w:rPr>
        <w:b/>
        <w:i/>
      </w:rPr>
    </w:pPr>
    <w:r w:rsidRPr="000808AE">
      <w:rPr>
        <w:b/>
        <w:i/>
      </w:rPr>
      <w:t>Przykładowe rozwiązania</w:t>
    </w:r>
  </w:p>
  <w:p w:rsidR="000808AE" w:rsidRPr="000808AE" w:rsidRDefault="000808AE" w:rsidP="000808AE">
    <w:pPr>
      <w:pStyle w:val="Nagwek"/>
      <w:jc w:val="center"/>
      <w:rPr>
        <w:b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6D439A"/>
    <w:multiLevelType w:val="hybridMultilevel"/>
    <w:tmpl w:val="BD0048EA"/>
    <w:lvl w:ilvl="0" w:tplc="C41E4B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3B8"/>
    <w:rsid w:val="000808AE"/>
    <w:rsid w:val="001F788F"/>
    <w:rsid w:val="00270351"/>
    <w:rsid w:val="00393AFE"/>
    <w:rsid w:val="009501C0"/>
    <w:rsid w:val="00C133B8"/>
    <w:rsid w:val="00E77682"/>
    <w:rsid w:val="00F7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BE08DCD-2C9C-4B2C-B779-2F7C44E15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33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13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33B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133B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80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08AE"/>
  </w:style>
  <w:style w:type="paragraph" w:styleId="Stopka">
    <w:name w:val="footer"/>
    <w:basedOn w:val="Normalny"/>
    <w:link w:val="StopkaZnak"/>
    <w:uiPriority w:val="99"/>
    <w:unhideWhenUsed/>
    <w:rsid w:val="00080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0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Pawłowski</dc:creator>
  <cp:lastModifiedBy>Tyszko Julia</cp:lastModifiedBy>
  <cp:revision>2</cp:revision>
  <dcterms:created xsi:type="dcterms:W3CDTF">2017-06-02T06:32:00Z</dcterms:created>
  <dcterms:modified xsi:type="dcterms:W3CDTF">2017-06-02T06:32:00Z</dcterms:modified>
</cp:coreProperties>
</file>